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7FC7A" w14:textId="77777777" w:rsidR="003D0BF4" w:rsidRPr="00D55D02" w:rsidRDefault="00F4613F" w:rsidP="00F4613F">
      <w:pPr>
        <w:jc w:val="both"/>
        <w:rPr>
          <w:rFonts w:ascii="Times New Roman" w:hAnsi="Times New Roman" w:cs="Times New Roman"/>
          <w:sz w:val="24"/>
          <w:szCs w:val="24"/>
        </w:rPr>
      </w:pPr>
      <w:r w:rsidRPr="00D55D02">
        <w:rPr>
          <w:rFonts w:ascii="Times New Roman" w:hAnsi="Times New Roman" w:cs="Times New Roman"/>
          <w:sz w:val="24"/>
          <w:szCs w:val="24"/>
        </w:rPr>
        <w:t>Gry tego typu są bardzo popularne. Istnieje gra której kod jest dostępny opensource. Jest powszechnie wykorzystywana przez twórców jako baza dla nowego produktu. Po wprowadzeniu drobnych modyfikacji wydają oni grę jako inny, nowy produkt. Mimo wielu podobieństw gry powstałe w ten sposób zdobywają dużą popularność. Dowodzi to temu, że</w:t>
      </w:r>
      <w:r w:rsidR="003D0BF4" w:rsidRPr="00D55D02">
        <w:rPr>
          <w:rFonts w:ascii="Times New Roman" w:hAnsi="Times New Roman" w:cs="Times New Roman"/>
          <w:sz w:val="24"/>
          <w:szCs w:val="24"/>
        </w:rPr>
        <w:t xml:space="preserve"> nawet niewiele zmieniona gra może znaleźć grono odbiorców. </w:t>
      </w:r>
    </w:p>
    <w:p w14:paraId="732F4D01" w14:textId="77777777" w:rsidR="003D0BF4" w:rsidRPr="00D55D02" w:rsidRDefault="003D0BF4" w:rsidP="003D0BF4">
      <w:pPr>
        <w:keepNext/>
        <w:jc w:val="center"/>
        <w:rPr>
          <w:rFonts w:ascii="Times New Roman" w:hAnsi="Times New Roman" w:cs="Times New Roman"/>
          <w:sz w:val="24"/>
          <w:szCs w:val="24"/>
        </w:rPr>
      </w:pPr>
      <w:r w:rsidRPr="00D55D02">
        <w:rPr>
          <w:rFonts w:ascii="Times New Roman" w:hAnsi="Times New Roman" w:cs="Times New Roman"/>
          <w:noProof/>
          <w:sz w:val="24"/>
          <w:szCs w:val="24"/>
        </w:rPr>
        <w:drawing>
          <wp:inline distT="0" distB="0" distL="0" distR="0" wp14:anchorId="2802ECE0" wp14:editId="212068FB">
            <wp:extent cx="1924050" cy="3419312"/>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9864" cy="3429644"/>
                    </a:xfrm>
                    <a:prstGeom prst="rect">
                      <a:avLst/>
                    </a:prstGeom>
                    <a:noFill/>
                    <a:ln>
                      <a:noFill/>
                    </a:ln>
                  </pic:spPr>
                </pic:pic>
              </a:graphicData>
            </a:graphic>
          </wp:inline>
        </w:drawing>
      </w:r>
    </w:p>
    <w:p w14:paraId="59B38315" w14:textId="47CCD948" w:rsidR="008308FC" w:rsidRPr="00D55D02" w:rsidRDefault="003D0BF4" w:rsidP="003D0BF4">
      <w:pPr>
        <w:pStyle w:val="Legenda"/>
        <w:jc w:val="center"/>
        <w:rPr>
          <w:rFonts w:ascii="Times New Roman" w:hAnsi="Times New Roman" w:cs="Times New Roman"/>
          <w:sz w:val="20"/>
          <w:szCs w:val="20"/>
        </w:rPr>
      </w:pPr>
      <w:r w:rsidRPr="00D55D02">
        <w:rPr>
          <w:rFonts w:ascii="Times New Roman" w:hAnsi="Times New Roman" w:cs="Times New Roman"/>
          <w:sz w:val="20"/>
          <w:szCs w:val="20"/>
        </w:rPr>
        <w:t>Grafika 3.1 lista gier powstałych na bazie rozwiązania „Pixel Dungeon”</w:t>
      </w:r>
    </w:p>
    <w:p w14:paraId="18B87913" w14:textId="0B9728D5" w:rsidR="003D0BF4" w:rsidRPr="00D55D02" w:rsidRDefault="003D0BF4" w:rsidP="003D0BF4">
      <w:pPr>
        <w:jc w:val="both"/>
        <w:rPr>
          <w:rFonts w:ascii="Times New Roman" w:hAnsi="Times New Roman" w:cs="Times New Roman"/>
          <w:sz w:val="24"/>
          <w:szCs w:val="24"/>
        </w:rPr>
      </w:pPr>
      <w:r w:rsidRPr="00D55D02">
        <w:rPr>
          <w:rFonts w:ascii="Times New Roman" w:hAnsi="Times New Roman" w:cs="Times New Roman"/>
          <w:sz w:val="24"/>
          <w:szCs w:val="24"/>
        </w:rPr>
        <w:t>Przykładowe rozwiązania:</w:t>
      </w:r>
    </w:p>
    <w:p w14:paraId="38122E07" w14:textId="6297B1C9" w:rsidR="002911E9" w:rsidRDefault="003D0BF4" w:rsidP="003D0BF4">
      <w:pPr>
        <w:pStyle w:val="Akapitzlist"/>
        <w:numPr>
          <w:ilvl w:val="0"/>
          <w:numId w:val="1"/>
        </w:numPr>
        <w:jc w:val="both"/>
        <w:rPr>
          <w:rFonts w:ascii="Times New Roman" w:hAnsi="Times New Roman" w:cs="Times New Roman"/>
          <w:sz w:val="24"/>
          <w:szCs w:val="24"/>
        </w:rPr>
      </w:pPr>
      <w:r w:rsidRPr="00D55D02">
        <w:rPr>
          <w:rFonts w:ascii="Times New Roman" w:hAnsi="Times New Roman" w:cs="Times New Roman"/>
          <w:sz w:val="24"/>
          <w:szCs w:val="24"/>
        </w:rPr>
        <w:t>Pixel Dungeon</w:t>
      </w:r>
      <w:r w:rsidR="000F5F23" w:rsidRPr="00D55D02">
        <w:rPr>
          <w:rFonts w:ascii="Times New Roman" w:hAnsi="Times New Roman" w:cs="Times New Roman"/>
          <w:sz w:val="24"/>
          <w:szCs w:val="24"/>
        </w:rPr>
        <w:t xml:space="preserve"> PL</w:t>
      </w:r>
      <w:r w:rsidRPr="00D55D02">
        <w:rPr>
          <w:rFonts w:ascii="Times New Roman" w:hAnsi="Times New Roman" w:cs="Times New Roman"/>
          <w:sz w:val="24"/>
          <w:szCs w:val="24"/>
        </w:rPr>
        <w:t xml:space="preserve"> –</w:t>
      </w:r>
      <w:r w:rsidR="000F5F23" w:rsidRPr="00D55D02">
        <w:rPr>
          <w:rFonts w:ascii="Times New Roman" w:hAnsi="Times New Roman" w:cs="Times New Roman"/>
          <w:sz w:val="24"/>
          <w:szCs w:val="24"/>
        </w:rPr>
        <w:t xml:space="preserve"> jest to gra która spełnia wszystkie założenia gatunku roguelike ( które zostały opisane w poprzednim rozdziale). </w:t>
      </w:r>
      <w:r w:rsidR="00D55D02" w:rsidRPr="00D55D02">
        <w:rPr>
          <w:rFonts w:ascii="Times New Roman" w:hAnsi="Times New Roman" w:cs="Times New Roman"/>
          <w:sz w:val="24"/>
          <w:szCs w:val="24"/>
        </w:rPr>
        <w:t>Na początku gra daje nam wybór klasy postaci wraz z krótkim opisem jej mo</w:t>
      </w:r>
      <w:r w:rsidR="00D55D02">
        <w:rPr>
          <w:rFonts w:ascii="Times New Roman" w:hAnsi="Times New Roman" w:cs="Times New Roman"/>
          <w:sz w:val="24"/>
          <w:szCs w:val="24"/>
        </w:rPr>
        <w:t>cnych i słabych stron. Następnym krokiem jest już przechodzenie podziemi. Podziemia te są proceduralnie generowane. W pomieszczeniach gracz napotyka przeciwników oraz skarby. Cały poziom nie jest widoczny od początku, gracz odkrywa go podczas poruszania się</w:t>
      </w:r>
      <w:r w:rsidR="002911E9">
        <w:rPr>
          <w:rFonts w:ascii="Times New Roman" w:hAnsi="Times New Roman" w:cs="Times New Roman"/>
          <w:sz w:val="24"/>
          <w:szCs w:val="24"/>
        </w:rPr>
        <w:t>. W grze obecny jest rozbudowany system ekwipunku z wieloma możliwymi do zdobycia przedmiotami.</w:t>
      </w:r>
      <w:r w:rsidR="00C973B4">
        <w:rPr>
          <w:rFonts w:ascii="Times New Roman" w:hAnsi="Times New Roman" w:cs="Times New Roman"/>
          <w:sz w:val="24"/>
          <w:szCs w:val="24"/>
        </w:rPr>
        <w:t xml:space="preserve"> Gra posiada rozgrywkę w systemie turowym. Gra powstała w ramach tej pracy inżynierskiej nie posiada takiego systemu, gracz wykonuje wszystkie akcje w czasie rzeczywistym. </w:t>
      </w:r>
      <w:r w:rsidR="002911E9">
        <w:rPr>
          <w:rFonts w:ascii="Times New Roman" w:hAnsi="Times New Roman" w:cs="Times New Roman"/>
          <w:sz w:val="24"/>
          <w:szCs w:val="24"/>
        </w:rPr>
        <w:t xml:space="preserve">  Cel gry nie jest podany na początku rozgrywki, jest to prawdopodobnie przejście jak największej ilości poziomów</w:t>
      </w:r>
      <w:r w:rsidR="00C973B4">
        <w:rPr>
          <w:rFonts w:ascii="Times New Roman" w:hAnsi="Times New Roman" w:cs="Times New Roman"/>
          <w:sz w:val="24"/>
          <w:szCs w:val="24"/>
        </w:rPr>
        <w:t>, lub fabułę poznaje się w trakcie gry</w:t>
      </w:r>
      <w:r w:rsidR="002911E9">
        <w:rPr>
          <w:rFonts w:ascii="Times New Roman" w:hAnsi="Times New Roman" w:cs="Times New Roman"/>
          <w:sz w:val="24"/>
          <w:szCs w:val="24"/>
        </w:rPr>
        <w:t xml:space="preserve">.  </w:t>
      </w:r>
    </w:p>
    <w:p w14:paraId="7B78AF05" w14:textId="77777777" w:rsidR="002911E9" w:rsidRDefault="002911E9" w:rsidP="002911E9">
      <w:pPr>
        <w:keepNext/>
        <w:ind w:left="360"/>
        <w:jc w:val="center"/>
      </w:pPr>
      <w:r>
        <w:rPr>
          <w:noProof/>
        </w:rPr>
        <w:lastRenderedPageBreak/>
        <w:drawing>
          <wp:inline distT="0" distB="0" distL="0" distR="0" wp14:anchorId="26601736" wp14:editId="7AE16FED">
            <wp:extent cx="2094513" cy="3124200"/>
            <wp:effectExtent l="0" t="0" r="127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1054" cy="3283118"/>
                    </a:xfrm>
                    <a:prstGeom prst="rect">
                      <a:avLst/>
                    </a:prstGeom>
                    <a:noFill/>
                    <a:ln>
                      <a:noFill/>
                    </a:ln>
                  </pic:spPr>
                </pic:pic>
              </a:graphicData>
            </a:graphic>
          </wp:inline>
        </w:drawing>
      </w:r>
    </w:p>
    <w:p w14:paraId="42DE94E7" w14:textId="77777777" w:rsidR="002911E9" w:rsidRPr="002911E9" w:rsidRDefault="002911E9" w:rsidP="002911E9">
      <w:pPr>
        <w:pStyle w:val="Legenda"/>
        <w:jc w:val="center"/>
        <w:rPr>
          <w:rFonts w:ascii="Times New Roman" w:hAnsi="Times New Roman" w:cs="Times New Roman"/>
          <w:sz w:val="24"/>
          <w:szCs w:val="24"/>
        </w:rPr>
      </w:pPr>
      <w:r>
        <w:t>Grafika 3.2 wygląd gry pixel dungeon PL</w:t>
      </w:r>
    </w:p>
    <w:p w14:paraId="4E8F30A8" w14:textId="54DB56DC" w:rsidR="000F5F23" w:rsidRPr="00D55D02" w:rsidRDefault="003D0BF4" w:rsidP="003D0BF4">
      <w:pPr>
        <w:pStyle w:val="Akapitzlist"/>
        <w:numPr>
          <w:ilvl w:val="0"/>
          <w:numId w:val="1"/>
        </w:numPr>
        <w:jc w:val="both"/>
        <w:rPr>
          <w:rFonts w:ascii="Times New Roman" w:hAnsi="Times New Roman" w:cs="Times New Roman"/>
          <w:sz w:val="24"/>
          <w:szCs w:val="24"/>
        </w:rPr>
      </w:pPr>
      <w:proofErr w:type="spellStart"/>
      <w:r w:rsidRPr="00D55D02">
        <w:rPr>
          <w:rFonts w:ascii="Times New Roman" w:hAnsi="Times New Roman" w:cs="Times New Roman"/>
          <w:sz w:val="24"/>
          <w:szCs w:val="24"/>
        </w:rPr>
        <w:t>Caves</w:t>
      </w:r>
      <w:proofErr w:type="spellEnd"/>
      <w:r w:rsidRPr="00D55D02">
        <w:rPr>
          <w:rFonts w:ascii="Times New Roman" w:hAnsi="Times New Roman" w:cs="Times New Roman"/>
          <w:sz w:val="24"/>
          <w:szCs w:val="24"/>
        </w:rPr>
        <w:t xml:space="preserve"> (roguelike)</w:t>
      </w:r>
      <w:r w:rsidR="000F5F23" w:rsidRPr="00D55D02">
        <w:rPr>
          <w:rFonts w:ascii="Times New Roman" w:hAnsi="Times New Roman" w:cs="Times New Roman"/>
          <w:sz w:val="24"/>
          <w:szCs w:val="24"/>
        </w:rPr>
        <w:t xml:space="preserve"> – </w:t>
      </w:r>
      <w:bookmarkStart w:id="0" w:name="_GoBack"/>
      <w:bookmarkEnd w:id="0"/>
    </w:p>
    <w:p w14:paraId="792AB597" w14:textId="669DCB5A" w:rsidR="003D0BF4" w:rsidRPr="00D55D02" w:rsidRDefault="003D0BF4" w:rsidP="003D0BF4">
      <w:pPr>
        <w:pStyle w:val="Akapitzlist"/>
        <w:numPr>
          <w:ilvl w:val="0"/>
          <w:numId w:val="1"/>
        </w:numPr>
        <w:jc w:val="both"/>
        <w:rPr>
          <w:rFonts w:ascii="Times New Roman" w:hAnsi="Times New Roman" w:cs="Times New Roman"/>
          <w:sz w:val="24"/>
          <w:szCs w:val="24"/>
        </w:rPr>
      </w:pPr>
      <w:r w:rsidRPr="00D55D02">
        <w:rPr>
          <w:rFonts w:ascii="Times New Roman" w:hAnsi="Times New Roman" w:cs="Times New Roman"/>
          <w:sz w:val="24"/>
          <w:szCs w:val="24"/>
        </w:rPr>
        <w:t xml:space="preserve"> </w:t>
      </w:r>
      <w:r w:rsidR="000F5F23" w:rsidRPr="00D55D02">
        <w:rPr>
          <w:rFonts w:ascii="Times New Roman" w:hAnsi="Times New Roman" w:cs="Times New Roman"/>
          <w:sz w:val="24"/>
          <w:szCs w:val="24"/>
        </w:rPr>
        <w:t xml:space="preserve"> </w:t>
      </w:r>
    </w:p>
    <w:p w14:paraId="006C24AF" w14:textId="77777777" w:rsidR="003D0BF4" w:rsidRPr="00D55D02" w:rsidRDefault="003D0BF4" w:rsidP="003D0BF4">
      <w:pPr>
        <w:jc w:val="center"/>
        <w:rPr>
          <w:rFonts w:ascii="Times New Roman" w:hAnsi="Times New Roman" w:cs="Times New Roman"/>
          <w:sz w:val="24"/>
          <w:szCs w:val="24"/>
        </w:rPr>
      </w:pPr>
    </w:p>
    <w:sectPr w:rsidR="003D0BF4" w:rsidRPr="00D55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934C3"/>
    <w:multiLevelType w:val="hybridMultilevel"/>
    <w:tmpl w:val="A90481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32"/>
    <w:rsid w:val="000F5F23"/>
    <w:rsid w:val="002911E9"/>
    <w:rsid w:val="003D0BF4"/>
    <w:rsid w:val="004C3166"/>
    <w:rsid w:val="005319AE"/>
    <w:rsid w:val="008A5260"/>
    <w:rsid w:val="00B70232"/>
    <w:rsid w:val="00C973B4"/>
    <w:rsid w:val="00D55D02"/>
    <w:rsid w:val="00E7427E"/>
    <w:rsid w:val="00F461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F038D"/>
  <w15:chartTrackingRefBased/>
  <w15:docId w15:val="{2EC726A1-12D2-4251-9DEE-5E32AEE3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3D0BF4"/>
    <w:pPr>
      <w:spacing w:after="200" w:line="240" w:lineRule="auto"/>
    </w:pPr>
    <w:rPr>
      <w:i/>
      <w:iCs/>
      <w:color w:val="44546A" w:themeColor="text2"/>
      <w:sz w:val="18"/>
      <w:szCs w:val="18"/>
    </w:rPr>
  </w:style>
  <w:style w:type="paragraph" w:styleId="Akapitzlist">
    <w:name w:val="List Paragraph"/>
    <w:basedOn w:val="Normalny"/>
    <w:uiPriority w:val="34"/>
    <w:qFormat/>
    <w:rsid w:val="003D0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206</Words>
  <Characters>1239</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michal.sewerniak@o2.pl</dc:creator>
  <cp:keywords/>
  <dc:description/>
  <cp:lastModifiedBy>michal.sewerniak@o2.pl</cp:lastModifiedBy>
  <cp:revision>2</cp:revision>
  <dcterms:created xsi:type="dcterms:W3CDTF">2018-11-12T13:11:00Z</dcterms:created>
  <dcterms:modified xsi:type="dcterms:W3CDTF">2018-11-12T14:53:00Z</dcterms:modified>
</cp:coreProperties>
</file>