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1638F" w:rsidR="00997371" w:rsidP="0001638F" w:rsidRDefault="001F3E66" w14:paraId="58A5B5BF" w14:textId="453BE80D">
      <w:pPr>
        <w:widowControl w:val="0"/>
        <w:suppressAutoHyphens/>
        <w:autoSpaceDE w:val="0"/>
        <w:autoSpaceDN w:val="0"/>
        <w:adjustRightInd w:val="0"/>
        <w:spacing w:before="120" w:line="360" w:lineRule="auto"/>
        <w:rPr>
          <w:color w:val="000000" w:themeColor="text1"/>
          <w:lang w:val="vi-VN"/>
        </w:rPr>
      </w:pPr>
      <w:r w:rsidRPr="0001638F">
        <w:rPr>
          <w:b/>
          <w:bCs/>
          <w:color w:val="000000" w:themeColor="text1"/>
        </w:rPr>
        <w:t xml:space="preserve">UNIT </w:t>
      </w:r>
      <w:r w:rsidRPr="0001638F" w:rsidR="00522AFE">
        <w:rPr>
          <w:b/>
          <w:bCs/>
          <w:color w:val="000000" w:themeColor="text1"/>
        </w:rPr>
        <w:t>9</w:t>
      </w:r>
      <w:r w:rsidRPr="0001638F" w:rsidR="00630D78">
        <w:rPr>
          <w:b/>
          <w:bCs/>
          <w:color w:val="000000" w:themeColor="text1"/>
          <w:lang w:val="vi-VN"/>
        </w:rPr>
        <w:t xml:space="preserve"> – LANGUAGE AND CULTURE</w:t>
      </w:r>
    </w:p>
    <w:p w:rsidRPr="0001638F" w:rsidR="00997371" w:rsidP="0001638F" w:rsidRDefault="00630D78" w14:paraId="683A459D" w14:textId="39B601CA">
      <w:pPr>
        <w:widowControl w:val="0"/>
        <w:suppressAutoHyphens/>
        <w:autoSpaceDE w:val="0"/>
        <w:autoSpaceDN w:val="0"/>
        <w:adjustRightInd w:val="0"/>
        <w:spacing w:before="120" w:line="360" w:lineRule="auto"/>
        <w:ind w:left="567" w:hanging="567"/>
        <w:rPr>
          <w:b/>
          <w:bCs/>
          <w:color w:val="000000" w:themeColor="text1"/>
          <w:lang w:val="vi-VN"/>
        </w:rPr>
      </w:pPr>
      <w:r w:rsidRPr="0001638F">
        <w:rPr>
          <w:b/>
          <w:bCs/>
          <w:color w:val="000000" w:themeColor="text1"/>
          <w:lang w:val="vi-VN"/>
        </w:rPr>
        <w:t xml:space="preserve">Reading Skill: Identifying </w:t>
      </w:r>
    </w:p>
    <w:p w:rsidRPr="0001638F" w:rsidR="00630D78" w:rsidP="0001638F" w:rsidRDefault="00630D78" w14:paraId="462571A1" w14:textId="0A92354C">
      <w:pPr>
        <w:keepLines/>
        <w:tabs>
          <w:tab w:val="right" w:pos="-180"/>
          <w:tab w:val="left" w:pos="0"/>
        </w:tabs>
        <w:suppressAutoHyphens/>
        <w:autoSpaceDE w:val="0"/>
        <w:autoSpaceDN w:val="0"/>
        <w:adjustRightInd w:val="0"/>
        <w:spacing w:before="120" w:line="360" w:lineRule="auto"/>
        <w:rPr>
          <w:b/>
          <w:bCs/>
          <w:color w:val="FF0000"/>
          <w:lang w:val="vi-VN"/>
        </w:rPr>
      </w:pPr>
      <w:bookmarkStart w:name="_Hlk154864504" w:id="0"/>
      <w:bookmarkStart w:name="_Hlk153707685" w:id="1"/>
      <w:bookmarkStart w:name="_Hlk155130969" w:id="2"/>
      <w:bookmarkStart w:name="_Hlk141464842" w:id="3"/>
      <w:bookmarkStart w:name="_Hlk142298720" w:id="4"/>
      <w:bookmarkStart w:name="_Hlk145937886" w:id="5"/>
      <w:bookmarkStart w:name="_Hlk142297066" w:id="6"/>
      <w:bookmarkStart w:name="_Hlk145935764" w:id="7"/>
      <w:bookmarkStart w:name="_Hlk146098592" w:id="8"/>
      <w:r w:rsidRPr="0001638F">
        <w:rPr>
          <w:b/>
          <w:bCs/>
          <w:color w:val="FF0000"/>
          <w:lang w:val="vi-VN"/>
        </w:rPr>
        <w:t>VOCABULARY PRACTICE</w:t>
      </w:r>
    </w:p>
    <w:p w:rsidRPr="0001638F" w:rsidR="00866A02" w:rsidP="0001638F" w:rsidRDefault="00863505" w14:paraId="78F6D59F" w14:textId="16B55909">
      <w:pPr>
        <w:keepLines/>
        <w:tabs>
          <w:tab w:val="right" w:pos="-180"/>
          <w:tab w:val="left" w:pos="0"/>
        </w:tabs>
        <w:suppressAutoHyphens/>
        <w:autoSpaceDE w:val="0"/>
        <w:autoSpaceDN w:val="0"/>
        <w:adjustRightInd w:val="0"/>
        <w:spacing w:before="120" w:line="360" w:lineRule="auto"/>
        <w:rPr>
          <w:color w:val="000000" w:themeColor="text1"/>
        </w:rPr>
      </w:pPr>
      <w:r w:rsidRPr="0001638F">
        <w:rPr>
          <w:b/>
          <w:bCs/>
          <w:color w:val="000000" w:themeColor="text1"/>
        </w:rPr>
        <w:t>Complete the sentences with the correct words.</w:t>
      </w:r>
      <w:bookmarkStart w:name="_Hlk153634102" w:id="9"/>
    </w:p>
    <w:tbl>
      <w:tblPr>
        <w:tblStyle w:val="TableGrid"/>
        <w:tblW w:w="0" w:type="auto"/>
        <w:tblBorders>
          <w:insideH w:val="none" w:color="auto" w:sz="0" w:space="0"/>
          <w:insideV w:val="none" w:color="auto" w:sz="0" w:space="0"/>
        </w:tblBorders>
        <w:tblLook w:val="04A0" w:firstRow="1" w:lastRow="0" w:firstColumn="1" w:lastColumn="0" w:noHBand="0" w:noVBand="1"/>
      </w:tblPr>
      <w:tblGrid>
        <w:gridCol w:w="1942"/>
        <w:gridCol w:w="1942"/>
        <w:gridCol w:w="1942"/>
        <w:gridCol w:w="1942"/>
        <w:gridCol w:w="1942"/>
      </w:tblGrid>
      <w:tr w:rsidRPr="0001638F" w:rsidR="0001638F" w:rsidTr="00863505" w14:paraId="44A3284E" w14:textId="77777777">
        <w:trPr>
          <w:trHeight w:val="424"/>
        </w:trPr>
        <w:tc>
          <w:tcPr>
            <w:tcW w:w="1942" w:type="dxa"/>
            <w:vAlign w:val="center"/>
          </w:tcPr>
          <w:p w:rsidRPr="0001638F" w:rsidR="00863505" w:rsidP="0001638F" w:rsidRDefault="00863505" w14:paraId="306E3EC8" w14:textId="357C522D">
            <w:pPr>
              <w:widowControl w:val="0"/>
              <w:suppressAutoHyphens/>
              <w:autoSpaceDE w:val="0"/>
              <w:autoSpaceDN w:val="0"/>
              <w:adjustRightInd w:val="0"/>
              <w:spacing w:before="120" w:line="360" w:lineRule="auto"/>
              <w:ind w:left="567" w:hanging="567"/>
              <w:jc w:val="center"/>
              <w:rPr>
                <w:color w:val="000000" w:themeColor="text1"/>
              </w:rPr>
            </w:pPr>
            <w:r w:rsidRPr="0001638F">
              <w:rPr>
                <w:color w:val="000000" w:themeColor="text1"/>
              </w:rPr>
              <w:t>anticipate</w:t>
            </w:r>
          </w:p>
        </w:tc>
        <w:tc>
          <w:tcPr>
            <w:tcW w:w="1942" w:type="dxa"/>
            <w:vAlign w:val="center"/>
          </w:tcPr>
          <w:p w:rsidRPr="0001638F" w:rsidR="00863505" w:rsidP="0001638F" w:rsidRDefault="00863505" w14:paraId="106B489D" w14:textId="3339983B">
            <w:pPr>
              <w:widowControl w:val="0"/>
              <w:suppressAutoHyphens/>
              <w:autoSpaceDE w:val="0"/>
              <w:autoSpaceDN w:val="0"/>
              <w:adjustRightInd w:val="0"/>
              <w:spacing w:before="120" w:line="360" w:lineRule="auto"/>
              <w:ind w:left="567" w:hanging="567"/>
              <w:jc w:val="center"/>
              <w:rPr>
                <w:color w:val="000000" w:themeColor="text1"/>
              </w:rPr>
            </w:pPr>
            <w:r w:rsidRPr="0001638F">
              <w:rPr>
                <w:color w:val="000000" w:themeColor="text1"/>
              </w:rPr>
              <w:t>competence</w:t>
            </w:r>
          </w:p>
        </w:tc>
        <w:tc>
          <w:tcPr>
            <w:tcW w:w="1942" w:type="dxa"/>
            <w:vAlign w:val="center"/>
          </w:tcPr>
          <w:p w:rsidRPr="0001638F" w:rsidR="00863505" w:rsidP="0001638F" w:rsidRDefault="00863505" w14:paraId="7ECD6D39" w14:textId="70F96CDA">
            <w:pPr>
              <w:widowControl w:val="0"/>
              <w:suppressAutoHyphens/>
              <w:autoSpaceDE w:val="0"/>
              <w:autoSpaceDN w:val="0"/>
              <w:adjustRightInd w:val="0"/>
              <w:spacing w:before="120" w:line="360" w:lineRule="auto"/>
              <w:ind w:left="567" w:hanging="567"/>
              <w:jc w:val="center"/>
              <w:rPr>
                <w:color w:val="000000" w:themeColor="text1"/>
              </w:rPr>
            </w:pPr>
            <w:r w:rsidRPr="0001638F">
              <w:rPr>
                <w:color w:val="000000" w:themeColor="text1"/>
              </w:rPr>
              <w:t>considerably</w:t>
            </w:r>
          </w:p>
        </w:tc>
        <w:tc>
          <w:tcPr>
            <w:tcW w:w="1942" w:type="dxa"/>
            <w:vAlign w:val="center"/>
          </w:tcPr>
          <w:p w:rsidRPr="0001638F" w:rsidR="00863505" w:rsidP="0001638F" w:rsidRDefault="00863505" w14:paraId="29E41AC5" w14:textId="03471CFD">
            <w:pPr>
              <w:widowControl w:val="0"/>
              <w:suppressAutoHyphens/>
              <w:autoSpaceDE w:val="0"/>
              <w:autoSpaceDN w:val="0"/>
              <w:adjustRightInd w:val="0"/>
              <w:spacing w:before="120" w:line="360" w:lineRule="auto"/>
              <w:ind w:left="567" w:hanging="567"/>
              <w:jc w:val="center"/>
              <w:rPr>
                <w:color w:val="000000" w:themeColor="text1"/>
              </w:rPr>
            </w:pPr>
            <w:r w:rsidRPr="0001638F">
              <w:rPr>
                <w:color w:val="000000" w:themeColor="text1"/>
              </w:rPr>
              <w:t>expand</w:t>
            </w:r>
          </w:p>
        </w:tc>
        <w:tc>
          <w:tcPr>
            <w:tcW w:w="1942" w:type="dxa"/>
            <w:vAlign w:val="center"/>
          </w:tcPr>
          <w:p w:rsidRPr="0001638F" w:rsidR="00863505" w:rsidP="0001638F" w:rsidRDefault="00863505" w14:paraId="72C32D06" w14:textId="72C80956">
            <w:pPr>
              <w:widowControl w:val="0"/>
              <w:suppressAutoHyphens/>
              <w:autoSpaceDE w:val="0"/>
              <w:autoSpaceDN w:val="0"/>
              <w:adjustRightInd w:val="0"/>
              <w:spacing w:before="120" w:line="360" w:lineRule="auto"/>
              <w:ind w:left="567" w:hanging="567"/>
              <w:jc w:val="center"/>
              <w:rPr>
                <w:color w:val="000000" w:themeColor="text1"/>
              </w:rPr>
            </w:pPr>
            <w:r w:rsidRPr="0001638F">
              <w:rPr>
                <w:color w:val="000000" w:themeColor="text1"/>
              </w:rPr>
              <w:t>multilingual</w:t>
            </w:r>
          </w:p>
        </w:tc>
      </w:tr>
    </w:tbl>
    <w:bookmarkEnd w:id="9"/>
    <w:p w:rsidRPr="0001638F" w:rsidR="00863505" w:rsidP="0001638F" w:rsidRDefault="00863505" w14:paraId="195F62CF" w14:textId="5B5C9E89">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1</w:t>
      </w:r>
      <w:r w:rsidRPr="0001638F" w:rsidR="00B70A0C">
        <w:rPr>
          <w:color w:val="000000" w:themeColor="text1"/>
        </w:rPr>
        <w:t>.</w:t>
      </w:r>
      <w:r w:rsidRPr="0001638F" w:rsidR="00630D78">
        <w:rPr>
          <w:color w:val="000000" w:themeColor="text1"/>
          <w:lang w:val="vi-VN"/>
        </w:rPr>
        <w:t xml:space="preserve"> </w:t>
      </w:r>
      <w:r w:rsidRPr="0001638F">
        <w:rPr>
          <w:color w:val="000000" w:themeColor="text1"/>
        </w:rPr>
        <w:t xml:space="preserve">We don’t </w:t>
      </w:r>
      <w:r w:rsidRPr="0001638F" w:rsidR="00630D78">
        <w:rPr>
          <w:color w:val="000000" w:themeColor="text1"/>
          <w:lang w:val="vi-VN"/>
        </w:rPr>
        <w:t>……………</w:t>
      </w:r>
      <w:r w:rsidRPr="0001638F">
        <w:rPr>
          <w:color w:val="000000" w:themeColor="text1"/>
        </w:rPr>
        <w:t xml:space="preserve"> any other students signing up for the course this late in the semester. </w:t>
      </w:r>
    </w:p>
    <w:p w:rsidRPr="0001638F" w:rsidR="00863505" w:rsidP="0001638F" w:rsidRDefault="00630D78" w14:paraId="1CF9C0F7" w14:textId="4190026F">
      <w:pPr>
        <w:keepLines/>
        <w:tabs>
          <w:tab w:val="right" w:pos="-180"/>
          <w:tab w:val="left" w:pos="0"/>
        </w:tabs>
        <w:suppressAutoHyphens/>
        <w:autoSpaceDE w:val="0"/>
        <w:autoSpaceDN w:val="0"/>
        <w:adjustRightInd w:val="0"/>
        <w:spacing w:before="120" w:line="360" w:lineRule="auto"/>
        <w:ind w:left="567" w:hanging="567"/>
        <w:rPr>
          <w:color w:val="000000" w:themeColor="text1"/>
        </w:rPr>
      </w:pPr>
      <w:r w:rsidRPr="0001638F">
        <w:rPr>
          <w:color w:val="000000" w:themeColor="text1"/>
          <w:lang w:val="vi-VN"/>
        </w:rPr>
        <w:t xml:space="preserve">2. </w:t>
      </w:r>
      <w:r w:rsidRPr="0001638F" w:rsidR="00863505">
        <w:rPr>
          <w:color w:val="000000" w:themeColor="text1"/>
        </w:rPr>
        <w:t xml:space="preserve">Ms. Yates teaches a(n) </w:t>
      </w:r>
      <w:r w:rsidRPr="0001638F">
        <w:rPr>
          <w:color w:val="000000" w:themeColor="text1"/>
          <w:lang w:val="vi-VN"/>
        </w:rPr>
        <w:t>……………</w:t>
      </w:r>
      <w:r w:rsidRPr="0001638F">
        <w:rPr>
          <w:color w:val="000000" w:themeColor="text1"/>
        </w:rPr>
        <w:t xml:space="preserve"> </w:t>
      </w:r>
      <w:r w:rsidRPr="0001638F" w:rsidR="00863505">
        <w:rPr>
          <w:color w:val="000000" w:themeColor="text1"/>
        </w:rPr>
        <w:t xml:space="preserve">class of students from around the world. </w:t>
      </w:r>
    </w:p>
    <w:p w:rsidRPr="0001638F" w:rsidR="00863505" w:rsidP="0001638F" w:rsidRDefault="00630D78" w14:paraId="10B94308" w14:textId="2B372BC9">
      <w:pPr>
        <w:keepLines/>
        <w:tabs>
          <w:tab w:val="right" w:pos="-180"/>
          <w:tab w:val="left" w:pos="0"/>
        </w:tabs>
        <w:suppressAutoHyphens/>
        <w:autoSpaceDE w:val="0"/>
        <w:autoSpaceDN w:val="0"/>
        <w:adjustRightInd w:val="0"/>
        <w:spacing w:before="120" w:line="360" w:lineRule="auto"/>
        <w:ind w:left="567" w:hanging="567"/>
        <w:rPr>
          <w:color w:val="000000" w:themeColor="text1"/>
        </w:rPr>
      </w:pPr>
      <w:r w:rsidRPr="0001638F">
        <w:rPr>
          <w:color w:val="000000" w:themeColor="text1"/>
          <w:lang w:val="vi-VN"/>
        </w:rPr>
        <w:t xml:space="preserve">3. </w:t>
      </w:r>
      <w:r w:rsidRPr="0001638F" w:rsidR="00863505">
        <w:rPr>
          <w:color w:val="000000" w:themeColor="text1"/>
        </w:rPr>
        <w:t xml:space="preserve">It is important to </w:t>
      </w:r>
      <w:r w:rsidRPr="0001638F">
        <w:rPr>
          <w:color w:val="000000" w:themeColor="text1"/>
          <w:lang w:val="vi-VN"/>
        </w:rPr>
        <w:t>……………</w:t>
      </w:r>
      <w:r w:rsidRPr="0001638F">
        <w:rPr>
          <w:color w:val="000000" w:themeColor="text1"/>
        </w:rPr>
        <w:t xml:space="preserve"> </w:t>
      </w:r>
      <w:r w:rsidRPr="0001638F" w:rsidR="00863505">
        <w:rPr>
          <w:color w:val="000000" w:themeColor="text1"/>
        </w:rPr>
        <w:t xml:space="preserve">your world knowledge by learning about different cultures. </w:t>
      </w:r>
    </w:p>
    <w:p w:rsidRPr="0001638F" w:rsidR="00863505" w:rsidP="0001638F" w:rsidRDefault="00630D78" w14:paraId="32436CC7" w14:textId="57B473AF">
      <w:pPr>
        <w:keepLines/>
        <w:tabs>
          <w:tab w:val="right" w:pos="-180"/>
          <w:tab w:val="left" w:pos="0"/>
        </w:tabs>
        <w:suppressAutoHyphens/>
        <w:autoSpaceDE w:val="0"/>
        <w:autoSpaceDN w:val="0"/>
        <w:adjustRightInd w:val="0"/>
        <w:spacing w:before="120" w:line="360" w:lineRule="auto"/>
        <w:ind w:left="567" w:hanging="567"/>
        <w:rPr>
          <w:color w:val="000000" w:themeColor="text1"/>
        </w:rPr>
      </w:pPr>
      <w:r w:rsidRPr="0001638F">
        <w:rPr>
          <w:color w:val="000000" w:themeColor="text1"/>
          <w:lang w:val="vi-VN"/>
        </w:rPr>
        <w:t xml:space="preserve">4. </w:t>
      </w:r>
      <w:r w:rsidRPr="0001638F" w:rsidR="00863505">
        <w:rPr>
          <w:color w:val="000000" w:themeColor="text1"/>
        </w:rPr>
        <w:t xml:space="preserve">Prices have increased </w:t>
      </w:r>
      <w:r w:rsidRPr="0001638F">
        <w:rPr>
          <w:color w:val="000000" w:themeColor="text1"/>
          <w:lang w:val="vi-VN"/>
        </w:rPr>
        <w:t>……………</w:t>
      </w:r>
      <w:r w:rsidRPr="0001638F">
        <w:rPr>
          <w:color w:val="000000" w:themeColor="text1"/>
        </w:rPr>
        <w:t xml:space="preserve"> </w:t>
      </w:r>
      <w:r w:rsidRPr="0001638F" w:rsidR="00863505">
        <w:rPr>
          <w:color w:val="000000" w:themeColor="text1"/>
        </w:rPr>
        <w:t xml:space="preserve">over the last few years. </w:t>
      </w:r>
    </w:p>
    <w:p w:rsidRPr="0001638F" w:rsidR="00866A02" w:rsidP="0001638F" w:rsidRDefault="00630D78" w14:paraId="4736245E" w14:textId="78878C05">
      <w:pPr>
        <w:keepLines/>
        <w:tabs>
          <w:tab w:val="right" w:pos="-180"/>
          <w:tab w:val="left" w:pos="0"/>
        </w:tabs>
        <w:suppressAutoHyphens/>
        <w:autoSpaceDE w:val="0"/>
        <w:autoSpaceDN w:val="0"/>
        <w:adjustRightInd w:val="0"/>
        <w:spacing w:before="120" w:line="360" w:lineRule="auto"/>
        <w:ind w:left="567" w:hanging="567"/>
        <w:rPr>
          <w:color w:val="000000" w:themeColor="text1"/>
        </w:rPr>
      </w:pPr>
      <w:r w:rsidRPr="0001638F">
        <w:rPr>
          <w:color w:val="000000" w:themeColor="text1"/>
          <w:lang w:val="vi-VN"/>
        </w:rPr>
        <w:t xml:space="preserve">5. </w:t>
      </w:r>
      <w:r w:rsidRPr="0001638F" w:rsidR="00863505">
        <w:rPr>
          <w:color w:val="000000" w:themeColor="text1"/>
        </w:rPr>
        <w:t xml:space="preserve">Amina has reached a level of </w:t>
      </w:r>
      <w:r w:rsidRPr="0001638F">
        <w:rPr>
          <w:color w:val="000000" w:themeColor="text1"/>
          <w:lang w:val="vi-VN"/>
        </w:rPr>
        <w:t>……………</w:t>
      </w:r>
      <w:r w:rsidRPr="0001638F">
        <w:rPr>
          <w:color w:val="000000" w:themeColor="text1"/>
        </w:rPr>
        <w:t xml:space="preserve"> </w:t>
      </w:r>
      <w:r w:rsidRPr="0001638F" w:rsidR="00863505">
        <w:rPr>
          <w:color w:val="000000" w:themeColor="text1"/>
        </w:rPr>
        <w:t>in her language abilities.</w:t>
      </w:r>
    </w:p>
    <w:p w:rsidRPr="0001638F" w:rsidR="00863505" w:rsidP="49366E40" w:rsidRDefault="002D4925" w14:paraId="11870BD5" w14:textId="03138CAA" w14:noSpellErr="1">
      <w:pPr>
        <w:keepLines w:val="1"/>
        <w:tabs>
          <w:tab w:val="left" w:leader="none" w:pos="0"/>
        </w:tabs>
        <w:suppressAutoHyphens/>
        <w:autoSpaceDE w:val="0"/>
        <w:autoSpaceDN w:val="0"/>
        <w:adjustRightInd w:val="0"/>
        <w:spacing w:before="120" w:line="360" w:lineRule="auto"/>
        <w:ind w:left="567" w:hanging="567"/>
        <w:rPr>
          <w:color w:val="000000" w:themeColor="text1"/>
          <w:lang w:val="en-US"/>
        </w:rPr>
      </w:pPr>
      <w:bookmarkStart w:name="_Hlk155136094" w:id="10"/>
      <w:bookmarkStart w:name="_Hlk154870926" w:id="11"/>
      <w:bookmarkStart w:name="_Hlk155130953" w:id="12"/>
      <w:bookmarkStart w:name="_Hlk158152403" w:id="13"/>
      <w:bookmarkStart w:name="_Hlk158152245" w:id="14"/>
      <w:bookmarkEnd w:id="0"/>
      <w:bookmarkEnd w:id="1"/>
      <w:bookmarkEnd w:id="2"/>
      <w:r w:rsidRPr="49366E40" w:rsidR="002D4925">
        <w:rPr>
          <w:b w:val="1"/>
          <w:bCs w:val="1"/>
          <w:color w:val="000000" w:themeColor="text1" w:themeTint="FF" w:themeShade="FF"/>
          <w:lang w:val="en-US"/>
        </w:rPr>
        <w:t xml:space="preserve">Match the words to the </w:t>
      </w:r>
      <w:r w:rsidRPr="49366E40" w:rsidR="002D4925">
        <w:rPr>
          <w:b w:val="1"/>
          <w:bCs w:val="1"/>
          <w:color w:val="000000" w:themeColor="text1" w:themeTint="FF" w:themeShade="FF"/>
          <w:lang w:val="en-US"/>
        </w:rPr>
        <w:t>definitions.</w:t>
      </w:r>
      <w:r>
        <w:tab/>
      </w:r>
    </w:p>
    <w:tbl>
      <w:tblPr>
        <w:tblStyle w:val="TableGrid"/>
        <w:tblW w:w="97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6"/>
        <w:gridCol w:w="1590"/>
        <w:gridCol w:w="558"/>
        <w:gridCol w:w="1216"/>
        <w:gridCol w:w="423"/>
        <w:gridCol w:w="396"/>
        <w:gridCol w:w="5077"/>
      </w:tblGrid>
      <w:tr w:rsidRPr="0001638F" w:rsidR="0001638F" w:rsidTr="49366E40" w14:paraId="18742874" w14:textId="77777777">
        <w:tc>
          <w:tcPr>
            <w:tcW w:w="495" w:type="dxa"/>
            <w:tcMar/>
          </w:tcPr>
          <w:p w:rsidRPr="0001638F" w:rsidR="002D4925" w:rsidP="0001638F" w:rsidRDefault="002D4925" w14:paraId="04DDA1AE" w14:textId="4354E4B0">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6.</w:t>
            </w:r>
          </w:p>
        </w:tc>
        <w:tc>
          <w:tcPr>
            <w:tcW w:w="1619" w:type="dxa"/>
            <w:tcMar/>
          </w:tcPr>
          <w:p w:rsidRPr="0001638F" w:rsidR="002D4925" w:rsidP="0001638F" w:rsidRDefault="002D4925" w14:paraId="459045A3" w14:textId="0A7F7F1B">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resume</w:t>
            </w:r>
          </w:p>
        </w:tc>
        <w:tc>
          <w:tcPr>
            <w:tcW w:w="564" w:type="dxa"/>
            <w:tcMar/>
          </w:tcPr>
          <w:p w:rsidRPr="0001638F" w:rsidR="002D4925" w:rsidP="0001638F" w:rsidRDefault="002D4925" w14:paraId="4ACC453F" w14:textId="77777777">
            <w:pPr>
              <w:keepLines/>
              <w:tabs>
                <w:tab w:val="right" w:pos="-180"/>
                <w:tab w:val="left" w:pos="0"/>
              </w:tabs>
              <w:suppressAutoHyphens/>
              <w:autoSpaceDE w:val="0"/>
              <w:autoSpaceDN w:val="0"/>
              <w:adjustRightInd w:val="0"/>
              <w:spacing w:before="120" w:line="360" w:lineRule="auto"/>
              <w:jc w:val="both"/>
              <w:rPr>
                <w:color w:val="000000" w:themeColor="text1"/>
              </w:rPr>
            </w:pPr>
            <w:r w:rsidRPr="0001638F">
              <w:rPr>
                <w:rFonts w:ascii="Segoe UI Symbol" w:hAnsi="Segoe UI Symbol" w:cs="Segoe UI Symbol"/>
                <w:color w:val="000000" w:themeColor="text1"/>
                <w:lang w:eastAsia="en-SG"/>
              </w:rPr>
              <w:t>⬤</w:t>
            </w:r>
          </w:p>
        </w:tc>
        <w:tc>
          <w:tcPr>
            <w:tcW w:w="1262" w:type="dxa"/>
            <w:tcMar/>
          </w:tcPr>
          <w:p w:rsidRPr="0001638F" w:rsidR="002D4925" w:rsidP="0001638F" w:rsidRDefault="002D4925" w14:paraId="19896339" w14:textId="77777777">
            <w:pPr>
              <w:keepLines/>
              <w:tabs>
                <w:tab w:val="right" w:pos="-180"/>
                <w:tab w:val="left" w:pos="0"/>
              </w:tabs>
              <w:suppressAutoHyphens/>
              <w:autoSpaceDE w:val="0"/>
              <w:autoSpaceDN w:val="0"/>
              <w:adjustRightInd w:val="0"/>
              <w:spacing w:before="120" w:line="360" w:lineRule="auto"/>
              <w:rPr>
                <w:color w:val="000000" w:themeColor="text1"/>
              </w:rPr>
            </w:pPr>
          </w:p>
        </w:tc>
        <w:tc>
          <w:tcPr>
            <w:tcW w:w="354" w:type="dxa"/>
            <w:tcMar/>
          </w:tcPr>
          <w:p w:rsidRPr="0001638F" w:rsidR="002D4925" w:rsidP="0001638F" w:rsidRDefault="002D4925" w14:paraId="46B0334F"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rFonts w:ascii="Segoe UI Symbol" w:hAnsi="Segoe UI Symbol" w:cs="Segoe UI Symbol"/>
                <w:color w:val="000000" w:themeColor="text1"/>
                <w:lang w:eastAsia="en-SG"/>
              </w:rPr>
              <w:t>⬤</w:t>
            </w:r>
          </w:p>
        </w:tc>
        <w:tc>
          <w:tcPr>
            <w:tcW w:w="237" w:type="dxa"/>
            <w:tcMar/>
          </w:tcPr>
          <w:p w:rsidRPr="0001638F" w:rsidR="002D4925" w:rsidP="0001638F" w:rsidRDefault="002D4925" w14:paraId="70AD40FA"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a.</w:t>
            </w:r>
          </w:p>
        </w:tc>
        <w:tc>
          <w:tcPr>
            <w:tcW w:w="5245" w:type="dxa"/>
            <w:tcMar/>
          </w:tcPr>
          <w:p w:rsidRPr="0001638F" w:rsidR="002D4925" w:rsidP="49366E40" w:rsidRDefault="002D4925" w14:paraId="41A2AA83" w14:textId="28A63BED" w14:noSpellErr="1">
            <w:pPr>
              <w:keepLines w:val="1"/>
              <w:tabs>
                <w:tab w:val="left" w:leader="none" w:pos="0"/>
              </w:tabs>
              <w:suppressAutoHyphens/>
              <w:autoSpaceDE w:val="0"/>
              <w:autoSpaceDN w:val="0"/>
              <w:adjustRightInd w:val="0"/>
              <w:spacing w:before="120" w:line="360" w:lineRule="auto"/>
              <w:rPr>
                <w:color w:val="000000" w:themeColor="text1"/>
                <w:lang w:val="en-US"/>
              </w:rPr>
            </w:pPr>
            <w:r w:rsidRPr="49366E40" w:rsidR="002D4925">
              <w:rPr>
                <w:color w:val="000000" w:themeColor="text1" w:themeTint="FF" w:themeShade="FF"/>
                <w:lang w:val="en-US"/>
              </w:rPr>
              <w:t xml:space="preserve">to speak quietly and in </w:t>
            </w:r>
            <w:r w:rsidRPr="49366E40" w:rsidR="002D4925">
              <w:rPr>
                <w:color w:val="000000" w:themeColor="text1" w:themeTint="FF" w:themeShade="FF"/>
                <w:lang w:val="en-US"/>
              </w:rPr>
              <w:t>a low voice</w:t>
            </w:r>
            <w:r w:rsidRPr="49366E40" w:rsidR="002D4925">
              <w:rPr>
                <w:color w:val="000000" w:themeColor="text1" w:themeTint="FF" w:themeShade="FF"/>
                <w:lang w:val="en-US"/>
              </w:rPr>
              <w:t xml:space="preserve"> so that it is difficult for people to understand you</w:t>
            </w:r>
          </w:p>
        </w:tc>
      </w:tr>
      <w:tr w:rsidRPr="0001638F" w:rsidR="0001638F" w:rsidTr="49366E40" w14:paraId="6A9CDF36" w14:textId="77777777">
        <w:tc>
          <w:tcPr>
            <w:tcW w:w="495" w:type="dxa"/>
            <w:tcMar/>
          </w:tcPr>
          <w:p w:rsidRPr="0001638F" w:rsidR="002D4925" w:rsidP="0001638F" w:rsidRDefault="002D4925" w14:paraId="3B409AD8" w14:textId="71E6B0EF">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7.</w:t>
            </w:r>
          </w:p>
        </w:tc>
        <w:tc>
          <w:tcPr>
            <w:tcW w:w="1619" w:type="dxa"/>
            <w:tcMar/>
          </w:tcPr>
          <w:p w:rsidRPr="0001638F" w:rsidR="002D4925" w:rsidP="0001638F" w:rsidRDefault="002D4925" w14:paraId="38812CDB" w14:textId="583BED99">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look through</w:t>
            </w:r>
          </w:p>
        </w:tc>
        <w:tc>
          <w:tcPr>
            <w:tcW w:w="564" w:type="dxa"/>
            <w:tcMar/>
          </w:tcPr>
          <w:p w:rsidRPr="0001638F" w:rsidR="002D4925" w:rsidP="0001638F" w:rsidRDefault="002D4925" w14:paraId="4EA2A5F9" w14:textId="77777777">
            <w:pPr>
              <w:keepLines/>
              <w:tabs>
                <w:tab w:val="right" w:pos="-180"/>
                <w:tab w:val="left" w:pos="0"/>
              </w:tabs>
              <w:suppressAutoHyphens/>
              <w:autoSpaceDE w:val="0"/>
              <w:autoSpaceDN w:val="0"/>
              <w:adjustRightInd w:val="0"/>
              <w:spacing w:before="120" w:line="360" w:lineRule="auto"/>
              <w:jc w:val="both"/>
              <w:rPr>
                <w:color w:val="000000" w:themeColor="text1"/>
              </w:rPr>
            </w:pPr>
            <w:r w:rsidRPr="0001638F">
              <w:rPr>
                <w:rFonts w:ascii="Segoe UI Symbol" w:hAnsi="Segoe UI Symbol" w:cs="Segoe UI Symbol"/>
                <w:color w:val="000000" w:themeColor="text1"/>
                <w:lang w:eastAsia="en-SG"/>
              </w:rPr>
              <w:t>⬤</w:t>
            </w:r>
          </w:p>
        </w:tc>
        <w:tc>
          <w:tcPr>
            <w:tcW w:w="1262" w:type="dxa"/>
            <w:tcMar/>
          </w:tcPr>
          <w:p w:rsidRPr="0001638F" w:rsidR="002D4925" w:rsidP="0001638F" w:rsidRDefault="002D4925" w14:paraId="50C6282F" w14:textId="77777777">
            <w:pPr>
              <w:keepLines/>
              <w:tabs>
                <w:tab w:val="right" w:pos="-180"/>
                <w:tab w:val="left" w:pos="0"/>
              </w:tabs>
              <w:suppressAutoHyphens/>
              <w:autoSpaceDE w:val="0"/>
              <w:autoSpaceDN w:val="0"/>
              <w:adjustRightInd w:val="0"/>
              <w:spacing w:before="120" w:line="360" w:lineRule="auto"/>
              <w:rPr>
                <w:color w:val="000000" w:themeColor="text1"/>
              </w:rPr>
            </w:pPr>
          </w:p>
        </w:tc>
        <w:tc>
          <w:tcPr>
            <w:tcW w:w="354" w:type="dxa"/>
            <w:tcMar/>
          </w:tcPr>
          <w:p w:rsidRPr="0001638F" w:rsidR="002D4925" w:rsidP="0001638F" w:rsidRDefault="002D4925" w14:paraId="5D006E09"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rFonts w:ascii="Segoe UI Symbol" w:hAnsi="Segoe UI Symbol" w:cs="Segoe UI Symbol"/>
                <w:color w:val="000000" w:themeColor="text1"/>
                <w:lang w:eastAsia="en-SG"/>
              </w:rPr>
              <w:t>⬤</w:t>
            </w:r>
          </w:p>
        </w:tc>
        <w:tc>
          <w:tcPr>
            <w:tcW w:w="237" w:type="dxa"/>
            <w:tcMar/>
          </w:tcPr>
          <w:p w:rsidRPr="0001638F" w:rsidR="002D4925" w:rsidP="0001638F" w:rsidRDefault="002D4925" w14:paraId="748A3CBD"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b.</w:t>
            </w:r>
          </w:p>
        </w:tc>
        <w:tc>
          <w:tcPr>
            <w:tcW w:w="5245" w:type="dxa"/>
            <w:tcMar/>
          </w:tcPr>
          <w:p w:rsidRPr="0001638F" w:rsidR="002D4925" w:rsidP="49366E40" w:rsidRDefault="002D4925" w14:paraId="764906F5" w14:textId="0C55C8AB" w14:noSpellErr="1">
            <w:pPr>
              <w:keepLines w:val="1"/>
              <w:tabs>
                <w:tab w:val="left" w:leader="none" w:pos="0"/>
              </w:tabs>
              <w:suppressAutoHyphens/>
              <w:autoSpaceDE w:val="0"/>
              <w:autoSpaceDN w:val="0"/>
              <w:adjustRightInd w:val="0"/>
              <w:spacing w:before="120" w:line="360" w:lineRule="auto"/>
              <w:rPr>
                <w:color w:val="000000" w:themeColor="text1"/>
                <w:lang w:val="en-US"/>
              </w:rPr>
            </w:pPr>
            <w:r w:rsidRPr="49366E40" w:rsidR="002D4925">
              <w:rPr>
                <w:color w:val="000000" w:themeColor="text1" w:themeTint="FF" w:themeShade="FF"/>
                <w:lang w:val="en-US"/>
              </w:rPr>
              <w:t>a great success</w:t>
            </w:r>
            <w:r w:rsidRPr="49366E40" w:rsidR="002D4925">
              <w:rPr>
                <w:color w:val="000000" w:themeColor="text1" w:themeTint="FF" w:themeShade="FF"/>
                <w:lang w:val="en-US"/>
              </w:rPr>
              <w:t>, achievement, or victory</w:t>
            </w:r>
          </w:p>
        </w:tc>
      </w:tr>
      <w:tr w:rsidRPr="0001638F" w:rsidR="0001638F" w:rsidTr="49366E40" w14:paraId="2B343718" w14:textId="77777777">
        <w:tc>
          <w:tcPr>
            <w:tcW w:w="495" w:type="dxa"/>
            <w:tcMar/>
          </w:tcPr>
          <w:p w:rsidRPr="0001638F" w:rsidR="002D4925" w:rsidP="0001638F" w:rsidRDefault="002D4925" w14:paraId="1F2BFE59" w14:textId="48DD1B7E">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8.</w:t>
            </w:r>
          </w:p>
        </w:tc>
        <w:tc>
          <w:tcPr>
            <w:tcW w:w="1619" w:type="dxa"/>
            <w:tcMar/>
          </w:tcPr>
          <w:p w:rsidRPr="0001638F" w:rsidR="002D4925" w:rsidP="0001638F" w:rsidRDefault="002D4925" w14:paraId="75C96D1A" w14:textId="0E16E8AB">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mutter</w:t>
            </w:r>
          </w:p>
        </w:tc>
        <w:tc>
          <w:tcPr>
            <w:tcW w:w="564" w:type="dxa"/>
            <w:tcMar/>
          </w:tcPr>
          <w:p w:rsidRPr="0001638F" w:rsidR="002D4925" w:rsidP="0001638F" w:rsidRDefault="002D4925" w14:paraId="4B6B774E" w14:textId="77777777">
            <w:pPr>
              <w:keepLines/>
              <w:tabs>
                <w:tab w:val="right" w:pos="-180"/>
                <w:tab w:val="left" w:pos="0"/>
              </w:tabs>
              <w:suppressAutoHyphens/>
              <w:autoSpaceDE w:val="0"/>
              <w:autoSpaceDN w:val="0"/>
              <w:adjustRightInd w:val="0"/>
              <w:spacing w:before="120" w:line="360" w:lineRule="auto"/>
              <w:jc w:val="both"/>
              <w:rPr>
                <w:color w:val="000000" w:themeColor="text1"/>
              </w:rPr>
            </w:pPr>
            <w:r w:rsidRPr="0001638F">
              <w:rPr>
                <w:rFonts w:ascii="Segoe UI Symbol" w:hAnsi="Segoe UI Symbol" w:cs="Segoe UI Symbol"/>
                <w:color w:val="000000" w:themeColor="text1"/>
                <w:lang w:eastAsia="en-SG"/>
              </w:rPr>
              <w:t>⬤</w:t>
            </w:r>
          </w:p>
        </w:tc>
        <w:tc>
          <w:tcPr>
            <w:tcW w:w="1262" w:type="dxa"/>
            <w:tcMar/>
          </w:tcPr>
          <w:p w:rsidRPr="0001638F" w:rsidR="002D4925" w:rsidP="0001638F" w:rsidRDefault="002D4925" w14:paraId="74CCC4B9" w14:textId="77777777">
            <w:pPr>
              <w:keepLines/>
              <w:tabs>
                <w:tab w:val="right" w:pos="-180"/>
                <w:tab w:val="left" w:pos="0"/>
              </w:tabs>
              <w:suppressAutoHyphens/>
              <w:autoSpaceDE w:val="0"/>
              <w:autoSpaceDN w:val="0"/>
              <w:adjustRightInd w:val="0"/>
              <w:spacing w:before="120" w:line="360" w:lineRule="auto"/>
              <w:rPr>
                <w:color w:val="000000" w:themeColor="text1"/>
              </w:rPr>
            </w:pPr>
          </w:p>
        </w:tc>
        <w:tc>
          <w:tcPr>
            <w:tcW w:w="354" w:type="dxa"/>
            <w:tcMar/>
          </w:tcPr>
          <w:p w:rsidRPr="0001638F" w:rsidR="002D4925" w:rsidP="0001638F" w:rsidRDefault="002D4925" w14:paraId="6EA3E1CB"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rFonts w:ascii="Segoe UI Symbol" w:hAnsi="Segoe UI Symbol" w:cs="Segoe UI Symbol"/>
                <w:color w:val="000000" w:themeColor="text1"/>
                <w:lang w:eastAsia="en-SG"/>
              </w:rPr>
              <w:t>⬤</w:t>
            </w:r>
          </w:p>
        </w:tc>
        <w:tc>
          <w:tcPr>
            <w:tcW w:w="237" w:type="dxa"/>
            <w:tcMar/>
          </w:tcPr>
          <w:p w:rsidRPr="0001638F" w:rsidR="002D4925" w:rsidP="0001638F" w:rsidRDefault="002D4925" w14:paraId="201A1ADD"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c.</w:t>
            </w:r>
          </w:p>
        </w:tc>
        <w:tc>
          <w:tcPr>
            <w:tcW w:w="5245" w:type="dxa"/>
            <w:tcMar/>
          </w:tcPr>
          <w:p w:rsidRPr="0001638F" w:rsidR="002D4925" w:rsidP="0001638F" w:rsidRDefault="002D4925" w14:paraId="24855C57" w14:textId="52000C3B">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to read something quickly</w:t>
            </w:r>
          </w:p>
        </w:tc>
      </w:tr>
      <w:tr w:rsidRPr="0001638F" w:rsidR="0001638F" w:rsidTr="49366E40" w14:paraId="3BAB2ED3" w14:textId="77777777">
        <w:tc>
          <w:tcPr>
            <w:tcW w:w="495" w:type="dxa"/>
            <w:tcMar/>
          </w:tcPr>
          <w:p w:rsidRPr="0001638F" w:rsidR="002D4925" w:rsidP="0001638F" w:rsidRDefault="002D4925" w14:paraId="0D32641F" w14:textId="4599FC51">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9.</w:t>
            </w:r>
          </w:p>
        </w:tc>
        <w:tc>
          <w:tcPr>
            <w:tcW w:w="1619" w:type="dxa"/>
            <w:tcMar/>
          </w:tcPr>
          <w:p w:rsidRPr="0001638F" w:rsidR="002D4925" w:rsidP="0001638F" w:rsidRDefault="002D4925" w14:paraId="6137A8EA" w14:textId="1FE892AF">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force</w:t>
            </w:r>
          </w:p>
        </w:tc>
        <w:tc>
          <w:tcPr>
            <w:tcW w:w="564" w:type="dxa"/>
            <w:tcMar/>
          </w:tcPr>
          <w:p w:rsidRPr="0001638F" w:rsidR="002D4925" w:rsidP="0001638F" w:rsidRDefault="002D4925" w14:paraId="2F5806EE" w14:textId="77777777">
            <w:pPr>
              <w:keepLines/>
              <w:tabs>
                <w:tab w:val="right" w:pos="-180"/>
                <w:tab w:val="left" w:pos="0"/>
              </w:tabs>
              <w:suppressAutoHyphens/>
              <w:autoSpaceDE w:val="0"/>
              <w:autoSpaceDN w:val="0"/>
              <w:adjustRightInd w:val="0"/>
              <w:spacing w:before="120" w:line="360" w:lineRule="auto"/>
              <w:jc w:val="both"/>
              <w:rPr>
                <w:color w:val="000000" w:themeColor="text1"/>
              </w:rPr>
            </w:pPr>
            <w:r w:rsidRPr="0001638F">
              <w:rPr>
                <w:rFonts w:ascii="Segoe UI Symbol" w:hAnsi="Segoe UI Symbol" w:cs="Segoe UI Symbol"/>
                <w:color w:val="000000" w:themeColor="text1"/>
                <w:lang w:eastAsia="en-SG"/>
              </w:rPr>
              <w:t>⬤</w:t>
            </w:r>
          </w:p>
        </w:tc>
        <w:tc>
          <w:tcPr>
            <w:tcW w:w="1262" w:type="dxa"/>
            <w:tcMar/>
          </w:tcPr>
          <w:p w:rsidRPr="0001638F" w:rsidR="002D4925" w:rsidP="0001638F" w:rsidRDefault="002D4925" w14:paraId="5F0E9DD8" w14:textId="77777777">
            <w:pPr>
              <w:keepLines/>
              <w:tabs>
                <w:tab w:val="right" w:pos="-180"/>
                <w:tab w:val="left" w:pos="0"/>
              </w:tabs>
              <w:suppressAutoHyphens/>
              <w:autoSpaceDE w:val="0"/>
              <w:autoSpaceDN w:val="0"/>
              <w:adjustRightInd w:val="0"/>
              <w:spacing w:before="120" w:line="360" w:lineRule="auto"/>
              <w:rPr>
                <w:color w:val="000000" w:themeColor="text1"/>
              </w:rPr>
            </w:pPr>
          </w:p>
        </w:tc>
        <w:tc>
          <w:tcPr>
            <w:tcW w:w="354" w:type="dxa"/>
            <w:tcMar/>
          </w:tcPr>
          <w:p w:rsidRPr="0001638F" w:rsidR="002D4925" w:rsidP="0001638F" w:rsidRDefault="002D4925" w14:paraId="4ECA48F3"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rFonts w:ascii="Segoe UI Symbol" w:hAnsi="Segoe UI Symbol" w:cs="Segoe UI Symbol"/>
                <w:color w:val="000000" w:themeColor="text1"/>
                <w:lang w:eastAsia="en-SG"/>
              </w:rPr>
              <w:t>⬤</w:t>
            </w:r>
          </w:p>
        </w:tc>
        <w:tc>
          <w:tcPr>
            <w:tcW w:w="237" w:type="dxa"/>
            <w:tcMar/>
          </w:tcPr>
          <w:p w:rsidRPr="0001638F" w:rsidR="002D4925" w:rsidP="0001638F" w:rsidRDefault="002D4925" w14:paraId="415D782E"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d.</w:t>
            </w:r>
          </w:p>
        </w:tc>
        <w:tc>
          <w:tcPr>
            <w:tcW w:w="5245" w:type="dxa"/>
            <w:tcMar/>
          </w:tcPr>
          <w:p w:rsidRPr="0001638F" w:rsidR="002D4925" w:rsidP="49366E40" w:rsidRDefault="002D4925" w14:paraId="39D857C0" w14:textId="66E2118B" w14:noSpellErr="1">
            <w:pPr>
              <w:keepLines w:val="1"/>
              <w:tabs>
                <w:tab w:val="left" w:leader="none" w:pos="0"/>
              </w:tabs>
              <w:suppressAutoHyphens/>
              <w:autoSpaceDE w:val="0"/>
              <w:autoSpaceDN w:val="0"/>
              <w:adjustRightInd w:val="0"/>
              <w:spacing w:before="120" w:line="360" w:lineRule="auto"/>
              <w:rPr>
                <w:color w:val="000000" w:themeColor="text1"/>
                <w:lang w:val="en-US"/>
              </w:rPr>
            </w:pPr>
            <w:r w:rsidRPr="49366E40" w:rsidR="002D4925">
              <w:rPr>
                <w:color w:val="000000" w:themeColor="text1" w:themeTint="FF" w:themeShade="FF"/>
                <w:lang w:val="en-US"/>
              </w:rPr>
              <w:t xml:space="preserve">to make someone do something that they </w:t>
            </w:r>
            <w:r w:rsidRPr="49366E40" w:rsidR="002D4925">
              <w:rPr>
                <w:color w:val="000000" w:themeColor="text1" w:themeTint="FF" w:themeShade="FF"/>
                <w:lang w:val="en-US"/>
              </w:rPr>
              <w:t>don’t</w:t>
            </w:r>
            <w:r w:rsidRPr="49366E40" w:rsidR="002D4925">
              <w:rPr>
                <w:color w:val="000000" w:themeColor="text1" w:themeTint="FF" w:themeShade="FF"/>
                <w:lang w:val="en-US"/>
              </w:rPr>
              <w:t xml:space="preserve"> want to do</w:t>
            </w:r>
          </w:p>
        </w:tc>
      </w:tr>
      <w:tr w:rsidRPr="0001638F" w:rsidR="0001638F" w:rsidTr="49366E40" w14:paraId="12F68106" w14:textId="77777777">
        <w:tc>
          <w:tcPr>
            <w:tcW w:w="495" w:type="dxa"/>
            <w:tcMar/>
          </w:tcPr>
          <w:p w:rsidRPr="0001638F" w:rsidR="002D4925" w:rsidP="0001638F" w:rsidRDefault="002D4925" w14:paraId="313038D5" w14:textId="48045796">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10.</w:t>
            </w:r>
          </w:p>
        </w:tc>
        <w:tc>
          <w:tcPr>
            <w:tcW w:w="1619" w:type="dxa"/>
            <w:tcMar/>
          </w:tcPr>
          <w:p w:rsidRPr="0001638F" w:rsidR="002D4925" w:rsidP="0001638F" w:rsidRDefault="002D4925" w14:paraId="2201179A" w14:textId="384FFDA5">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triumph</w:t>
            </w:r>
          </w:p>
        </w:tc>
        <w:tc>
          <w:tcPr>
            <w:tcW w:w="564" w:type="dxa"/>
            <w:tcMar/>
          </w:tcPr>
          <w:p w:rsidRPr="0001638F" w:rsidR="002D4925" w:rsidP="0001638F" w:rsidRDefault="002D4925" w14:paraId="1EF328B8" w14:textId="77777777">
            <w:pPr>
              <w:keepLines/>
              <w:tabs>
                <w:tab w:val="right" w:pos="-180"/>
                <w:tab w:val="left" w:pos="0"/>
              </w:tabs>
              <w:suppressAutoHyphens/>
              <w:autoSpaceDE w:val="0"/>
              <w:autoSpaceDN w:val="0"/>
              <w:adjustRightInd w:val="0"/>
              <w:spacing w:before="120" w:line="360" w:lineRule="auto"/>
              <w:jc w:val="both"/>
              <w:rPr>
                <w:color w:val="000000" w:themeColor="text1"/>
              </w:rPr>
            </w:pPr>
            <w:r w:rsidRPr="0001638F">
              <w:rPr>
                <w:rFonts w:ascii="Segoe UI Symbol" w:hAnsi="Segoe UI Symbol" w:cs="Segoe UI Symbol"/>
                <w:color w:val="000000" w:themeColor="text1"/>
                <w:lang w:eastAsia="en-SG"/>
              </w:rPr>
              <w:t>⬤</w:t>
            </w:r>
          </w:p>
        </w:tc>
        <w:tc>
          <w:tcPr>
            <w:tcW w:w="1262" w:type="dxa"/>
            <w:tcMar/>
          </w:tcPr>
          <w:p w:rsidRPr="0001638F" w:rsidR="002D4925" w:rsidP="0001638F" w:rsidRDefault="002D4925" w14:paraId="716DD00A" w14:textId="77777777">
            <w:pPr>
              <w:keepLines/>
              <w:tabs>
                <w:tab w:val="right" w:pos="-180"/>
                <w:tab w:val="left" w:pos="0"/>
              </w:tabs>
              <w:suppressAutoHyphens/>
              <w:autoSpaceDE w:val="0"/>
              <w:autoSpaceDN w:val="0"/>
              <w:adjustRightInd w:val="0"/>
              <w:spacing w:before="120" w:line="360" w:lineRule="auto"/>
              <w:rPr>
                <w:color w:val="000000" w:themeColor="text1"/>
              </w:rPr>
            </w:pPr>
          </w:p>
        </w:tc>
        <w:tc>
          <w:tcPr>
            <w:tcW w:w="354" w:type="dxa"/>
            <w:tcMar/>
          </w:tcPr>
          <w:p w:rsidRPr="0001638F" w:rsidR="002D4925" w:rsidP="0001638F" w:rsidRDefault="002D4925" w14:paraId="1CD30E7D"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rFonts w:ascii="Segoe UI Symbol" w:hAnsi="Segoe UI Symbol" w:cs="Segoe UI Symbol"/>
                <w:color w:val="000000" w:themeColor="text1"/>
                <w:lang w:eastAsia="en-SG"/>
              </w:rPr>
              <w:t>⬤</w:t>
            </w:r>
          </w:p>
        </w:tc>
        <w:tc>
          <w:tcPr>
            <w:tcW w:w="237" w:type="dxa"/>
            <w:tcMar/>
          </w:tcPr>
          <w:p w:rsidRPr="0001638F" w:rsidR="002D4925" w:rsidP="0001638F" w:rsidRDefault="002D4925" w14:paraId="67DF98D1" w14:textId="77777777">
            <w:pPr>
              <w:keepLines/>
              <w:tabs>
                <w:tab w:val="right" w:pos="-180"/>
                <w:tab w:val="left" w:pos="0"/>
              </w:tabs>
              <w:suppressAutoHyphens/>
              <w:autoSpaceDE w:val="0"/>
              <w:autoSpaceDN w:val="0"/>
              <w:adjustRightInd w:val="0"/>
              <w:spacing w:before="120" w:line="360" w:lineRule="auto"/>
              <w:jc w:val="right"/>
              <w:rPr>
                <w:color w:val="000000" w:themeColor="text1"/>
              </w:rPr>
            </w:pPr>
            <w:r w:rsidRPr="0001638F">
              <w:rPr>
                <w:color w:val="000000" w:themeColor="text1"/>
              </w:rPr>
              <w:t>e.</w:t>
            </w:r>
          </w:p>
        </w:tc>
        <w:tc>
          <w:tcPr>
            <w:tcW w:w="5245" w:type="dxa"/>
            <w:tcMar/>
          </w:tcPr>
          <w:p w:rsidRPr="0001638F" w:rsidR="002D4925" w:rsidP="0001638F" w:rsidRDefault="002D4925" w14:paraId="07F667BD" w14:textId="09C7E0BC">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to start something again after stopping or pausing</w:t>
            </w:r>
          </w:p>
        </w:tc>
      </w:tr>
    </w:tbl>
    <w:bookmarkEnd w:id="11"/>
    <w:bookmarkEnd w:id="12"/>
    <w:p w:rsidRPr="0001638F" w:rsidR="003A187C" w:rsidP="0001638F" w:rsidRDefault="00EF719F" w14:paraId="10F12455" w14:textId="2007F801">
      <w:pPr>
        <w:keepLines/>
        <w:tabs>
          <w:tab w:val="right" w:pos="-180"/>
          <w:tab w:val="left" w:pos="0"/>
        </w:tabs>
        <w:suppressAutoHyphens/>
        <w:autoSpaceDE w:val="0"/>
        <w:autoSpaceDN w:val="0"/>
        <w:adjustRightInd w:val="0"/>
        <w:spacing w:before="120" w:line="360" w:lineRule="auto"/>
        <w:ind w:left="567" w:hanging="567"/>
        <w:rPr>
          <w:b/>
          <w:bCs/>
          <w:color w:val="000000" w:themeColor="text1"/>
        </w:rPr>
      </w:pPr>
      <w:r w:rsidRPr="0001638F">
        <w:rPr>
          <w:b/>
          <w:bCs/>
          <w:color w:val="000000" w:themeColor="text1"/>
        </w:rPr>
        <w:t>Choose the correct definition for each word.</w:t>
      </w:r>
    </w:p>
    <w:bookmarkEnd w:id="13"/>
    <w:p w:rsidRPr="0001638F" w:rsidR="007F6784" w:rsidP="0001638F" w:rsidRDefault="00EF719F" w14:paraId="52D8C214" w14:textId="14B95E03">
      <w:pPr>
        <w:keepLines/>
        <w:tabs>
          <w:tab w:val="right" w:pos="-180"/>
          <w:tab w:val="left" w:pos="0"/>
        </w:tabs>
        <w:suppressAutoHyphens/>
        <w:autoSpaceDE w:val="0"/>
        <w:autoSpaceDN w:val="0"/>
        <w:adjustRightInd w:val="0"/>
        <w:spacing w:before="120" w:line="360" w:lineRule="auto"/>
        <w:ind w:left="454" w:hanging="454"/>
        <w:rPr>
          <w:color w:val="000000" w:themeColor="text1"/>
        </w:rPr>
      </w:pPr>
      <w:r w:rsidRPr="0001638F">
        <w:rPr>
          <w:color w:val="000000" w:themeColor="text1"/>
        </w:rPr>
        <w:t>11</w:t>
      </w:r>
      <w:r w:rsidRPr="0001638F" w:rsidR="007F6784">
        <w:rPr>
          <w:color w:val="000000" w:themeColor="text1"/>
        </w:rPr>
        <w:t>.</w:t>
      </w:r>
      <w:r w:rsidRPr="0001638F" w:rsidR="007F6784">
        <w:rPr>
          <w:color w:val="000000" w:themeColor="text1"/>
        </w:rPr>
        <w:tab/>
      </w:r>
      <w:r w:rsidRPr="0001638F">
        <w:rPr>
          <w:color w:val="000000" w:themeColor="text1"/>
        </w:rPr>
        <w:t xml:space="preserve">monolingual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Pr="0001638F" w:rsidR="0001638F" w:rsidTr="00AC7B4F" w14:paraId="476216B9" w14:textId="77777777">
        <w:tc>
          <w:tcPr>
            <w:tcW w:w="360" w:type="dxa"/>
            <w:tcBorders>
              <w:top w:val="nil"/>
              <w:left w:val="nil"/>
              <w:bottom w:val="nil"/>
              <w:right w:val="nil"/>
            </w:tcBorders>
          </w:tcPr>
          <w:p w:rsidRPr="0001638F" w:rsidR="003A187C" w:rsidP="0001638F" w:rsidRDefault="003A187C" w14:paraId="69D8F4A0"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a.</w:t>
            </w:r>
          </w:p>
        </w:tc>
        <w:tc>
          <w:tcPr>
            <w:tcW w:w="7153" w:type="dxa"/>
            <w:tcBorders>
              <w:top w:val="nil"/>
              <w:left w:val="nil"/>
              <w:bottom w:val="nil"/>
              <w:right w:val="nil"/>
            </w:tcBorders>
          </w:tcPr>
          <w:p w:rsidRPr="0001638F" w:rsidR="003A187C" w:rsidP="0001638F" w:rsidRDefault="00EF719F" w14:paraId="432D9962" w14:textId="5FE6B24B">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speaking more than one language</w:t>
            </w:r>
          </w:p>
        </w:tc>
      </w:tr>
      <w:tr w:rsidRPr="0001638F" w:rsidR="0001638F" w:rsidTr="00AC7B4F" w14:paraId="724ED6EB" w14:textId="77777777">
        <w:tc>
          <w:tcPr>
            <w:tcW w:w="360" w:type="dxa"/>
            <w:tcBorders>
              <w:top w:val="nil"/>
              <w:left w:val="nil"/>
              <w:bottom w:val="nil"/>
              <w:right w:val="nil"/>
            </w:tcBorders>
          </w:tcPr>
          <w:p w:rsidRPr="0001638F" w:rsidR="003A187C" w:rsidP="0001638F" w:rsidRDefault="003A187C" w14:paraId="190E940C"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b.</w:t>
            </w:r>
          </w:p>
        </w:tc>
        <w:tc>
          <w:tcPr>
            <w:tcW w:w="7153" w:type="dxa"/>
            <w:tcBorders>
              <w:top w:val="nil"/>
              <w:left w:val="nil"/>
              <w:bottom w:val="nil"/>
              <w:right w:val="nil"/>
            </w:tcBorders>
          </w:tcPr>
          <w:p w:rsidRPr="0001638F" w:rsidR="003A187C" w:rsidP="0001638F" w:rsidRDefault="00EF719F" w14:paraId="5F5245DB" w14:textId="75D10C1B">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speaking one language</w:t>
            </w:r>
          </w:p>
        </w:tc>
      </w:tr>
    </w:tbl>
    <w:p w:rsidRPr="0001638F" w:rsidR="00EF719F" w:rsidP="0001638F" w:rsidRDefault="00EF719F" w14:paraId="0BCA453F" w14:textId="5700A351">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12.</w:t>
      </w:r>
      <w:r w:rsidRPr="0001638F" w:rsidR="00630D78">
        <w:rPr>
          <w:color w:val="000000" w:themeColor="text1"/>
          <w:lang w:val="vi-VN"/>
        </w:rPr>
        <w:t xml:space="preserve"> </w:t>
      </w:r>
      <w:r w:rsidRPr="0001638F" w:rsidR="005A2CF0">
        <w:rPr>
          <w:color w:val="000000" w:themeColor="text1"/>
        </w:rPr>
        <w:t xml:space="preserve">biannual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Pr="0001638F" w:rsidR="0001638F" w:rsidTr="00C37FF4" w14:paraId="42B20003" w14:textId="77777777">
        <w:tc>
          <w:tcPr>
            <w:tcW w:w="360" w:type="dxa"/>
            <w:tcBorders>
              <w:top w:val="nil"/>
              <w:left w:val="nil"/>
              <w:bottom w:val="nil"/>
              <w:right w:val="nil"/>
            </w:tcBorders>
          </w:tcPr>
          <w:p w:rsidRPr="0001638F" w:rsidR="00EF719F" w:rsidP="0001638F" w:rsidRDefault="00EF719F" w14:paraId="69CF2793"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a.</w:t>
            </w:r>
          </w:p>
        </w:tc>
        <w:tc>
          <w:tcPr>
            <w:tcW w:w="7153" w:type="dxa"/>
            <w:tcBorders>
              <w:top w:val="nil"/>
              <w:left w:val="nil"/>
              <w:bottom w:val="nil"/>
              <w:right w:val="nil"/>
            </w:tcBorders>
          </w:tcPr>
          <w:p w:rsidRPr="0001638F" w:rsidR="00EF719F" w:rsidP="0001638F" w:rsidRDefault="005A2CF0" w14:paraId="4B2E1A41" w14:textId="3915A8AC">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once per year</w:t>
            </w:r>
          </w:p>
        </w:tc>
      </w:tr>
      <w:tr w:rsidRPr="0001638F" w:rsidR="0001638F" w:rsidTr="00C37FF4" w14:paraId="56169151" w14:textId="77777777">
        <w:tc>
          <w:tcPr>
            <w:tcW w:w="360" w:type="dxa"/>
            <w:tcBorders>
              <w:top w:val="nil"/>
              <w:left w:val="nil"/>
              <w:bottom w:val="nil"/>
              <w:right w:val="nil"/>
            </w:tcBorders>
          </w:tcPr>
          <w:p w:rsidRPr="0001638F" w:rsidR="00EF719F" w:rsidP="0001638F" w:rsidRDefault="00EF719F" w14:paraId="41B7491C"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b.</w:t>
            </w:r>
          </w:p>
        </w:tc>
        <w:tc>
          <w:tcPr>
            <w:tcW w:w="7153" w:type="dxa"/>
            <w:tcBorders>
              <w:top w:val="nil"/>
              <w:left w:val="nil"/>
              <w:bottom w:val="nil"/>
              <w:right w:val="nil"/>
            </w:tcBorders>
          </w:tcPr>
          <w:p w:rsidRPr="0001638F" w:rsidR="00EF719F" w:rsidP="0001638F" w:rsidRDefault="005A2CF0" w14:paraId="2F7C7EBB" w14:textId="57AE6F12">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twice per year</w:t>
            </w:r>
          </w:p>
        </w:tc>
      </w:tr>
    </w:tbl>
    <w:p w:rsidRPr="0001638F" w:rsidR="00EF719F" w:rsidP="0001638F" w:rsidRDefault="00EF719F" w14:paraId="34A1ABB4" w14:textId="11FF534B">
      <w:pPr>
        <w:keepLines/>
        <w:tabs>
          <w:tab w:val="right" w:pos="-180"/>
          <w:tab w:val="left" w:pos="0"/>
        </w:tabs>
        <w:suppressAutoHyphens/>
        <w:autoSpaceDE w:val="0"/>
        <w:autoSpaceDN w:val="0"/>
        <w:adjustRightInd w:val="0"/>
        <w:spacing w:before="120" w:line="360" w:lineRule="auto"/>
        <w:rPr>
          <w:color w:val="000000" w:themeColor="text1"/>
        </w:rPr>
      </w:pPr>
      <w:r w:rsidRPr="0001638F">
        <w:rPr>
          <w:color w:val="000000" w:themeColor="text1"/>
        </w:rPr>
        <w:t>13.</w:t>
      </w:r>
      <w:r w:rsidRPr="0001638F" w:rsidR="00630D78">
        <w:rPr>
          <w:color w:val="000000" w:themeColor="text1"/>
          <w:lang w:val="vi-VN"/>
        </w:rPr>
        <w:t xml:space="preserve"> </w:t>
      </w:r>
      <w:r w:rsidRPr="0001638F" w:rsidR="00E92912">
        <w:rPr>
          <w:color w:val="000000" w:themeColor="text1"/>
        </w:rPr>
        <w:t xml:space="preserve">tricycle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Pr="0001638F" w:rsidR="0001638F" w:rsidTr="00C37FF4" w14:paraId="42627E45" w14:textId="77777777">
        <w:tc>
          <w:tcPr>
            <w:tcW w:w="360" w:type="dxa"/>
            <w:tcBorders>
              <w:top w:val="nil"/>
              <w:left w:val="nil"/>
              <w:bottom w:val="nil"/>
              <w:right w:val="nil"/>
            </w:tcBorders>
          </w:tcPr>
          <w:p w:rsidRPr="0001638F" w:rsidR="00EF719F" w:rsidP="0001638F" w:rsidRDefault="00EF719F" w14:paraId="3944E737"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a.</w:t>
            </w:r>
          </w:p>
        </w:tc>
        <w:tc>
          <w:tcPr>
            <w:tcW w:w="7153" w:type="dxa"/>
            <w:tcBorders>
              <w:top w:val="nil"/>
              <w:left w:val="nil"/>
              <w:bottom w:val="nil"/>
              <w:right w:val="nil"/>
            </w:tcBorders>
          </w:tcPr>
          <w:p w:rsidRPr="0001638F" w:rsidR="00EF719F" w:rsidP="0001638F" w:rsidRDefault="00E92912" w14:paraId="2367061E" w14:textId="32272639">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a bike with two wheels</w:t>
            </w:r>
          </w:p>
        </w:tc>
      </w:tr>
      <w:tr w:rsidRPr="0001638F" w:rsidR="0001638F" w:rsidTr="00C37FF4" w14:paraId="10751E62" w14:textId="77777777">
        <w:tc>
          <w:tcPr>
            <w:tcW w:w="360" w:type="dxa"/>
            <w:tcBorders>
              <w:top w:val="nil"/>
              <w:left w:val="nil"/>
              <w:bottom w:val="nil"/>
              <w:right w:val="nil"/>
            </w:tcBorders>
          </w:tcPr>
          <w:p w:rsidRPr="0001638F" w:rsidR="00EF719F" w:rsidP="0001638F" w:rsidRDefault="00EF719F" w14:paraId="579300F2"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b.</w:t>
            </w:r>
          </w:p>
        </w:tc>
        <w:tc>
          <w:tcPr>
            <w:tcW w:w="7153" w:type="dxa"/>
            <w:tcBorders>
              <w:top w:val="nil"/>
              <w:left w:val="nil"/>
              <w:bottom w:val="nil"/>
              <w:right w:val="nil"/>
            </w:tcBorders>
          </w:tcPr>
          <w:p w:rsidRPr="0001638F" w:rsidR="00EF719F" w:rsidP="0001638F" w:rsidRDefault="00E92912" w14:paraId="3D9822A0" w14:textId="3FA12102">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a bike with three wheels</w:t>
            </w:r>
          </w:p>
        </w:tc>
      </w:tr>
    </w:tbl>
    <w:p w:rsidRPr="0001638F" w:rsidR="0001638F" w:rsidP="0001638F" w:rsidRDefault="0001638F" w14:paraId="51C5F10C" w14:textId="7953F7E8">
      <w:pPr>
        <w:spacing w:before="120" w:line="360" w:lineRule="auto"/>
        <w:ind w:right="49"/>
        <w:jc w:val="both"/>
        <w:rPr>
          <w:b/>
          <w:bCs/>
          <w:color w:val="FF0000"/>
        </w:rPr>
      </w:pPr>
      <w:r w:rsidRPr="0001638F">
        <w:rPr>
          <w:b/>
          <w:bCs/>
          <w:color w:val="FF0000"/>
        </w:rPr>
        <w:t xml:space="preserve">READING PRACTICE </w:t>
      </w:r>
    </w:p>
    <w:p w:rsidRPr="0001638F" w:rsidR="0001638F" w:rsidP="0001638F" w:rsidRDefault="0001638F" w14:paraId="1ABCF686" w14:textId="3ABB35F2">
      <w:pPr>
        <w:spacing w:before="120" w:line="360" w:lineRule="auto"/>
        <w:ind w:right="49"/>
        <w:jc w:val="both"/>
        <w:rPr>
          <w:b/>
          <w:bCs/>
          <w:color w:val="000000" w:themeColor="text1"/>
          <w:lang w:val="vi-VN"/>
        </w:rPr>
      </w:pPr>
      <w:r w:rsidRPr="0001638F">
        <w:rPr>
          <w:b/>
          <w:bCs/>
          <w:color w:val="000000" w:themeColor="text1"/>
          <w:lang w:val="vi-VN"/>
        </w:rPr>
        <w:t>READING 1</w:t>
      </w:r>
    </w:p>
    <w:p w:rsidRPr="0001638F" w:rsidR="0001638F" w:rsidP="0001638F" w:rsidRDefault="0001638F" w14:paraId="31BD31ED" w14:textId="77777777">
      <w:pPr>
        <w:spacing w:before="120" w:line="360" w:lineRule="auto"/>
        <w:ind w:right="49"/>
        <w:jc w:val="both"/>
        <w:rPr>
          <w:color w:val="000000" w:themeColor="text1"/>
        </w:rPr>
      </w:pPr>
      <w:r w:rsidRPr="0001638F">
        <w:rPr>
          <w:i/>
          <w:iCs/>
          <w:color w:val="000000" w:themeColor="text1"/>
        </w:rPr>
        <w:t>Read the passage. Then answer the questions.</w:t>
      </w:r>
    </w:p>
    <w:p w:rsidRPr="0001638F" w:rsidR="0001638F" w:rsidP="0001638F" w:rsidRDefault="0001638F" w14:paraId="3631223B" w14:textId="77777777">
      <w:pPr>
        <w:pStyle w:val="ListParagraph"/>
        <w:numPr>
          <w:ilvl w:val="0"/>
          <w:numId w:val="55"/>
        </w:numPr>
        <w:spacing w:before="120" w:line="360" w:lineRule="auto"/>
        <w:ind w:left="426" w:right="49" w:hanging="426"/>
        <w:jc w:val="both"/>
        <w:textAlignment w:val="baseline"/>
        <w:rPr>
          <w:color w:val="000000" w:themeColor="text1"/>
        </w:rPr>
      </w:pPr>
      <w:r w:rsidRPr="0001638F">
        <w:rPr>
          <w:color w:val="000000" w:themeColor="text1"/>
        </w:rPr>
        <w:t>Many high-school programs require students to take at least one foreign language course. In the United States, however, some school districts are considering changing this requirement. Instead of having to learn French, Mandarin Chinese, or German, students would be able to earn school credits by studying a computer language such as Python, C++, or Ruby. This proposal raises an interesting and important question: are computer languages and human languages even comparable?</w:t>
      </w:r>
    </w:p>
    <w:p w:rsidRPr="0001638F" w:rsidR="0001638F" w:rsidP="49366E40" w:rsidRDefault="0001638F" w14:paraId="5A4B65B8" w14:textId="77777777" w14:noSpellErr="1">
      <w:pPr>
        <w:pStyle w:val="ListParagraph"/>
        <w:numPr>
          <w:ilvl w:val="0"/>
          <w:numId w:val="55"/>
        </w:numPr>
        <w:spacing w:before="120" w:line="360" w:lineRule="auto"/>
        <w:ind w:left="426" w:right="49" w:hanging="426"/>
        <w:jc w:val="both"/>
        <w:textAlignment w:val="baseline"/>
        <w:rPr>
          <w:color w:val="000000" w:themeColor="text1"/>
          <w:lang w:val="en-US"/>
        </w:rPr>
      </w:pPr>
      <w:r w:rsidRPr="49366E40" w:rsidR="0001638F">
        <w:rPr>
          <w:color w:val="000000" w:themeColor="text1" w:themeTint="FF" w:themeShade="FF"/>
          <w:lang w:val="en-US"/>
        </w:rPr>
        <w:t xml:space="preserve">There is no doubt that computer languages are completely human inventions. Yet some would still argue that despite their artificial nature, programming languages have much in common with natural human languages. Like the latter, computer languages have their own grammar and vocabulary. In addition, just like human languages, computer code can be used to describe </w:t>
      </w:r>
      <w:r w:rsidRPr="49366E40" w:rsidR="0001638F">
        <w:rPr>
          <w:color w:val="000000" w:themeColor="text1" w:themeTint="FF" w:themeShade="FF"/>
          <w:lang w:val="en-US"/>
        </w:rPr>
        <w:t>different aspects</w:t>
      </w:r>
      <w:r w:rsidRPr="49366E40" w:rsidR="0001638F">
        <w:rPr>
          <w:color w:val="000000" w:themeColor="text1" w:themeTint="FF" w:themeShade="FF"/>
          <w:lang w:val="en-US"/>
        </w:rPr>
        <w:t xml:space="preserve"> of one thing. For example, in English, we could use the phrase "my books" to describe specific books, or just "books" when talking about them in general. Computer languages can do much the same thing, distinguishing between specific and general objects of one kind. Finally, different programmers have their own styles, just as each person has their own style of writing and speaking. As with </w:t>
      </w:r>
      <w:r w:rsidRPr="49366E40" w:rsidR="0001638F">
        <w:rPr>
          <w:color w:val="000000" w:themeColor="text1" w:themeTint="FF" w:themeShade="FF"/>
          <w:lang w:val="en-US"/>
        </w:rPr>
        <w:t>good writing</w:t>
      </w:r>
      <w:r w:rsidRPr="49366E40" w:rsidR="0001638F">
        <w:rPr>
          <w:color w:val="000000" w:themeColor="text1" w:themeTint="FF" w:themeShade="FF"/>
          <w:lang w:val="en-US"/>
        </w:rPr>
        <w:t xml:space="preserve">, well-written computer code should be easy to read and understand, while </w:t>
      </w:r>
      <w:r w:rsidRPr="49366E40" w:rsidR="0001638F">
        <w:rPr>
          <w:color w:val="000000" w:themeColor="text1" w:themeTint="FF" w:themeShade="FF"/>
          <w:lang w:val="en-US"/>
        </w:rPr>
        <w:t>poorly-written</w:t>
      </w:r>
      <w:r w:rsidRPr="49366E40" w:rsidR="0001638F">
        <w:rPr>
          <w:color w:val="000000" w:themeColor="text1" w:themeTint="FF" w:themeShade="FF"/>
          <w:lang w:val="en-US"/>
        </w:rPr>
        <w:t xml:space="preserve"> code, like bad writing, requires more effort from the reader.</w:t>
      </w:r>
    </w:p>
    <w:p w:rsidRPr="0001638F" w:rsidR="0001638F" w:rsidP="49366E40" w:rsidRDefault="0001638F" w14:paraId="16A762D6" w14:textId="77777777" w14:noSpellErr="1">
      <w:pPr>
        <w:pStyle w:val="ListParagraph"/>
        <w:numPr>
          <w:ilvl w:val="0"/>
          <w:numId w:val="55"/>
        </w:numPr>
        <w:spacing w:before="120" w:line="360" w:lineRule="auto"/>
        <w:ind w:left="426" w:right="49" w:hanging="426"/>
        <w:jc w:val="both"/>
        <w:textAlignment w:val="baseline"/>
        <w:rPr>
          <w:color w:val="000000" w:themeColor="text1"/>
          <w:lang w:val="en-US"/>
        </w:rPr>
      </w:pPr>
      <w:r w:rsidRPr="49366E40" w:rsidR="0001638F">
        <w:rPr>
          <w:color w:val="000000" w:themeColor="text1" w:themeTint="FF" w:themeShade="FF"/>
          <w:lang w:val="en-US"/>
        </w:rPr>
        <w:t xml:space="preserve">Most language experts, however, would argue that computer languages are </w:t>
      </w:r>
      <w:r w:rsidRPr="49366E40" w:rsidR="0001638F">
        <w:rPr>
          <w:color w:val="000000" w:themeColor="text1" w:themeTint="FF" w:themeShade="FF"/>
          <w:lang w:val="en-US"/>
        </w:rPr>
        <w:t>very different</w:t>
      </w:r>
      <w:r w:rsidRPr="49366E40" w:rsidR="0001638F">
        <w:rPr>
          <w:color w:val="000000" w:themeColor="text1" w:themeTint="FF" w:themeShade="FF"/>
          <w:lang w:val="en-US"/>
        </w:rPr>
        <w:t xml:space="preserve"> from human languages in many important ways. For one thing, most phrases or sentences in human languages can have more than one meaning, depending on the context. Sometimes, the meaning of a person's words may be unclear and cause confusion, but this uncertainty also gives language its life and emotional power. In contrast, a word or command in a computer language can only </w:t>
      </w:r>
      <w:r w:rsidRPr="49366E40" w:rsidR="0001638F">
        <w:rPr>
          <w:color w:val="000000" w:themeColor="text1" w:themeTint="FF" w:themeShade="FF"/>
          <w:lang w:val="en-US"/>
        </w:rPr>
        <w:t xml:space="preserve">have one meaning. In English, the word "while" has several </w:t>
      </w:r>
      <w:r w:rsidRPr="49366E40" w:rsidR="0001638F">
        <w:rPr>
          <w:color w:val="000000" w:themeColor="text1" w:themeTint="FF" w:themeShade="FF"/>
          <w:lang w:val="en-US"/>
        </w:rPr>
        <w:t>possible functions</w:t>
      </w:r>
      <w:r w:rsidRPr="49366E40" w:rsidR="0001638F">
        <w:rPr>
          <w:color w:val="000000" w:themeColor="text1" w:themeTint="FF" w:themeShade="FF"/>
          <w:lang w:val="en-US"/>
        </w:rPr>
        <w:t>, but in a computer language, "while" will only ever have one.</w:t>
      </w:r>
    </w:p>
    <w:p w:rsidRPr="0001638F" w:rsidR="0001638F" w:rsidP="49366E40" w:rsidRDefault="0001638F" w14:paraId="4101F039" w14:textId="77777777" w14:noSpellErr="1">
      <w:pPr>
        <w:pStyle w:val="ListParagraph"/>
        <w:numPr>
          <w:ilvl w:val="0"/>
          <w:numId w:val="55"/>
        </w:numPr>
        <w:spacing w:before="120" w:line="360" w:lineRule="auto"/>
        <w:ind w:left="426" w:right="49" w:hanging="426"/>
        <w:jc w:val="both"/>
        <w:textAlignment w:val="baseline"/>
        <w:rPr>
          <w:color w:val="000000" w:themeColor="text1"/>
          <w:lang w:val="en-US"/>
        </w:rPr>
      </w:pPr>
      <w:r w:rsidRPr="49366E40" w:rsidR="0001638F">
        <w:rPr>
          <w:color w:val="000000" w:themeColor="text1" w:themeTint="FF" w:themeShade="FF"/>
          <w:lang w:val="en-US"/>
        </w:rPr>
        <w:t xml:space="preserve">One result of this is that the "grammar" of computer languages cannot be changed at all. When using language, people often make minor blunders with grammar, vocabulary, or word order, but these rarely cause misunderstanding or miscomprehension. In contrast, making even the </w:t>
      </w:r>
      <w:r w:rsidRPr="49366E40" w:rsidR="0001638F">
        <w:rPr>
          <w:color w:val="000000" w:themeColor="text1" w:themeTint="FF" w:themeShade="FF"/>
          <w:lang w:val="en-US"/>
        </w:rPr>
        <w:t>smallest of</w:t>
      </w:r>
      <w:r w:rsidRPr="49366E40" w:rsidR="0001638F">
        <w:rPr>
          <w:color w:val="000000" w:themeColor="text1" w:themeTint="FF" w:themeShade="FF"/>
          <w:lang w:val="en-US"/>
        </w:rPr>
        <w:t xml:space="preserve"> errors in a computer program, such as forgetting a comma, will cause huge issues. Sometimes the program will work, although in unexpected ways; much of the time, though, it will not run at all. In other words, even though computer programmers may develop their own styles, they can never change the rules of the language they are working with. In contrast, human writers can play with rules and vocabulary to create new and wonderful phrases, with Shakespeare </w:t>
      </w:r>
      <w:r w:rsidRPr="49366E40" w:rsidR="0001638F">
        <w:rPr>
          <w:color w:val="000000" w:themeColor="text1" w:themeTint="FF" w:themeShade="FF"/>
          <w:lang w:val="en-US"/>
        </w:rPr>
        <w:t>perhaps being</w:t>
      </w:r>
      <w:r w:rsidRPr="49366E40" w:rsidR="0001638F">
        <w:rPr>
          <w:color w:val="000000" w:themeColor="text1" w:themeTint="FF" w:themeShade="FF"/>
          <w:lang w:val="en-US"/>
        </w:rPr>
        <w:t xml:space="preserve"> the best example. This is why human languages evolve and change over time, while computer languages </w:t>
      </w:r>
      <w:r w:rsidRPr="49366E40" w:rsidR="0001638F">
        <w:rPr>
          <w:color w:val="000000" w:themeColor="text1" w:themeTint="FF" w:themeShade="FF"/>
          <w:lang w:val="en-US"/>
        </w:rPr>
        <w:t>basically stay</w:t>
      </w:r>
      <w:r w:rsidRPr="49366E40" w:rsidR="0001638F">
        <w:rPr>
          <w:color w:val="000000" w:themeColor="text1" w:themeTint="FF" w:themeShade="FF"/>
          <w:lang w:val="en-US"/>
        </w:rPr>
        <w:t xml:space="preserve"> the same.</w:t>
      </w:r>
    </w:p>
    <w:p w:rsidRPr="0001638F" w:rsidR="0001638F" w:rsidP="49366E40" w:rsidRDefault="0001638F" w14:paraId="4C003DC1" w14:textId="52C7407D" w14:noSpellErr="1">
      <w:pPr>
        <w:pStyle w:val="ListParagraph"/>
        <w:numPr>
          <w:ilvl w:val="0"/>
          <w:numId w:val="55"/>
        </w:numPr>
        <w:spacing w:before="120" w:line="360" w:lineRule="auto"/>
        <w:ind w:left="426" w:right="49" w:hanging="426"/>
        <w:jc w:val="both"/>
        <w:textAlignment w:val="baseline"/>
        <w:rPr>
          <w:color w:val="000000" w:themeColor="text1"/>
          <w:lang w:val="en-US"/>
        </w:rPr>
      </w:pPr>
      <w:r w:rsidRPr="49366E40" w:rsidR="0001638F">
        <w:rPr>
          <w:color w:val="000000" w:themeColor="text1" w:themeTint="FF" w:themeShade="FF"/>
          <w:lang w:val="en-US"/>
        </w:rPr>
        <w:t xml:space="preserve">So, should school-age students be able to learn a computer language instead of a foreign language? </w:t>
      </w:r>
      <w:r w:rsidRPr="49366E40" w:rsidR="0001638F">
        <w:rPr>
          <w:color w:val="000000" w:themeColor="text1" w:themeTint="FF" w:themeShade="FF"/>
          <w:lang w:val="en-US"/>
        </w:rPr>
        <w:t>Perhaps the</w:t>
      </w:r>
      <w:r w:rsidRPr="49366E40" w:rsidR="0001638F">
        <w:rPr>
          <w:color w:val="000000" w:themeColor="text1" w:themeTint="FF" w:themeShade="FF"/>
          <w:lang w:val="en-US"/>
        </w:rPr>
        <w:t xml:space="preserve"> question does not need to be answered: Both kinds of languages are important </w:t>
      </w:r>
      <w:r w:rsidRPr="49366E40" w:rsidR="0001638F">
        <w:rPr>
          <w:color w:val="000000" w:themeColor="text1" w:themeTint="FF" w:themeShade="FF"/>
          <w:lang w:val="en-US"/>
        </w:rPr>
        <w:t>in today's society</w:t>
      </w:r>
      <w:r w:rsidRPr="49366E40" w:rsidR="0001638F">
        <w:rPr>
          <w:color w:val="000000" w:themeColor="text1" w:themeTint="FF" w:themeShade="FF"/>
          <w:lang w:val="en-US"/>
        </w:rPr>
        <w:t xml:space="preserve">, but they focus on </w:t>
      </w:r>
      <w:r w:rsidRPr="49366E40" w:rsidR="0001638F">
        <w:rPr>
          <w:color w:val="000000" w:themeColor="text1" w:themeTint="FF" w:themeShade="FF"/>
          <w:lang w:val="en-US"/>
        </w:rPr>
        <w:t>very different</w:t>
      </w:r>
      <w:r w:rsidRPr="49366E40" w:rsidR="0001638F">
        <w:rPr>
          <w:color w:val="000000" w:themeColor="text1" w:themeTint="FF" w:themeShade="FF"/>
          <w:lang w:val="en-US"/>
        </w:rPr>
        <w:t xml:space="preserve"> skills. To become a good programmer, one needs to be logical, literal, and good at problem-solving: skills related more to math or science than language. It is easy to appreciate that just because somebody is a great programmer, it does not mean they will be a good writer or public speaker. On the other hand, learning a language, whether one's native tongue or a foreign language, is </w:t>
      </w:r>
      <w:r w:rsidRPr="49366E40" w:rsidR="0001638F">
        <w:rPr>
          <w:color w:val="000000" w:themeColor="text1" w:themeTint="FF" w:themeShade="FF"/>
          <w:lang w:val="en-US"/>
        </w:rPr>
        <w:t>a different experience</w:t>
      </w:r>
      <w:r w:rsidRPr="49366E40" w:rsidR="0001638F">
        <w:rPr>
          <w:color w:val="000000" w:themeColor="text1" w:themeTint="FF" w:themeShade="FF"/>
          <w:lang w:val="en-US"/>
        </w:rPr>
        <w:t xml:space="preserve"> because learners gain cultural knowledge in addition to learning grammar and vocabulary. Multiculturalism is a valuable skill in today's global world, but one that learning a programming language does not enhance.</w:t>
      </w:r>
    </w:p>
    <w:p w:rsidRPr="0001638F" w:rsidR="0001638F" w:rsidP="0001638F" w:rsidRDefault="0001638F" w14:paraId="404DFF5D" w14:textId="3A3AD235">
      <w:pPr>
        <w:spacing w:before="120" w:line="360" w:lineRule="auto"/>
        <w:ind w:right="49"/>
        <w:jc w:val="both"/>
        <w:textAlignment w:val="baseline"/>
        <w:rPr>
          <w:color w:val="000000" w:themeColor="text1"/>
        </w:rPr>
      </w:pPr>
      <w:r w:rsidRPr="0001638F">
        <w:rPr>
          <w:color w:val="000000" w:themeColor="text1"/>
          <w:lang w:val="vi-VN"/>
        </w:rPr>
        <w:t xml:space="preserve">1. </w:t>
      </w:r>
      <w:r w:rsidRPr="0001638F">
        <w:rPr>
          <w:color w:val="000000" w:themeColor="text1"/>
        </w:rPr>
        <w:t>What is the best description of this passage?</w:t>
      </w:r>
    </w:p>
    <w:p w:rsidRPr="0001638F" w:rsidR="0001638F" w:rsidP="0001638F" w:rsidRDefault="0001638F" w14:paraId="0B4A5BFE" w14:textId="77777777">
      <w:pPr>
        <w:numPr>
          <w:ilvl w:val="0"/>
          <w:numId w:val="25"/>
        </w:numPr>
        <w:spacing w:before="120" w:line="360" w:lineRule="auto"/>
        <w:ind w:right="49"/>
        <w:jc w:val="both"/>
        <w:textAlignment w:val="baseline"/>
        <w:rPr>
          <w:color w:val="000000" w:themeColor="text1"/>
        </w:rPr>
      </w:pPr>
      <w:r w:rsidRPr="0001638F">
        <w:rPr>
          <w:color w:val="000000" w:themeColor="text1"/>
        </w:rPr>
        <w:t>A comparison between how computers and humans understand new languages</w:t>
      </w:r>
    </w:p>
    <w:p w:rsidRPr="0001638F" w:rsidR="0001638F" w:rsidP="0001638F" w:rsidRDefault="0001638F" w14:paraId="3EB7E482" w14:textId="77777777">
      <w:pPr>
        <w:numPr>
          <w:ilvl w:val="0"/>
          <w:numId w:val="26"/>
        </w:numPr>
        <w:spacing w:before="120" w:line="360" w:lineRule="auto"/>
        <w:ind w:right="49"/>
        <w:jc w:val="both"/>
        <w:textAlignment w:val="baseline"/>
        <w:rPr>
          <w:color w:val="000000" w:themeColor="text1"/>
        </w:rPr>
      </w:pPr>
      <w:r w:rsidRPr="0001638F">
        <w:rPr>
          <w:color w:val="000000" w:themeColor="text1"/>
        </w:rPr>
        <w:t>A discussion of the merits of learning either a new human or computer language</w:t>
      </w:r>
    </w:p>
    <w:p w:rsidRPr="0001638F" w:rsidR="0001638F" w:rsidP="0001638F" w:rsidRDefault="0001638F" w14:paraId="2FC622C6" w14:textId="77777777">
      <w:pPr>
        <w:numPr>
          <w:ilvl w:val="0"/>
          <w:numId w:val="27"/>
        </w:numPr>
        <w:spacing w:before="120" w:line="360" w:lineRule="auto"/>
        <w:ind w:right="49"/>
        <w:jc w:val="both"/>
        <w:textAlignment w:val="baseline"/>
        <w:rPr>
          <w:color w:val="000000" w:themeColor="text1"/>
        </w:rPr>
      </w:pPr>
      <w:r w:rsidRPr="0001638F">
        <w:rPr>
          <w:color w:val="000000" w:themeColor="text1"/>
        </w:rPr>
        <w:t>An analysis of the benefits and drawbacks of different programming languages</w:t>
      </w:r>
    </w:p>
    <w:p w:rsidRPr="0001638F" w:rsidR="0001638F" w:rsidP="0001638F" w:rsidRDefault="0001638F" w14:paraId="5F30CDB6" w14:textId="5F213AD9">
      <w:pPr>
        <w:spacing w:before="120" w:line="360" w:lineRule="auto"/>
        <w:ind w:right="49"/>
        <w:jc w:val="both"/>
        <w:textAlignment w:val="baseline"/>
        <w:rPr>
          <w:color w:val="000000" w:themeColor="text1"/>
        </w:rPr>
      </w:pPr>
      <w:r w:rsidRPr="0001638F">
        <w:rPr>
          <w:color w:val="000000" w:themeColor="text1"/>
          <w:lang w:val="vi-VN"/>
        </w:rPr>
        <w:t xml:space="preserve">2. </w:t>
      </w:r>
      <w:r w:rsidRPr="0001638F">
        <w:rPr>
          <w:color w:val="000000" w:themeColor="text1"/>
        </w:rPr>
        <w:t>What does the author do in paragraph A?</w:t>
      </w:r>
    </w:p>
    <w:p w:rsidRPr="0001638F" w:rsidR="0001638F" w:rsidP="0001638F" w:rsidRDefault="0001638F" w14:paraId="6E509967" w14:textId="77777777">
      <w:pPr>
        <w:numPr>
          <w:ilvl w:val="0"/>
          <w:numId w:val="29"/>
        </w:numPr>
        <w:spacing w:before="120" w:line="360" w:lineRule="auto"/>
        <w:ind w:right="49"/>
        <w:jc w:val="both"/>
        <w:textAlignment w:val="baseline"/>
        <w:rPr>
          <w:color w:val="000000" w:themeColor="text1"/>
        </w:rPr>
      </w:pPr>
      <w:r w:rsidRPr="0001638F">
        <w:rPr>
          <w:color w:val="000000" w:themeColor="text1"/>
        </w:rPr>
        <w:t>Introduce a situation to be examined</w:t>
      </w:r>
    </w:p>
    <w:p w:rsidRPr="0001638F" w:rsidR="0001638F" w:rsidP="0001638F" w:rsidRDefault="0001638F" w14:paraId="2519FFE7" w14:textId="77777777">
      <w:pPr>
        <w:numPr>
          <w:ilvl w:val="0"/>
          <w:numId w:val="30"/>
        </w:numPr>
        <w:spacing w:before="120" w:line="360" w:lineRule="auto"/>
        <w:ind w:right="49"/>
        <w:jc w:val="both"/>
        <w:textAlignment w:val="baseline"/>
        <w:rPr>
          <w:color w:val="000000" w:themeColor="text1"/>
        </w:rPr>
      </w:pPr>
      <w:r w:rsidRPr="0001638F">
        <w:rPr>
          <w:color w:val="000000" w:themeColor="text1"/>
        </w:rPr>
        <w:t>Express a point of view about an issue</w:t>
      </w:r>
    </w:p>
    <w:p w:rsidRPr="0001638F" w:rsidR="0001638F" w:rsidP="0001638F" w:rsidRDefault="0001638F" w14:paraId="463BC3EF" w14:textId="77777777">
      <w:pPr>
        <w:numPr>
          <w:ilvl w:val="0"/>
          <w:numId w:val="31"/>
        </w:numPr>
        <w:spacing w:before="120" w:line="360" w:lineRule="auto"/>
        <w:ind w:right="49"/>
        <w:jc w:val="both"/>
        <w:textAlignment w:val="baseline"/>
        <w:rPr>
          <w:color w:val="000000" w:themeColor="text1"/>
        </w:rPr>
      </w:pPr>
      <w:r w:rsidRPr="0001638F">
        <w:rPr>
          <w:color w:val="000000" w:themeColor="text1"/>
        </w:rPr>
        <w:t>Raise and then answer a serious question</w:t>
      </w:r>
    </w:p>
    <w:p w:rsidRPr="0001638F" w:rsidR="0001638F" w:rsidP="0001638F" w:rsidRDefault="0001638F" w14:paraId="16F8819B" w14:textId="4D948998">
      <w:pPr>
        <w:spacing w:before="120" w:line="360" w:lineRule="auto"/>
        <w:ind w:right="49"/>
        <w:jc w:val="both"/>
        <w:textAlignment w:val="baseline"/>
        <w:rPr>
          <w:color w:val="000000" w:themeColor="text1"/>
        </w:rPr>
      </w:pPr>
      <w:r w:rsidRPr="0001638F">
        <w:rPr>
          <w:color w:val="000000" w:themeColor="text1"/>
          <w:lang w:val="vi-VN"/>
        </w:rPr>
        <w:t xml:space="preserve">3. </w:t>
      </w:r>
      <w:r w:rsidRPr="0001638F">
        <w:rPr>
          <w:color w:val="000000" w:themeColor="text1"/>
        </w:rPr>
        <w:t>What is the main purpose of paragraph B?</w:t>
      </w:r>
    </w:p>
    <w:p w:rsidRPr="0001638F" w:rsidR="0001638F" w:rsidP="0001638F" w:rsidRDefault="0001638F" w14:paraId="5690CDEE" w14:textId="77777777">
      <w:pPr>
        <w:numPr>
          <w:ilvl w:val="0"/>
          <w:numId w:val="33"/>
        </w:numPr>
        <w:spacing w:before="120" w:line="360" w:lineRule="auto"/>
        <w:ind w:right="49"/>
        <w:jc w:val="both"/>
        <w:textAlignment w:val="baseline"/>
        <w:rPr>
          <w:color w:val="000000" w:themeColor="text1"/>
        </w:rPr>
      </w:pPr>
      <w:r w:rsidRPr="0001638F">
        <w:rPr>
          <w:color w:val="000000" w:themeColor="text1"/>
        </w:rPr>
        <w:t>To explain how different computer programmers have their own unique styles</w:t>
      </w:r>
    </w:p>
    <w:p w:rsidRPr="0001638F" w:rsidR="0001638F" w:rsidP="0001638F" w:rsidRDefault="0001638F" w14:paraId="0C390D43" w14:textId="77777777">
      <w:pPr>
        <w:numPr>
          <w:ilvl w:val="0"/>
          <w:numId w:val="34"/>
        </w:numPr>
        <w:spacing w:before="120" w:line="360" w:lineRule="auto"/>
        <w:ind w:right="49"/>
        <w:jc w:val="both"/>
        <w:textAlignment w:val="baseline"/>
        <w:rPr>
          <w:color w:val="000000" w:themeColor="text1"/>
        </w:rPr>
      </w:pPr>
      <w:r w:rsidRPr="0001638F">
        <w:rPr>
          <w:color w:val="000000" w:themeColor="text1"/>
        </w:rPr>
        <w:t>To show the main differences between natural languages and computer languages</w:t>
      </w:r>
    </w:p>
    <w:p w:rsidRPr="0001638F" w:rsidR="0001638F" w:rsidP="0001638F" w:rsidRDefault="0001638F" w14:paraId="03BE891A" w14:textId="77777777">
      <w:pPr>
        <w:numPr>
          <w:ilvl w:val="0"/>
          <w:numId w:val="35"/>
        </w:numPr>
        <w:spacing w:before="120" w:line="360" w:lineRule="auto"/>
        <w:ind w:right="49"/>
        <w:jc w:val="both"/>
        <w:textAlignment w:val="baseline"/>
        <w:rPr>
          <w:color w:val="000000" w:themeColor="text1"/>
        </w:rPr>
      </w:pPr>
      <w:r w:rsidRPr="0001638F">
        <w:rPr>
          <w:color w:val="000000" w:themeColor="text1"/>
        </w:rPr>
        <w:t>To describe the similarities between computer languages and natural human languages</w:t>
      </w:r>
    </w:p>
    <w:p w:rsidRPr="0001638F" w:rsidR="0001638F" w:rsidP="0001638F" w:rsidRDefault="0001638F" w14:paraId="3F9E620B" w14:textId="0E328A55">
      <w:pPr>
        <w:spacing w:before="120" w:line="360" w:lineRule="auto"/>
        <w:ind w:right="49"/>
        <w:jc w:val="both"/>
        <w:textAlignment w:val="baseline"/>
        <w:rPr>
          <w:color w:val="000000" w:themeColor="text1"/>
        </w:rPr>
      </w:pPr>
      <w:r w:rsidRPr="0001638F">
        <w:rPr>
          <w:color w:val="000000" w:themeColor="text1"/>
          <w:lang w:val="vi-VN"/>
        </w:rPr>
        <w:t xml:space="preserve">4. </w:t>
      </w:r>
      <w:r w:rsidRPr="0001638F">
        <w:rPr>
          <w:color w:val="000000" w:themeColor="text1"/>
        </w:rPr>
        <w:t>The word "one" in the last sentence of paragraph C refers to</w:t>
      </w:r>
      <w:r w:rsidRPr="0001638F">
        <w:rPr>
          <w:color w:val="000000" w:themeColor="text1"/>
        </w:rPr>
        <w:tab/>
      </w:r>
      <w:r w:rsidRPr="0001638F">
        <w:rPr>
          <w:color w:val="000000" w:themeColor="text1"/>
        </w:rPr>
        <w:t>.</w:t>
      </w:r>
    </w:p>
    <w:p w:rsidRPr="0001638F" w:rsidR="0001638F" w:rsidP="0001638F" w:rsidRDefault="0001638F" w14:paraId="3A24114B" w14:textId="77777777">
      <w:pPr>
        <w:numPr>
          <w:ilvl w:val="0"/>
          <w:numId w:val="37"/>
        </w:numPr>
        <w:spacing w:before="120" w:line="360" w:lineRule="auto"/>
        <w:ind w:right="49"/>
        <w:jc w:val="both"/>
        <w:textAlignment w:val="baseline"/>
        <w:rPr>
          <w:color w:val="000000" w:themeColor="text1"/>
        </w:rPr>
      </w:pPr>
      <w:r w:rsidRPr="0001638F">
        <w:rPr>
          <w:color w:val="000000" w:themeColor="text1"/>
        </w:rPr>
        <w:t>language</w:t>
      </w:r>
      <w:r w:rsidRPr="0001638F">
        <w:rPr>
          <w:color w:val="000000" w:themeColor="text1"/>
        </w:rPr>
        <w:tab/>
      </w:r>
      <w:r w:rsidRPr="0001638F">
        <w:rPr>
          <w:color w:val="000000" w:themeColor="text1"/>
        </w:rPr>
        <w:tab/>
      </w:r>
      <w:r w:rsidRPr="0001638F">
        <w:rPr>
          <w:color w:val="000000" w:themeColor="text1"/>
        </w:rPr>
        <w:t>b. function</w:t>
      </w:r>
      <w:r w:rsidRPr="0001638F">
        <w:rPr>
          <w:color w:val="000000" w:themeColor="text1"/>
        </w:rPr>
        <w:tab/>
      </w:r>
      <w:r w:rsidRPr="0001638F">
        <w:rPr>
          <w:color w:val="000000" w:themeColor="text1"/>
        </w:rPr>
        <w:tab/>
      </w:r>
      <w:r w:rsidRPr="0001638F">
        <w:rPr>
          <w:color w:val="000000" w:themeColor="text1"/>
        </w:rPr>
        <w:t>c. meaning</w:t>
      </w:r>
    </w:p>
    <w:p w:rsidRPr="0001638F" w:rsidR="0001638F" w:rsidP="0001638F" w:rsidRDefault="0001638F" w14:paraId="14B84729" w14:textId="1532B5E3">
      <w:pPr>
        <w:spacing w:before="120" w:line="360" w:lineRule="auto"/>
        <w:ind w:right="49"/>
        <w:jc w:val="both"/>
        <w:textAlignment w:val="baseline"/>
        <w:rPr>
          <w:color w:val="000000" w:themeColor="text1"/>
        </w:rPr>
      </w:pPr>
      <w:r w:rsidRPr="0001638F">
        <w:rPr>
          <w:color w:val="000000" w:themeColor="text1"/>
          <w:lang w:val="vi-VN"/>
        </w:rPr>
        <w:t>5.</w:t>
      </w:r>
      <w:r w:rsidRPr="0001638F">
        <w:rPr>
          <w:b/>
          <w:bCs/>
          <w:color w:val="000000" w:themeColor="text1"/>
          <w:lang w:val="vi-VN"/>
        </w:rPr>
        <w:t xml:space="preserve"> </w:t>
      </w:r>
      <w:r w:rsidRPr="0001638F">
        <w:rPr>
          <w:color w:val="000000" w:themeColor="text1"/>
        </w:rPr>
        <w:t>The word "blunders" in the second sentence of paragraph D is closest in meaning to</w:t>
      </w:r>
      <w:r w:rsidRPr="0001638F">
        <w:rPr>
          <w:color w:val="000000" w:themeColor="text1"/>
        </w:rPr>
        <w:tab/>
      </w:r>
      <w:r w:rsidRPr="0001638F">
        <w:rPr>
          <w:color w:val="000000" w:themeColor="text1"/>
        </w:rPr>
        <w:t>.</w:t>
      </w:r>
    </w:p>
    <w:p w:rsidRPr="0001638F" w:rsidR="0001638F" w:rsidP="0001638F" w:rsidRDefault="0001638F" w14:paraId="7C8EAC5C" w14:textId="77777777">
      <w:pPr>
        <w:numPr>
          <w:ilvl w:val="0"/>
          <w:numId w:val="39"/>
        </w:numPr>
        <w:spacing w:before="120" w:line="360" w:lineRule="auto"/>
        <w:ind w:right="49"/>
        <w:jc w:val="both"/>
        <w:textAlignment w:val="baseline"/>
        <w:rPr>
          <w:color w:val="000000" w:themeColor="text1"/>
        </w:rPr>
      </w:pPr>
      <w:r w:rsidRPr="0001638F">
        <w:rPr>
          <w:color w:val="000000" w:themeColor="text1"/>
        </w:rPr>
        <w:t>misprints</w:t>
      </w:r>
      <w:r w:rsidRPr="0001638F">
        <w:rPr>
          <w:color w:val="000000" w:themeColor="text1"/>
        </w:rPr>
        <w:tab/>
      </w:r>
      <w:r w:rsidRPr="0001638F">
        <w:rPr>
          <w:color w:val="000000" w:themeColor="text1"/>
        </w:rPr>
        <w:tab/>
      </w:r>
      <w:r w:rsidRPr="0001638F">
        <w:rPr>
          <w:color w:val="000000" w:themeColor="text1"/>
        </w:rPr>
        <w:t>b. mistakes</w:t>
      </w:r>
      <w:r w:rsidRPr="0001638F">
        <w:rPr>
          <w:color w:val="000000" w:themeColor="text1"/>
        </w:rPr>
        <w:tab/>
      </w:r>
      <w:r w:rsidRPr="0001638F">
        <w:rPr>
          <w:color w:val="000000" w:themeColor="text1"/>
        </w:rPr>
        <w:tab/>
      </w:r>
      <w:r w:rsidRPr="0001638F">
        <w:rPr>
          <w:color w:val="000000" w:themeColor="text1"/>
        </w:rPr>
        <w:t>c. misuses</w:t>
      </w:r>
    </w:p>
    <w:p w:rsidRPr="0001638F" w:rsidR="0001638F" w:rsidP="0001638F" w:rsidRDefault="0001638F" w14:paraId="087735AB" w14:textId="43680FF3">
      <w:pPr>
        <w:spacing w:before="120" w:line="360" w:lineRule="auto"/>
        <w:ind w:right="49"/>
        <w:jc w:val="both"/>
        <w:textAlignment w:val="baseline"/>
        <w:rPr>
          <w:color w:val="000000" w:themeColor="text1"/>
        </w:rPr>
      </w:pPr>
      <w:r w:rsidRPr="0001638F">
        <w:rPr>
          <w:color w:val="000000" w:themeColor="text1"/>
          <w:lang w:val="vi-VN"/>
        </w:rPr>
        <w:t xml:space="preserve">6. </w:t>
      </w:r>
      <w:r w:rsidRPr="0001638F">
        <w:rPr>
          <w:color w:val="000000" w:themeColor="text1"/>
        </w:rPr>
        <w:t xml:space="preserve">What point does the author </w:t>
      </w:r>
      <w:r w:rsidRPr="0001638F">
        <w:rPr>
          <w:b/>
          <w:bCs/>
          <w:color w:val="000000" w:themeColor="text1"/>
        </w:rPr>
        <w:t>NOT</w:t>
      </w:r>
      <w:r w:rsidRPr="0001638F">
        <w:rPr>
          <w:color w:val="000000" w:themeColor="text1"/>
        </w:rPr>
        <w:t xml:space="preserve"> make in paragraph D?</w:t>
      </w:r>
    </w:p>
    <w:p w:rsidRPr="0001638F" w:rsidR="0001638F" w:rsidP="0001638F" w:rsidRDefault="0001638F" w14:paraId="60529857" w14:textId="77777777">
      <w:pPr>
        <w:numPr>
          <w:ilvl w:val="0"/>
          <w:numId w:val="41"/>
        </w:numPr>
        <w:spacing w:before="120" w:line="360" w:lineRule="auto"/>
        <w:ind w:right="49"/>
        <w:jc w:val="both"/>
        <w:textAlignment w:val="baseline"/>
        <w:rPr>
          <w:color w:val="000000" w:themeColor="text1"/>
        </w:rPr>
      </w:pPr>
      <w:r w:rsidRPr="0001638F">
        <w:rPr>
          <w:color w:val="000000" w:themeColor="text1"/>
        </w:rPr>
        <w:t>Human languages are flexible.</w:t>
      </w:r>
    </w:p>
    <w:p w:rsidRPr="0001638F" w:rsidR="0001638F" w:rsidP="0001638F" w:rsidRDefault="0001638F" w14:paraId="5BAB3CC9" w14:textId="77777777">
      <w:pPr>
        <w:numPr>
          <w:ilvl w:val="0"/>
          <w:numId w:val="42"/>
        </w:numPr>
        <w:spacing w:before="120" w:line="360" w:lineRule="auto"/>
        <w:ind w:right="49"/>
        <w:jc w:val="both"/>
        <w:textAlignment w:val="baseline"/>
        <w:rPr>
          <w:color w:val="000000" w:themeColor="text1"/>
        </w:rPr>
      </w:pPr>
      <w:r w:rsidRPr="0001638F">
        <w:rPr>
          <w:color w:val="000000" w:themeColor="text1"/>
        </w:rPr>
        <w:t>Errors matter in programming.</w:t>
      </w:r>
    </w:p>
    <w:p w:rsidRPr="0001638F" w:rsidR="0001638F" w:rsidP="0001638F" w:rsidRDefault="0001638F" w14:paraId="5347DC89" w14:textId="77777777">
      <w:pPr>
        <w:numPr>
          <w:ilvl w:val="0"/>
          <w:numId w:val="43"/>
        </w:numPr>
        <w:spacing w:before="120" w:line="360" w:lineRule="auto"/>
        <w:ind w:right="49"/>
        <w:jc w:val="both"/>
        <w:textAlignment w:val="baseline"/>
        <w:rPr>
          <w:color w:val="000000" w:themeColor="text1"/>
        </w:rPr>
      </w:pPr>
      <w:r w:rsidRPr="0001638F">
        <w:rPr>
          <w:color w:val="000000" w:themeColor="text1"/>
        </w:rPr>
        <w:t>Computer languages evolve quickly.</w:t>
      </w:r>
    </w:p>
    <w:p w:rsidRPr="0001638F" w:rsidR="0001638F" w:rsidP="0001638F" w:rsidRDefault="0001638F" w14:paraId="06E454BB" w14:textId="15527829">
      <w:pPr>
        <w:spacing w:before="120" w:line="360" w:lineRule="auto"/>
        <w:ind w:right="49"/>
        <w:jc w:val="both"/>
        <w:textAlignment w:val="baseline"/>
        <w:rPr>
          <w:color w:val="000000" w:themeColor="text1"/>
        </w:rPr>
      </w:pPr>
      <w:r w:rsidRPr="0001638F">
        <w:rPr>
          <w:color w:val="000000" w:themeColor="text1"/>
          <w:lang w:val="vi-VN"/>
        </w:rPr>
        <w:t xml:space="preserve">7. </w:t>
      </w:r>
      <w:r w:rsidRPr="0001638F">
        <w:rPr>
          <w:color w:val="000000" w:themeColor="text1"/>
        </w:rPr>
        <w:t>The word "appreciate" in the fourth sentence of paragraph E is closest in meaning to</w:t>
      </w:r>
      <w:r w:rsidRPr="0001638F">
        <w:rPr>
          <w:color w:val="000000" w:themeColor="text1"/>
        </w:rPr>
        <w:tab/>
      </w:r>
      <w:r w:rsidRPr="0001638F">
        <w:rPr>
          <w:color w:val="000000" w:themeColor="text1"/>
        </w:rPr>
        <w:t>.</w:t>
      </w:r>
    </w:p>
    <w:p w:rsidRPr="0001638F" w:rsidR="0001638F" w:rsidP="0001638F" w:rsidRDefault="0001638F" w14:paraId="00933F10" w14:textId="77777777">
      <w:pPr>
        <w:numPr>
          <w:ilvl w:val="1"/>
          <w:numId w:val="45"/>
        </w:numPr>
        <w:spacing w:before="120" w:line="360" w:lineRule="auto"/>
        <w:ind w:right="49"/>
        <w:jc w:val="both"/>
        <w:textAlignment w:val="baseline"/>
        <w:rPr>
          <w:color w:val="000000" w:themeColor="text1"/>
        </w:rPr>
      </w:pPr>
      <w:r w:rsidRPr="0001638F">
        <w:rPr>
          <w:color w:val="000000" w:themeColor="text1"/>
        </w:rPr>
        <w:t>enjoy</w:t>
      </w:r>
      <w:r w:rsidRPr="0001638F">
        <w:rPr>
          <w:color w:val="000000" w:themeColor="text1"/>
        </w:rPr>
        <w:tab/>
      </w:r>
      <w:r w:rsidRPr="0001638F">
        <w:rPr>
          <w:color w:val="000000" w:themeColor="text1"/>
        </w:rPr>
        <w:tab/>
      </w:r>
      <w:r w:rsidRPr="0001638F">
        <w:rPr>
          <w:color w:val="000000" w:themeColor="text1"/>
        </w:rPr>
        <w:t>b. please</w:t>
      </w:r>
      <w:r w:rsidRPr="0001638F">
        <w:rPr>
          <w:color w:val="000000" w:themeColor="text1"/>
        </w:rPr>
        <w:tab/>
      </w:r>
      <w:r w:rsidRPr="0001638F">
        <w:rPr>
          <w:color w:val="000000" w:themeColor="text1"/>
        </w:rPr>
        <w:tab/>
      </w:r>
      <w:r w:rsidRPr="0001638F">
        <w:rPr>
          <w:color w:val="000000" w:themeColor="text1"/>
        </w:rPr>
        <w:tab/>
      </w:r>
      <w:r w:rsidRPr="0001638F">
        <w:rPr>
          <w:color w:val="000000" w:themeColor="text1"/>
        </w:rPr>
        <w:t>c. recognize</w:t>
      </w:r>
    </w:p>
    <w:p w:rsidRPr="0001638F" w:rsidR="0001638F" w:rsidP="0001638F" w:rsidRDefault="0001638F" w14:paraId="2BE6F3F9" w14:textId="087BCA1A">
      <w:pPr>
        <w:spacing w:before="120" w:line="360" w:lineRule="auto"/>
        <w:ind w:right="49"/>
        <w:jc w:val="both"/>
        <w:textAlignment w:val="baseline"/>
        <w:rPr>
          <w:color w:val="000000" w:themeColor="text1"/>
        </w:rPr>
      </w:pPr>
      <w:r w:rsidRPr="0001638F">
        <w:rPr>
          <w:color w:val="000000" w:themeColor="text1"/>
          <w:lang w:val="vi-VN"/>
        </w:rPr>
        <w:t xml:space="preserve">8. </w:t>
      </w:r>
      <w:r w:rsidRPr="0001638F">
        <w:rPr>
          <w:color w:val="000000" w:themeColor="text1"/>
        </w:rPr>
        <w:t>What point does the author make in paragraph E?</w:t>
      </w:r>
    </w:p>
    <w:p w:rsidRPr="0001638F" w:rsidR="0001638F" w:rsidP="49366E40" w:rsidRDefault="0001638F" w14:paraId="562A62E9" w14:textId="77777777" w14:noSpellErr="1">
      <w:pPr>
        <w:spacing w:before="120" w:line="360" w:lineRule="auto"/>
        <w:ind w:left="426" w:right="81" w:hanging="426"/>
        <w:jc w:val="both"/>
        <w:rPr>
          <w:color w:val="000000" w:themeColor="text1"/>
          <w:lang w:val="en-US"/>
        </w:rPr>
      </w:pPr>
      <w:r w:rsidRPr="49366E40" w:rsidR="0001638F">
        <w:rPr>
          <w:color w:val="000000" w:themeColor="text1" w:themeTint="FF" w:themeShade="FF"/>
          <w:lang w:val="en-US"/>
        </w:rPr>
        <w:t>a.</w:t>
      </w:r>
      <w:r>
        <w:tab/>
      </w:r>
      <w:r w:rsidRPr="49366E40" w:rsidR="0001638F">
        <w:rPr>
          <w:color w:val="000000" w:themeColor="text1" w:themeTint="FF" w:themeShade="FF"/>
          <w:lang w:val="en-US"/>
        </w:rPr>
        <w:t>A</w:t>
      </w:r>
      <w:r w:rsidRPr="49366E40" w:rsidR="0001638F">
        <w:rPr>
          <w:color w:val="000000" w:themeColor="text1" w:themeTint="FF" w:themeShade="FF"/>
          <w:lang w:val="en-US"/>
        </w:rPr>
        <w:t xml:space="preserve"> society benefits greatly when its citizens understand several computer and human languages.</w:t>
      </w:r>
    </w:p>
    <w:p w:rsidRPr="0001638F" w:rsidR="0001638F" w:rsidP="49366E40" w:rsidRDefault="0001638F" w14:paraId="3321669D" w14:textId="77777777" w14:noSpellErr="1">
      <w:pPr>
        <w:spacing w:before="120" w:line="360" w:lineRule="auto"/>
        <w:ind w:left="426" w:right="81" w:hanging="426"/>
        <w:jc w:val="both"/>
        <w:rPr>
          <w:color w:val="000000" w:themeColor="text1"/>
          <w:lang w:val="en-US"/>
        </w:rPr>
      </w:pPr>
      <w:r w:rsidRPr="49366E40" w:rsidR="0001638F">
        <w:rPr>
          <w:color w:val="000000" w:themeColor="text1" w:themeTint="FF" w:themeShade="FF"/>
          <w:lang w:val="en-US"/>
        </w:rPr>
        <w:t>b.</w:t>
      </w:r>
      <w:r>
        <w:tab/>
      </w:r>
      <w:r w:rsidRPr="49366E40" w:rsidR="0001638F">
        <w:rPr>
          <w:color w:val="000000" w:themeColor="text1" w:themeTint="FF" w:themeShade="FF"/>
          <w:lang w:val="en-US"/>
        </w:rPr>
        <w:t>Learning</w:t>
      </w:r>
      <w:r w:rsidRPr="49366E40" w:rsidR="0001638F">
        <w:rPr>
          <w:color w:val="000000" w:themeColor="text1" w:themeTint="FF" w:themeShade="FF"/>
          <w:lang w:val="en-US"/>
        </w:rPr>
        <w:t xml:space="preserve"> a new language requires understanding both language structures and cultural elements.</w:t>
      </w:r>
    </w:p>
    <w:p w:rsidRPr="0001638F" w:rsidR="0001638F" w:rsidP="49366E40" w:rsidRDefault="0001638F" w14:paraId="236A6EBA" w14:textId="77777777" w14:noSpellErr="1">
      <w:pPr>
        <w:spacing w:before="120" w:line="360" w:lineRule="auto"/>
        <w:ind w:left="426" w:right="81" w:hanging="426"/>
        <w:jc w:val="both"/>
        <w:rPr>
          <w:color w:val="000000" w:themeColor="text1"/>
          <w:lang w:val="en-US"/>
        </w:rPr>
      </w:pPr>
      <w:r w:rsidRPr="49366E40" w:rsidR="0001638F">
        <w:rPr>
          <w:color w:val="000000" w:themeColor="text1" w:themeTint="FF" w:themeShade="FF"/>
          <w:lang w:val="en-US"/>
        </w:rPr>
        <w:t>c.</w:t>
      </w:r>
      <w:r>
        <w:tab/>
      </w:r>
      <w:r w:rsidRPr="49366E40" w:rsidR="0001638F">
        <w:rPr>
          <w:color w:val="000000" w:themeColor="text1" w:themeTint="FF" w:themeShade="FF"/>
          <w:lang w:val="en-US"/>
        </w:rPr>
        <w:t>Mathematicians</w:t>
      </w:r>
      <w:r w:rsidRPr="49366E40" w:rsidR="0001638F">
        <w:rPr>
          <w:color w:val="000000" w:themeColor="text1" w:themeTint="FF" w:themeShade="FF"/>
          <w:lang w:val="en-US"/>
        </w:rPr>
        <w:t xml:space="preserve"> and scientists are often better at programming than at either speaking or writing.</w:t>
      </w:r>
    </w:p>
    <w:p w:rsidRPr="0001638F" w:rsidR="0001638F" w:rsidP="0001638F" w:rsidRDefault="0001638F" w14:paraId="4526994E" w14:textId="77777777">
      <w:pPr>
        <w:spacing w:before="120" w:line="360" w:lineRule="auto"/>
        <w:ind w:right="49"/>
        <w:jc w:val="both"/>
        <w:rPr>
          <w:color w:val="000000" w:themeColor="text1"/>
        </w:rPr>
      </w:pPr>
      <w:r w:rsidRPr="0001638F">
        <w:rPr>
          <w:b/>
          <w:bCs/>
          <w:color w:val="000000" w:themeColor="text1"/>
        </w:rPr>
        <w:t>READING PASSAGE 2</w:t>
      </w:r>
    </w:p>
    <w:p w:rsidRPr="0001638F" w:rsidR="0001638F" w:rsidP="0001638F" w:rsidRDefault="0001638F" w14:paraId="74D426F7" w14:textId="77777777">
      <w:pPr>
        <w:spacing w:before="120" w:line="360" w:lineRule="auto"/>
        <w:ind w:right="49"/>
        <w:jc w:val="center"/>
        <w:rPr>
          <w:color w:val="000000" w:themeColor="text1"/>
        </w:rPr>
      </w:pPr>
      <w:r w:rsidRPr="0001638F">
        <w:rPr>
          <w:b/>
          <w:bCs/>
          <w:color w:val="000000" w:themeColor="text1"/>
        </w:rPr>
        <w:t>VANISHING VOICES</w:t>
      </w:r>
    </w:p>
    <w:p w:rsidRPr="0001638F" w:rsidR="0001638F" w:rsidP="0001638F" w:rsidRDefault="0001638F" w14:paraId="09E7C593" w14:textId="418DD122">
      <w:pPr>
        <w:spacing w:before="120" w:line="360" w:lineRule="auto"/>
        <w:ind w:right="49"/>
        <w:jc w:val="center"/>
        <w:rPr>
          <w:color w:val="000000" w:themeColor="text1"/>
        </w:rPr>
      </w:pPr>
      <w:r w:rsidRPr="0001638F">
        <w:rPr>
          <w:i/>
          <w:iCs/>
          <w:color w:val="000000" w:themeColor="text1"/>
        </w:rPr>
        <w:t>One language dies every 14 days. By the next century nearly half of the roughly 7,000 languages spoken on Earth will likely disappear, as communities abandon native tongues in favor of English, Mandarin,</w:t>
      </w:r>
      <w:r w:rsidRPr="0001638F">
        <w:rPr>
          <w:i/>
          <w:iCs/>
          <w:color w:val="000000" w:themeColor="text1"/>
          <w:lang w:val="vi-VN"/>
        </w:rPr>
        <w:t xml:space="preserve"> </w:t>
      </w:r>
      <w:r w:rsidRPr="0001638F">
        <w:rPr>
          <w:i/>
          <w:iCs/>
          <w:color w:val="000000" w:themeColor="text1"/>
        </w:rPr>
        <w:t>or Spanish. What is lost when a language goes silent?</w:t>
      </w:r>
    </w:p>
    <w:p w:rsidRPr="0001638F" w:rsidR="0001638F" w:rsidP="0001638F" w:rsidRDefault="0001638F" w14:paraId="25666DD4" w14:textId="77777777">
      <w:pPr>
        <w:spacing w:before="120" w:line="360" w:lineRule="auto"/>
        <w:ind w:right="49"/>
        <w:jc w:val="both"/>
        <w:textAlignment w:val="baseline"/>
        <w:rPr>
          <w:color w:val="000000" w:themeColor="text1"/>
          <w:lang w:val="vi-VN"/>
        </w:rPr>
      </w:pPr>
      <w:r w:rsidRPr="0001638F">
        <w:rPr>
          <w:color w:val="000000" w:themeColor="text1"/>
          <w:lang w:val="vi-VN"/>
        </w:rPr>
        <w:t xml:space="preserve">A. </w:t>
      </w:r>
      <w:r w:rsidRPr="0001638F">
        <w:rPr>
          <w:color w:val="000000" w:themeColor="text1"/>
        </w:rPr>
        <w:t>One morning in early fall Andrei Mongush and his parents began preparations for supper, selecting a black-faced, fat-tailed sheep from their flock and rolling it onto its back on a tarp outside their livestock paddock. The Mongush family’s home is on the Siberian taiga, at the edge of the endless steppes, just over the horizon from Kyzyl, the capital of the Republic of Tuva, in the Russian Federation. They live near the geographic center of Asia, but linguistically and personally, the family inhabits a borderland, the frontier between progress and tradition. Tuvans are historically nomadic herders, moving their aal—an encampment of yurts—and their sheep and cows and reindeer from pasture to pasture as the seasons progress. The elder Mongushes, who have returned to their rural aal after working in the city, speak both Tuvan and Russian. Andrei and his wife also speak English, which they are teaching themselves with pieces of paper labeled in English pasted onto seemingly every object in their modern kitchen in Kyzyl. They work as musicians in the Tuvan National Orchestra, an ensemble that uses traditional Tuvan instruments and melodies in symphonic arrangements. Andrei is a master of the most characteristic Tuvan music form: throat singing, or khoomei.</w:t>
      </w:r>
    </w:p>
    <w:p w:rsidRPr="0001638F" w:rsidR="0001638F" w:rsidP="0001638F" w:rsidRDefault="0001638F" w14:paraId="7BC49490" w14:textId="7992FAFE">
      <w:pPr>
        <w:spacing w:before="120" w:line="360" w:lineRule="auto"/>
        <w:ind w:right="49"/>
        <w:jc w:val="both"/>
        <w:textAlignment w:val="baseline"/>
        <w:rPr>
          <w:color w:val="000000" w:themeColor="text1"/>
        </w:rPr>
      </w:pPr>
      <w:r w:rsidRPr="0001638F">
        <w:rPr>
          <w:color w:val="000000" w:themeColor="text1"/>
          <w:lang w:val="vi-VN"/>
        </w:rPr>
        <w:t xml:space="preserve">B. </w:t>
      </w:r>
      <w:r w:rsidRPr="0001638F">
        <w:rPr>
          <w:color w:val="000000" w:themeColor="text1"/>
        </w:rPr>
        <w:t>When I ask university students in Kyzyl what Tuvan words are untranslatable into English or Russian, they suggest khoomei, because the singing is so connected with the Tuvan environment that only a native can understand it, and also khoj ozeeri, the Tuvan method of killing a sheep. If slaughtering livestock can be seen as part of humans’ closeness to animals, khoj ozeeri represents an unusually intimate version. Reaching through an incision in the sheep’s hide, the slaughterer severs a vital artery with his fingers, allowing the animal to quickly slip away without alarm, so peacefully that one must check its eyes to see if it is dead. In the language of the Tuvan people, khoj ozeeri means not only slaughter but also kindness, humaneness, a ceremony by which a family can kill, skin, and butcher a sheep, salting its hide and preparing its meat and making sausage with the saved blood and cleansed entrails so neatly that the whole thing can be accomplished in two hours (as the Mongushes did this morning) in one’s good clothes without spilling a drop of blood. Khoj ozeeri implies a relationship to animals that is also a measure of a people’s character. As one of the students explained, “If a Tuvan killed an animal the way they do in other places” – by means of a gun or knife – “they’d be arrested for brutality.”</w:t>
      </w:r>
    </w:p>
    <w:p w:rsidRPr="0001638F" w:rsidR="0001638F" w:rsidP="0001638F" w:rsidRDefault="0001638F" w14:paraId="3F845BD0" w14:textId="1D5CE88D">
      <w:pPr>
        <w:spacing w:before="120" w:line="360" w:lineRule="auto"/>
        <w:ind w:right="49"/>
        <w:jc w:val="both"/>
        <w:textAlignment w:val="baseline"/>
        <w:rPr>
          <w:color w:val="000000" w:themeColor="text1"/>
        </w:rPr>
      </w:pPr>
      <w:r w:rsidRPr="0001638F">
        <w:rPr>
          <w:color w:val="000000" w:themeColor="text1"/>
          <w:lang w:val="vi-VN"/>
        </w:rPr>
        <w:t xml:space="preserve">C. </w:t>
      </w:r>
      <w:r w:rsidRPr="0001638F">
        <w:rPr>
          <w:color w:val="000000" w:themeColor="text1"/>
        </w:rPr>
        <w:t>Tuvan is one of the many small languages of the world. The Earth’s population of seven billion people speaks roughly 7,000 languages, a statistic that would seem to offer each living language a healthy one million speakers, if things were equitable. In language, as in life, things aren’t. Seventy-</w:t>
      </w:r>
      <w:r w:rsidRPr="0001638F">
        <w:rPr>
          <w:color w:val="000000" w:themeColor="text1"/>
        </w:rPr>
        <w:t>eight percent of the world’s population speaks the 85 largest languages, while the 3,500 smallest languages share a mere 8.25 million speakers. Thus, while English has 328 million first-language speakers, and Mandarin 845 million, Tuvan speakers in Russia number just 235,000. Within the next century, linguists think, nearly half of the world’s current stock of languages may disappear. More than a thousand are listed as critically or severely endangered~teetering on the edge of oblivion.</w:t>
      </w:r>
    </w:p>
    <w:p w:rsidRPr="0001638F" w:rsidR="0001638F" w:rsidP="0001638F" w:rsidRDefault="0001638F" w14:paraId="53C30C02" w14:textId="15075E56">
      <w:pPr>
        <w:spacing w:before="120" w:line="360" w:lineRule="auto"/>
        <w:ind w:right="49"/>
        <w:jc w:val="both"/>
        <w:textAlignment w:val="baseline"/>
        <w:rPr>
          <w:color w:val="000000" w:themeColor="text1"/>
        </w:rPr>
      </w:pPr>
      <w:r w:rsidRPr="0001638F">
        <w:rPr>
          <w:color w:val="000000" w:themeColor="text1"/>
          <w:lang w:val="vi-VN"/>
        </w:rPr>
        <w:t xml:space="preserve">D. </w:t>
      </w:r>
      <w:r w:rsidRPr="0001638F">
        <w:rPr>
          <w:color w:val="000000" w:themeColor="text1"/>
        </w:rPr>
        <w:t>In an increasingly globalized, connected, homogenized age, languages spoken in remote places are no longer protected by national borders or natural boundaries from the languages that dominate world communication and commerce. The reach of Mandarin and English and Russian and Hindi and Spanish and Arabic extends seemingly to every hamlet, where they compete with Tuvan and Yanomami and Altaic in a house-to-house battle. Parents in tribal villages often encourage their children to move away from the insular language of their forebears and toward languages that will permit greater education and success.</w:t>
      </w:r>
    </w:p>
    <w:p w:rsidRPr="0001638F" w:rsidR="0001638F" w:rsidP="0001638F" w:rsidRDefault="0001638F" w14:paraId="7CB09392" w14:textId="6E28CDAA">
      <w:pPr>
        <w:spacing w:before="120" w:line="360" w:lineRule="auto"/>
        <w:ind w:right="49"/>
        <w:jc w:val="both"/>
        <w:textAlignment w:val="baseline"/>
        <w:rPr>
          <w:color w:val="000000" w:themeColor="text1"/>
        </w:rPr>
      </w:pPr>
      <w:r w:rsidRPr="0001638F">
        <w:rPr>
          <w:color w:val="000000" w:themeColor="text1"/>
          <w:lang w:val="vi-VN"/>
        </w:rPr>
        <w:t xml:space="preserve">E. </w:t>
      </w:r>
      <w:r w:rsidRPr="0001638F">
        <w:rPr>
          <w:color w:val="000000" w:themeColor="text1"/>
        </w:rPr>
        <w:t>Who can blame them? The arrival of television, with its glamorized global materialism, its luxury-consumption proselytizing, is even more irresistible. Prosperity, it seems, speaks English. One linguist, attempting to define what a language is, famously (and humorously) said that a language is a dialect with an army. He failed to note that some armies are better equipped than others. Today any language with a television station and a currency is in a position to obliterate those without, and so residents of Tuva must speak Russian and Chinese if they hope to engage with the surrounding world. The incursion of dominant Russian into Tuva is evident in the speaking competencies of the generation of Tuvans who grew up in the mid-20th century, when it was the fashion to speak, read, and write in Russian and not their native tongue.</w:t>
      </w:r>
    </w:p>
    <w:p w:rsidRPr="0001638F" w:rsidR="0001638F" w:rsidP="0001638F" w:rsidRDefault="0001638F" w14:paraId="1D1A48FE" w14:textId="108724FA">
      <w:pPr>
        <w:spacing w:before="120" w:line="360" w:lineRule="auto"/>
        <w:ind w:right="49"/>
        <w:jc w:val="both"/>
        <w:textAlignment w:val="baseline"/>
        <w:rPr>
          <w:color w:val="000000" w:themeColor="text1"/>
        </w:rPr>
      </w:pPr>
      <w:r w:rsidRPr="0001638F">
        <w:rPr>
          <w:color w:val="000000" w:themeColor="text1"/>
          <w:lang w:val="vi-VN"/>
        </w:rPr>
        <w:t xml:space="preserve">F. </w:t>
      </w:r>
      <w:r w:rsidRPr="0001638F">
        <w:rPr>
          <w:color w:val="000000" w:themeColor="text1"/>
        </w:rPr>
        <w:t xml:space="preserve">Yet Tuvan is robust relative to its frailest counterparts, some of which are down to a thousand speakers, or a mere handful, or even one individual. Languages like Wintu, preaictln </w:t>
      </w:r>
      <w:r w:rsidRPr="0001638F">
        <w:rPr>
          <w:rFonts w:eastAsia="SimSun"/>
          <w:color w:val="000000" w:themeColor="text1"/>
        </w:rPr>
        <w:t>经</w:t>
      </w:r>
      <w:r w:rsidRPr="0001638F">
        <w:rPr>
          <w:color w:val="000000" w:themeColor="text1"/>
        </w:rPr>
        <w:t xml:space="preserve"> a native tongue in California, or Siletz Dee-ni, in Oregon, or Amurdak, an Aboriginal tongue in Australia’s Northern Territory, retain only one or two fluent or semifluent speakers. A last speaker with no one to talk to exists in unspeakable solitude.</w:t>
      </w:r>
    </w:p>
    <w:p w:rsidRPr="0001638F" w:rsidR="0001638F" w:rsidP="0001638F" w:rsidRDefault="0001638F" w14:paraId="146F02FB" w14:textId="60AF2A9A">
      <w:pPr>
        <w:spacing w:before="120" w:line="360" w:lineRule="auto"/>
        <w:ind w:right="49"/>
        <w:jc w:val="both"/>
        <w:textAlignment w:val="baseline"/>
        <w:rPr>
          <w:color w:val="000000" w:themeColor="text1"/>
        </w:rPr>
      </w:pPr>
      <w:r w:rsidRPr="0001638F">
        <w:rPr>
          <w:color w:val="000000" w:themeColor="text1"/>
          <w:lang w:val="vi-VN"/>
        </w:rPr>
        <w:t xml:space="preserve">G. </w:t>
      </w:r>
      <w:r w:rsidRPr="0001638F">
        <w:rPr>
          <w:color w:val="000000" w:themeColor="text1"/>
        </w:rPr>
        <w:t xml:space="preserve">Increasingly, as linguists recognize the magnitude of the modern language die-off and rush to catalog and decipher the most vulnerable tongues, they are confronting underlying questions about languages’ worth and utility. Does each language have boxed up within it some irreplaceable beneficial knowledge? Are there aspects of cultures that won’t survive if they are translated into a </w:t>
      </w:r>
      <w:r w:rsidRPr="0001638F">
        <w:rPr>
          <w:color w:val="000000" w:themeColor="text1"/>
        </w:rPr>
        <w:t>dominant language? What unexpected insights are being lost to the world with the collapse of its linguistic variety?</w:t>
      </w:r>
    </w:p>
    <w:p w:rsidRPr="0001638F" w:rsidR="0001638F" w:rsidP="0001638F" w:rsidRDefault="0001638F" w14:paraId="01D20E56" w14:textId="1E808221">
      <w:pPr>
        <w:spacing w:before="120" w:line="360" w:lineRule="auto"/>
        <w:ind w:right="49"/>
        <w:jc w:val="both"/>
        <w:textAlignment w:val="baseline"/>
        <w:rPr>
          <w:color w:val="000000" w:themeColor="text1"/>
        </w:rPr>
      </w:pPr>
      <w:r w:rsidRPr="0001638F">
        <w:rPr>
          <w:color w:val="000000" w:themeColor="text1"/>
          <w:lang w:val="vi-VN"/>
        </w:rPr>
        <w:t xml:space="preserve">H. </w:t>
      </w:r>
      <w:r w:rsidRPr="0001638F">
        <w:rPr>
          <w:color w:val="000000" w:themeColor="text1"/>
        </w:rPr>
        <w:t>Fortunately, Tuvan is not among the world’s endangered languages, but it could have been. Since the breakup of the Soviet Union, the language has stabilized. It now has a well-equipped army—not a television station, yet, or a currency, but a newspaper and a respectable 264,000 total speakers (including some in Mongolia and China). Yet Tofa, a neighboring Siberian language, is down to some 30 speakers. Tuvan’s importance to our understanding of disappearing languages lies in another question linguists are struggling to answer: What makes one language succeed while another dwindles or dies?</w:t>
      </w:r>
    </w:p>
    <w:p w:rsidRPr="0001638F" w:rsidR="0001638F" w:rsidP="0001638F" w:rsidRDefault="0001638F" w14:paraId="727CA0BA" w14:textId="77777777">
      <w:pPr>
        <w:spacing w:before="120" w:line="360" w:lineRule="auto"/>
        <w:ind w:right="49"/>
        <w:jc w:val="both"/>
        <w:rPr>
          <w:b/>
          <w:bCs/>
          <w:color w:val="000000" w:themeColor="text1"/>
        </w:rPr>
      </w:pPr>
      <w:r w:rsidRPr="0001638F">
        <w:rPr>
          <w:b/>
          <w:bCs/>
          <w:color w:val="000000" w:themeColor="text1"/>
        </w:rPr>
        <w:t>Questions 1-8  </w:t>
      </w:r>
    </w:p>
    <w:p w:rsidRPr="0001638F" w:rsidR="0001638F" w:rsidP="0001638F" w:rsidRDefault="0001638F" w14:paraId="322EF536" w14:textId="77777777">
      <w:pPr>
        <w:spacing w:before="120" w:line="360" w:lineRule="auto"/>
        <w:ind w:right="49"/>
        <w:jc w:val="both"/>
        <w:rPr>
          <w:color w:val="000000" w:themeColor="text1"/>
        </w:rPr>
      </w:pPr>
      <w:r w:rsidRPr="0001638F">
        <w:rPr>
          <w:i/>
          <w:iCs/>
          <w:color w:val="000000" w:themeColor="text1"/>
        </w:rPr>
        <w:t>Complete the following summary of the paragraphs of Reading Passage, using </w:t>
      </w:r>
      <w:r w:rsidRPr="0001638F">
        <w:rPr>
          <w:b/>
          <w:bCs/>
          <w:i/>
          <w:iCs/>
          <w:color w:val="000000" w:themeColor="text1"/>
        </w:rPr>
        <w:t>NO MORE THAN TWO WORDS </w:t>
      </w:r>
      <w:r w:rsidRPr="0001638F">
        <w:rPr>
          <w:i/>
          <w:iCs/>
          <w:color w:val="000000" w:themeColor="text1"/>
        </w:rPr>
        <w:t>from the Reading Passage for each answer. </w:t>
      </w:r>
    </w:p>
    <w:p w:rsidRPr="0001638F" w:rsidR="0001638F" w:rsidP="49366E40" w:rsidRDefault="0001638F" w14:paraId="68F1D32D" w14:textId="7468709D">
      <w:pPr>
        <w:spacing w:before="120" w:line="360" w:lineRule="auto"/>
        <w:ind w:right="49"/>
        <w:jc w:val="both"/>
        <w:rPr>
          <w:color w:val="000000" w:themeColor="text1"/>
          <w:lang w:val="en-US"/>
        </w:rPr>
      </w:pPr>
      <w:r w:rsidRPr="7BCA5864" w:rsidR="7D391BFF">
        <w:rPr>
          <w:color w:val="000000" w:themeColor="text1" w:themeTint="FF" w:themeShade="FF"/>
          <w:lang w:val="en-US"/>
        </w:rPr>
        <w:t xml:space="preserve">Although geographically Tuva </w:t>
      </w:r>
      <w:r w:rsidRPr="7BCA5864" w:rsidR="7D391BFF">
        <w:rPr>
          <w:color w:val="000000" w:themeColor="text1" w:themeTint="FF" w:themeShade="FF"/>
          <w:lang w:val="en-US"/>
        </w:rPr>
        <w:t>is located in</w:t>
      </w:r>
      <w:r w:rsidRPr="7BCA5864" w:rsidR="7D391BFF">
        <w:rPr>
          <w:color w:val="000000" w:themeColor="text1" w:themeTint="FF" w:themeShade="FF"/>
          <w:lang w:val="en-US"/>
        </w:rPr>
        <w:t xml:space="preserve"> central Asia, people there are 1 ………………. and 2 ………………. marginalized. For example, some of the words like 3 ………………. and 4 ………………. </w:t>
      </w:r>
      <w:r w:rsidRPr="7BCA5864" w:rsidR="7D391BFF">
        <w:rPr>
          <w:color w:val="000000" w:themeColor="text1" w:themeTint="FF" w:themeShade="FF"/>
          <w:lang w:val="en-US"/>
        </w:rPr>
        <w:t>in Tuvan</w:t>
      </w:r>
      <w:r w:rsidRPr="7BCA5864" w:rsidR="7D391BFF">
        <w:rPr>
          <w:color w:val="000000" w:themeColor="text1" w:themeTint="FF" w:themeShade="FF"/>
          <w:lang w:val="en-US"/>
        </w:rPr>
        <w:t xml:space="preserve"> </w:t>
      </w:r>
      <w:r w:rsidRPr="7BCA5864" w:rsidR="7D391BFF">
        <w:rPr>
          <w:color w:val="000000" w:themeColor="text1" w:themeTint="FF" w:themeShade="FF"/>
          <w:lang w:val="en-US"/>
        </w:rPr>
        <w:t>can not</w:t>
      </w:r>
      <w:r w:rsidRPr="7BCA5864" w:rsidR="7D391BFF">
        <w:rPr>
          <w:color w:val="000000" w:themeColor="text1" w:themeTint="FF" w:themeShade="FF"/>
          <w:lang w:val="en-US"/>
        </w:rPr>
        <w:t xml:space="preserve"> directly be translated into other languages since they are so integrated with the environment that only the local people can get what they really mean. The number of Tuvan speakers pales in </w:t>
      </w:r>
      <w:r w:rsidRPr="7BCA5864" w:rsidR="7D391BFF">
        <w:rPr>
          <w:color w:val="000000" w:themeColor="text1" w:themeTint="FF" w:themeShade="FF"/>
          <w:lang w:val="en-US"/>
        </w:rPr>
        <w:t>comparion</w:t>
      </w:r>
      <w:r w:rsidRPr="7BCA5864" w:rsidR="7D391BFF">
        <w:rPr>
          <w:color w:val="000000" w:themeColor="text1" w:themeTint="FF" w:themeShade="FF"/>
          <w:lang w:val="en-US"/>
        </w:rPr>
        <w:t xml:space="preserve"> with that of 5 ………………. and 6 ………………. The generation of Tuvans growing up in mid-20th century have more passion for 7 …</w:t>
      </w:r>
      <w:r w:rsidRPr="7BCA5864" w:rsidR="7D391BFF">
        <w:rPr>
          <w:color w:val="000000" w:themeColor="text1" w:themeTint="FF" w:themeShade="FF"/>
          <w:lang w:val="en-US"/>
        </w:rPr>
        <w:t>……………. instead of their mother language. Although the situation with Tuvan is much better than a Siberian language 8 ………………. which has less than 50 speakers, it could have been endangered.</w:t>
      </w:r>
    </w:p>
    <w:p w:rsidRPr="0001638F" w:rsidR="0001638F" w:rsidP="0001638F" w:rsidRDefault="0001638F" w14:paraId="203F506C" w14:textId="77777777">
      <w:pPr>
        <w:spacing w:before="120" w:line="360" w:lineRule="auto"/>
        <w:ind w:right="49"/>
        <w:jc w:val="both"/>
        <w:rPr>
          <w:b/>
          <w:bCs/>
          <w:color w:val="000000" w:themeColor="text1"/>
        </w:rPr>
      </w:pPr>
      <w:r w:rsidRPr="0001638F">
        <w:rPr>
          <w:b/>
          <w:bCs/>
          <w:color w:val="000000" w:themeColor="text1"/>
        </w:rPr>
        <w:t>Questions 9-13 </w:t>
      </w:r>
    </w:p>
    <w:p w:rsidRPr="0001638F" w:rsidR="0001638F" w:rsidP="0001638F" w:rsidRDefault="0001638F" w14:paraId="37FD085D" w14:textId="77777777">
      <w:pPr>
        <w:spacing w:before="120" w:line="360" w:lineRule="auto"/>
        <w:ind w:right="49"/>
        <w:jc w:val="both"/>
        <w:rPr>
          <w:color w:val="000000" w:themeColor="text1"/>
        </w:rPr>
      </w:pPr>
      <w:r w:rsidRPr="0001638F">
        <w:rPr>
          <w:i/>
          <w:iCs/>
          <w:color w:val="000000" w:themeColor="text1"/>
        </w:rPr>
        <w:t>Do the following statements agree with the information given in Reading Passage 1? Write</w:t>
      </w:r>
    </w:p>
    <w:p w:rsidRPr="0001638F" w:rsidR="0001638F" w:rsidP="49366E40" w:rsidRDefault="0001638F" w14:paraId="0136BC6B" w14:textId="77777777" w14:noSpellErr="1">
      <w:pPr>
        <w:spacing w:before="120" w:line="360" w:lineRule="auto"/>
        <w:ind w:right="49"/>
        <w:jc w:val="both"/>
        <w:rPr>
          <w:color w:val="000000" w:themeColor="text1"/>
          <w:lang w:val="en-US"/>
        </w:rPr>
      </w:pPr>
      <w:r w:rsidRPr="49366E40" w:rsidR="0001638F">
        <w:rPr>
          <w:b w:val="1"/>
          <w:bCs w:val="1"/>
          <w:i w:val="1"/>
          <w:iCs w:val="1"/>
          <w:color w:val="000000" w:themeColor="text1" w:themeTint="FF" w:themeShade="FF"/>
          <w:lang w:val="en-US"/>
        </w:rPr>
        <w:t>TRUE</w:t>
      </w:r>
      <w:r>
        <w:tab/>
      </w:r>
      <w:r w:rsidRPr="49366E40" w:rsidR="0001638F">
        <w:rPr>
          <w:i w:val="1"/>
          <w:iCs w:val="1"/>
          <w:color w:val="000000" w:themeColor="text1" w:themeTint="FF" w:themeShade="FF"/>
          <w:lang w:val="en-US"/>
        </w:rPr>
        <w:t> </w:t>
      </w:r>
      <w:r>
        <w:tab/>
      </w:r>
      <w:r w:rsidRPr="49366E40" w:rsidR="0001638F">
        <w:rPr>
          <w:i w:val="1"/>
          <w:iCs w:val="1"/>
          <w:color w:val="000000" w:themeColor="text1" w:themeTint="FF" w:themeShade="FF"/>
          <w:lang w:val="en-US"/>
        </w:rPr>
        <w:t xml:space="preserve">if the </w:t>
      </w:r>
      <w:r w:rsidRPr="49366E40" w:rsidR="0001638F">
        <w:rPr>
          <w:i w:val="1"/>
          <w:iCs w:val="1"/>
          <w:color w:val="000000" w:themeColor="text1" w:themeTint="FF" w:themeShade="FF"/>
          <w:lang w:val="en-US"/>
        </w:rPr>
        <w:t>sataement</w:t>
      </w:r>
      <w:r w:rsidRPr="49366E40" w:rsidR="0001638F">
        <w:rPr>
          <w:i w:val="1"/>
          <w:iCs w:val="1"/>
          <w:color w:val="000000" w:themeColor="text1" w:themeTint="FF" w:themeShade="FF"/>
          <w:lang w:val="en-US"/>
        </w:rPr>
        <w:t xml:space="preserve"> agrees with the information</w:t>
      </w:r>
    </w:p>
    <w:p w:rsidRPr="0001638F" w:rsidR="0001638F" w:rsidP="0001638F" w:rsidRDefault="0001638F" w14:paraId="2BE7062D" w14:textId="77777777">
      <w:pPr>
        <w:spacing w:before="120" w:line="360" w:lineRule="auto"/>
        <w:ind w:right="49"/>
        <w:jc w:val="both"/>
        <w:rPr>
          <w:color w:val="000000" w:themeColor="text1"/>
        </w:rPr>
      </w:pPr>
      <w:r w:rsidRPr="0001638F">
        <w:rPr>
          <w:b/>
          <w:bCs/>
          <w:i/>
          <w:iCs/>
          <w:color w:val="000000" w:themeColor="text1"/>
        </w:rPr>
        <w:t>FALSE</w:t>
      </w:r>
      <w:r w:rsidRPr="0001638F">
        <w:rPr>
          <w:i/>
          <w:iCs/>
          <w:color w:val="000000" w:themeColor="text1"/>
        </w:rPr>
        <w:t> </w:t>
      </w:r>
      <w:r w:rsidRPr="0001638F">
        <w:rPr>
          <w:i/>
          <w:iCs/>
          <w:color w:val="000000" w:themeColor="text1"/>
        </w:rPr>
        <w:tab/>
      </w:r>
      <w:r w:rsidRPr="0001638F">
        <w:rPr>
          <w:i/>
          <w:iCs/>
          <w:color w:val="000000" w:themeColor="text1"/>
        </w:rPr>
        <w:t>if the statement contradicts the information</w:t>
      </w:r>
    </w:p>
    <w:p w:rsidRPr="0001638F" w:rsidR="0001638F" w:rsidP="0001638F" w:rsidRDefault="0001638F" w14:paraId="58E4B3C1" w14:textId="77777777">
      <w:pPr>
        <w:spacing w:before="120" w:line="360" w:lineRule="auto"/>
        <w:ind w:right="49"/>
        <w:jc w:val="both"/>
        <w:rPr>
          <w:color w:val="000000" w:themeColor="text1"/>
        </w:rPr>
      </w:pPr>
      <w:r w:rsidRPr="0001638F">
        <w:rPr>
          <w:b/>
          <w:bCs/>
          <w:i/>
          <w:iCs/>
          <w:color w:val="000000" w:themeColor="text1"/>
        </w:rPr>
        <w:t>NOT GIVEN</w:t>
      </w:r>
      <w:r w:rsidRPr="0001638F">
        <w:rPr>
          <w:i/>
          <w:iCs/>
          <w:color w:val="000000" w:themeColor="text1"/>
        </w:rPr>
        <w:t> </w:t>
      </w:r>
      <w:r w:rsidRPr="0001638F">
        <w:rPr>
          <w:i/>
          <w:iCs/>
          <w:color w:val="000000" w:themeColor="text1"/>
        </w:rPr>
        <w:tab/>
      </w:r>
      <w:r w:rsidRPr="0001638F">
        <w:rPr>
          <w:i/>
          <w:iCs/>
          <w:color w:val="000000" w:themeColor="text1"/>
        </w:rPr>
        <w:t>if there is no information on this</w:t>
      </w:r>
    </w:p>
    <w:p w:rsidRPr="0001638F" w:rsidR="0001638F" w:rsidP="0001638F" w:rsidRDefault="0001638F" w14:paraId="58D0DC6C" w14:textId="77777777">
      <w:pPr>
        <w:spacing w:before="120" w:line="360" w:lineRule="auto"/>
        <w:ind w:right="49"/>
        <w:jc w:val="both"/>
        <w:rPr>
          <w:color w:val="000000" w:themeColor="text1"/>
        </w:rPr>
      </w:pPr>
      <w:r w:rsidRPr="0001638F">
        <w:rPr>
          <w:color w:val="000000" w:themeColor="text1"/>
        </w:rPr>
        <w:t>9. Andrei and his wife can speak English because they have learned it at school.</w:t>
      </w:r>
    </w:p>
    <w:p w:rsidRPr="0001638F" w:rsidR="0001638F" w:rsidP="49366E40" w:rsidRDefault="0001638F" w14:paraId="5FA513A4" w14:textId="77777777" w14:noSpellErr="1">
      <w:pPr>
        <w:spacing w:before="120" w:line="360" w:lineRule="auto"/>
        <w:ind w:right="49"/>
        <w:jc w:val="both"/>
        <w:rPr>
          <w:color w:val="000000" w:themeColor="text1"/>
          <w:lang w:val="en-US"/>
        </w:rPr>
      </w:pPr>
      <w:r w:rsidRPr="49366E40" w:rsidR="0001638F">
        <w:rPr>
          <w:color w:val="000000" w:themeColor="text1" w:themeTint="FF" w:themeShade="FF"/>
          <w:lang w:val="en-US"/>
        </w:rPr>
        <w:t xml:space="preserve">10. </w:t>
      </w:r>
      <w:r w:rsidRPr="49366E40" w:rsidR="0001638F">
        <w:rPr>
          <w:color w:val="000000" w:themeColor="text1" w:themeTint="FF" w:themeShade="FF"/>
          <w:lang w:val="en-US"/>
        </w:rPr>
        <w:t>Khoj</w:t>
      </w:r>
      <w:r w:rsidRPr="49366E40" w:rsidR="0001638F">
        <w:rPr>
          <w:color w:val="000000" w:themeColor="text1" w:themeTint="FF" w:themeShade="FF"/>
          <w:lang w:val="en-US"/>
        </w:rPr>
        <w:t xml:space="preserve"> </w:t>
      </w:r>
      <w:r w:rsidRPr="49366E40" w:rsidR="0001638F">
        <w:rPr>
          <w:color w:val="000000" w:themeColor="text1" w:themeTint="FF" w:themeShade="FF"/>
          <w:lang w:val="en-US"/>
        </w:rPr>
        <w:t>ozeeri</w:t>
      </w:r>
      <w:r w:rsidRPr="49366E40" w:rsidR="0001638F">
        <w:rPr>
          <w:color w:val="000000" w:themeColor="text1" w:themeTint="FF" w:themeShade="FF"/>
          <w:lang w:val="en-US"/>
        </w:rPr>
        <w:t xml:space="preserve"> means nothing other than killing.</w:t>
      </w:r>
    </w:p>
    <w:p w:rsidRPr="0001638F" w:rsidR="0001638F" w:rsidP="0001638F" w:rsidRDefault="0001638F" w14:paraId="5AEF76CF" w14:textId="77777777">
      <w:pPr>
        <w:spacing w:before="120" w:line="360" w:lineRule="auto"/>
        <w:ind w:right="49"/>
        <w:jc w:val="both"/>
        <w:rPr>
          <w:color w:val="000000" w:themeColor="text1"/>
        </w:rPr>
      </w:pPr>
      <w:r w:rsidRPr="0001638F">
        <w:rPr>
          <w:color w:val="000000" w:themeColor="text1"/>
        </w:rPr>
        <w:t>11. A Tuvan would be judged to have a bad character if he killed an animal with a gun or a knife.</w:t>
      </w:r>
    </w:p>
    <w:p w:rsidRPr="0001638F" w:rsidR="0001638F" w:rsidP="0001638F" w:rsidRDefault="0001638F" w14:paraId="2FADC32F" w14:textId="77777777">
      <w:pPr>
        <w:spacing w:before="120" w:line="360" w:lineRule="auto"/>
        <w:ind w:right="49"/>
        <w:jc w:val="both"/>
        <w:rPr>
          <w:color w:val="000000" w:themeColor="text1"/>
        </w:rPr>
      </w:pPr>
      <w:r w:rsidRPr="0001638F">
        <w:rPr>
          <w:color w:val="000000" w:themeColor="text1"/>
        </w:rPr>
        <w:t>12. Nowadays languages in the world are spoken disproportionately.</w:t>
      </w:r>
    </w:p>
    <w:p w:rsidRPr="0001638F" w:rsidR="0001638F" w:rsidP="49366E40" w:rsidRDefault="0001638F" w14:paraId="3825AFB3" w14:textId="77777777" w14:noSpellErr="1">
      <w:pPr>
        <w:spacing w:before="120" w:line="360" w:lineRule="auto"/>
        <w:ind w:right="49"/>
        <w:jc w:val="both"/>
        <w:rPr>
          <w:color w:val="000000" w:themeColor="text1"/>
          <w:lang w:val="en-US"/>
        </w:rPr>
      </w:pPr>
      <w:r w:rsidRPr="49366E40" w:rsidR="0001638F">
        <w:rPr>
          <w:color w:val="000000" w:themeColor="text1" w:themeTint="FF" w:themeShade="FF"/>
          <w:lang w:val="en-US"/>
        </w:rPr>
        <w:t xml:space="preserve">13. Some aspects of culture are doomed to </w:t>
      </w:r>
      <w:r w:rsidRPr="49366E40" w:rsidR="0001638F">
        <w:rPr>
          <w:color w:val="000000" w:themeColor="text1" w:themeTint="FF" w:themeShade="FF"/>
          <w:lang w:val="en-US"/>
        </w:rPr>
        <w:t>loss</w:t>
      </w:r>
      <w:r w:rsidRPr="49366E40" w:rsidR="0001638F">
        <w:rPr>
          <w:color w:val="000000" w:themeColor="text1" w:themeTint="FF" w:themeShade="FF"/>
          <w:lang w:val="en-US"/>
        </w:rPr>
        <w:t xml:space="preserve"> if one vulnerable language is translated into a dominant language.</w:t>
      </w:r>
    </w:p>
    <w:p w:rsidRPr="0001638F" w:rsidR="00630D78" w:rsidP="0001638F" w:rsidRDefault="00630D78" w14:paraId="5313B17C" w14:textId="6CA32E3A">
      <w:pPr>
        <w:keepLines/>
        <w:tabs>
          <w:tab w:val="right" w:pos="-180"/>
          <w:tab w:val="left" w:pos="0"/>
        </w:tabs>
        <w:suppressAutoHyphens/>
        <w:autoSpaceDE w:val="0"/>
        <w:autoSpaceDN w:val="0"/>
        <w:adjustRightInd w:val="0"/>
        <w:spacing w:before="120" w:line="360" w:lineRule="auto"/>
        <w:rPr>
          <w:b/>
          <w:bCs/>
          <w:color w:val="000000" w:themeColor="text1"/>
          <w:lang w:val="vi-VN"/>
        </w:rPr>
      </w:pPr>
      <w:r w:rsidRPr="0001638F">
        <w:rPr>
          <w:b/>
          <w:bCs/>
          <w:color w:val="000000" w:themeColor="text1"/>
          <w:lang w:val="vi-VN"/>
        </w:rPr>
        <w:t>READING SKILL: LEVEL OF CERTAINTY</w:t>
      </w:r>
    </w:p>
    <w:p w:rsidRPr="0001638F" w:rsidR="00A35503" w:rsidP="0001638F" w:rsidRDefault="002013DA" w14:paraId="65FC77DE" w14:textId="1EC175E1">
      <w:pPr>
        <w:keepLines/>
        <w:tabs>
          <w:tab w:val="right" w:pos="-180"/>
          <w:tab w:val="left" w:pos="0"/>
        </w:tabs>
        <w:suppressAutoHyphens/>
        <w:autoSpaceDE w:val="0"/>
        <w:autoSpaceDN w:val="0"/>
        <w:adjustRightInd w:val="0"/>
        <w:spacing w:before="120" w:line="360" w:lineRule="auto"/>
        <w:ind w:left="567" w:hanging="567"/>
        <w:rPr>
          <w:b/>
          <w:bCs/>
          <w:color w:val="000000" w:themeColor="text1"/>
        </w:rPr>
      </w:pPr>
      <w:r w:rsidRPr="0001638F">
        <w:rPr>
          <w:b/>
          <w:bCs/>
          <w:color w:val="000000" w:themeColor="text1"/>
        </w:rPr>
        <w:t>Read each sentence. Choose the correct level of certainty.</w:t>
      </w:r>
    </w:p>
    <w:p w:rsidRPr="0001638F" w:rsidR="00A35503" w:rsidP="0001638F" w:rsidRDefault="00630D78" w14:paraId="218F5C7D" w14:textId="7ED3F4AD">
      <w:pPr>
        <w:keepLines/>
        <w:tabs>
          <w:tab w:val="right" w:pos="-180"/>
          <w:tab w:val="left" w:pos="0"/>
        </w:tabs>
        <w:suppressAutoHyphens/>
        <w:autoSpaceDE w:val="0"/>
        <w:autoSpaceDN w:val="0"/>
        <w:adjustRightInd w:val="0"/>
        <w:spacing w:before="120" w:line="360" w:lineRule="auto"/>
        <w:ind w:left="454" w:hanging="454"/>
        <w:rPr>
          <w:i/>
          <w:iCs/>
          <w:color w:val="000000" w:themeColor="text1"/>
        </w:rPr>
      </w:pPr>
      <w:r w:rsidRPr="0001638F">
        <w:rPr>
          <w:color w:val="000000" w:themeColor="text1"/>
          <w:lang w:val="vi-VN"/>
        </w:rPr>
        <w:t xml:space="preserve">1. </w:t>
      </w:r>
      <w:r w:rsidRPr="0001638F" w:rsidR="000C7747">
        <w:rPr>
          <w:i/>
          <w:iCs/>
          <w:color w:val="000000" w:themeColor="text1"/>
        </w:rPr>
        <w:t>In contrast, making even the smallest of errors in a computer program, such as forgetting a comma, will cause huge issues.</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Pr="0001638F" w:rsidR="0001638F" w:rsidTr="49366E40" w14:paraId="1DD72B28" w14:textId="77777777">
        <w:tc>
          <w:tcPr>
            <w:tcW w:w="360" w:type="dxa"/>
            <w:tcBorders>
              <w:top w:val="nil"/>
              <w:left w:val="nil"/>
              <w:bottom w:val="nil"/>
              <w:right w:val="nil"/>
            </w:tcBorders>
            <w:tcMar/>
          </w:tcPr>
          <w:p w:rsidRPr="0001638F" w:rsidR="00A35503" w:rsidP="0001638F" w:rsidRDefault="00A35503" w14:paraId="13DBDCE9"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a.</w:t>
            </w:r>
          </w:p>
        </w:tc>
        <w:tc>
          <w:tcPr>
            <w:tcW w:w="7153" w:type="dxa"/>
            <w:tcBorders>
              <w:top w:val="nil"/>
              <w:left w:val="nil"/>
              <w:bottom w:val="nil"/>
              <w:right w:val="nil"/>
            </w:tcBorders>
            <w:tcMar/>
          </w:tcPr>
          <w:p w:rsidRPr="0001638F" w:rsidR="00A35503" w:rsidP="49366E40" w:rsidRDefault="000C7747" w14:paraId="74B6A4A4" w14:textId="58F0282D" w14:noSpellErr="1">
            <w:pPr>
              <w:keepLines w:val="1"/>
              <w:suppressAutoHyphens/>
              <w:autoSpaceDE w:val="0"/>
              <w:autoSpaceDN w:val="0"/>
              <w:adjustRightInd w:val="0"/>
              <w:spacing w:before="120" w:line="360" w:lineRule="auto"/>
              <w:ind w:left="567" w:hanging="567"/>
              <w:rPr>
                <w:color w:val="000000" w:themeColor="text1"/>
                <w:lang w:val="en-US"/>
              </w:rPr>
            </w:pPr>
            <w:r w:rsidRPr="49366E40" w:rsidR="000C7747">
              <w:rPr>
                <w:color w:val="000000" w:themeColor="text1" w:themeTint="FF" w:themeShade="FF"/>
                <w:lang w:val="en-US"/>
              </w:rPr>
              <w:t xml:space="preserve">The writer is </w:t>
            </w:r>
            <w:r w:rsidRPr="49366E40" w:rsidR="000C7747">
              <w:rPr>
                <w:color w:val="000000" w:themeColor="text1" w:themeTint="FF" w:themeShade="FF"/>
                <w:lang w:val="en-US"/>
              </w:rPr>
              <w:t>reasonably certain</w:t>
            </w:r>
            <w:r w:rsidRPr="49366E40" w:rsidR="000C7747">
              <w:rPr>
                <w:color w:val="000000" w:themeColor="text1" w:themeTint="FF" w:themeShade="FF"/>
                <w:lang w:val="en-US"/>
              </w:rPr>
              <w:t>.</w:t>
            </w:r>
          </w:p>
        </w:tc>
      </w:tr>
      <w:tr w:rsidRPr="0001638F" w:rsidR="0001638F" w:rsidTr="49366E40" w14:paraId="40B75BA2" w14:textId="77777777">
        <w:tc>
          <w:tcPr>
            <w:tcW w:w="360" w:type="dxa"/>
            <w:tcBorders>
              <w:top w:val="nil"/>
              <w:left w:val="nil"/>
              <w:bottom w:val="nil"/>
              <w:right w:val="nil"/>
            </w:tcBorders>
            <w:tcMar/>
          </w:tcPr>
          <w:p w:rsidRPr="0001638F" w:rsidR="00A35503" w:rsidP="0001638F" w:rsidRDefault="00A35503" w14:paraId="629F4F82"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b.</w:t>
            </w:r>
          </w:p>
        </w:tc>
        <w:tc>
          <w:tcPr>
            <w:tcW w:w="7153" w:type="dxa"/>
            <w:tcBorders>
              <w:top w:val="nil"/>
              <w:left w:val="nil"/>
              <w:bottom w:val="nil"/>
              <w:right w:val="nil"/>
            </w:tcBorders>
            <w:tcMar/>
          </w:tcPr>
          <w:p w:rsidRPr="0001638F" w:rsidR="00A35503" w:rsidP="0001638F" w:rsidRDefault="000C7747" w14:paraId="14BA0DFD" w14:textId="553B3334">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The writer is certain.</w:t>
            </w:r>
          </w:p>
        </w:tc>
      </w:tr>
    </w:tbl>
    <w:p w:rsidRPr="0001638F" w:rsidR="002013DA" w:rsidP="0001638F" w:rsidRDefault="00630D78" w14:paraId="7D94CBCF" w14:textId="245E9D0A">
      <w:pPr>
        <w:keepLines/>
        <w:tabs>
          <w:tab w:val="right" w:pos="-180"/>
          <w:tab w:val="left" w:pos="0"/>
        </w:tabs>
        <w:suppressAutoHyphens/>
        <w:autoSpaceDE w:val="0"/>
        <w:autoSpaceDN w:val="0"/>
        <w:adjustRightInd w:val="0"/>
        <w:spacing w:before="120" w:line="360" w:lineRule="auto"/>
        <w:rPr>
          <w:i/>
          <w:iCs/>
          <w:color w:val="000000" w:themeColor="text1"/>
        </w:rPr>
      </w:pPr>
      <w:r w:rsidRPr="0001638F">
        <w:rPr>
          <w:color w:val="000000" w:themeColor="text1"/>
          <w:lang w:val="vi-VN"/>
        </w:rPr>
        <w:t xml:space="preserve">2. </w:t>
      </w:r>
      <w:r w:rsidRPr="0001638F" w:rsidR="00F653EB">
        <w:rPr>
          <w:i/>
          <w:iCs/>
          <w:color w:val="000000" w:themeColor="text1"/>
        </w:rPr>
        <w:t>Perhaps the question doesn’t need to be answered—both kinds of languages are important in today's society.</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Pr="0001638F" w:rsidR="0001638F" w:rsidTr="49366E40" w14:paraId="613CDB2D" w14:textId="77777777">
        <w:tc>
          <w:tcPr>
            <w:tcW w:w="360" w:type="dxa"/>
            <w:tcBorders>
              <w:top w:val="nil"/>
              <w:left w:val="nil"/>
              <w:bottom w:val="nil"/>
              <w:right w:val="nil"/>
            </w:tcBorders>
            <w:tcMar/>
          </w:tcPr>
          <w:p w:rsidRPr="0001638F" w:rsidR="002013DA" w:rsidP="0001638F" w:rsidRDefault="002013DA" w14:paraId="505BBFE8"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a.</w:t>
            </w:r>
          </w:p>
        </w:tc>
        <w:tc>
          <w:tcPr>
            <w:tcW w:w="7153" w:type="dxa"/>
            <w:tcBorders>
              <w:top w:val="nil"/>
              <w:left w:val="nil"/>
              <w:bottom w:val="nil"/>
              <w:right w:val="nil"/>
            </w:tcBorders>
            <w:tcMar/>
          </w:tcPr>
          <w:p w:rsidRPr="0001638F" w:rsidR="002013DA" w:rsidP="49366E40" w:rsidRDefault="00817BA3" w14:paraId="6ADDFCEC" w14:textId="79E78A03" w14:noSpellErr="1">
            <w:pPr>
              <w:keepLines w:val="1"/>
              <w:suppressAutoHyphens/>
              <w:autoSpaceDE w:val="0"/>
              <w:autoSpaceDN w:val="0"/>
              <w:adjustRightInd w:val="0"/>
              <w:spacing w:before="120" w:line="360" w:lineRule="auto"/>
              <w:ind w:left="567" w:hanging="567"/>
              <w:rPr>
                <w:color w:val="000000" w:themeColor="text1"/>
                <w:lang w:val="en-US"/>
              </w:rPr>
            </w:pPr>
            <w:r w:rsidRPr="49366E40" w:rsidR="00817BA3">
              <w:rPr>
                <w:color w:val="000000" w:themeColor="text1" w:themeTint="FF" w:themeShade="FF"/>
                <w:lang w:val="en-US"/>
              </w:rPr>
              <w:t xml:space="preserve">The writer </w:t>
            </w:r>
            <w:r w:rsidRPr="49366E40" w:rsidR="00817BA3">
              <w:rPr>
                <w:color w:val="000000" w:themeColor="text1" w:themeTint="FF" w:themeShade="FF"/>
                <w:lang w:val="en-US"/>
              </w:rPr>
              <w:t>indicates</w:t>
            </w:r>
            <w:r w:rsidRPr="49366E40" w:rsidR="00817BA3">
              <w:rPr>
                <w:color w:val="000000" w:themeColor="text1" w:themeTint="FF" w:themeShade="FF"/>
                <w:lang w:val="en-US"/>
              </w:rPr>
              <w:t xml:space="preserve"> they are less certain.</w:t>
            </w:r>
          </w:p>
        </w:tc>
      </w:tr>
      <w:tr w:rsidRPr="0001638F" w:rsidR="002013DA" w:rsidTr="49366E40" w14:paraId="36C46946" w14:textId="77777777">
        <w:tc>
          <w:tcPr>
            <w:tcW w:w="360" w:type="dxa"/>
            <w:tcBorders>
              <w:top w:val="nil"/>
              <w:left w:val="nil"/>
              <w:bottom w:val="nil"/>
              <w:right w:val="nil"/>
            </w:tcBorders>
            <w:tcMar/>
          </w:tcPr>
          <w:p w:rsidRPr="0001638F" w:rsidR="002013DA" w:rsidP="0001638F" w:rsidRDefault="002013DA" w14:paraId="76B1277C" w14:textId="77777777">
            <w:pPr>
              <w:keepLines/>
              <w:suppressAutoHyphens/>
              <w:autoSpaceDE w:val="0"/>
              <w:autoSpaceDN w:val="0"/>
              <w:adjustRightInd w:val="0"/>
              <w:spacing w:before="120" w:line="360" w:lineRule="auto"/>
              <w:ind w:left="567" w:hanging="567"/>
              <w:rPr>
                <w:color w:val="000000" w:themeColor="text1"/>
              </w:rPr>
            </w:pPr>
            <w:r w:rsidRPr="0001638F">
              <w:rPr>
                <w:color w:val="000000" w:themeColor="text1"/>
              </w:rPr>
              <w:t>b.</w:t>
            </w:r>
          </w:p>
        </w:tc>
        <w:tc>
          <w:tcPr>
            <w:tcW w:w="7153" w:type="dxa"/>
            <w:tcBorders>
              <w:top w:val="nil"/>
              <w:left w:val="nil"/>
              <w:bottom w:val="nil"/>
              <w:right w:val="nil"/>
            </w:tcBorders>
            <w:tcMar/>
          </w:tcPr>
          <w:p w:rsidRPr="0001638F" w:rsidR="002013DA" w:rsidP="49366E40" w:rsidRDefault="00817BA3" w14:paraId="0544AD99" w14:textId="0BBD0FCB" w14:noSpellErr="1">
            <w:pPr>
              <w:keepLines w:val="1"/>
              <w:suppressAutoHyphens/>
              <w:autoSpaceDE w:val="0"/>
              <w:autoSpaceDN w:val="0"/>
              <w:adjustRightInd w:val="0"/>
              <w:spacing w:before="120" w:line="360" w:lineRule="auto"/>
              <w:ind w:left="567" w:hanging="567"/>
              <w:rPr>
                <w:color w:val="000000" w:themeColor="text1"/>
                <w:lang w:val="en-US"/>
              </w:rPr>
            </w:pPr>
            <w:r w:rsidRPr="49366E40" w:rsidR="00817BA3">
              <w:rPr>
                <w:color w:val="000000" w:themeColor="text1" w:themeTint="FF" w:themeShade="FF"/>
                <w:lang w:val="en-US"/>
              </w:rPr>
              <w:t xml:space="preserve">The writer </w:t>
            </w:r>
            <w:r w:rsidRPr="49366E40" w:rsidR="00817BA3">
              <w:rPr>
                <w:color w:val="000000" w:themeColor="text1" w:themeTint="FF" w:themeShade="FF"/>
                <w:lang w:val="en-US"/>
              </w:rPr>
              <w:t>indicates</w:t>
            </w:r>
            <w:r w:rsidRPr="49366E40" w:rsidR="00817BA3">
              <w:rPr>
                <w:color w:val="000000" w:themeColor="text1" w:themeTint="FF" w:themeShade="FF"/>
                <w:lang w:val="en-US"/>
              </w:rPr>
              <w:t xml:space="preserve"> they are certain.</w:t>
            </w:r>
          </w:p>
        </w:tc>
      </w:tr>
    </w:tbl>
    <w:p w:rsidRPr="0001638F" w:rsidR="002013DA" w:rsidP="0001638F" w:rsidRDefault="002013DA" w14:paraId="487B8B4A" w14:textId="77777777">
      <w:pPr>
        <w:keepLines/>
        <w:tabs>
          <w:tab w:val="right" w:pos="-180"/>
          <w:tab w:val="left" w:pos="0"/>
          <w:tab w:val="left" w:pos="284"/>
        </w:tabs>
        <w:suppressAutoHyphens/>
        <w:autoSpaceDE w:val="0"/>
        <w:autoSpaceDN w:val="0"/>
        <w:adjustRightInd w:val="0"/>
        <w:spacing w:before="120" w:line="360" w:lineRule="auto"/>
        <w:rPr>
          <w:color w:val="000000" w:themeColor="text1"/>
        </w:rPr>
      </w:pPr>
    </w:p>
    <w:p w:rsidRPr="0001638F" w:rsidR="002013DA" w:rsidP="0001638F" w:rsidRDefault="002013DA" w14:paraId="13FCF678" w14:textId="469B6DD9">
      <w:pPr>
        <w:keepLines/>
        <w:tabs>
          <w:tab w:val="right" w:pos="-180"/>
          <w:tab w:val="left" w:pos="0"/>
          <w:tab w:val="left" w:pos="284"/>
        </w:tabs>
        <w:suppressAutoHyphens/>
        <w:autoSpaceDE w:val="0"/>
        <w:autoSpaceDN w:val="0"/>
        <w:adjustRightInd w:val="0"/>
        <w:spacing w:before="120" w:line="360" w:lineRule="auto"/>
        <w:rPr>
          <w:color w:val="000000" w:themeColor="text1"/>
        </w:rPr>
      </w:pPr>
    </w:p>
    <w:bookmarkEnd w:id="3"/>
    <w:bookmarkEnd w:id="4"/>
    <w:bookmarkEnd w:id="5"/>
    <w:bookmarkEnd w:id="6"/>
    <w:bookmarkEnd w:id="7"/>
    <w:bookmarkEnd w:id="8"/>
    <w:bookmarkEnd w:id="10"/>
    <w:bookmarkEnd w:id="14"/>
    <w:p w:rsidRPr="0001638F" w:rsidR="00215F05" w:rsidP="0001638F" w:rsidRDefault="00215F05" w14:paraId="65AB48C3" w14:textId="47284D68">
      <w:pPr>
        <w:spacing w:before="120" w:line="360" w:lineRule="auto"/>
        <w:rPr>
          <w:b/>
          <w:bCs/>
          <w:color w:val="000000" w:themeColor="text1"/>
        </w:rPr>
      </w:pPr>
    </w:p>
    <w:sectPr w:rsidRPr="0001638F" w:rsidR="00215F05">
      <w:footerReference w:type="even" r:id="rId11"/>
      <w:footerReference w:type="default" r:id="rId12"/>
      <w:pgSz w:w="12240" w:h="15840" w:orient="portrait"/>
      <w:pgMar w:top="1440" w:right="720" w:bottom="1440" w:left="1800" w:header="720" w:footer="720" w:gutter="0"/>
      <w:cols w:equalWidth="0" w:space="720">
        <w:col w:w="97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0329" w:rsidP="00053D2B" w:rsidRDefault="002F0329" w14:paraId="4CA124E7" w14:textId="77777777">
      <w:r>
        <w:separator/>
      </w:r>
    </w:p>
  </w:endnote>
  <w:endnote w:type="continuationSeparator" w:id="0">
    <w:p w:rsidR="002F0329" w:rsidP="00053D2B" w:rsidRDefault="002F0329" w14:paraId="077009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79407998"/>
      <w:docPartObj>
        <w:docPartGallery w:val="Page Numbers (Bottom of Page)"/>
        <w:docPartUnique/>
      </w:docPartObj>
    </w:sdtPr>
    <w:sdtContent>
      <w:p w:rsidR="00053D2B" w:rsidP="003B2402" w:rsidRDefault="00053D2B" w14:paraId="60F2B64B" w14:textId="237D7CD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053D2B" w:rsidP="00053D2B" w:rsidRDefault="00053D2B" w14:paraId="4196727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38B6" w:rsidR="00053D2B" w:rsidP="008C38B6" w:rsidRDefault="008C38B6" w14:paraId="4F31B61B" w14:textId="02964F20">
    <w:pPr>
      <w:pStyle w:val="Footer"/>
      <w:ind w:right="360"/>
      <w:rPr>
        <w:sz w:val="20"/>
        <w:szCs w:val="20"/>
      </w:rPr>
    </w:pPr>
    <w:r w:rsidRPr="00832B0B">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0329" w:rsidP="00053D2B" w:rsidRDefault="002F0329" w14:paraId="5C0F873C" w14:textId="77777777">
      <w:r>
        <w:separator/>
      </w:r>
    </w:p>
  </w:footnote>
  <w:footnote w:type="continuationSeparator" w:id="0">
    <w:p w:rsidR="002F0329" w:rsidP="00053D2B" w:rsidRDefault="002F0329" w14:paraId="2764953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863"/>
    <w:multiLevelType w:val="multilevel"/>
    <w:tmpl w:val="2A92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21D3D"/>
    <w:multiLevelType w:val="multilevel"/>
    <w:tmpl w:val="D994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A7F57"/>
    <w:multiLevelType w:val="multilevel"/>
    <w:tmpl w:val="0E0E70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714E"/>
    <w:multiLevelType w:val="hybridMultilevel"/>
    <w:tmpl w:val="05ACE2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B4CB6"/>
    <w:multiLevelType w:val="multilevel"/>
    <w:tmpl w:val="5742E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C6926"/>
    <w:multiLevelType w:val="multilevel"/>
    <w:tmpl w:val="4DA8B8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56CA7"/>
    <w:multiLevelType w:val="multilevel"/>
    <w:tmpl w:val="1DF8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E6083"/>
    <w:multiLevelType w:val="multilevel"/>
    <w:tmpl w:val="9B8E4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96553"/>
    <w:multiLevelType w:val="multilevel"/>
    <w:tmpl w:val="E0FE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95014"/>
    <w:multiLevelType w:val="multilevel"/>
    <w:tmpl w:val="AF16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76BB6"/>
    <w:multiLevelType w:val="multilevel"/>
    <w:tmpl w:val="CDC2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E752D8"/>
    <w:multiLevelType w:val="multilevel"/>
    <w:tmpl w:val="040C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E6196"/>
    <w:multiLevelType w:val="multilevel"/>
    <w:tmpl w:val="0AFCC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2F0EC6"/>
    <w:multiLevelType w:val="multilevel"/>
    <w:tmpl w:val="C898E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0220D"/>
    <w:multiLevelType w:val="multilevel"/>
    <w:tmpl w:val="2FE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54781"/>
    <w:multiLevelType w:val="multilevel"/>
    <w:tmpl w:val="CB761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FB16EB"/>
    <w:multiLevelType w:val="multilevel"/>
    <w:tmpl w:val="EBD0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4F36B4"/>
    <w:multiLevelType w:val="hybridMultilevel"/>
    <w:tmpl w:val="CC2C50A6"/>
    <w:lvl w:ilvl="0" w:tplc="48090001">
      <w:start w:val="1"/>
      <w:numFmt w:val="bullet"/>
      <w:lvlText w:val=""/>
      <w:lvlJc w:val="left"/>
      <w:pPr>
        <w:ind w:left="1287" w:hanging="360"/>
      </w:pPr>
      <w:rPr>
        <w:rFonts w:hint="default" w:ascii="Symbol" w:hAnsi="Symbol"/>
      </w:rPr>
    </w:lvl>
    <w:lvl w:ilvl="1" w:tplc="48090003" w:tentative="1">
      <w:start w:val="1"/>
      <w:numFmt w:val="bullet"/>
      <w:lvlText w:val="o"/>
      <w:lvlJc w:val="left"/>
      <w:pPr>
        <w:ind w:left="2007" w:hanging="360"/>
      </w:pPr>
      <w:rPr>
        <w:rFonts w:hint="default" w:ascii="Courier New" w:hAnsi="Courier New" w:cs="Courier New"/>
      </w:rPr>
    </w:lvl>
    <w:lvl w:ilvl="2" w:tplc="48090005" w:tentative="1">
      <w:start w:val="1"/>
      <w:numFmt w:val="bullet"/>
      <w:lvlText w:val=""/>
      <w:lvlJc w:val="left"/>
      <w:pPr>
        <w:ind w:left="2727" w:hanging="360"/>
      </w:pPr>
      <w:rPr>
        <w:rFonts w:hint="default" w:ascii="Wingdings" w:hAnsi="Wingdings"/>
      </w:rPr>
    </w:lvl>
    <w:lvl w:ilvl="3" w:tplc="48090001" w:tentative="1">
      <w:start w:val="1"/>
      <w:numFmt w:val="bullet"/>
      <w:lvlText w:val=""/>
      <w:lvlJc w:val="left"/>
      <w:pPr>
        <w:ind w:left="3447" w:hanging="360"/>
      </w:pPr>
      <w:rPr>
        <w:rFonts w:hint="default" w:ascii="Symbol" w:hAnsi="Symbol"/>
      </w:rPr>
    </w:lvl>
    <w:lvl w:ilvl="4" w:tplc="48090003" w:tentative="1">
      <w:start w:val="1"/>
      <w:numFmt w:val="bullet"/>
      <w:lvlText w:val="o"/>
      <w:lvlJc w:val="left"/>
      <w:pPr>
        <w:ind w:left="4167" w:hanging="360"/>
      </w:pPr>
      <w:rPr>
        <w:rFonts w:hint="default" w:ascii="Courier New" w:hAnsi="Courier New" w:cs="Courier New"/>
      </w:rPr>
    </w:lvl>
    <w:lvl w:ilvl="5" w:tplc="48090005" w:tentative="1">
      <w:start w:val="1"/>
      <w:numFmt w:val="bullet"/>
      <w:lvlText w:val=""/>
      <w:lvlJc w:val="left"/>
      <w:pPr>
        <w:ind w:left="4887" w:hanging="360"/>
      </w:pPr>
      <w:rPr>
        <w:rFonts w:hint="default" w:ascii="Wingdings" w:hAnsi="Wingdings"/>
      </w:rPr>
    </w:lvl>
    <w:lvl w:ilvl="6" w:tplc="48090001" w:tentative="1">
      <w:start w:val="1"/>
      <w:numFmt w:val="bullet"/>
      <w:lvlText w:val=""/>
      <w:lvlJc w:val="left"/>
      <w:pPr>
        <w:ind w:left="5607" w:hanging="360"/>
      </w:pPr>
      <w:rPr>
        <w:rFonts w:hint="default" w:ascii="Symbol" w:hAnsi="Symbol"/>
      </w:rPr>
    </w:lvl>
    <w:lvl w:ilvl="7" w:tplc="48090003" w:tentative="1">
      <w:start w:val="1"/>
      <w:numFmt w:val="bullet"/>
      <w:lvlText w:val="o"/>
      <w:lvlJc w:val="left"/>
      <w:pPr>
        <w:ind w:left="6327" w:hanging="360"/>
      </w:pPr>
      <w:rPr>
        <w:rFonts w:hint="default" w:ascii="Courier New" w:hAnsi="Courier New" w:cs="Courier New"/>
      </w:rPr>
    </w:lvl>
    <w:lvl w:ilvl="8" w:tplc="48090005" w:tentative="1">
      <w:start w:val="1"/>
      <w:numFmt w:val="bullet"/>
      <w:lvlText w:val=""/>
      <w:lvlJc w:val="left"/>
      <w:pPr>
        <w:ind w:left="7047" w:hanging="360"/>
      </w:pPr>
      <w:rPr>
        <w:rFonts w:hint="default" w:ascii="Wingdings" w:hAnsi="Wingdings"/>
      </w:rPr>
    </w:lvl>
  </w:abstractNum>
  <w:abstractNum w:abstractNumId="18" w15:restartNumberingAfterBreak="0">
    <w:nsid w:val="49E340B5"/>
    <w:multiLevelType w:val="multilevel"/>
    <w:tmpl w:val="4946965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DC43AB"/>
    <w:multiLevelType w:val="multilevel"/>
    <w:tmpl w:val="7A2A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5350B0"/>
    <w:multiLevelType w:val="multilevel"/>
    <w:tmpl w:val="5E50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36006"/>
    <w:multiLevelType w:val="hybridMultilevel"/>
    <w:tmpl w:val="0AA47F3C"/>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2" w15:restartNumberingAfterBreak="0">
    <w:nsid w:val="652B7166"/>
    <w:multiLevelType w:val="multilevel"/>
    <w:tmpl w:val="4D02B1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7D57B3"/>
    <w:multiLevelType w:val="multilevel"/>
    <w:tmpl w:val="8A16DA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22A0D"/>
    <w:multiLevelType w:val="multilevel"/>
    <w:tmpl w:val="B906A0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AE4441"/>
    <w:multiLevelType w:val="multilevel"/>
    <w:tmpl w:val="5DA28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650171">
    <w:abstractNumId w:val="17"/>
  </w:num>
  <w:num w:numId="2" w16cid:durableId="147521551">
    <w:abstractNumId w:val="21"/>
  </w:num>
  <w:num w:numId="3" w16cid:durableId="401175196">
    <w:abstractNumId w:val="19"/>
  </w:num>
  <w:num w:numId="4" w16cid:durableId="584731284">
    <w:abstractNumId w:val="6"/>
    <w:lvlOverride w:ilvl="0">
      <w:lvl w:ilvl="0">
        <w:numFmt w:val="lowerLetter"/>
        <w:lvlText w:val="%1."/>
        <w:lvlJc w:val="left"/>
      </w:lvl>
    </w:lvlOverride>
  </w:num>
  <w:num w:numId="5" w16cid:durableId="882601180">
    <w:abstractNumId w:val="6"/>
    <w:lvlOverride w:ilvl="0">
      <w:lvl w:ilvl="0">
        <w:numFmt w:val="lowerLetter"/>
        <w:lvlText w:val="%1."/>
        <w:lvlJc w:val="left"/>
      </w:lvl>
    </w:lvlOverride>
  </w:num>
  <w:num w:numId="6" w16cid:durableId="321392632">
    <w:abstractNumId w:val="6"/>
    <w:lvlOverride w:ilvl="0">
      <w:lvl w:ilvl="0">
        <w:numFmt w:val="lowerLetter"/>
        <w:lvlText w:val="%1."/>
        <w:lvlJc w:val="left"/>
      </w:lvl>
    </w:lvlOverride>
  </w:num>
  <w:num w:numId="7" w16cid:durableId="1685667086">
    <w:abstractNumId w:val="24"/>
    <w:lvlOverride w:ilvl="0">
      <w:lvl w:ilvl="0">
        <w:numFmt w:val="decimal"/>
        <w:lvlText w:val="%1."/>
        <w:lvlJc w:val="left"/>
      </w:lvl>
    </w:lvlOverride>
  </w:num>
  <w:num w:numId="8" w16cid:durableId="2026514036">
    <w:abstractNumId w:val="20"/>
    <w:lvlOverride w:ilvl="0">
      <w:lvl w:ilvl="0">
        <w:numFmt w:val="lowerLetter"/>
        <w:lvlText w:val="%1."/>
        <w:lvlJc w:val="left"/>
      </w:lvl>
    </w:lvlOverride>
  </w:num>
  <w:num w:numId="9" w16cid:durableId="1954940681">
    <w:abstractNumId w:val="20"/>
    <w:lvlOverride w:ilvl="0">
      <w:lvl w:ilvl="0">
        <w:numFmt w:val="lowerLetter"/>
        <w:lvlText w:val="%1."/>
        <w:lvlJc w:val="left"/>
      </w:lvl>
    </w:lvlOverride>
  </w:num>
  <w:num w:numId="10" w16cid:durableId="1898662144">
    <w:abstractNumId w:val="20"/>
    <w:lvlOverride w:ilvl="0">
      <w:lvl w:ilvl="0">
        <w:numFmt w:val="lowerLetter"/>
        <w:lvlText w:val="%1."/>
        <w:lvlJc w:val="left"/>
      </w:lvl>
    </w:lvlOverride>
  </w:num>
  <w:num w:numId="11" w16cid:durableId="771051360">
    <w:abstractNumId w:val="2"/>
    <w:lvlOverride w:ilvl="0">
      <w:lvl w:ilvl="0">
        <w:numFmt w:val="decimal"/>
        <w:lvlText w:val="%1."/>
        <w:lvlJc w:val="left"/>
      </w:lvl>
    </w:lvlOverride>
  </w:num>
  <w:num w:numId="12" w16cid:durableId="1117409436">
    <w:abstractNumId w:val="1"/>
    <w:lvlOverride w:ilvl="0">
      <w:lvl w:ilvl="0">
        <w:numFmt w:val="lowerLetter"/>
        <w:lvlText w:val="%1."/>
        <w:lvlJc w:val="left"/>
      </w:lvl>
    </w:lvlOverride>
  </w:num>
  <w:num w:numId="13" w16cid:durableId="386488157">
    <w:abstractNumId w:val="1"/>
    <w:lvlOverride w:ilvl="0">
      <w:lvl w:ilvl="0">
        <w:numFmt w:val="lowerLetter"/>
        <w:lvlText w:val="%1."/>
        <w:lvlJc w:val="left"/>
      </w:lvl>
    </w:lvlOverride>
  </w:num>
  <w:num w:numId="14" w16cid:durableId="819931895">
    <w:abstractNumId w:val="1"/>
    <w:lvlOverride w:ilvl="0">
      <w:lvl w:ilvl="0">
        <w:numFmt w:val="lowerLetter"/>
        <w:lvlText w:val="%1."/>
        <w:lvlJc w:val="left"/>
      </w:lvl>
    </w:lvlOverride>
  </w:num>
  <w:num w:numId="15" w16cid:durableId="457725901">
    <w:abstractNumId w:val="5"/>
    <w:lvlOverride w:ilvl="0">
      <w:lvl w:ilvl="0">
        <w:numFmt w:val="decimal"/>
        <w:lvlText w:val="%1."/>
        <w:lvlJc w:val="left"/>
      </w:lvl>
    </w:lvlOverride>
  </w:num>
  <w:num w:numId="16" w16cid:durableId="1442412221">
    <w:abstractNumId w:val="10"/>
    <w:lvlOverride w:ilvl="0">
      <w:lvl w:ilvl="0">
        <w:numFmt w:val="lowerLetter"/>
        <w:lvlText w:val="%1."/>
        <w:lvlJc w:val="left"/>
      </w:lvl>
    </w:lvlOverride>
  </w:num>
  <w:num w:numId="17" w16cid:durableId="362827951">
    <w:abstractNumId w:val="10"/>
    <w:lvlOverride w:ilvl="0">
      <w:lvl w:ilvl="0">
        <w:numFmt w:val="lowerLetter"/>
        <w:lvlText w:val="%1."/>
        <w:lvlJc w:val="left"/>
      </w:lvl>
    </w:lvlOverride>
  </w:num>
  <w:num w:numId="18" w16cid:durableId="1410886189">
    <w:abstractNumId w:val="10"/>
    <w:lvlOverride w:ilvl="0">
      <w:lvl w:ilvl="0">
        <w:numFmt w:val="lowerLetter"/>
        <w:lvlText w:val="%1."/>
        <w:lvlJc w:val="left"/>
      </w:lvl>
    </w:lvlOverride>
  </w:num>
  <w:num w:numId="19" w16cid:durableId="516845981">
    <w:abstractNumId w:val="16"/>
    <w:lvlOverride w:ilvl="0">
      <w:lvl w:ilvl="0">
        <w:numFmt w:val="upperLetter"/>
        <w:lvlText w:val="%1."/>
        <w:lvlJc w:val="left"/>
      </w:lvl>
    </w:lvlOverride>
  </w:num>
  <w:num w:numId="20" w16cid:durableId="117262091">
    <w:abstractNumId w:val="16"/>
    <w:lvlOverride w:ilvl="0">
      <w:lvl w:ilvl="0">
        <w:numFmt w:val="upperLetter"/>
        <w:lvlText w:val="%1."/>
        <w:lvlJc w:val="left"/>
      </w:lvl>
    </w:lvlOverride>
  </w:num>
  <w:num w:numId="21" w16cid:durableId="171065372">
    <w:abstractNumId w:val="16"/>
    <w:lvlOverride w:ilvl="0">
      <w:lvl w:ilvl="0">
        <w:numFmt w:val="upperLetter"/>
        <w:lvlText w:val="%1."/>
        <w:lvlJc w:val="left"/>
      </w:lvl>
    </w:lvlOverride>
  </w:num>
  <w:num w:numId="22" w16cid:durableId="241262334">
    <w:abstractNumId w:val="16"/>
    <w:lvlOverride w:ilvl="0">
      <w:lvl w:ilvl="0">
        <w:numFmt w:val="upperLetter"/>
        <w:lvlText w:val="%1."/>
        <w:lvlJc w:val="left"/>
      </w:lvl>
    </w:lvlOverride>
  </w:num>
  <w:num w:numId="23" w16cid:durableId="570238371">
    <w:abstractNumId w:val="16"/>
    <w:lvlOverride w:ilvl="0">
      <w:lvl w:ilvl="0">
        <w:numFmt w:val="upperLetter"/>
        <w:lvlText w:val="%1."/>
        <w:lvlJc w:val="left"/>
      </w:lvl>
    </w:lvlOverride>
  </w:num>
  <w:num w:numId="24" w16cid:durableId="1562131780">
    <w:abstractNumId w:val="12"/>
  </w:num>
  <w:num w:numId="25" w16cid:durableId="673335773">
    <w:abstractNumId w:val="9"/>
    <w:lvlOverride w:ilvl="0">
      <w:lvl w:ilvl="0">
        <w:numFmt w:val="lowerLetter"/>
        <w:lvlText w:val="%1."/>
        <w:lvlJc w:val="left"/>
      </w:lvl>
    </w:lvlOverride>
  </w:num>
  <w:num w:numId="26" w16cid:durableId="400717651">
    <w:abstractNumId w:val="9"/>
    <w:lvlOverride w:ilvl="0">
      <w:lvl w:ilvl="0">
        <w:numFmt w:val="lowerLetter"/>
        <w:lvlText w:val="%1."/>
        <w:lvlJc w:val="left"/>
      </w:lvl>
    </w:lvlOverride>
  </w:num>
  <w:num w:numId="27" w16cid:durableId="300159543">
    <w:abstractNumId w:val="9"/>
    <w:lvlOverride w:ilvl="0">
      <w:lvl w:ilvl="0">
        <w:numFmt w:val="lowerLetter"/>
        <w:lvlText w:val="%1."/>
        <w:lvlJc w:val="left"/>
      </w:lvl>
    </w:lvlOverride>
  </w:num>
  <w:num w:numId="28" w16cid:durableId="1404987418">
    <w:abstractNumId w:val="13"/>
    <w:lvlOverride w:ilvl="0">
      <w:lvl w:ilvl="0">
        <w:numFmt w:val="decimal"/>
        <w:lvlText w:val="%1."/>
        <w:lvlJc w:val="left"/>
      </w:lvl>
    </w:lvlOverride>
  </w:num>
  <w:num w:numId="29" w16cid:durableId="159932679">
    <w:abstractNumId w:val="14"/>
    <w:lvlOverride w:ilvl="0">
      <w:lvl w:ilvl="0">
        <w:numFmt w:val="lowerLetter"/>
        <w:lvlText w:val="%1."/>
        <w:lvlJc w:val="left"/>
      </w:lvl>
    </w:lvlOverride>
  </w:num>
  <w:num w:numId="30" w16cid:durableId="1355614214">
    <w:abstractNumId w:val="14"/>
    <w:lvlOverride w:ilvl="0">
      <w:lvl w:ilvl="0">
        <w:numFmt w:val="lowerLetter"/>
        <w:lvlText w:val="%1."/>
        <w:lvlJc w:val="left"/>
      </w:lvl>
    </w:lvlOverride>
  </w:num>
  <w:num w:numId="31" w16cid:durableId="1629817242">
    <w:abstractNumId w:val="14"/>
    <w:lvlOverride w:ilvl="0">
      <w:lvl w:ilvl="0">
        <w:numFmt w:val="lowerLetter"/>
        <w:lvlText w:val="%1."/>
        <w:lvlJc w:val="left"/>
      </w:lvl>
    </w:lvlOverride>
  </w:num>
  <w:num w:numId="32" w16cid:durableId="1621721041">
    <w:abstractNumId w:val="25"/>
    <w:lvlOverride w:ilvl="0">
      <w:lvl w:ilvl="0">
        <w:numFmt w:val="decimal"/>
        <w:lvlText w:val="%1."/>
        <w:lvlJc w:val="left"/>
      </w:lvl>
    </w:lvlOverride>
  </w:num>
  <w:num w:numId="33" w16cid:durableId="1387296479">
    <w:abstractNumId w:val="8"/>
    <w:lvlOverride w:ilvl="0">
      <w:lvl w:ilvl="0">
        <w:numFmt w:val="lowerLetter"/>
        <w:lvlText w:val="%1."/>
        <w:lvlJc w:val="left"/>
      </w:lvl>
    </w:lvlOverride>
  </w:num>
  <w:num w:numId="34" w16cid:durableId="2088991168">
    <w:abstractNumId w:val="8"/>
    <w:lvlOverride w:ilvl="0">
      <w:lvl w:ilvl="0">
        <w:numFmt w:val="lowerLetter"/>
        <w:lvlText w:val="%1."/>
        <w:lvlJc w:val="left"/>
      </w:lvl>
    </w:lvlOverride>
  </w:num>
  <w:num w:numId="35" w16cid:durableId="1792358115">
    <w:abstractNumId w:val="8"/>
    <w:lvlOverride w:ilvl="0">
      <w:lvl w:ilvl="0">
        <w:numFmt w:val="lowerLetter"/>
        <w:lvlText w:val="%1."/>
        <w:lvlJc w:val="left"/>
      </w:lvl>
    </w:lvlOverride>
  </w:num>
  <w:num w:numId="36" w16cid:durableId="1945651411">
    <w:abstractNumId w:val="7"/>
    <w:lvlOverride w:ilvl="0">
      <w:lvl w:ilvl="0">
        <w:numFmt w:val="decimal"/>
        <w:lvlText w:val="%1."/>
        <w:lvlJc w:val="left"/>
      </w:lvl>
    </w:lvlOverride>
  </w:num>
  <w:num w:numId="37" w16cid:durableId="1994485513">
    <w:abstractNumId w:val="0"/>
    <w:lvlOverride w:ilvl="0">
      <w:lvl w:ilvl="0">
        <w:numFmt w:val="lowerLetter"/>
        <w:lvlText w:val="%1."/>
        <w:lvlJc w:val="left"/>
      </w:lvl>
    </w:lvlOverride>
  </w:num>
  <w:num w:numId="38" w16cid:durableId="834733128">
    <w:abstractNumId w:val="22"/>
    <w:lvlOverride w:ilvl="0">
      <w:lvl w:ilvl="0">
        <w:numFmt w:val="decimal"/>
        <w:lvlText w:val="%1."/>
        <w:lvlJc w:val="left"/>
      </w:lvl>
    </w:lvlOverride>
  </w:num>
  <w:num w:numId="39" w16cid:durableId="1158227087">
    <w:abstractNumId w:val="4"/>
    <w:lvlOverride w:ilvl="0">
      <w:lvl w:ilvl="0">
        <w:numFmt w:val="lowerLetter"/>
        <w:lvlText w:val="%1."/>
        <w:lvlJc w:val="left"/>
      </w:lvl>
    </w:lvlOverride>
  </w:num>
  <w:num w:numId="40" w16cid:durableId="1352532661">
    <w:abstractNumId w:val="23"/>
    <w:lvlOverride w:ilvl="0">
      <w:lvl w:ilvl="0">
        <w:numFmt w:val="decimal"/>
        <w:lvlText w:val="%1."/>
        <w:lvlJc w:val="left"/>
      </w:lvl>
    </w:lvlOverride>
  </w:num>
  <w:num w:numId="41" w16cid:durableId="1426801036">
    <w:abstractNumId w:val="11"/>
    <w:lvlOverride w:ilvl="0">
      <w:lvl w:ilvl="0">
        <w:numFmt w:val="lowerLetter"/>
        <w:lvlText w:val="%1."/>
        <w:lvlJc w:val="left"/>
      </w:lvl>
    </w:lvlOverride>
  </w:num>
  <w:num w:numId="42" w16cid:durableId="146283041">
    <w:abstractNumId w:val="11"/>
    <w:lvlOverride w:ilvl="0">
      <w:lvl w:ilvl="0">
        <w:numFmt w:val="lowerLetter"/>
        <w:lvlText w:val="%1."/>
        <w:lvlJc w:val="left"/>
      </w:lvl>
    </w:lvlOverride>
  </w:num>
  <w:num w:numId="43" w16cid:durableId="1677227720">
    <w:abstractNumId w:val="11"/>
    <w:lvlOverride w:ilvl="0">
      <w:lvl w:ilvl="0">
        <w:numFmt w:val="lowerLetter"/>
        <w:lvlText w:val="%1."/>
        <w:lvlJc w:val="left"/>
      </w:lvl>
    </w:lvlOverride>
  </w:num>
  <w:num w:numId="44" w16cid:durableId="701707632">
    <w:abstractNumId w:val="18"/>
    <w:lvlOverride w:ilvl="0">
      <w:lvl w:ilvl="0">
        <w:numFmt w:val="decimal"/>
        <w:lvlText w:val="%1."/>
        <w:lvlJc w:val="left"/>
      </w:lvl>
    </w:lvlOverride>
  </w:num>
  <w:num w:numId="45" w16cid:durableId="139422501">
    <w:abstractNumId w:val="18"/>
    <w:lvlOverride w:ilvl="1">
      <w:lvl w:ilvl="1">
        <w:numFmt w:val="lowerLetter"/>
        <w:lvlText w:val="%2."/>
        <w:lvlJc w:val="left"/>
      </w:lvl>
    </w:lvlOverride>
  </w:num>
  <w:num w:numId="46" w16cid:durableId="1593316511">
    <w:abstractNumId w:val="18"/>
    <w:lvlOverride w:ilvl="0">
      <w:lvl w:ilvl="0">
        <w:numFmt w:val="decimal"/>
        <w:lvlText w:val="%1."/>
        <w:lvlJc w:val="left"/>
      </w:lvl>
    </w:lvlOverride>
  </w:num>
  <w:num w:numId="47" w16cid:durableId="414671414">
    <w:abstractNumId w:val="15"/>
    <w:lvlOverride w:ilvl="0">
      <w:lvl w:ilvl="0">
        <w:numFmt w:val="upperLetter"/>
        <w:lvlText w:val="%1."/>
        <w:lvlJc w:val="left"/>
      </w:lvl>
    </w:lvlOverride>
  </w:num>
  <w:num w:numId="48" w16cid:durableId="39400201">
    <w:abstractNumId w:val="15"/>
    <w:lvlOverride w:ilvl="0">
      <w:lvl w:ilvl="0">
        <w:numFmt w:val="upperLetter"/>
        <w:lvlText w:val="%1."/>
        <w:lvlJc w:val="left"/>
      </w:lvl>
    </w:lvlOverride>
  </w:num>
  <w:num w:numId="49" w16cid:durableId="771776636">
    <w:abstractNumId w:val="15"/>
    <w:lvlOverride w:ilvl="0">
      <w:lvl w:ilvl="0">
        <w:numFmt w:val="upperLetter"/>
        <w:lvlText w:val="%1."/>
        <w:lvlJc w:val="left"/>
      </w:lvl>
    </w:lvlOverride>
  </w:num>
  <w:num w:numId="50" w16cid:durableId="30110293">
    <w:abstractNumId w:val="15"/>
    <w:lvlOverride w:ilvl="0">
      <w:lvl w:ilvl="0">
        <w:numFmt w:val="upperLetter"/>
        <w:lvlText w:val="%1."/>
        <w:lvlJc w:val="left"/>
      </w:lvl>
    </w:lvlOverride>
  </w:num>
  <w:num w:numId="51" w16cid:durableId="865487566">
    <w:abstractNumId w:val="15"/>
    <w:lvlOverride w:ilvl="0">
      <w:lvl w:ilvl="0">
        <w:numFmt w:val="upperLetter"/>
        <w:lvlText w:val="%1."/>
        <w:lvlJc w:val="left"/>
      </w:lvl>
    </w:lvlOverride>
  </w:num>
  <w:num w:numId="52" w16cid:durableId="909120725">
    <w:abstractNumId w:val="15"/>
    <w:lvlOverride w:ilvl="0">
      <w:lvl w:ilvl="0">
        <w:numFmt w:val="upperLetter"/>
        <w:lvlText w:val="%1."/>
        <w:lvlJc w:val="left"/>
      </w:lvl>
    </w:lvlOverride>
  </w:num>
  <w:num w:numId="53" w16cid:durableId="1005322610">
    <w:abstractNumId w:val="15"/>
    <w:lvlOverride w:ilvl="0">
      <w:lvl w:ilvl="0">
        <w:numFmt w:val="upperLetter"/>
        <w:lvlText w:val="%1."/>
        <w:lvlJc w:val="left"/>
      </w:lvl>
    </w:lvlOverride>
  </w:num>
  <w:num w:numId="54" w16cid:durableId="44179157">
    <w:abstractNumId w:val="15"/>
    <w:lvlOverride w:ilvl="0">
      <w:lvl w:ilvl="0">
        <w:numFmt w:val="upperLetter"/>
        <w:lvlText w:val="%1."/>
        <w:lvlJc w:val="left"/>
      </w:lvl>
    </w:lvlOverride>
  </w:num>
  <w:num w:numId="55" w16cid:durableId="71735824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5"/>
  <w:doNotDisplayPageBoundaries/>
  <w:embedSystemFonts/>
  <w:bordersDoNotSurroundHeader/>
  <w:bordersDoNotSurroundFooter/>
  <w:trackRevisions w:val="false"/>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CB"/>
    <w:rsid w:val="00001175"/>
    <w:rsid w:val="00007F01"/>
    <w:rsid w:val="0001638F"/>
    <w:rsid w:val="00032CCE"/>
    <w:rsid w:val="00034884"/>
    <w:rsid w:val="00034C3B"/>
    <w:rsid w:val="00034D18"/>
    <w:rsid w:val="000353B4"/>
    <w:rsid w:val="00036896"/>
    <w:rsid w:val="00036905"/>
    <w:rsid w:val="00040093"/>
    <w:rsid w:val="00040873"/>
    <w:rsid w:val="00051526"/>
    <w:rsid w:val="00053D2B"/>
    <w:rsid w:val="000658B8"/>
    <w:rsid w:val="00065EF6"/>
    <w:rsid w:val="00066E5C"/>
    <w:rsid w:val="00067199"/>
    <w:rsid w:val="00067670"/>
    <w:rsid w:val="00075865"/>
    <w:rsid w:val="00093A37"/>
    <w:rsid w:val="000A44C2"/>
    <w:rsid w:val="000A6129"/>
    <w:rsid w:val="000A7F7C"/>
    <w:rsid w:val="000B703D"/>
    <w:rsid w:val="000C0162"/>
    <w:rsid w:val="000C7747"/>
    <w:rsid w:val="000D5C03"/>
    <w:rsid w:val="000E1A4A"/>
    <w:rsid w:val="000E3757"/>
    <w:rsid w:val="000E5507"/>
    <w:rsid w:val="000E6CF8"/>
    <w:rsid w:val="000F2F2E"/>
    <w:rsid w:val="000F4BB3"/>
    <w:rsid w:val="000F58BA"/>
    <w:rsid w:val="000F6770"/>
    <w:rsid w:val="00117F0C"/>
    <w:rsid w:val="00122CB7"/>
    <w:rsid w:val="0012565A"/>
    <w:rsid w:val="00125703"/>
    <w:rsid w:val="00125841"/>
    <w:rsid w:val="001441EA"/>
    <w:rsid w:val="00155B99"/>
    <w:rsid w:val="00161236"/>
    <w:rsid w:val="001632FA"/>
    <w:rsid w:val="001803C7"/>
    <w:rsid w:val="001B7346"/>
    <w:rsid w:val="001C319D"/>
    <w:rsid w:val="001D5038"/>
    <w:rsid w:val="001E1A6E"/>
    <w:rsid w:val="001F273A"/>
    <w:rsid w:val="001F3E66"/>
    <w:rsid w:val="001F5158"/>
    <w:rsid w:val="002013DA"/>
    <w:rsid w:val="00203838"/>
    <w:rsid w:val="002107EA"/>
    <w:rsid w:val="00215F05"/>
    <w:rsid w:val="0021677D"/>
    <w:rsid w:val="00226D7C"/>
    <w:rsid w:val="00233379"/>
    <w:rsid w:val="002558B4"/>
    <w:rsid w:val="00265D1D"/>
    <w:rsid w:val="00272CEC"/>
    <w:rsid w:val="0027380F"/>
    <w:rsid w:val="00291A48"/>
    <w:rsid w:val="0029208D"/>
    <w:rsid w:val="002A3978"/>
    <w:rsid w:val="002A67FA"/>
    <w:rsid w:val="002B1100"/>
    <w:rsid w:val="002D34FE"/>
    <w:rsid w:val="002D4925"/>
    <w:rsid w:val="002D54F1"/>
    <w:rsid w:val="002E10AB"/>
    <w:rsid w:val="002E4E33"/>
    <w:rsid w:val="002E6137"/>
    <w:rsid w:val="002E72F0"/>
    <w:rsid w:val="002F0329"/>
    <w:rsid w:val="002F1BB7"/>
    <w:rsid w:val="002F4C5E"/>
    <w:rsid w:val="003129B3"/>
    <w:rsid w:val="00317A62"/>
    <w:rsid w:val="00317B0B"/>
    <w:rsid w:val="003214F2"/>
    <w:rsid w:val="00324429"/>
    <w:rsid w:val="00327C0B"/>
    <w:rsid w:val="00331E21"/>
    <w:rsid w:val="00332B70"/>
    <w:rsid w:val="003333B8"/>
    <w:rsid w:val="0034662F"/>
    <w:rsid w:val="003571AF"/>
    <w:rsid w:val="00362776"/>
    <w:rsid w:val="00362FBC"/>
    <w:rsid w:val="00374EF6"/>
    <w:rsid w:val="0037763E"/>
    <w:rsid w:val="003840C2"/>
    <w:rsid w:val="00395367"/>
    <w:rsid w:val="00395385"/>
    <w:rsid w:val="003963B2"/>
    <w:rsid w:val="003A187C"/>
    <w:rsid w:val="003A20D5"/>
    <w:rsid w:val="003A6DA5"/>
    <w:rsid w:val="003A74F5"/>
    <w:rsid w:val="003B59FC"/>
    <w:rsid w:val="003C1246"/>
    <w:rsid w:val="003D3F0F"/>
    <w:rsid w:val="003D69E8"/>
    <w:rsid w:val="004014D7"/>
    <w:rsid w:val="0042119B"/>
    <w:rsid w:val="004219D6"/>
    <w:rsid w:val="004220B6"/>
    <w:rsid w:val="00425DAA"/>
    <w:rsid w:val="004318BD"/>
    <w:rsid w:val="004431FE"/>
    <w:rsid w:val="00445AB1"/>
    <w:rsid w:val="00457485"/>
    <w:rsid w:val="00472D7B"/>
    <w:rsid w:val="00484EAE"/>
    <w:rsid w:val="004944E2"/>
    <w:rsid w:val="004A29DE"/>
    <w:rsid w:val="004A5390"/>
    <w:rsid w:val="004A547F"/>
    <w:rsid w:val="004B3127"/>
    <w:rsid w:val="004D6424"/>
    <w:rsid w:val="004D7C68"/>
    <w:rsid w:val="004F29AB"/>
    <w:rsid w:val="004F4F51"/>
    <w:rsid w:val="004F4FA4"/>
    <w:rsid w:val="004F6D46"/>
    <w:rsid w:val="00500108"/>
    <w:rsid w:val="005004E7"/>
    <w:rsid w:val="00522AFE"/>
    <w:rsid w:val="00523D09"/>
    <w:rsid w:val="00527CC6"/>
    <w:rsid w:val="00530263"/>
    <w:rsid w:val="0053235D"/>
    <w:rsid w:val="00533491"/>
    <w:rsid w:val="005340FA"/>
    <w:rsid w:val="00545727"/>
    <w:rsid w:val="00552DA5"/>
    <w:rsid w:val="00566BD5"/>
    <w:rsid w:val="00573FB4"/>
    <w:rsid w:val="00574619"/>
    <w:rsid w:val="00576A8F"/>
    <w:rsid w:val="00591926"/>
    <w:rsid w:val="00594888"/>
    <w:rsid w:val="0059642C"/>
    <w:rsid w:val="005A1781"/>
    <w:rsid w:val="005A2CF0"/>
    <w:rsid w:val="005A7A58"/>
    <w:rsid w:val="00603AA1"/>
    <w:rsid w:val="006057CF"/>
    <w:rsid w:val="00622ABA"/>
    <w:rsid w:val="00623B7A"/>
    <w:rsid w:val="0062640F"/>
    <w:rsid w:val="00626F2F"/>
    <w:rsid w:val="00630D78"/>
    <w:rsid w:val="00637915"/>
    <w:rsid w:val="00647912"/>
    <w:rsid w:val="006538F1"/>
    <w:rsid w:val="00653FFB"/>
    <w:rsid w:val="00656C2B"/>
    <w:rsid w:val="0065762B"/>
    <w:rsid w:val="006701B8"/>
    <w:rsid w:val="00672D4A"/>
    <w:rsid w:val="006A511A"/>
    <w:rsid w:val="006B69C1"/>
    <w:rsid w:val="006B7A0E"/>
    <w:rsid w:val="006C370E"/>
    <w:rsid w:val="006C7E38"/>
    <w:rsid w:val="006D0AD6"/>
    <w:rsid w:val="006D7FB3"/>
    <w:rsid w:val="006E455D"/>
    <w:rsid w:val="006E65BC"/>
    <w:rsid w:val="0070305D"/>
    <w:rsid w:val="00704CAE"/>
    <w:rsid w:val="00706A09"/>
    <w:rsid w:val="00711EDE"/>
    <w:rsid w:val="00713721"/>
    <w:rsid w:val="00727E5C"/>
    <w:rsid w:val="007473E2"/>
    <w:rsid w:val="00751AEC"/>
    <w:rsid w:val="00765ACA"/>
    <w:rsid w:val="00766A5A"/>
    <w:rsid w:val="00770101"/>
    <w:rsid w:val="00773506"/>
    <w:rsid w:val="00780F35"/>
    <w:rsid w:val="007944D5"/>
    <w:rsid w:val="00796249"/>
    <w:rsid w:val="007970BD"/>
    <w:rsid w:val="007A5C3B"/>
    <w:rsid w:val="007B2B8D"/>
    <w:rsid w:val="007C1862"/>
    <w:rsid w:val="007C6372"/>
    <w:rsid w:val="007D388E"/>
    <w:rsid w:val="007E0E40"/>
    <w:rsid w:val="007F0E16"/>
    <w:rsid w:val="007F6784"/>
    <w:rsid w:val="007F6D0A"/>
    <w:rsid w:val="007F7348"/>
    <w:rsid w:val="00800C86"/>
    <w:rsid w:val="00800E63"/>
    <w:rsid w:val="00804639"/>
    <w:rsid w:val="00817BA3"/>
    <w:rsid w:val="00822FF9"/>
    <w:rsid w:val="00832081"/>
    <w:rsid w:val="00833079"/>
    <w:rsid w:val="00833BDA"/>
    <w:rsid w:val="00840032"/>
    <w:rsid w:val="0084363F"/>
    <w:rsid w:val="0084789F"/>
    <w:rsid w:val="00857767"/>
    <w:rsid w:val="00862791"/>
    <w:rsid w:val="00863505"/>
    <w:rsid w:val="00864E38"/>
    <w:rsid w:val="00866A02"/>
    <w:rsid w:val="00877BA9"/>
    <w:rsid w:val="00884860"/>
    <w:rsid w:val="00886B45"/>
    <w:rsid w:val="008950BB"/>
    <w:rsid w:val="008A4A1B"/>
    <w:rsid w:val="008C38B6"/>
    <w:rsid w:val="008C5B01"/>
    <w:rsid w:val="008D75D0"/>
    <w:rsid w:val="008E488A"/>
    <w:rsid w:val="00907535"/>
    <w:rsid w:val="009141CB"/>
    <w:rsid w:val="00917ECE"/>
    <w:rsid w:val="00921866"/>
    <w:rsid w:val="00925A3A"/>
    <w:rsid w:val="00925EA4"/>
    <w:rsid w:val="00941553"/>
    <w:rsid w:val="009518C4"/>
    <w:rsid w:val="009536C4"/>
    <w:rsid w:val="0096522F"/>
    <w:rsid w:val="00980971"/>
    <w:rsid w:val="009852AA"/>
    <w:rsid w:val="00994A3B"/>
    <w:rsid w:val="00997371"/>
    <w:rsid w:val="009A17CB"/>
    <w:rsid w:val="009A1E2D"/>
    <w:rsid w:val="009A34BB"/>
    <w:rsid w:val="009C1000"/>
    <w:rsid w:val="009D3720"/>
    <w:rsid w:val="009D3E36"/>
    <w:rsid w:val="009D465C"/>
    <w:rsid w:val="009E3B84"/>
    <w:rsid w:val="009F39E5"/>
    <w:rsid w:val="009F563B"/>
    <w:rsid w:val="00A004B9"/>
    <w:rsid w:val="00A005E9"/>
    <w:rsid w:val="00A05E4C"/>
    <w:rsid w:val="00A07317"/>
    <w:rsid w:val="00A079AD"/>
    <w:rsid w:val="00A127ED"/>
    <w:rsid w:val="00A14068"/>
    <w:rsid w:val="00A17DF6"/>
    <w:rsid w:val="00A26196"/>
    <w:rsid w:val="00A329EF"/>
    <w:rsid w:val="00A35503"/>
    <w:rsid w:val="00A355ED"/>
    <w:rsid w:val="00A51EC0"/>
    <w:rsid w:val="00A54774"/>
    <w:rsid w:val="00A5521A"/>
    <w:rsid w:val="00A61B85"/>
    <w:rsid w:val="00AB3B78"/>
    <w:rsid w:val="00AC246A"/>
    <w:rsid w:val="00AD0242"/>
    <w:rsid w:val="00AD67B2"/>
    <w:rsid w:val="00AE4E63"/>
    <w:rsid w:val="00AE540D"/>
    <w:rsid w:val="00AE7C8B"/>
    <w:rsid w:val="00AF5C2E"/>
    <w:rsid w:val="00B14EB5"/>
    <w:rsid w:val="00B17B2C"/>
    <w:rsid w:val="00B31BEC"/>
    <w:rsid w:val="00B31D3F"/>
    <w:rsid w:val="00B405D0"/>
    <w:rsid w:val="00B4310B"/>
    <w:rsid w:val="00B54929"/>
    <w:rsid w:val="00B56ADA"/>
    <w:rsid w:val="00B57FE3"/>
    <w:rsid w:val="00B64618"/>
    <w:rsid w:val="00B67412"/>
    <w:rsid w:val="00B70A0C"/>
    <w:rsid w:val="00B81928"/>
    <w:rsid w:val="00B97D8E"/>
    <w:rsid w:val="00BA4774"/>
    <w:rsid w:val="00BB69DE"/>
    <w:rsid w:val="00BC22F3"/>
    <w:rsid w:val="00BC3CBE"/>
    <w:rsid w:val="00BD6561"/>
    <w:rsid w:val="00BF28BE"/>
    <w:rsid w:val="00BF3ED9"/>
    <w:rsid w:val="00C00DBB"/>
    <w:rsid w:val="00C03C04"/>
    <w:rsid w:val="00C0449B"/>
    <w:rsid w:val="00C07471"/>
    <w:rsid w:val="00C13282"/>
    <w:rsid w:val="00C174BD"/>
    <w:rsid w:val="00C20880"/>
    <w:rsid w:val="00C2204F"/>
    <w:rsid w:val="00C26A20"/>
    <w:rsid w:val="00C34642"/>
    <w:rsid w:val="00C36E8D"/>
    <w:rsid w:val="00C4343D"/>
    <w:rsid w:val="00C43933"/>
    <w:rsid w:val="00C43B49"/>
    <w:rsid w:val="00C5637A"/>
    <w:rsid w:val="00C6018B"/>
    <w:rsid w:val="00C619E3"/>
    <w:rsid w:val="00C63D1C"/>
    <w:rsid w:val="00C64ADA"/>
    <w:rsid w:val="00C659CD"/>
    <w:rsid w:val="00C67D91"/>
    <w:rsid w:val="00C70C3D"/>
    <w:rsid w:val="00C75B35"/>
    <w:rsid w:val="00C84844"/>
    <w:rsid w:val="00C85009"/>
    <w:rsid w:val="00C8552A"/>
    <w:rsid w:val="00C90259"/>
    <w:rsid w:val="00C90407"/>
    <w:rsid w:val="00CC5B9D"/>
    <w:rsid w:val="00CD353B"/>
    <w:rsid w:val="00D005EF"/>
    <w:rsid w:val="00D01FDC"/>
    <w:rsid w:val="00D04149"/>
    <w:rsid w:val="00D11C92"/>
    <w:rsid w:val="00D12855"/>
    <w:rsid w:val="00D16EA0"/>
    <w:rsid w:val="00D30E6D"/>
    <w:rsid w:val="00D339F8"/>
    <w:rsid w:val="00D457FF"/>
    <w:rsid w:val="00D56BEE"/>
    <w:rsid w:val="00D60999"/>
    <w:rsid w:val="00D63472"/>
    <w:rsid w:val="00D72AFD"/>
    <w:rsid w:val="00D732EE"/>
    <w:rsid w:val="00D73970"/>
    <w:rsid w:val="00D8139F"/>
    <w:rsid w:val="00D82353"/>
    <w:rsid w:val="00D8258B"/>
    <w:rsid w:val="00D83781"/>
    <w:rsid w:val="00D84781"/>
    <w:rsid w:val="00D9129A"/>
    <w:rsid w:val="00D913FA"/>
    <w:rsid w:val="00D920DD"/>
    <w:rsid w:val="00DA0C88"/>
    <w:rsid w:val="00DA5308"/>
    <w:rsid w:val="00DA6F78"/>
    <w:rsid w:val="00DB566D"/>
    <w:rsid w:val="00DC367A"/>
    <w:rsid w:val="00DD0A01"/>
    <w:rsid w:val="00DD3CCD"/>
    <w:rsid w:val="00DD49EE"/>
    <w:rsid w:val="00DE6BF3"/>
    <w:rsid w:val="00DF11ED"/>
    <w:rsid w:val="00DF766E"/>
    <w:rsid w:val="00DF7B28"/>
    <w:rsid w:val="00E0670E"/>
    <w:rsid w:val="00E1278B"/>
    <w:rsid w:val="00E13282"/>
    <w:rsid w:val="00E16F64"/>
    <w:rsid w:val="00E249E1"/>
    <w:rsid w:val="00E32E67"/>
    <w:rsid w:val="00E3310B"/>
    <w:rsid w:val="00E35A54"/>
    <w:rsid w:val="00E37839"/>
    <w:rsid w:val="00E4321A"/>
    <w:rsid w:val="00E51081"/>
    <w:rsid w:val="00E54396"/>
    <w:rsid w:val="00E56B85"/>
    <w:rsid w:val="00E63BEB"/>
    <w:rsid w:val="00E901C0"/>
    <w:rsid w:val="00E90D8F"/>
    <w:rsid w:val="00E92912"/>
    <w:rsid w:val="00EA5701"/>
    <w:rsid w:val="00EB1E90"/>
    <w:rsid w:val="00EB2EEC"/>
    <w:rsid w:val="00EB684A"/>
    <w:rsid w:val="00EC1294"/>
    <w:rsid w:val="00EC34C6"/>
    <w:rsid w:val="00EC5A3C"/>
    <w:rsid w:val="00EC7639"/>
    <w:rsid w:val="00ED0235"/>
    <w:rsid w:val="00ED16A7"/>
    <w:rsid w:val="00ED1D10"/>
    <w:rsid w:val="00ED240F"/>
    <w:rsid w:val="00ED6C48"/>
    <w:rsid w:val="00ED7CDC"/>
    <w:rsid w:val="00EE7A4D"/>
    <w:rsid w:val="00EF3322"/>
    <w:rsid w:val="00EF51BA"/>
    <w:rsid w:val="00EF719F"/>
    <w:rsid w:val="00F044EB"/>
    <w:rsid w:val="00F04F86"/>
    <w:rsid w:val="00F14C31"/>
    <w:rsid w:val="00F177ED"/>
    <w:rsid w:val="00F17824"/>
    <w:rsid w:val="00F3554F"/>
    <w:rsid w:val="00F36105"/>
    <w:rsid w:val="00F37214"/>
    <w:rsid w:val="00F4423E"/>
    <w:rsid w:val="00F47F3D"/>
    <w:rsid w:val="00F5380D"/>
    <w:rsid w:val="00F620BB"/>
    <w:rsid w:val="00F62584"/>
    <w:rsid w:val="00F653EB"/>
    <w:rsid w:val="00F74FA7"/>
    <w:rsid w:val="00F76795"/>
    <w:rsid w:val="00F86027"/>
    <w:rsid w:val="00F92258"/>
    <w:rsid w:val="00F939D8"/>
    <w:rsid w:val="00FA0EEA"/>
    <w:rsid w:val="00FA2BC6"/>
    <w:rsid w:val="00FA70C8"/>
    <w:rsid w:val="00FB1000"/>
    <w:rsid w:val="00FE6629"/>
    <w:rsid w:val="00FF3844"/>
    <w:rsid w:val="00FF7D08"/>
    <w:rsid w:val="49366E40"/>
    <w:rsid w:val="7BCA5864"/>
    <w:rsid w:val="7D391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0DB0AE"/>
  <w14:defaultImageDpi w14:val="0"/>
  <w15:docId w15:val="{1BAF8B7C-EE69-44A0-8E6D-9471DF7B3A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638F"/>
    <w:rPr>
      <w:rFonts w:ascii="Times New Roman" w:hAnsi="Times New Roman"/>
      <w:sz w:val="24"/>
      <w:szCs w:val="24"/>
      <w:lang w:val="en-VN" w:eastAsia="zh-CN"/>
    </w:rPr>
  </w:style>
  <w:style w:type="paragraph" w:styleId="Heading1">
    <w:name w:val="heading 1"/>
    <w:basedOn w:val="Normal"/>
    <w:next w:val="Normal"/>
    <w:link w:val="Heading1Char"/>
    <w:uiPriority w:val="9"/>
    <w:qFormat/>
    <w:rsid w:val="006538F1"/>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4318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C75B35"/>
    <w:pPr>
      <w:ind w:left="720"/>
      <w:contextualSpacing/>
    </w:pPr>
  </w:style>
  <w:style w:type="character" w:styleId="CommentReference">
    <w:name w:val="annotation reference"/>
    <w:basedOn w:val="DefaultParagraphFont"/>
    <w:uiPriority w:val="99"/>
    <w:semiHidden/>
    <w:unhideWhenUsed/>
    <w:rsid w:val="00706A09"/>
    <w:rPr>
      <w:sz w:val="16"/>
      <w:szCs w:val="16"/>
    </w:rPr>
  </w:style>
  <w:style w:type="paragraph" w:styleId="CommentText">
    <w:name w:val="annotation text"/>
    <w:basedOn w:val="Normal"/>
    <w:link w:val="CommentTextChar"/>
    <w:uiPriority w:val="99"/>
    <w:unhideWhenUsed/>
    <w:rsid w:val="00706A09"/>
    <w:rPr>
      <w:sz w:val="20"/>
      <w:szCs w:val="20"/>
    </w:rPr>
  </w:style>
  <w:style w:type="character" w:styleId="CommentTextChar" w:customStyle="1">
    <w:name w:val="Comment Text Char"/>
    <w:basedOn w:val="DefaultParagraphFont"/>
    <w:link w:val="CommentText"/>
    <w:uiPriority w:val="99"/>
    <w:rsid w:val="00706A09"/>
  </w:style>
  <w:style w:type="paragraph" w:styleId="CommentSubject">
    <w:name w:val="annotation subject"/>
    <w:basedOn w:val="CommentText"/>
    <w:next w:val="CommentText"/>
    <w:link w:val="CommentSubjectChar"/>
    <w:uiPriority w:val="99"/>
    <w:semiHidden/>
    <w:unhideWhenUsed/>
    <w:rsid w:val="00706A09"/>
    <w:rPr>
      <w:b/>
      <w:bCs/>
    </w:rPr>
  </w:style>
  <w:style w:type="character" w:styleId="CommentSubjectChar" w:customStyle="1">
    <w:name w:val="Comment Subject Char"/>
    <w:basedOn w:val="CommentTextChar"/>
    <w:link w:val="CommentSubject"/>
    <w:uiPriority w:val="99"/>
    <w:semiHidden/>
    <w:rsid w:val="00706A09"/>
    <w:rPr>
      <w:b/>
      <w:bCs/>
    </w:rPr>
  </w:style>
  <w:style w:type="paragraph" w:styleId="Revision">
    <w:name w:val="Revision"/>
    <w:hidden/>
    <w:uiPriority w:val="99"/>
    <w:semiHidden/>
    <w:rsid w:val="001441EA"/>
    <w:rPr>
      <w:sz w:val="22"/>
      <w:szCs w:val="22"/>
    </w:rPr>
  </w:style>
  <w:style w:type="paragraph" w:styleId="paragraph" w:customStyle="1">
    <w:name w:val="paragraph"/>
    <w:basedOn w:val="Normal"/>
    <w:rsid w:val="004A5390"/>
    <w:pPr>
      <w:spacing w:before="100" w:beforeAutospacing="1" w:after="100" w:afterAutospacing="1"/>
    </w:pPr>
  </w:style>
  <w:style w:type="character" w:styleId="normaltextrun" w:customStyle="1">
    <w:name w:val="normaltextrun"/>
    <w:basedOn w:val="DefaultParagraphFont"/>
    <w:rsid w:val="004A5390"/>
  </w:style>
  <w:style w:type="character" w:styleId="AvallainTag" w:customStyle="1">
    <w:name w:val="AvallainTag"/>
    <w:basedOn w:val="DefaultParagraphFont"/>
    <w:uiPriority w:val="1"/>
    <w:qFormat/>
    <w:rsid w:val="004A5390"/>
    <w:rPr>
      <w:rFonts w:asciiTheme="minorHAnsi" w:hAnsiTheme="minorHAnsi" w:cstheme="minorHAnsi"/>
      <w:b/>
      <w:color w:val="FF0000"/>
      <w:sz w:val="22"/>
      <w:szCs w:val="22"/>
    </w:rPr>
  </w:style>
  <w:style w:type="paragraph" w:styleId="Header">
    <w:name w:val="header"/>
    <w:basedOn w:val="Normal"/>
    <w:link w:val="HeaderChar"/>
    <w:uiPriority w:val="99"/>
    <w:unhideWhenUsed/>
    <w:rsid w:val="00053D2B"/>
    <w:pPr>
      <w:tabs>
        <w:tab w:val="center" w:pos="4680"/>
        <w:tab w:val="right" w:pos="9360"/>
      </w:tabs>
    </w:pPr>
  </w:style>
  <w:style w:type="character" w:styleId="HeaderChar" w:customStyle="1">
    <w:name w:val="Header Char"/>
    <w:basedOn w:val="DefaultParagraphFont"/>
    <w:link w:val="Header"/>
    <w:uiPriority w:val="99"/>
    <w:rsid w:val="00053D2B"/>
    <w:rPr>
      <w:sz w:val="22"/>
      <w:szCs w:val="22"/>
    </w:rPr>
  </w:style>
  <w:style w:type="paragraph" w:styleId="Footer">
    <w:name w:val="footer"/>
    <w:basedOn w:val="Normal"/>
    <w:link w:val="FooterChar"/>
    <w:uiPriority w:val="99"/>
    <w:unhideWhenUsed/>
    <w:rsid w:val="00053D2B"/>
    <w:pPr>
      <w:tabs>
        <w:tab w:val="center" w:pos="4680"/>
        <w:tab w:val="right" w:pos="9360"/>
      </w:tabs>
    </w:pPr>
  </w:style>
  <w:style w:type="character" w:styleId="FooterChar" w:customStyle="1">
    <w:name w:val="Footer Char"/>
    <w:basedOn w:val="DefaultParagraphFont"/>
    <w:link w:val="Footer"/>
    <w:uiPriority w:val="99"/>
    <w:rsid w:val="00053D2B"/>
    <w:rPr>
      <w:sz w:val="22"/>
      <w:szCs w:val="22"/>
    </w:rPr>
  </w:style>
  <w:style w:type="character" w:styleId="PageNumber">
    <w:name w:val="page number"/>
    <w:basedOn w:val="DefaultParagraphFont"/>
    <w:uiPriority w:val="99"/>
    <w:semiHidden/>
    <w:unhideWhenUsed/>
    <w:rsid w:val="00053D2B"/>
  </w:style>
  <w:style w:type="paragraph" w:styleId="StandOutUnit" w:customStyle="1">
    <w:name w:val="StandOutUnit"/>
    <w:basedOn w:val="Heading1"/>
    <w:link w:val="StandOutUnitChar"/>
    <w:qFormat/>
    <w:rsid w:val="006538F1"/>
    <w:pPr>
      <w:ind w:left="-1134"/>
    </w:pPr>
    <w:rPr>
      <w:rFonts w:ascii="Times New Roman" w:hAnsi="Times New Roman"/>
      <w:b/>
      <w:bCs/>
      <w:sz w:val="26"/>
      <w:szCs w:val="26"/>
    </w:rPr>
  </w:style>
  <w:style w:type="character" w:styleId="StandOutUnitChar" w:customStyle="1">
    <w:name w:val="StandOutUnit Char"/>
    <w:basedOn w:val="Heading1Char"/>
    <w:link w:val="StandOutUnit"/>
    <w:rsid w:val="006538F1"/>
    <w:rPr>
      <w:rFonts w:ascii="Times New Roman" w:hAnsi="Times New Roman" w:eastAsiaTheme="majorEastAsia" w:cstheme="majorBidi"/>
      <w:b/>
      <w:bCs/>
      <w:color w:val="2F5496" w:themeColor="accent1" w:themeShade="BF"/>
      <w:sz w:val="26"/>
      <w:szCs w:val="26"/>
    </w:rPr>
  </w:style>
  <w:style w:type="character" w:styleId="Heading1Char" w:customStyle="1">
    <w:name w:val="Heading 1 Char"/>
    <w:basedOn w:val="DefaultParagraphFont"/>
    <w:link w:val="Heading1"/>
    <w:uiPriority w:val="9"/>
    <w:rsid w:val="006538F1"/>
    <w:rPr>
      <w:rFonts w:asciiTheme="majorHAnsi" w:hAnsiTheme="majorHAnsi" w:eastAsiaTheme="majorEastAsia" w:cstheme="majorBidi"/>
      <w:color w:val="2F5496" w:themeColor="accent1" w:themeShade="BF"/>
      <w:sz w:val="32"/>
      <w:szCs w:val="32"/>
    </w:rPr>
  </w:style>
  <w:style w:type="paragraph" w:styleId="PathwaysHeader" w:customStyle="1">
    <w:name w:val="PathwaysHeader"/>
    <w:basedOn w:val="Heading1"/>
    <w:link w:val="PathwaysHeaderChar"/>
    <w:qFormat/>
    <w:rsid w:val="00036905"/>
    <w:rPr>
      <w:rFonts w:asciiTheme="minorHAnsi" w:hAnsiTheme="minorHAnsi" w:cstheme="minorHAnsi"/>
      <w:b/>
      <w:bCs/>
      <w:sz w:val="28"/>
      <w:szCs w:val="28"/>
    </w:rPr>
  </w:style>
  <w:style w:type="character" w:styleId="PathwaysHeaderChar" w:customStyle="1">
    <w:name w:val="PathwaysHeader Char"/>
    <w:basedOn w:val="Heading1Char"/>
    <w:link w:val="PathwaysHeader"/>
    <w:rsid w:val="00036905"/>
    <w:rPr>
      <w:rFonts w:asciiTheme="minorHAnsi" w:hAnsiTheme="minorHAnsi" w:eastAsiaTheme="majorEastAsia" w:cstheme="minorHAnsi"/>
      <w:b/>
      <w:bCs/>
      <w:color w:val="2F5496" w:themeColor="accent1" w:themeShade="BF"/>
      <w:sz w:val="28"/>
      <w:szCs w:val="28"/>
    </w:rPr>
  </w:style>
  <w:style w:type="paragraph" w:styleId="NormalWeb">
    <w:name w:val="Normal (Web)"/>
    <w:basedOn w:val="Normal"/>
    <w:uiPriority w:val="99"/>
    <w:unhideWhenUsed/>
    <w:rsid w:val="006E455D"/>
    <w:pPr>
      <w:spacing w:before="100" w:beforeAutospacing="1" w:after="100" w:afterAutospacing="1"/>
    </w:pPr>
    <w:rPr>
      <w:lang w:val="en-SG"/>
    </w:rPr>
  </w:style>
  <w:style w:type="character" w:styleId="Strong">
    <w:name w:val="Strong"/>
    <w:basedOn w:val="DefaultParagraphFont"/>
    <w:uiPriority w:val="22"/>
    <w:qFormat/>
    <w:rsid w:val="006E455D"/>
    <w:rPr>
      <w:b/>
      <w:bCs/>
    </w:rPr>
  </w:style>
  <w:style w:type="character" w:styleId="Emphasis">
    <w:name w:val="Emphasis"/>
    <w:basedOn w:val="DefaultParagraphFont"/>
    <w:uiPriority w:val="20"/>
    <w:qFormat/>
    <w:rsid w:val="00F04F86"/>
    <w:rPr>
      <w:i/>
      <w:iCs/>
    </w:rPr>
  </w:style>
  <w:style w:type="character" w:styleId="apple-tab-span" w:customStyle="1">
    <w:name w:val="apple-tab-span"/>
    <w:basedOn w:val="DefaultParagraphFont"/>
    <w:rsid w:val="00016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26186">
      <w:bodyDiv w:val="1"/>
      <w:marLeft w:val="0"/>
      <w:marRight w:val="0"/>
      <w:marTop w:val="0"/>
      <w:marBottom w:val="0"/>
      <w:divBdr>
        <w:top w:val="none" w:sz="0" w:space="0" w:color="auto"/>
        <w:left w:val="none" w:sz="0" w:space="0" w:color="auto"/>
        <w:bottom w:val="none" w:sz="0" w:space="0" w:color="auto"/>
        <w:right w:val="none" w:sz="0" w:space="0" w:color="auto"/>
      </w:divBdr>
    </w:div>
    <w:div w:id="138151312">
      <w:bodyDiv w:val="1"/>
      <w:marLeft w:val="0"/>
      <w:marRight w:val="0"/>
      <w:marTop w:val="0"/>
      <w:marBottom w:val="0"/>
      <w:divBdr>
        <w:top w:val="none" w:sz="0" w:space="0" w:color="auto"/>
        <w:left w:val="none" w:sz="0" w:space="0" w:color="auto"/>
        <w:bottom w:val="none" w:sz="0" w:space="0" w:color="auto"/>
        <w:right w:val="none" w:sz="0" w:space="0" w:color="auto"/>
      </w:divBdr>
      <w:divsChild>
        <w:div w:id="2042364641">
          <w:marLeft w:val="0"/>
          <w:marRight w:val="0"/>
          <w:marTop w:val="0"/>
          <w:marBottom w:val="0"/>
          <w:divBdr>
            <w:top w:val="none" w:sz="0" w:space="0" w:color="auto"/>
            <w:left w:val="none" w:sz="0" w:space="0" w:color="auto"/>
            <w:bottom w:val="none" w:sz="0" w:space="0" w:color="auto"/>
            <w:right w:val="none" w:sz="0" w:space="0" w:color="auto"/>
          </w:divBdr>
          <w:divsChild>
            <w:div w:id="1069888639">
              <w:marLeft w:val="0"/>
              <w:marRight w:val="0"/>
              <w:marTop w:val="0"/>
              <w:marBottom w:val="0"/>
              <w:divBdr>
                <w:top w:val="none" w:sz="0" w:space="0" w:color="auto"/>
                <w:left w:val="none" w:sz="0" w:space="0" w:color="auto"/>
                <w:bottom w:val="none" w:sz="0" w:space="0" w:color="auto"/>
                <w:right w:val="none" w:sz="0" w:space="0" w:color="auto"/>
              </w:divBdr>
              <w:divsChild>
                <w:div w:id="1845391840">
                  <w:marLeft w:val="0"/>
                  <w:marRight w:val="0"/>
                  <w:marTop w:val="240"/>
                  <w:marBottom w:val="240"/>
                  <w:divBdr>
                    <w:top w:val="none" w:sz="0" w:space="0" w:color="auto"/>
                    <w:left w:val="none" w:sz="0" w:space="0" w:color="auto"/>
                    <w:bottom w:val="none" w:sz="0" w:space="0" w:color="auto"/>
                    <w:right w:val="none" w:sz="0" w:space="0" w:color="auto"/>
                  </w:divBdr>
                </w:div>
                <w:div w:id="1768454327">
                  <w:marLeft w:val="0"/>
                  <w:marRight w:val="0"/>
                  <w:marTop w:val="0"/>
                  <w:marBottom w:val="0"/>
                  <w:divBdr>
                    <w:top w:val="none" w:sz="0" w:space="0" w:color="auto"/>
                    <w:left w:val="none" w:sz="0" w:space="0" w:color="auto"/>
                    <w:bottom w:val="none" w:sz="0" w:space="0" w:color="auto"/>
                    <w:right w:val="none" w:sz="0" w:space="0" w:color="auto"/>
                  </w:divBdr>
                  <w:divsChild>
                    <w:div w:id="1524634421">
                      <w:marLeft w:val="0"/>
                      <w:marRight w:val="0"/>
                      <w:marTop w:val="0"/>
                      <w:marBottom w:val="0"/>
                      <w:divBdr>
                        <w:top w:val="none" w:sz="0" w:space="0" w:color="auto"/>
                        <w:left w:val="none" w:sz="0" w:space="0" w:color="auto"/>
                        <w:bottom w:val="none" w:sz="0" w:space="0" w:color="auto"/>
                        <w:right w:val="none" w:sz="0" w:space="0" w:color="auto"/>
                      </w:divBdr>
                      <w:divsChild>
                        <w:div w:id="97138471">
                          <w:marLeft w:val="0"/>
                          <w:marRight w:val="0"/>
                          <w:marTop w:val="0"/>
                          <w:marBottom w:val="0"/>
                          <w:divBdr>
                            <w:top w:val="none" w:sz="0" w:space="0" w:color="auto"/>
                            <w:left w:val="none" w:sz="0" w:space="0" w:color="auto"/>
                            <w:bottom w:val="none" w:sz="0" w:space="0" w:color="auto"/>
                            <w:right w:val="none" w:sz="0" w:space="0" w:color="auto"/>
                          </w:divBdr>
                          <w:divsChild>
                            <w:div w:id="7555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427458">
      <w:bodyDiv w:val="1"/>
      <w:marLeft w:val="0"/>
      <w:marRight w:val="0"/>
      <w:marTop w:val="0"/>
      <w:marBottom w:val="0"/>
      <w:divBdr>
        <w:top w:val="none" w:sz="0" w:space="0" w:color="auto"/>
        <w:left w:val="none" w:sz="0" w:space="0" w:color="auto"/>
        <w:bottom w:val="none" w:sz="0" w:space="0" w:color="auto"/>
        <w:right w:val="none" w:sz="0" w:space="0" w:color="auto"/>
      </w:divBdr>
      <w:divsChild>
        <w:div w:id="957182540">
          <w:marLeft w:val="150"/>
          <w:marRight w:val="150"/>
          <w:marTop w:val="0"/>
          <w:marBottom w:val="570"/>
          <w:divBdr>
            <w:top w:val="none" w:sz="0" w:space="0" w:color="auto"/>
            <w:left w:val="none" w:sz="0" w:space="0" w:color="auto"/>
            <w:bottom w:val="none" w:sz="0" w:space="0" w:color="auto"/>
            <w:right w:val="none" w:sz="0" w:space="0" w:color="auto"/>
          </w:divBdr>
        </w:div>
        <w:div w:id="1860000378">
          <w:marLeft w:val="150"/>
          <w:marRight w:val="150"/>
          <w:marTop w:val="0"/>
          <w:marBottom w:val="570"/>
          <w:divBdr>
            <w:top w:val="none" w:sz="0" w:space="0" w:color="auto"/>
            <w:left w:val="none" w:sz="0" w:space="0" w:color="auto"/>
            <w:bottom w:val="none" w:sz="0" w:space="0" w:color="auto"/>
            <w:right w:val="none" w:sz="0" w:space="0" w:color="auto"/>
          </w:divBdr>
        </w:div>
        <w:div w:id="787353962">
          <w:marLeft w:val="150"/>
          <w:marRight w:val="150"/>
          <w:marTop w:val="0"/>
          <w:marBottom w:val="0"/>
          <w:divBdr>
            <w:top w:val="none" w:sz="0" w:space="0" w:color="auto"/>
            <w:left w:val="none" w:sz="0" w:space="0" w:color="auto"/>
            <w:bottom w:val="none" w:sz="0" w:space="0" w:color="auto"/>
            <w:right w:val="none" w:sz="0" w:space="0" w:color="auto"/>
          </w:divBdr>
        </w:div>
      </w:divsChild>
    </w:div>
    <w:div w:id="817579004">
      <w:bodyDiv w:val="1"/>
      <w:marLeft w:val="0"/>
      <w:marRight w:val="0"/>
      <w:marTop w:val="0"/>
      <w:marBottom w:val="0"/>
      <w:divBdr>
        <w:top w:val="none" w:sz="0" w:space="0" w:color="auto"/>
        <w:left w:val="none" w:sz="0" w:space="0" w:color="auto"/>
        <w:bottom w:val="none" w:sz="0" w:space="0" w:color="auto"/>
        <w:right w:val="none" w:sz="0" w:space="0" w:color="auto"/>
      </w:divBdr>
    </w:div>
    <w:div w:id="1111708112">
      <w:bodyDiv w:val="1"/>
      <w:marLeft w:val="0"/>
      <w:marRight w:val="0"/>
      <w:marTop w:val="0"/>
      <w:marBottom w:val="0"/>
      <w:divBdr>
        <w:top w:val="none" w:sz="0" w:space="0" w:color="auto"/>
        <w:left w:val="none" w:sz="0" w:space="0" w:color="auto"/>
        <w:bottom w:val="none" w:sz="0" w:space="0" w:color="auto"/>
        <w:right w:val="none" w:sz="0" w:space="0" w:color="auto"/>
      </w:divBdr>
    </w:div>
    <w:div w:id="1356537213">
      <w:bodyDiv w:val="1"/>
      <w:marLeft w:val="0"/>
      <w:marRight w:val="0"/>
      <w:marTop w:val="0"/>
      <w:marBottom w:val="0"/>
      <w:divBdr>
        <w:top w:val="none" w:sz="0" w:space="0" w:color="auto"/>
        <w:left w:val="none" w:sz="0" w:space="0" w:color="auto"/>
        <w:bottom w:val="none" w:sz="0" w:space="0" w:color="auto"/>
        <w:right w:val="none" w:sz="0" w:space="0" w:color="auto"/>
      </w:divBdr>
      <w:divsChild>
        <w:div w:id="1458598522">
          <w:marLeft w:val="30"/>
          <w:marRight w:val="30"/>
          <w:marTop w:val="0"/>
          <w:marBottom w:val="0"/>
          <w:divBdr>
            <w:top w:val="none" w:sz="0" w:space="0" w:color="auto"/>
            <w:left w:val="none" w:sz="0" w:space="0" w:color="auto"/>
            <w:bottom w:val="none" w:sz="0" w:space="0" w:color="auto"/>
            <w:right w:val="none" w:sz="0" w:space="0" w:color="auto"/>
          </w:divBdr>
        </w:div>
      </w:divsChild>
    </w:div>
    <w:div w:id="1470853636">
      <w:bodyDiv w:val="1"/>
      <w:marLeft w:val="0"/>
      <w:marRight w:val="0"/>
      <w:marTop w:val="0"/>
      <w:marBottom w:val="0"/>
      <w:divBdr>
        <w:top w:val="none" w:sz="0" w:space="0" w:color="auto"/>
        <w:left w:val="none" w:sz="0" w:space="0" w:color="auto"/>
        <w:bottom w:val="none" w:sz="0" w:space="0" w:color="auto"/>
        <w:right w:val="none" w:sz="0" w:space="0" w:color="auto"/>
      </w:divBdr>
    </w:div>
    <w:div w:id="1493136034">
      <w:bodyDiv w:val="1"/>
      <w:marLeft w:val="0"/>
      <w:marRight w:val="0"/>
      <w:marTop w:val="0"/>
      <w:marBottom w:val="0"/>
      <w:divBdr>
        <w:top w:val="none" w:sz="0" w:space="0" w:color="auto"/>
        <w:left w:val="none" w:sz="0" w:space="0" w:color="auto"/>
        <w:bottom w:val="none" w:sz="0" w:space="0" w:color="auto"/>
        <w:right w:val="none" w:sz="0" w:space="0" w:color="auto"/>
      </w:divBdr>
      <w:divsChild>
        <w:div w:id="912083823">
          <w:marLeft w:val="0"/>
          <w:marRight w:val="0"/>
          <w:marTop w:val="0"/>
          <w:marBottom w:val="0"/>
          <w:divBdr>
            <w:top w:val="none" w:sz="0" w:space="0" w:color="auto"/>
            <w:left w:val="none" w:sz="0" w:space="0" w:color="auto"/>
            <w:bottom w:val="none" w:sz="0" w:space="0" w:color="auto"/>
            <w:right w:val="none" w:sz="0" w:space="0" w:color="auto"/>
          </w:divBdr>
          <w:divsChild>
            <w:div w:id="1124883804">
              <w:marLeft w:val="0"/>
              <w:marRight w:val="0"/>
              <w:marTop w:val="0"/>
              <w:marBottom w:val="0"/>
              <w:divBdr>
                <w:top w:val="none" w:sz="0" w:space="0" w:color="auto"/>
                <w:left w:val="none" w:sz="0" w:space="0" w:color="auto"/>
                <w:bottom w:val="none" w:sz="0" w:space="0" w:color="auto"/>
                <w:right w:val="none" w:sz="0" w:space="0" w:color="auto"/>
              </w:divBdr>
              <w:divsChild>
                <w:div w:id="1041593761">
                  <w:marLeft w:val="0"/>
                  <w:marRight w:val="0"/>
                  <w:marTop w:val="240"/>
                  <w:marBottom w:val="240"/>
                  <w:divBdr>
                    <w:top w:val="none" w:sz="0" w:space="0" w:color="auto"/>
                    <w:left w:val="none" w:sz="0" w:space="0" w:color="auto"/>
                    <w:bottom w:val="none" w:sz="0" w:space="0" w:color="auto"/>
                    <w:right w:val="none" w:sz="0" w:space="0" w:color="auto"/>
                  </w:divBdr>
                </w:div>
                <w:div w:id="234970033">
                  <w:marLeft w:val="0"/>
                  <w:marRight w:val="0"/>
                  <w:marTop w:val="0"/>
                  <w:marBottom w:val="0"/>
                  <w:divBdr>
                    <w:top w:val="none" w:sz="0" w:space="0" w:color="auto"/>
                    <w:left w:val="none" w:sz="0" w:space="0" w:color="auto"/>
                    <w:bottom w:val="none" w:sz="0" w:space="0" w:color="auto"/>
                    <w:right w:val="none" w:sz="0" w:space="0" w:color="auto"/>
                  </w:divBdr>
                  <w:divsChild>
                    <w:div w:id="1557626479">
                      <w:marLeft w:val="0"/>
                      <w:marRight w:val="0"/>
                      <w:marTop w:val="0"/>
                      <w:marBottom w:val="0"/>
                      <w:divBdr>
                        <w:top w:val="none" w:sz="0" w:space="0" w:color="auto"/>
                        <w:left w:val="none" w:sz="0" w:space="0" w:color="auto"/>
                        <w:bottom w:val="none" w:sz="0" w:space="0" w:color="auto"/>
                        <w:right w:val="none" w:sz="0" w:space="0" w:color="auto"/>
                      </w:divBdr>
                      <w:divsChild>
                        <w:div w:id="1662655405">
                          <w:marLeft w:val="0"/>
                          <w:marRight w:val="0"/>
                          <w:marTop w:val="0"/>
                          <w:marBottom w:val="0"/>
                          <w:divBdr>
                            <w:top w:val="none" w:sz="0" w:space="0" w:color="auto"/>
                            <w:left w:val="none" w:sz="0" w:space="0" w:color="auto"/>
                            <w:bottom w:val="none" w:sz="0" w:space="0" w:color="auto"/>
                            <w:right w:val="none" w:sz="0" w:space="0" w:color="auto"/>
                          </w:divBdr>
                          <w:divsChild>
                            <w:div w:id="259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262987">
      <w:bodyDiv w:val="1"/>
      <w:marLeft w:val="0"/>
      <w:marRight w:val="0"/>
      <w:marTop w:val="0"/>
      <w:marBottom w:val="0"/>
      <w:divBdr>
        <w:top w:val="none" w:sz="0" w:space="0" w:color="auto"/>
        <w:left w:val="none" w:sz="0" w:space="0" w:color="auto"/>
        <w:bottom w:val="none" w:sz="0" w:space="0" w:color="auto"/>
        <w:right w:val="none" w:sz="0" w:space="0" w:color="auto"/>
      </w:divBdr>
      <w:divsChild>
        <w:div w:id="1697807934">
          <w:marLeft w:val="0"/>
          <w:marRight w:val="0"/>
          <w:marTop w:val="0"/>
          <w:marBottom w:val="0"/>
          <w:divBdr>
            <w:top w:val="none" w:sz="0" w:space="0" w:color="auto"/>
            <w:left w:val="none" w:sz="0" w:space="0" w:color="auto"/>
            <w:bottom w:val="none" w:sz="0" w:space="0" w:color="auto"/>
            <w:right w:val="none" w:sz="0" w:space="0" w:color="auto"/>
          </w:divBdr>
          <w:divsChild>
            <w:div w:id="1018851465">
              <w:marLeft w:val="0"/>
              <w:marRight w:val="0"/>
              <w:marTop w:val="0"/>
              <w:marBottom w:val="0"/>
              <w:divBdr>
                <w:top w:val="none" w:sz="0" w:space="0" w:color="auto"/>
                <w:left w:val="none" w:sz="0" w:space="0" w:color="auto"/>
                <w:bottom w:val="none" w:sz="0" w:space="0" w:color="auto"/>
                <w:right w:val="none" w:sz="0" w:space="0" w:color="auto"/>
              </w:divBdr>
              <w:divsChild>
                <w:div w:id="13527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6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7362dc0-6deb-42fa-9ab1-8beb451ed620" xsi:nil="true"/>
    <lcf76f155ced4ddcb4097134ff3c332f xmlns="caad4396-3e82-4a62-b1ca-ad1366cbe06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A9FE3BDB62FA046A596C5B812BE6D3B" ma:contentTypeVersion="11" ma:contentTypeDescription="Create a new document." ma:contentTypeScope="" ma:versionID="73fda2bdf28de6d9c12cd21c1161b54c">
  <xsd:schema xmlns:xsd="http://www.w3.org/2001/XMLSchema" xmlns:xs="http://www.w3.org/2001/XMLSchema" xmlns:p="http://schemas.microsoft.com/office/2006/metadata/properties" xmlns:ns2="caad4396-3e82-4a62-b1ca-ad1366cbe067" xmlns:ns3="c7362dc0-6deb-42fa-9ab1-8beb451ed620" targetNamespace="http://schemas.microsoft.com/office/2006/metadata/properties" ma:root="true" ma:fieldsID="736387d8568f9c4f3346bc298dccea56" ns2:_="" ns3:_="">
    <xsd:import namespace="caad4396-3e82-4a62-b1ca-ad1366cbe067"/>
    <xsd:import namespace="c7362dc0-6deb-42fa-9ab1-8beb451ed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ad4396-3e82-4a62-b1ca-ad1366cbe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fc19e3-10f4-42d4-9765-34946d4790d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362dc0-6deb-42fa-9ab1-8beb451ed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af52330-7c37-4288-ab5e-a851121317a5}" ma:internalName="TaxCatchAll" ma:showField="CatchAllData" ma:web="c7362dc0-6deb-42fa-9ab1-8beb451ed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3053E1-8A0F-4438-83C3-DED81604D547}">
  <ds:schemaRefs>
    <ds:schemaRef ds:uri="http://schemas.microsoft.com/sharepoint/v3/contenttype/forms"/>
  </ds:schemaRefs>
</ds:datastoreItem>
</file>

<file path=customXml/itemProps2.xml><?xml version="1.0" encoding="utf-8"?>
<ds:datastoreItem xmlns:ds="http://schemas.openxmlformats.org/officeDocument/2006/customXml" ds:itemID="{5E4B4ED2-7E97-4E4A-BA99-60842A3ED348}">
  <ds:schemaRefs>
    <ds:schemaRef ds:uri="http://schemas.microsoft.com/office/2006/metadata/properties"/>
    <ds:schemaRef ds:uri="http://schemas.microsoft.com/office/infopath/2007/PartnerControls"/>
    <ds:schemaRef ds:uri="28488125-057f-4523-b15a-42c7f80fc4d3"/>
    <ds:schemaRef ds:uri="f3760fa2-ea6d-4ecf-a33a-522bcda9bf3b"/>
  </ds:schemaRefs>
</ds:datastoreItem>
</file>

<file path=customXml/itemProps3.xml><?xml version="1.0" encoding="utf-8"?>
<ds:datastoreItem xmlns:ds="http://schemas.openxmlformats.org/officeDocument/2006/customXml" ds:itemID="{A96D2F5E-F7FA-4D18-B74D-0613B298858D}">
  <ds:schemaRefs>
    <ds:schemaRef ds:uri="http://schemas.openxmlformats.org/officeDocument/2006/bibliography"/>
  </ds:schemaRefs>
</ds:datastoreItem>
</file>

<file path=customXml/itemProps4.xml><?xml version="1.0" encoding="utf-8"?>
<ds:datastoreItem xmlns:ds="http://schemas.openxmlformats.org/officeDocument/2006/customXml" ds:itemID="{5D30FF23-5A77-47C9-B644-8DDAE12E00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 O.</dc:creator>
  <keywords/>
  <dc:description/>
  <lastModifiedBy>Ha Thanh Huyen</lastModifiedBy>
  <revision>6</revision>
  <dcterms:created xsi:type="dcterms:W3CDTF">2025-11-12T08:05:00.0000000Z</dcterms:created>
  <dcterms:modified xsi:type="dcterms:W3CDTF">2025-12-03T13:10:13.9210859Z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0x0101008A9FE3BDB62FA046A596C5B812BE6D3B</vt:lpwstr>
  </property>
  <property fmtid="{D5CDD505-2E9C-101B-9397-08002B2CF9AE}" pid="3" name="MediaServiceImageTags">
    <vt:lpwstr/>
  </property>
</Properties>
</file>