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3A70FC7">
      <w:pPr>
        <w:pStyle w:val="5"/>
        <w:pBdr>
          <w:bottom w:val="none" w:color="auto" w:sz="0" w:space="0"/>
        </w:pBdr>
        <w:snapToGrid w:val="0"/>
        <w:jc w:val="left"/>
        <w:rPr>
          <w:sz w:val="44"/>
          <w:szCs w:val="44"/>
        </w:rPr>
      </w:pPr>
      <w:r>
        <w:rPr>
          <w:b/>
          <w:sz w:val="44"/>
          <w:szCs w:val="44"/>
        </w:rPr>
        <w:t>TrosSense用户协议[TOS]&amp;常见问题[FAQ]</w:t>
      </w:r>
    </w:p>
    <w:p w14:paraId="24977A9C">
      <w:pPr>
        <w:ind w:left="0"/>
        <w:rPr>
          <w:i w:val="0"/>
          <w:strike w:val="0"/>
          <w:color w:val="000000"/>
          <w:sz w:val="32"/>
          <w:szCs w:val="32"/>
          <w:u w:val="none"/>
        </w:rPr>
      </w:pPr>
      <w:r>
        <w:rPr>
          <w:i w:val="0"/>
          <w:strike w:val="0"/>
          <w:color w:val="000000"/>
          <w:sz w:val="32"/>
          <w:szCs w:val="32"/>
          <w:u w:val="none"/>
        </w:rPr>
        <w:t>在您使用</w:t>
      </w:r>
      <w:r>
        <w:rPr>
          <w:b/>
          <w:sz w:val="32"/>
          <w:szCs w:val="32"/>
        </w:rPr>
        <w:t>TrosSense</w:t>
      </w:r>
      <w:r>
        <w:rPr>
          <w:i w:val="0"/>
          <w:strike w:val="0"/>
          <w:color w:val="000000"/>
          <w:sz w:val="32"/>
          <w:szCs w:val="32"/>
          <w:u w:val="none"/>
        </w:rPr>
        <w:t>之前已提醒过您认真阅读</w:t>
      </w:r>
      <w:r>
        <w:rPr>
          <w:b/>
          <w:i w:val="0"/>
          <w:strike w:val="0"/>
          <w:color w:val="000000"/>
          <w:sz w:val="32"/>
          <w:szCs w:val="32"/>
          <w:u w:val="none"/>
        </w:rPr>
        <w:t>《服务协议》</w:t>
      </w:r>
      <w:r>
        <w:rPr>
          <w:i w:val="0"/>
          <w:strike w:val="0"/>
          <w:color w:val="000000"/>
          <w:sz w:val="32"/>
          <w:szCs w:val="32"/>
          <w:u w:val="none"/>
        </w:rPr>
        <w:t>（以下简称“</w:t>
      </w:r>
      <w:r>
        <w:rPr>
          <w:b/>
          <w:i w:val="0"/>
          <w:strike w:val="0"/>
          <w:color w:val="000000"/>
          <w:sz w:val="32"/>
          <w:szCs w:val="32"/>
          <w:u w:val="none"/>
        </w:rPr>
        <w:t>协议</w:t>
      </w:r>
      <w:r>
        <w:rPr>
          <w:i w:val="0"/>
          <w:strike w:val="0"/>
          <w:color w:val="000000"/>
          <w:sz w:val="32"/>
          <w:szCs w:val="32"/>
          <w:u w:val="none"/>
        </w:rPr>
        <w:t>”），确保您充分理解本协议中的各项</w:t>
      </w:r>
      <w:r>
        <w:rPr>
          <w:b/>
          <w:i w:val="0"/>
          <w:strike w:val="0"/>
          <w:color w:val="000000"/>
          <w:sz w:val="32"/>
          <w:szCs w:val="32"/>
          <w:u w:val="none"/>
        </w:rPr>
        <w:t>条款</w:t>
      </w:r>
      <w:r>
        <w:rPr>
          <w:i w:val="0"/>
          <w:strike w:val="0"/>
          <w:color w:val="000000"/>
          <w:sz w:val="32"/>
          <w:szCs w:val="32"/>
          <w:u w:val="none"/>
        </w:rPr>
        <w:t>。</w:t>
      </w:r>
    </w:p>
    <w:p w14:paraId="22886F7E">
      <w:pPr>
        <w:pBdr>
          <w:bottom w:val="none" w:color="auto" w:sz="0" w:space="0"/>
        </w:pBdr>
        <w:snapToGrid/>
        <w:spacing w:before="256" w:after="256" w:line="240" w:lineRule="auto"/>
        <w:ind w:left="0"/>
        <w:rPr>
          <w:b w:val="0"/>
          <w:sz w:val="32"/>
          <w:szCs w:val="32"/>
        </w:rPr>
      </w:pPr>
      <w:r>
        <w:rPr>
          <w:rFonts w:ascii="Open Sans" w:hAnsi="Open Sans" w:eastAsia="Open Sans" w:cs="Open Sans"/>
          <w:b w:val="0"/>
          <w:i w:val="0"/>
          <w:strike w:val="0"/>
          <w:color w:val="333333"/>
          <w:spacing w:val="0"/>
          <w:sz w:val="32"/>
          <w:szCs w:val="32"/>
          <w:u w:val="none"/>
          <w:shd w:val="clear" w:color="auto" w:fill="FFFFFF"/>
        </w:rPr>
        <w:t>您不能以任何形式逆向</w:t>
      </w:r>
      <w:r>
        <w:rPr>
          <w:rFonts w:ascii="Open Sans" w:hAnsi="Open Sans" w:eastAsia="Open Sans" w:cs="Open Sans"/>
          <w:b/>
          <w:i w:val="0"/>
          <w:strike w:val="0"/>
          <w:color w:val="333333"/>
          <w:spacing w:val="0"/>
          <w:sz w:val="32"/>
          <w:szCs w:val="32"/>
          <w:u w:val="none"/>
          <w:shd w:val="clear" w:color="auto" w:fill="FFFFFF"/>
        </w:rPr>
        <w:t>TrosSense</w:t>
      </w:r>
      <w:r>
        <w:rPr>
          <w:rFonts w:ascii="Open Sans" w:hAnsi="Open Sans" w:eastAsia="Open Sans" w:cs="Open Sans"/>
          <w:b w:val="0"/>
          <w:i w:val="0"/>
          <w:strike w:val="0"/>
          <w:color w:val="333333"/>
          <w:spacing w:val="0"/>
          <w:sz w:val="32"/>
          <w:szCs w:val="32"/>
          <w:u w:val="none"/>
          <w:shd w:val="clear" w:color="auto" w:fill="FFFFFF"/>
        </w:rPr>
        <w:t>以及</w:t>
      </w:r>
      <w:r>
        <w:rPr>
          <w:rFonts w:ascii="Open Sans" w:hAnsi="Open Sans" w:eastAsia="Open Sans" w:cs="Open Sans"/>
          <w:b/>
          <w:i w:val="0"/>
          <w:strike w:val="0"/>
          <w:color w:val="333333"/>
          <w:spacing w:val="0"/>
          <w:sz w:val="32"/>
          <w:szCs w:val="32"/>
          <w:u w:val="none"/>
          <w:shd w:val="clear" w:color="auto" w:fill="FFFFFF"/>
        </w:rPr>
        <w:t>TrosSense</w:t>
      </w:r>
      <w:r>
        <w:rPr>
          <w:rFonts w:ascii="Open Sans" w:hAnsi="Open Sans" w:eastAsia="Open Sans" w:cs="Open Sans"/>
          <w:b w:val="0"/>
          <w:i w:val="0"/>
          <w:strike w:val="0"/>
          <w:color w:val="333333"/>
          <w:spacing w:val="0"/>
          <w:sz w:val="32"/>
          <w:szCs w:val="32"/>
          <w:u w:val="none"/>
          <w:shd w:val="clear" w:color="auto" w:fill="FFFFFF"/>
        </w:rPr>
        <w:t>制作团队旗下任何项目，同时我们也会遵守</w:t>
      </w:r>
      <w:r>
        <w:rPr>
          <w:rFonts w:ascii="Open Sans" w:hAnsi="Open Sans" w:eastAsia="Open Sans" w:cs="Open Sans"/>
          <w:b/>
          <w:i w:val="0"/>
          <w:strike w:val="0"/>
          <w:color w:val="333333"/>
          <w:spacing w:val="0"/>
          <w:sz w:val="32"/>
          <w:szCs w:val="32"/>
          <w:u w:val="none"/>
          <w:shd w:val="clear" w:color="auto" w:fill="FFFFFF"/>
        </w:rPr>
        <w:t>《</w:t>
      </w:r>
      <w:r>
        <w:rPr>
          <w:rFonts w:ascii="微软雅黑" w:hAnsi="微软雅黑" w:eastAsia="微软雅黑" w:cs="微软雅黑"/>
          <w:i w:val="0"/>
          <w:strike w:val="0"/>
          <w:color w:val="111111"/>
          <w:spacing w:val="0"/>
          <w:sz w:val="32"/>
          <w:szCs w:val="32"/>
          <w:u w:val="none"/>
          <w:shd w:val="clear" w:color="auto" w:fill="FFFFFF"/>
        </w:rPr>
        <w:t>Bill of Rights》</w:t>
      </w:r>
    </w:p>
    <w:p w14:paraId="7EEC6BC8">
      <w:pPr>
        <w:pBdr>
          <w:bottom w:val="none" w:color="auto" w:sz="0" w:space="0"/>
        </w:pBdr>
        <w:ind w:left="0"/>
        <w:rPr>
          <w:b/>
          <w:i w:val="0"/>
          <w:strike w:val="0"/>
          <w:color w:val="000000"/>
          <w:sz w:val="32"/>
          <w:szCs w:val="32"/>
          <w:u w:val="none"/>
        </w:rPr>
      </w:pPr>
      <w:r>
        <w:rPr>
          <w:b/>
          <w:i w:val="0"/>
          <w:strike w:val="0"/>
          <w:color w:val="000000"/>
          <w:sz w:val="32"/>
          <w:szCs w:val="32"/>
          <w:u w:val="none"/>
        </w:rPr>
        <w:t>账户被锁定</w:t>
      </w:r>
    </w:p>
    <w:p w14:paraId="27D678E2">
      <w:pPr>
        <w:ind w:left="0"/>
        <w:rPr>
          <w:sz w:val="32"/>
          <w:szCs w:val="32"/>
        </w:rPr>
      </w:pPr>
      <w:r>
        <w:rPr>
          <w:sz w:val="32"/>
          <w:szCs w:val="32"/>
        </w:rPr>
        <w:t>1.我的</w:t>
      </w:r>
      <w:r>
        <w:rPr>
          <w:b/>
          <w:sz w:val="32"/>
          <w:szCs w:val="32"/>
        </w:rPr>
        <w:t>TrosSense</w:t>
      </w:r>
      <w:r>
        <w:rPr>
          <w:sz w:val="32"/>
          <w:szCs w:val="32"/>
        </w:rPr>
        <w:t>账户在登录时提示</w:t>
      </w:r>
      <w:r>
        <w:rPr>
          <w:b/>
          <w:sz w:val="32"/>
          <w:szCs w:val="32"/>
        </w:rPr>
        <w:t>被封禁</w:t>
      </w:r>
      <w:r>
        <w:rPr>
          <w:sz w:val="32"/>
          <w:szCs w:val="32"/>
        </w:rPr>
        <w:t>，怎么解决？</w:t>
      </w:r>
    </w:p>
    <w:p w14:paraId="64BC681A">
      <w:pPr>
        <w:pBdr>
          <w:bottom w:val="none" w:color="auto" w:sz="0" w:space="0"/>
        </w:pBdr>
        <w:ind w:left="0"/>
        <w:rPr>
          <w:b/>
          <w:sz w:val="32"/>
          <w:szCs w:val="32"/>
        </w:rPr>
      </w:pPr>
      <w:r>
        <w:rPr>
          <w:b/>
          <w:sz w:val="32"/>
          <w:szCs w:val="32"/>
        </w:rPr>
        <w:t>解决方案：</w:t>
      </w:r>
      <w:r>
        <w:rPr>
          <w:sz w:val="32"/>
          <w:szCs w:val="32"/>
        </w:rPr>
        <w:t>请先检查您的</w:t>
      </w:r>
      <w:r>
        <w:rPr>
          <w:b/>
          <w:sz w:val="32"/>
          <w:szCs w:val="32"/>
        </w:rPr>
        <w:t>TrosSense</w:t>
      </w:r>
      <w:r>
        <w:rPr>
          <w:sz w:val="32"/>
          <w:szCs w:val="32"/>
        </w:rPr>
        <w:t>账户是否存在</w:t>
      </w:r>
      <w:r>
        <w:rPr>
          <w:b/>
          <w:sz w:val="32"/>
          <w:szCs w:val="32"/>
        </w:rPr>
        <w:t>共享行为/泄露文件/异地登录/异机登录</w:t>
      </w:r>
      <w:r>
        <w:rPr>
          <w:sz w:val="32"/>
          <w:szCs w:val="32"/>
        </w:rPr>
        <w:t>/</w:t>
      </w:r>
      <w:r>
        <w:rPr>
          <w:b/>
          <w:sz w:val="32"/>
          <w:szCs w:val="32"/>
        </w:rPr>
        <w:t>违规性使用功能/违反用户协议/违法法律等。</w:t>
      </w:r>
    </w:p>
    <w:p w14:paraId="6F372A46">
      <w:pPr>
        <w:snapToGrid w:val="0"/>
        <w:spacing w:line="312" w:lineRule="auto"/>
        <w:ind w:left="0"/>
        <w:rPr>
          <w:b/>
          <w:sz w:val="32"/>
          <w:szCs w:val="32"/>
        </w:rPr>
      </w:pPr>
      <w:r>
        <w:rPr>
          <w:b w:val="0"/>
          <w:sz w:val="32"/>
          <w:szCs w:val="32"/>
        </w:rPr>
        <w:t>2.如果在经过您自己的检查确认后无上述可能导致账户锁定的情况，</w:t>
      </w:r>
      <w:r>
        <w:rPr>
          <w:b/>
          <w:sz w:val="32"/>
          <w:szCs w:val="32"/>
        </w:rPr>
        <w:t>那是不可能的！</w:t>
      </w:r>
      <w:r>
        <w:rPr>
          <w:b w:val="0"/>
          <w:sz w:val="32"/>
          <w:szCs w:val="32"/>
        </w:rPr>
        <w:t>因为</w:t>
      </w:r>
      <w:r>
        <w:rPr>
          <w:b/>
          <w:sz w:val="32"/>
          <w:szCs w:val="32"/>
        </w:rPr>
        <w:t>封禁100%都是管理员手动封禁的</w:t>
      </w:r>
      <w:r>
        <w:rPr>
          <w:b w:val="0"/>
          <w:sz w:val="32"/>
          <w:szCs w:val="32"/>
        </w:rPr>
        <w:t>，您也可以</w:t>
      </w:r>
      <w:r>
        <w:rPr>
          <w:b/>
          <w:sz w:val="32"/>
          <w:szCs w:val="32"/>
        </w:rPr>
        <w:t>联系作者查询是否为TrosSense系统故障</w:t>
      </w:r>
      <w:r>
        <w:rPr>
          <w:b w:val="0"/>
          <w:sz w:val="32"/>
          <w:szCs w:val="32"/>
        </w:rPr>
        <w:t>。若并</w:t>
      </w:r>
      <w:r>
        <w:rPr>
          <w:b/>
          <w:sz w:val="32"/>
          <w:szCs w:val="32"/>
        </w:rPr>
        <w:t>非系统故障</w:t>
      </w:r>
      <w:r>
        <w:rPr>
          <w:b w:val="0"/>
          <w:sz w:val="32"/>
          <w:szCs w:val="32"/>
        </w:rPr>
        <w:t>，请</w:t>
      </w:r>
      <w:r>
        <w:rPr>
          <w:b/>
          <w:sz w:val="32"/>
          <w:szCs w:val="32"/>
        </w:rPr>
        <w:t>自行反思原因</w:t>
      </w:r>
      <w:r>
        <w:rPr>
          <w:b w:val="0"/>
          <w:sz w:val="32"/>
          <w:szCs w:val="32"/>
        </w:rPr>
        <w:t>并前往频道提出自己的问题所在，</w:t>
      </w:r>
      <w:r>
        <w:rPr>
          <w:b/>
          <w:sz w:val="32"/>
          <w:szCs w:val="32"/>
        </w:rPr>
        <w:t>我们会竭力协助您解决账户锁定问题！</w:t>
      </w:r>
    </w:p>
    <w:p w14:paraId="0777D532">
      <w:pPr>
        <w:pBdr>
          <w:bottom w:val="none" w:color="auto" w:sz="0" w:space="0"/>
        </w:pBdr>
        <w:snapToGrid w:val="0"/>
        <w:spacing w:line="312" w:lineRule="auto"/>
        <w:ind w:left="0"/>
        <w:rPr>
          <w:b w:val="0"/>
          <w:sz w:val="32"/>
          <w:szCs w:val="32"/>
        </w:rPr>
      </w:pPr>
      <w:r>
        <w:rPr>
          <w:b w:val="0"/>
          <w:sz w:val="32"/>
          <w:szCs w:val="32"/>
        </w:rPr>
        <w:t>3.</w:t>
      </w:r>
      <w:r>
        <w:rPr>
          <w:rFonts w:hint="eastAsia"/>
          <w:b w:val="0"/>
          <w:sz w:val="32"/>
          <w:szCs w:val="32"/>
          <w:lang w:val="en-US" w:eastAsia="zh-CN"/>
        </w:rPr>
        <w:t>更换手机</w:t>
      </w:r>
      <w:r>
        <w:rPr>
          <w:b w:val="0"/>
          <w:sz w:val="32"/>
          <w:szCs w:val="32"/>
        </w:rPr>
        <w:t>，到哪里更换</w:t>
      </w:r>
      <w:r>
        <w:rPr>
          <w:b/>
          <w:sz w:val="32"/>
          <w:szCs w:val="32"/>
        </w:rPr>
        <w:t>HWID</w:t>
      </w:r>
      <w:r>
        <w:rPr>
          <w:b w:val="0"/>
          <w:sz w:val="32"/>
          <w:szCs w:val="32"/>
        </w:rPr>
        <w:t>？</w:t>
      </w:r>
    </w:p>
    <w:p w14:paraId="3485362F">
      <w:pPr>
        <w:ind w:left="0"/>
        <w:rPr>
          <w:b/>
          <w:sz w:val="32"/>
          <w:szCs w:val="32"/>
        </w:rPr>
      </w:pPr>
      <w:r>
        <w:rPr>
          <w:b/>
          <w:sz w:val="32"/>
          <w:szCs w:val="32"/>
        </w:rPr>
        <w:t>解决方案：TrosSense</w:t>
      </w:r>
      <w:r>
        <w:rPr>
          <w:b w:val="0"/>
          <w:sz w:val="32"/>
          <w:szCs w:val="32"/>
        </w:rPr>
        <w:t>的</w:t>
      </w:r>
      <w:r>
        <w:rPr>
          <w:b/>
          <w:sz w:val="32"/>
          <w:szCs w:val="32"/>
        </w:rPr>
        <w:t>HWID</w:t>
      </w:r>
      <w:r>
        <w:rPr>
          <w:b w:val="0"/>
          <w:sz w:val="32"/>
          <w:szCs w:val="32"/>
        </w:rPr>
        <w:t>机制是根据</w:t>
      </w:r>
      <w:r>
        <w:rPr>
          <w:b/>
          <w:i w:val="0"/>
          <w:sz w:val="32"/>
          <w:szCs w:val="32"/>
        </w:rPr>
        <w:t>移动设备硬件序列号</w:t>
      </w:r>
      <w:r>
        <w:rPr>
          <w:b w:val="0"/>
          <w:sz w:val="32"/>
          <w:szCs w:val="32"/>
        </w:rPr>
        <w:t>计算而来的，如果您是</w:t>
      </w:r>
      <w:r>
        <w:rPr>
          <w:b/>
          <w:sz w:val="32"/>
          <w:szCs w:val="32"/>
        </w:rPr>
        <w:t>更换设备</w:t>
      </w:r>
      <w:r>
        <w:rPr>
          <w:b w:val="0"/>
          <w:sz w:val="32"/>
          <w:szCs w:val="32"/>
        </w:rPr>
        <w:t>则需要</w:t>
      </w:r>
      <w:r>
        <w:rPr>
          <w:rFonts w:hint="eastAsia"/>
          <w:b/>
          <w:bCs/>
          <w:sz w:val="32"/>
          <w:szCs w:val="32"/>
          <w:lang w:val="en-US" w:eastAsia="zh-CN"/>
        </w:rPr>
        <w:t>前往KOOKBot</w:t>
      </w:r>
      <w:r>
        <w:rPr>
          <w:b w:val="0"/>
          <w:sz w:val="32"/>
          <w:szCs w:val="32"/>
        </w:rPr>
        <w:t>重新更换</w:t>
      </w:r>
      <w:r>
        <w:rPr>
          <w:b/>
          <w:sz w:val="32"/>
          <w:szCs w:val="32"/>
        </w:rPr>
        <w:t>HWID 您可以更换设备，</w:t>
      </w:r>
    </w:p>
    <w:p w14:paraId="54C01652">
      <w:pPr>
        <w:ind w:left="0"/>
        <w:rPr>
          <w:rFonts w:hint="default"/>
          <w:b w:val="0"/>
          <w:sz w:val="32"/>
          <w:szCs w:val="32"/>
          <w:lang w:val="en-US" w:eastAsia="zh-CN"/>
        </w:rPr>
      </w:pPr>
      <w:r>
        <w:rPr>
          <w:rFonts w:hint="eastAsia"/>
          <w:b/>
          <w:bCs/>
          <w:sz w:val="32"/>
          <w:szCs w:val="32"/>
          <w:lang w:val="en-US" w:eastAsia="zh-CN"/>
        </w:rPr>
        <w:t>TrosSense内置的Pro/deepseek-ai/DeepSeek-R1官网的收费标准</w:t>
      </w:r>
    </w:p>
    <w:p w14:paraId="58AEE581">
      <w:pPr>
        <w:ind w:left="0"/>
        <w:rPr>
          <w:rFonts w:hint="default"/>
          <w:b/>
          <w:bCs/>
          <w:sz w:val="32"/>
          <w:szCs w:val="32"/>
          <w:lang w:val="en-US" w:eastAsia="zh-CN"/>
        </w:rPr>
      </w:pPr>
      <w:r>
        <w:rPr>
          <w:rFonts w:hint="eastAsia"/>
          <w:b/>
          <w:bCs/>
          <w:sz w:val="32"/>
          <w:szCs w:val="32"/>
          <w:lang w:val="en-US" w:eastAsia="zh-CN"/>
        </w:rPr>
        <w:t>以下是计算结果，包含详细的计算过程</w:t>
      </w:r>
    </w:p>
    <w:p w14:paraId="021C39FC">
      <w:pPr>
        <w:ind w:left="0"/>
        <w:rPr>
          <w:rFonts w:hint="eastAsia" w:ascii="宋体" w:hAnsi="宋体" w:eastAsia="宋体" w:cs="宋体"/>
          <w:sz w:val="24"/>
          <w:szCs w:val="24"/>
          <w:lang w:val="en-US" w:eastAsia="zh-CN"/>
        </w:rPr>
      </w:pPr>
      <w:r>
        <w:rPr>
          <w:rFonts w:ascii="宋体" w:hAnsi="宋体" w:eastAsia="宋体" w:cs="宋体"/>
          <w:sz w:val="24"/>
          <w:szCs w:val="24"/>
        </w:rPr>
        <w:drawing>
          <wp:inline distT="0" distB="0" distL="114300" distR="114300">
            <wp:extent cx="5760085" cy="7689850"/>
            <wp:effectExtent l="0" t="0" r="12065" b="6350"/>
            <wp:docPr id="9" name="图片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8" descr="IMG_256"/>
                    <pic:cNvPicPr>
                      <a:picLocks noChangeAspect="1"/>
                    </pic:cNvPicPr>
                  </pic:nvPicPr>
                  <pic:blipFill>
                    <a:blip r:embed="rId6"/>
                    <a:stretch>
                      <a:fillRect/>
                    </a:stretch>
                  </pic:blipFill>
                  <pic:spPr>
                    <a:xfrm>
                      <a:off x="0" y="0"/>
                      <a:ext cx="5760085" cy="7689850"/>
                    </a:xfrm>
                    <a:prstGeom prst="rect">
                      <a:avLst/>
                    </a:prstGeom>
                    <a:noFill/>
                    <a:ln w="9525">
                      <a:noFill/>
                    </a:ln>
                  </pic:spPr>
                </pic:pic>
              </a:graphicData>
            </a:graphic>
          </wp:inline>
        </w:drawing>
      </w:r>
    </w:p>
    <w:p w14:paraId="7BC3E975">
      <w:pPr>
        <w:ind w:left="0"/>
        <w:rPr>
          <w:rFonts w:hint="default"/>
          <w:b/>
          <w:bCs/>
          <w:sz w:val="10"/>
          <w:szCs w:val="10"/>
          <w:lang w:val="en-US" w:eastAsia="zh-CN"/>
        </w:rPr>
      </w:pPr>
      <w:r>
        <w:rPr>
          <w:rFonts w:hint="eastAsia"/>
          <w:b/>
          <w:bCs/>
          <w:sz w:val="10"/>
          <w:szCs w:val="10"/>
          <w:lang w:val="en-US" w:eastAsia="zh-CN"/>
        </w:rPr>
        <w:t>最终定价为1Token0.001CNY</w:t>
      </w:r>
    </w:p>
    <w:p w14:paraId="3044C971">
      <w:pPr>
        <w:ind w:left="0"/>
        <w:rPr>
          <w:rFonts w:hint="default" w:eastAsia="minorEastAsia"/>
          <w:b/>
          <w:bCs/>
          <w:sz w:val="32"/>
          <w:szCs w:val="32"/>
          <w:lang w:val="en-US" w:eastAsia="zh-CN"/>
        </w:rPr>
      </w:pPr>
      <w:r>
        <w:rPr>
          <w:rFonts w:hint="eastAsia"/>
          <w:b/>
          <w:bCs/>
          <w:sz w:val="32"/>
          <w:szCs w:val="32"/>
          <w:lang w:val="en-US" w:eastAsia="zh-CN"/>
        </w:rPr>
        <w:t>必要的用户协议及常规通知</w:t>
      </w:r>
    </w:p>
    <w:p w14:paraId="6D3A5D70">
      <w:pPr>
        <w:ind w:left="0"/>
        <w:rPr>
          <w:b/>
          <w:sz w:val="32"/>
          <w:szCs w:val="32"/>
        </w:rPr>
      </w:pPr>
      <w:r>
        <w:rPr>
          <w:b/>
          <w:sz w:val="32"/>
          <w:szCs w:val="32"/>
        </w:rPr>
        <w:t>信息收集</w:t>
      </w:r>
      <w:bookmarkStart w:id="0" w:name="_GoBack"/>
      <w:bookmarkEnd w:id="0"/>
    </w:p>
    <w:p w14:paraId="503582B2">
      <w:pPr>
        <w:snapToGrid/>
        <w:spacing w:before="256" w:after="256" w:line="240" w:lineRule="auto"/>
        <w:ind w:left="0" w:right="0" w:firstLine="0"/>
        <w:rPr>
          <w:rFonts w:hint="eastAsia" w:ascii="Open Sans" w:hAnsi="Open Sans" w:eastAsia="Open Sans" w:cs="Open Sans"/>
          <w:b w:val="0"/>
          <w:i w:val="0"/>
          <w:strike w:val="0"/>
          <w:color w:val="333333"/>
          <w:spacing w:val="0"/>
          <w:sz w:val="32"/>
          <w:szCs w:val="32"/>
          <w:u w:val="none"/>
          <w:shd w:val="clear" w:color="auto" w:fill="FFFFFF"/>
        </w:rPr>
      </w:pPr>
      <w:r>
        <w:rPr>
          <w:rFonts w:hint="eastAsia" w:ascii="Open Sans" w:hAnsi="Open Sans" w:eastAsia="Open Sans" w:cs="Open Sans"/>
          <w:b w:val="0"/>
          <w:i w:val="0"/>
          <w:strike w:val="0"/>
          <w:color w:val="333333"/>
          <w:spacing w:val="0"/>
          <w:sz w:val="32"/>
          <w:szCs w:val="32"/>
          <w:u w:val="none"/>
          <w:shd w:val="clear" w:color="auto" w:fill="FFFFFF"/>
        </w:rPr>
        <w:t>1.1可能会收集您的 hardware serial number</w:t>
      </w:r>
    </w:p>
    <w:p w14:paraId="0F0E9185">
      <w:pPr>
        <w:snapToGrid/>
        <w:spacing w:before="256" w:after="256" w:line="240" w:lineRule="auto"/>
        <w:ind w:left="0" w:right="0" w:firstLine="0"/>
        <w:rPr>
          <w:rFonts w:hint="eastAsia" w:ascii="Open Sans" w:hAnsi="Open Sans" w:eastAsia="Open Sans" w:cs="Open Sans"/>
          <w:b w:val="0"/>
          <w:i w:val="0"/>
          <w:strike w:val="0"/>
          <w:color w:val="333333"/>
          <w:spacing w:val="0"/>
          <w:sz w:val="32"/>
          <w:szCs w:val="32"/>
          <w:u w:val="none"/>
          <w:shd w:val="clear" w:color="auto" w:fill="FFFFFF"/>
        </w:rPr>
      </w:pPr>
      <w:r>
        <w:rPr>
          <w:rFonts w:hint="eastAsia" w:ascii="Open Sans" w:hAnsi="Open Sans" w:eastAsia="Open Sans" w:cs="Open Sans"/>
          <w:b w:val="0"/>
          <w:i w:val="0"/>
          <w:strike w:val="0"/>
          <w:color w:val="333333"/>
          <w:spacing w:val="0"/>
          <w:sz w:val="32"/>
          <w:szCs w:val="32"/>
          <w:u w:val="none"/>
          <w:shd w:val="clear" w:color="auto" w:fill="FFFFFF"/>
        </w:rPr>
        <w:t>1.2可能会收集您的 QQ Universally Unique Id</w:t>
      </w:r>
    </w:p>
    <w:p w14:paraId="29A9AF87">
      <w:pPr>
        <w:snapToGrid/>
        <w:spacing w:before="256" w:after="256" w:line="240" w:lineRule="auto"/>
        <w:ind w:left="0" w:right="0" w:firstLine="0"/>
        <w:rPr>
          <w:rFonts w:hint="eastAsia" w:ascii="Open Sans" w:hAnsi="Open Sans" w:eastAsia="Open Sans" w:cs="Open Sans"/>
          <w:b w:val="0"/>
          <w:i w:val="0"/>
          <w:strike w:val="0"/>
          <w:color w:val="333333"/>
          <w:spacing w:val="0"/>
          <w:sz w:val="32"/>
          <w:szCs w:val="32"/>
          <w:u w:val="none"/>
          <w:shd w:val="clear" w:color="auto" w:fill="FFFFFF"/>
        </w:rPr>
      </w:pPr>
      <w:r>
        <w:rPr>
          <w:rFonts w:hint="eastAsia" w:ascii="Open Sans" w:hAnsi="Open Sans" w:eastAsia="Open Sans" w:cs="Open Sans"/>
          <w:b w:val="0"/>
          <w:i w:val="0"/>
          <w:strike w:val="0"/>
          <w:color w:val="333333"/>
          <w:spacing w:val="0"/>
          <w:sz w:val="32"/>
          <w:szCs w:val="32"/>
          <w:u w:val="none"/>
          <w:shd w:val="clear" w:color="auto" w:fill="FFFFFF"/>
        </w:rPr>
        <w:t>1.3可能会收集您的 Internet Protocol</w:t>
      </w:r>
    </w:p>
    <w:p w14:paraId="3C6A1131">
      <w:pPr>
        <w:snapToGrid/>
        <w:spacing w:before="256" w:after="256" w:line="240" w:lineRule="auto"/>
        <w:ind w:left="0" w:right="0" w:firstLine="0"/>
        <w:rPr>
          <w:rFonts w:hint="eastAsia" w:ascii="Open Sans" w:hAnsi="Open Sans" w:eastAsia="Open Sans" w:cs="Open Sans"/>
          <w:b w:val="0"/>
          <w:i w:val="0"/>
          <w:strike w:val="0"/>
          <w:color w:val="333333"/>
          <w:spacing w:val="0"/>
          <w:sz w:val="32"/>
          <w:szCs w:val="32"/>
          <w:u w:val="none"/>
          <w:shd w:val="clear" w:color="auto" w:fill="FFFFFF"/>
        </w:rPr>
      </w:pPr>
      <w:r>
        <w:rPr>
          <w:rFonts w:hint="eastAsia" w:ascii="Open Sans" w:hAnsi="Open Sans" w:eastAsia="Open Sans" w:cs="Open Sans"/>
          <w:b w:val="0"/>
          <w:i w:val="0"/>
          <w:strike w:val="0"/>
          <w:color w:val="333333"/>
          <w:spacing w:val="0"/>
          <w:sz w:val="32"/>
          <w:szCs w:val="32"/>
          <w:u w:val="none"/>
          <w:shd w:val="clear" w:color="auto" w:fill="FFFFFF"/>
        </w:rPr>
        <w:t>1.4可能会收集您的 KOOK Universally Unique Id</w:t>
      </w:r>
    </w:p>
    <w:p w14:paraId="7AD5D755">
      <w:pPr>
        <w:snapToGrid/>
        <w:spacing w:before="256" w:after="256" w:line="240" w:lineRule="auto"/>
        <w:ind w:left="0" w:right="0" w:firstLine="0"/>
        <w:rPr>
          <w:rFonts w:ascii="Open Sans" w:hAnsi="Open Sans" w:eastAsia="Open Sans" w:cs="Open Sans"/>
          <w:b w:val="0"/>
          <w:i w:val="0"/>
          <w:strike w:val="0"/>
          <w:color w:val="333333"/>
          <w:spacing w:val="0"/>
          <w:sz w:val="32"/>
          <w:szCs w:val="32"/>
          <w:u w:val="none"/>
          <w:shd w:val="clear" w:color="auto" w:fill="FFFFFF"/>
        </w:rPr>
      </w:pPr>
      <w:r>
        <w:rPr>
          <w:rFonts w:ascii="Open Sans" w:hAnsi="Open Sans" w:eastAsia="Open Sans" w:cs="Open Sans"/>
          <w:b w:val="0"/>
          <w:i w:val="0"/>
          <w:strike w:val="0"/>
          <w:color w:val="333333"/>
          <w:spacing w:val="0"/>
          <w:sz w:val="32"/>
          <w:szCs w:val="32"/>
          <w:u w:val="none"/>
          <w:shd w:val="clear" w:color="auto" w:fill="FFFFFF"/>
        </w:rPr>
        <w:t>1.5</w:t>
      </w:r>
      <w:r>
        <w:rPr>
          <w:rFonts w:hint="eastAsia" w:ascii="Open Sans" w:hAnsi="Open Sans" w:eastAsia="宋体" w:cs="Open Sans"/>
          <w:b w:val="0"/>
          <w:i w:val="0"/>
          <w:strike w:val="0"/>
          <w:color w:val="333333"/>
          <w:spacing w:val="0"/>
          <w:sz w:val="32"/>
          <w:szCs w:val="32"/>
          <w:u w:val="none"/>
          <w:shd w:val="clear" w:color="auto" w:fill="FFFFFF"/>
          <w:lang w:val="en-US" w:eastAsia="zh-CN"/>
        </w:rPr>
        <w:t>收集信息至少为了方便您的使用，</w:t>
      </w:r>
      <w:r>
        <w:rPr>
          <w:rFonts w:ascii="Open Sans" w:hAnsi="Open Sans" w:eastAsia="Open Sans" w:cs="Open Sans"/>
          <w:b w:val="0"/>
          <w:i w:val="0"/>
          <w:strike w:val="0"/>
          <w:color w:val="333333"/>
          <w:spacing w:val="0"/>
          <w:sz w:val="32"/>
          <w:szCs w:val="32"/>
          <w:u w:val="none"/>
          <w:shd w:val="clear" w:color="auto" w:fill="FFFFFF"/>
        </w:rPr>
        <w:t>正常情况下</w:t>
      </w:r>
      <w:r>
        <w:rPr>
          <w:rFonts w:hint="eastAsia" w:ascii="Open Sans" w:hAnsi="Open Sans" w:eastAsia="宋体" w:cs="Open Sans"/>
          <w:b w:val="0"/>
          <w:i w:val="0"/>
          <w:strike w:val="0"/>
          <w:color w:val="333333"/>
          <w:spacing w:val="0"/>
          <w:sz w:val="32"/>
          <w:szCs w:val="32"/>
          <w:u w:val="none"/>
          <w:shd w:val="clear" w:color="auto" w:fill="FFFFFF"/>
          <w:lang w:val="en-US" w:eastAsia="zh-CN"/>
        </w:rPr>
        <w:t>我们</w:t>
      </w:r>
      <w:r>
        <w:rPr>
          <w:rFonts w:ascii="Open Sans" w:hAnsi="Open Sans" w:eastAsia="Open Sans" w:cs="Open Sans"/>
          <w:b w:val="0"/>
          <w:i w:val="0"/>
          <w:strike w:val="0"/>
          <w:color w:val="333333"/>
          <w:spacing w:val="0"/>
          <w:sz w:val="32"/>
          <w:szCs w:val="32"/>
          <w:u w:val="none"/>
          <w:shd w:val="clear" w:color="auto" w:fill="FFFFFF"/>
        </w:rPr>
        <w:t>不会</w:t>
      </w:r>
      <w:r>
        <w:rPr>
          <w:rFonts w:hint="eastAsia" w:ascii="Open Sans" w:hAnsi="Open Sans" w:eastAsia="宋体" w:cs="Open Sans"/>
          <w:b w:val="0"/>
          <w:i w:val="0"/>
          <w:strike w:val="0"/>
          <w:color w:val="333333"/>
          <w:spacing w:val="0"/>
          <w:sz w:val="32"/>
          <w:szCs w:val="32"/>
          <w:u w:val="none"/>
          <w:shd w:val="clear" w:color="auto" w:fill="FFFFFF"/>
          <w:lang w:val="en-US" w:eastAsia="zh-CN"/>
        </w:rPr>
        <w:t>过分</w:t>
      </w:r>
      <w:r>
        <w:rPr>
          <w:rFonts w:ascii="Open Sans" w:hAnsi="Open Sans" w:eastAsia="Open Sans" w:cs="Open Sans"/>
          <w:b w:val="0"/>
          <w:i w:val="0"/>
          <w:strike w:val="0"/>
          <w:color w:val="333333"/>
          <w:spacing w:val="0"/>
          <w:sz w:val="32"/>
          <w:szCs w:val="32"/>
          <w:u w:val="none"/>
          <w:shd w:val="clear" w:color="auto" w:fill="FFFFFF"/>
        </w:rPr>
        <w:t>收集您的信息，除非是您违反了我们的用户协议以及知识产权协议等</w:t>
      </w:r>
    </w:p>
    <w:p w14:paraId="5FF6FED0">
      <w:pPr>
        <w:snapToGrid/>
        <w:spacing w:line="240" w:lineRule="auto"/>
        <w:rPr>
          <w:b/>
          <w:sz w:val="32"/>
          <w:szCs w:val="32"/>
        </w:rPr>
      </w:pPr>
      <w:r>
        <w:rPr>
          <w:rFonts w:ascii="Times New Roman" w:hAnsi="Times New Roman" w:eastAsia="Times New Roman" w:cs="Times New Roman"/>
          <w:b/>
          <w:i w:val="0"/>
          <w:strike w:val="0"/>
          <w:spacing w:val="0"/>
          <w:sz w:val="32"/>
          <w:szCs w:val="32"/>
          <w:u w:val="none"/>
          <w:shd w:val="clear" w:color="auto" w:fill="FFFFFF"/>
        </w:rPr>
        <w:t>知识产权用户协议</w:t>
      </w:r>
    </w:p>
    <w:p w14:paraId="75BEB1E0">
      <w:pPr>
        <w:snapToGrid/>
        <w:spacing w:line="240" w:lineRule="auto"/>
        <w:rPr>
          <w:sz w:val="32"/>
          <w:szCs w:val="32"/>
        </w:rPr>
      </w:pPr>
      <w:r>
        <w:rPr>
          <w:rFonts w:ascii="Times New Roman" w:hAnsi="Times New Roman" w:eastAsia="Times New Roman" w:cs="Times New Roman"/>
          <w:i w:val="0"/>
          <w:strike w:val="0"/>
          <w:spacing w:val="0"/>
          <w:sz w:val="32"/>
          <w:szCs w:val="32"/>
          <w:u w:val="none"/>
          <w:shd w:val="clear" w:color="auto" w:fill="FFFFFF"/>
        </w:rPr>
        <w:t xml:space="preserve">1. </w:t>
      </w:r>
      <w:r>
        <w:rPr>
          <w:rFonts w:ascii="Times New Roman" w:hAnsi="Times New Roman" w:eastAsia="Times New Roman" w:cs="Times New Roman"/>
          <w:b/>
          <w:i w:val="0"/>
          <w:strike w:val="0"/>
          <w:spacing w:val="0"/>
          <w:sz w:val="32"/>
          <w:szCs w:val="32"/>
          <w:u w:val="none"/>
          <w:shd w:val="clear" w:color="auto" w:fill="FFFFFF"/>
        </w:rPr>
        <w:t>协议概述</w:t>
      </w:r>
    </w:p>
    <w:p w14:paraId="7F51EA52">
      <w:pPr>
        <w:snapToGrid/>
        <w:spacing w:line="240" w:lineRule="auto"/>
        <w:rPr>
          <w:sz w:val="32"/>
          <w:szCs w:val="32"/>
        </w:rPr>
      </w:pPr>
      <w:r>
        <w:rPr>
          <w:rFonts w:ascii="Times New Roman" w:hAnsi="Times New Roman" w:eastAsia="Times New Roman" w:cs="Times New Roman"/>
          <w:i w:val="0"/>
          <w:strike w:val="0"/>
          <w:spacing w:val="0"/>
          <w:sz w:val="32"/>
          <w:szCs w:val="32"/>
          <w:u w:val="none"/>
          <w:shd w:val="clear" w:color="auto" w:fill="FFFFFF"/>
        </w:rPr>
        <w:t>本知识产权用户</w:t>
      </w:r>
      <w:r>
        <w:rPr>
          <w:rFonts w:ascii="Times New Roman" w:hAnsi="Times New Roman" w:eastAsia="Times New Roman" w:cs="Times New Roman"/>
          <w:b/>
          <w:i w:val="0"/>
          <w:strike w:val="0"/>
          <w:spacing w:val="0"/>
          <w:sz w:val="32"/>
          <w:szCs w:val="32"/>
          <w:u w:val="none"/>
          <w:shd w:val="clear" w:color="auto" w:fill="FFFFFF"/>
        </w:rPr>
        <w:t>协议</w:t>
      </w:r>
      <w:r>
        <w:rPr>
          <w:rFonts w:ascii="Times New Roman" w:hAnsi="Times New Roman" w:eastAsia="Times New Roman" w:cs="Times New Roman"/>
          <w:i w:val="0"/>
          <w:strike w:val="0"/>
          <w:spacing w:val="0"/>
          <w:sz w:val="32"/>
          <w:szCs w:val="32"/>
          <w:u w:val="none"/>
          <w:shd w:val="clear" w:color="auto" w:fill="FFFFFF"/>
        </w:rPr>
        <w:t>（以下简称“</w:t>
      </w:r>
      <w:r>
        <w:rPr>
          <w:rFonts w:ascii="Times New Roman" w:hAnsi="Times New Roman" w:eastAsia="Times New Roman" w:cs="Times New Roman"/>
          <w:b/>
          <w:i w:val="0"/>
          <w:strike w:val="0"/>
          <w:spacing w:val="0"/>
          <w:sz w:val="32"/>
          <w:szCs w:val="32"/>
          <w:u w:val="none"/>
          <w:shd w:val="clear" w:color="auto" w:fill="FFFFFF"/>
        </w:rPr>
        <w:t>协议</w:t>
      </w:r>
      <w:r>
        <w:rPr>
          <w:rFonts w:ascii="Times New Roman" w:hAnsi="Times New Roman" w:eastAsia="Times New Roman" w:cs="Times New Roman"/>
          <w:i w:val="0"/>
          <w:strike w:val="0"/>
          <w:spacing w:val="0"/>
          <w:sz w:val="32"/>
          <w:szCs w:val="32"/>
          <w:u w:val="none"/>
          <w:shd w:val="clear" w:color="auto" w:fill="FFFFFF"/>
        </w:rPr>
        <w:t>”）由您（以下或称“</w:t>
      </w:r>
      <w:r>
        <w:rPr>
          <w:rFonts w:ascii="Times New Roman" w:hAnsi="Times New Roman" w:eastAsia="Times New Roman" w:cs="Times New Roman"/>
          <w:b/>
          <w:i w:val="0"/>
          <w:strike w:val="0"/>
          <w:spacing w:val="0"/>
          <w:sz w:val="32"/>
          <w:szCs w:val="32"/>
          <w:u w:val="none"/>
          <w:shd w:val="clear" w:color="auto" w:fill="FFFFFF"/>
        </w:rPr>
        <w:t>用户</w:t>
      </w:r>
      <w:r>
        <w:rPr>
          <w:rFonts w:ascii="Times New Roman" w:hAnsi="Times New Roman" w:eastAsia="Times New Roman" w:cs="Times New Roman"/>
          <w:i w:val="0"/>
          <w:strike w:val="0"/>
          <w:spacing w:val="0"/>
          <w:sz w:val="32"/>
          <w:szCs w:val="32"/>
          <w:u w:val="none"/>
          <w:shd w:val="clear" w:color="auto" w:fill="FFFFFF"/>
        </w:rPr>
        <w:t>”）与TrosSense</w:t>
      </w:r>
      <w:r>
        <w:rPr>
          <w:rFonts w:ascii="Times New Roman" w:hAnsi="Times New Roman" w:eastAsia="Times New Roman" w:cs="Times New Roman"/>
          <w:b/>
          <w:i w:val="0"/>
          <w:strike w:val="0"/>
          <w:spacing w:val="0"/>
          <w:sz w:val="32"/>
          <w:szCs w:val="32"/>
          <w:u w:val="none"/>
          <w:shd w:val="clear" w:color="auto" w:fill="FFFFFF"/>
        </w:rPr>
        <w:t>软件</w:t>
      </w:r>
      <w:r>
        <w:rPr>
          <w:rFonts w:ascii="Times New Roman" w:hAnsi="Times New Roman" w:eastAsia="Times New Roman" w:cs="Times New Roman"/>
          <w:i w:val="0"/>
          <w:strike w:val="0"/>
          <w:spacing w:val="0"/>
          <w:sz w:val="32"/>
          <w:szCs w:val="32"/>
          <w:u w:val="none"/>
          <w:shd w:val="clear" w:color="auto" w:fill="FFFFFF"/>
        </w:rPr>
        <w:t>（以下简称“</w:t>
      </w:r>
      <w:r>
        <w:rPr>
          <w:rFonts w:ascii="Times New Roman" w:hAnsi="Times New Roman" w:eastAsia="Times New Roman" w:cs="Times New Roman"/>
          <w:b/>
          <w:i w:val="0"/>
          <w:strike w:val="0"/>
          <w:spacing w:val="0"/>
          <w:sz w:val="32"/>
          <w:szCs w:val="32"/>
          <w:u w:val="none"/>
          <w:shd w:val="clear" w:color="auto" w:fill="FFFFFF"/>
        </w:rPr>
        <w:t>软件</w:t>
      </w:r>
      <w:r>
        <w:rPr>
          <w:rFonts w:ascii="Times New Roman" w:hAnsi="Times New Roman" w:eastAsia="Times New Roman" w:cs="Times New Roman"/>
          <w:i w:val="0"/>
          <w:strike w:val="0"/>
          <w:spacing w:val="0"/>
          <w:sz w:val="32"/>
          <w:szCs w:val="32"/>
          <w:u w:val="none"/>
          <w:shd w:val="clear" w:color="auto" w:fill="FFFFFF"/>
        </w:rPr>
        <w:t>”）的</w:t>
      </w:r>
      <w:r>
        <w:rPr>
          <w:rFonts w:ascii="Times New Roman" w:hAnsi="Times New Roman" w:eastAsia="Times New Roman" w:cs="Times New Roman"/>
          <w:b/>
          <w:i w:val="0"/>
          <w:strike w:val="0"/>
          <w:spacing w:val="0"/>
          <w:sz w:val="32"/>
          <w:szCs w:val="32"/>
          <w:u w:val="none"/>
          <w:shd w:val="clear" w:color="auto" w:fill="FFFFFF"/>
        </w:rPr>
        <w:t>所有者及运营方</w:t>
      </w:r>
      <w:r>
        <w:rPr>
          <w:rFonts w:ascii="Times New Roman" w:hAnsi="Times New Roman" w:eastAsia="Times New Roman" w:cs="Times New Roman"/>
          <w:i w:val="0"/>
          <w:strike w:val="0"/>
          <w:spacing w:val="0"/>
          <w:sz w:val="32"/>
          <w:szCs w:val="32"/>
          <w:u w:val="none"/>
          <w:shd w:val="clear" w:color="auto" w:fill="FFFFFF"/>
        </w:rPr>
        <w:t>（以下</w:t>
      </w:r>
      <w:r>
        <w:rPr>
          <w:rFonts w:ascii="Times New Roman" w:hAnsi="Times New Roman" w:eastAsia="Times New Roman" w:cs="Times New Roman"/>
          <w:b/>
          <w:i w:val="0"/>
          <w:strike w:val="0"/>
          <w:spacing w:val="0"/>
          <w:sz w:val="32"/>
          <w:szCs w:val="32"/>
          <w:u w:val="none"/>
          <w:shd w:val="clear" w:color="auto" w:fill="FFFFFF"/>
        </w:rPr>
        <w:t>简称</w:t>
      </w:r>
      <w:r>
        <w:rPr>
          <w:rFonts w:ascii="Times New Roman" w:hAnsi="Times New Roman" w:eastAsia="Times New Roman" w:cs="Times New Roman"/>
          <w:i w:val="0"/>
          <w:strike w:val="0"/>
          <w:spacing w:val="0"/>
          <w:sz w:val="32"/>
          <w:szCs w:val="32"/>
          <w:u w:val="none"/>
          <w:shd w:val="clear" w:color="auto" w:fill="FFFFFF"/>
        </w:rPr>
        <w:t>“我们”或“</w:t>
      </w:r>
      <w:r>
        <w:rPr>
          <w:rFonts w:ascii="Times New Roman" w:hAnsi="Times New Roman" w:eastAsia="Times New Roman" w:cs="Times New Roman"/>
          <w:b/>
          <w:i w:val="0"/>
          <w:strike w:val="0"/>
          <w:spacing w:val="0"/>
          <w:sz w:val="32"/>
          <w:szCs w:val="32"/>
          <w:u w:val="none"/>
          <w:shd w:val="clear" w:color="auto" w:fill="FFFFFF"/>
        </w:rPr>
        <w:t>本公司</w:t>
      </w:r>
      <w:r>
        <w:rPr>
          <w:rFonts w:ascii="Times New Roman" w:hAnsi="Times New Roman" w:eastAsia="Times New Roman" w:cs="Times New Roman"/>
          <w:i w:val="0"/>
          <w:strike w:val="0"/>
          <w:spacing w:val="0"/>
          <w:sz w:val="32"/>
          <w:szCs w:val="32"/>
          <w:u w:val="none"/>
          <w:shd w:val="clear" w:color="auto" w:fill="FFFFFF"/>
        </w:rPr>
        <w:t>”）共同签订。通过安装、复制、浏览或其他方式使用本软件，即表示您已阅读并同意遵守本协议所有条款。</w:t>
      </w:r>
    </w:p>
    <w:p w14:paraId="1456055D">
      <w:pPr>
        <w:snapToGrid/>
        <w:spacing w:line="240" w:lineRule="auto"/>
        <w:rPr>
          <w:b/>
          <w:sz w:val="32"/>
          <w:szCs w:val="32"/>
        </w:rPr>
      </w:pPr>
      <w:r>
        <w:rPr>
          <w:rFonts w:ascii="Times New Roman" w:hAnsi="Times New Roman" w:eastAsia="Times New Roman" w:cs="Times New Roman"/>
          <w:i w:val="0"/>
          <w:strike w:val="0"/>
          <w:spacing w:val="0"/>
          <w:sz w:val="32"/>
          <w:szCs w:val="32"/>
          <w:u w:val="none"/>
          <w:shd w:val="clear" w:color="auto" w:fill="FFFFFF"/>
        </w:rPr>
        <w:t xml:space="preserve">2. </w:t>
      </w:r>
      <w:r>
        <w:rPr>
          <w:rFonts w:ascii="Times New Roman" w:hAnsi="Times New Roman" w:eastAsia="Times New Roman" w:cs="Times New Roman"/>
          <w:b/>
          <w:i w:val="0"/>
          <w:strike w:val="0"/>
          <w:spacing w:val="0"/>
          <w:sz w:val="32"/>
          <w:szCs w:val="32"/>
          <w:u w:val="none"/>
          <w:shd w:val="clear" w:color="auto" w:fill="FFFFFF"/>
        </w:rPr>
        <w:t>软件许可</w:t>
      </w:r>
    </w:p>
    <w:p w14:paraId="2DA2E8F0">
      <w:pPr>
        <w:snapToGrid/>
        <w:spacing w:line="240" w:lineRule="auto"/>
        <w:rPr>
          <w:sz w:val="32"/>
          <w:szCs w:val="32"/>
        </w:rPr>
      </w:pPr>
      <w:r>
        <w:rPr>
          <w:rFonts w:ascii="Times New Roman" w:hAnsi="Times New Roman" w:eastAsia="Times New Roman" w:cs="Times New Roman"/>
          <w:i w:val="0"/>
          <w:strike w:val="0"/>
          <w:spacing w:val="0"/>
          <w:sz w:val="32"/>
          <w:szCs w:val="32"/>
          <w:u w:val="none"/>
          <w:shd w:val="clear" w:color="auto" w:fill="FFFFFF"/>
        </w:rPr>
        <w:t>2.1 我们授予您一项个人的、不可转让的、非独占性的使用许可，允许您按照本协议的规定在您的设备上安装和使用本软件</w:t>
      </w:r>
    </w:p>
    <w:p w14:paraId="66FC5B0C">
      <w:pPr>
        <w:snapToGrid/>
        <w:spacing w:line="240" w:lineRule="auto"/>
        <w:rPr>
          <w:sz w:val="32"/>
          <w:szCs w:val="32"/>
        </w:rPr>
      </w:pPr>
      <w:r>
        <w:rPr>
          <w:rFonts w:ascii="Times New Roman" w:hAnsi="Times New Roman" w:eastAsia="Times New Roman" w:cs="Times New Roman"/>
          <w:i w:val="0"/>
          <w:strike w:val="0"/>
          <w:spacing w:val="0"/>
          <w:sz w:val="32"/>
          <w:szCs w:val="32"/>
          <w:u w:val="none"/>
          <w:shd w:val="clear" w:color="auto" w:fill="FFFFFF"/>
        </w:rPr>
        <w:t>2.2 您不得对软件进行反向工程、解编、拆解或尝试获取软件源代码</w:t>
      </w:r>
    </w:p>
    <w:p w14:paraId="0DF53ABB">
      <w:pPr>
        <w:snapToGrid/>
        <w:spacing w:line="240" w:lineRule="auto"/>
        <w:rPr>
          <w:sz w:val="32"/>
          <w:szCs w:val="32"/>
        </w:rPr>
      </w:pPr>
      <w:r>
        <w:rPr>
          <w:rFonts w:ascii="Times New Roman" w:hAnsi="Times New Roman" w:eastAsia="Times New Roman" w:cs="Times New Roman"/>
          <w:i w:val="0"/>
          <w:strike w:val="0"/>
          <w:spacing w:val="0"/>
          <w:sz w:val="32"/>
          <w:szCs w:val="32"/>
          <w:u w:val="none"/>
          <w:shd w:val="clear" w:color="auto" w:fill="FFFFFF"/>
        </w:rPr>
        <w:t>2.3 您不得将软件用于商业目的，除非事先获得我们的书面同意</w:t>
      </w:r>
    </w:p>
    <w:p w14:paraId="1E50D0AB">
      <w:pPr>
        <w:snapToGrid/>
        <w:spacing w:line="240" w:lineRule="auto"/>
        <w:rPr>
          <w:sz w:val="32"/>
          <w:szCs w:val="32"/>
        </w:rPr>
      </w:pPr>
      <w:r>
        <w:rPr>
          <w:rFonts w:ascii="Times New Roman" w:hAnsi="Times New Roman" w:eastAsia="Times New Roman" w:cs="Times New Roman"/>
          <w:i w:val="0"/>
          <w:strike w:val="0"/>
          <w:spacing w:val="0"/>
          <w:sz w:val="32"/>
          <w:szCs w:val="32"/>
          <w:u w:val="none"/>
          <w:shd w:val="clear" w:color="auto" w:fill="FFFFFF"/>
        </w:rPr>
        <w:t xml:space="preserve">3. </w:t>
      </w:r>
      <w:r>
        <w:rPr>
          <w:rFonts w:ascii="Times New Roman" w:hAnsi="Times New Roman" w:eastAsia="Times New Roman" w:cs="Times New Roman"/>
          <w:b/>
          <w:i w:val="0"/>
          <w:strike w:val="0"/>
          <w:spacing w:val="0"/>
          <w:sz w:val="32"/>
          <w:szCs w:val="32"/>
          <w:u w:val="none"/>
          <w:shd w:val="clear" w:color="auto" w:fill="FFFFFF"/>
        </w:rPr>
        <w:t>知识产权声明</w:t>
      </w:r>
    </w:p>
    <w:p w14:paraId="39962B93">
      <w:pPr>
        <w:snapToGrid/>
        <w:spacing w:line="240" w:lineRule="auto"/>
        <w:rPr>
          <w:sz w:val="32"/>
          <w:szCs w:val="32"/>
        </w:rPr>
      </w:pPr>
      <w:r>
        <w:rPr>
          <w:rFonts w:ascii="Times New Roman" w:hAnsi="Times New Roman" w:eastAsia="Times New Roman" w:cs="Times New Roman"/>
          <w:i w:val="0"/>
          <w:strike w:val="0"/>
          <w:spacing w:val="0"/>
          <w:sz w:val="32"/>
          <w:szCs w:val="32"/>
          <w:u w:val="none"/>
          <w:shd w:val="clear" w:color="auto" w:fill="FFFFFF"/>
        </w:rPr>
        <w:t>3.1 本软件及其所有副本中的所有权利、所有权和利益均属于我们或我们的供应商所有</w:t>
      </w:r>
    </w:p>
    <w:p w14:paraId="43D231EC">
      <w:pPr>
        <w:snapToGrid/>
        <w:spacing w:line="240" w:lineRule="auto"/>
        <w:rPr>
          <w:sz w:val="32"/>
          <w:szCs w:val="32"/>
        </w:rPr>
      </w:pPr>
      <w:r>
        <w:rPr>
          <w:rFonts w:ascii="Times New Roman" w:hAnsi="Times New Roman" w:eastAsia="Times New Roman" w:cs="Times New Roman"/>
          <w:i w:val="0"/>
          <w:strike w:val="0"/>
          <w:spacing w:val="0"/>
          <w:sz w:val="32"/>
          <w:szCs w:val="32"/>
          <w:u w:val="none"/>
          <w:shd w:val="clear" w:color="auto" w:fill="FFFFFF"/>
        </w:rPr>
        <w:t>3.2 本软件受中华人民共和国</w:t>
      </w:r>
      <w:r>
        <w:rPr>
          <w:rFonts w:ascii="Times New Roman" w:hAnsi="Times New Roman" w:eastAsia="Times New Roman" w:cs="Times New Roman"/>
          <w:b/>
          <w:i w:val="0"/>
          <w:strike w:val="0"/>
          <w:spacing w:val="0"/>
          <w:sz w:val="32"/>
          <w:szCs w:val="32"/>
          <w:u w:val="none"/>
          <w:shd w:val="clear" w:color="auto" w:fill="FFFFFF"/>
        </w:rPr>
        <w:t>著作权法</w:t>
      </w:r>
      <w:r>
        <w:rPr>
          <w:rFonts w:ascii="Times New Roman" w:hAnsi="Times New Roman" w:eastAsia="Times New Roman" w:cs="Times New Roman"/>
          <w:i w:val="0"/>
          <w:strike w:val="0"/>
          <w:spacing w:val="0"/>
          <w:sz w:val="32"/>
          <w:szCs w:val="32"/>
          <w:u w:val="none"/>
          <w:shd w:val="clear" w:color="auto" w:fill="FFFFFF"/>
        </w:rPr>
        <w:t>及其他适用法律保护</w:t>
      </w:r>
    </w:p>
    <w:p w14:paraId="3263132E">
      <w:pPr>
        <w:snapToGrid/>
        <w:spacing w:line="240" w:lineRule="auto"/>
        <w:rPr>
          <w:sz w:val="32"/>
          <w:szCs w:val="32"/>
        </w:rPr>
      </w:pPr>
      <w:r>
        <w:rPr>
          <w:rFonts w:ascii="Times New Roman" w:hAnsi="Times New Roman" w:eastAsia="Times New Roman" w:cs="Times New Roman"/>
          <w:i w:val="0"/>
          <w:strike w:val="0"/>
          <w:spacing w:val="0"/>
          <w:sz w:val="32"/>
          <w:szCs w:val="32"/>
          <w:u w:val="none"/>
          <w:shd w:val="clear" w:color="auto" w:fill="FFFFFF"/>
        </w:rPr>
        <w:t>3.3 未经我们明确授权，您不得以任何形式复制、传播、展示或使用本软件</w:t>
      </w:r>
    </w:p>
    <w:p w14:paraId="44C8BBA3">
      <w:pPr>
        <w:snapToGrid/>
        <w:spacing w:line="240" w:lineRule="auto"/>
        <w:rPr>
          <w:sz w:val="32"/>
          <w:szCs w:val="32"/>
        </w:rPr>
      </w:pPr>
      <w:r>
        <w:rPr>
          <w:rFonts w:ascii="Times New Roman" w:hAnsi="Times New Roman" w:eastAsia="Times New Roman" w:cs="Times New Roman"/>
          <w:i w:val="0"/>
          <w:strike w:val="0"/>
          <w:spacing w:val="0"/>
          <w:sz w:val="32"/>
          <w:szCs w:val="32"/>
          <w:u w:val="none"/>
          <w:shd w:val="clear" w:color="auto" w:fill="FFFFFF"/>
        </w:rPr>
        <w:t xml:space="preserve">4. </w:t>
      </w:r>
      <w:r>
        <w:rPr>
          <w:rFonts w:ascii="Times New Roman" w:hAnsi="Times New Roman" w:eastAsia="Times New Roman" w:cs="Times New Roman"/>
          <w:b/>
          <w:i w:val="0"/>
          <w:strike w:val="0"/>
          <w:spacing w:val="0"/>
          <w:sz w:val="32"/>
          <w:szCs w:val="32"/>
          <w:u w:val="none"/>
          <w:shd w:val="clear" w:color="auto" w:fill="FFFFFF"/>
        </w:rPr>
        <w:t>用户义务</w:t>
      </w:r>
    </w:p>
    <w:p w14:paraId="3EE6A290">
      <w:pPr>
        <w:snapToGrid/>
        <w:spacing w:line="240" w:lineRule="auto"/>
        <w:rPr>
          <w:sz w:val="32"/>
          <w:szCs w:val="32"/>
        </w:rPr>
      </w:pPr>
      <w:r>
        <w:rPr>
          <w:rFonts w:ascii="Times New Roman" w:hAnsi="Times New Roman" w:eastAsia="Times New Roman" w:cs="Times New Roman"/>
          <w:i w:val="0"/>
          <w:strike w:val="0"/>
          <w:spacing w:val="0"/>
          <w:sz w:val="32"/>
          <w:szCs w:val="32"/>
          <w:u w:val="none"/>
          <w:shd w:val="clear" w:color="auto" w:fill="FFFFFF"/>
        </w:rPr>
        <w:t>4.1 您应确保不侵犯任何第三方的合法权益</w:t>
      </w:r>
    </w:p>
    <w:p w14:paraId="03AD89DF">
      <w:pPr>
        <w:snapToGrid/>
        <w:spacing w:line="240" w:lineRule="auto"/>
        <w:rPr>
          <w:sz w:val="32"/>
          <w:szCs w:val="32"/>
        </w:rPr>
      </w:pPr>
      <w:r>
        <w:rPr>
          <w:rFonts w:ascii="Times New Roman" w:hAnsi="Times New Roman" w:eastAsia="Times New Roman" w:cs="Times New Roman"/>
          <w:i w:val="0"/>
          <w:strike w:val="0"/>
          <w:spacing w:val="0"/>
          <w:sz w:val="32"/>
          <w:szCs w:val="32"/>
          <w:u w:val="none"/>
          <w:shd w:val="clear" w:color="auto" w:fill="FFFFFF"/>
        </w:rPr>
        <w:t>4.2 您应对使用本软件过程中产生的所有行为负责，并承担因此产生的一切后果</w:t>
      </w:r>
    </w:p>
    <w:p w14:paraId="1A5EC751">
      <w:pPr>
        <w:snapToGrid/>
        <w:spacing w:line="240" w:lineRule="auto"/>
        <w:rPr>
          <w:sz w:val="32"/>
          <w:szCs w:val="32"/>
        </w:rPr>
      </w:pPr>
      <w:r>
        <w:rPr>
          <w:rFonts w:ascii="Times New Roman" w:hAnsi="Times New Roman" w:eastAsia="Times New Roman" w:cs="Times New Roman"/>
          <w:i w:val="0"/>
          <w:strike w:val="0"/>
          <w:spacing w:val="0"/>
          <w:sz w:val="32"/>
          <w:szCs w:val="32"/>
          <w:u w:val="none"/>
          <w:shd w:val="clear" w:color="auto" w:fill="FFFFFF"/>
        </w:rPr>
        <w:t>4.3 您同意不使用任何自动化工具或手段来访问或操作本软件</w:t>
      </w:r>
    </w:p>
    <w:p w14:paraId="1280ED2D">
      <w:pPr>
        <w:snapToGrid/>
        <w:spacing w:line="240" w:lineRule="auto"/>
        <w:rPr>
          <w:sz w:val="32"/>
          <w:szCs w:val="32"/>
        </w:rPr>
      </w:pPr>
      <w:r>
        <w:rPr>
          <w:rFonts w:ascii="Times New Roman" w:hAnsi="Times New Roman" w:eastAsia="Times New Roman" w:cs="Times New Roman"/>
          <w:i w:val="0"/>
          <w:strike w:val="0"/>
          <w:spacing w:val="0"/>
          <w:sz w:val="32"/>
          <w:szCs w:val="32"/>
          <w:u w:val="none"/>
          <w:shd w:val="clear" w:color="auto" w:fill="FFFFFF"/>
        </w:rPr>
        <w:t>5.</w:t>
      </w:r>
      <w:r>
        <w:rPr>
          <w:rFonts w:ascii="Times New Roman" w:hAnsi="Times New Roman" w:eastAsia="Times New Roman" w:cs="Times New Roman"/>
          <w:b/>
          <w:i w:val="0"/>
          <w:strike w:val="0"/>
          <w:spacing w:val="0"/>
          <w:sz w:val="32"/>
          <w:szCs w:val="32"/>
          <w:u w:val="none"/>
          <w:shd w:val="clear" w:color="auto" w:fill="FFFFFF"/>
        </w:rPr>
        <w:t xml:space="preserve"> 免责声明</w:t>
      </w:r>
    </w:p>
    <w:p w14:paraId="3D6CE60F">
      <w:pPr>
        <w:snapToGrid/>
        <w:spacing w:line="240" w:lineRule="auto"/>
        <w:rPr>
          <w:sz w:val="32"/>
          <w:szCs w:val="32"/>
        </w:rPr>
      </w:pPr>
      <w:r>
        <w:rPr>
          <w:rFonts w:ascii="Times New Roman" w:hAnsi="Times New Roman" w:eastAsia="Times New Roman" w:cs="Times New Roman"/>
          <w:i w:val="0"/>
          <w:strike w:val="0"/>
          <w:spacing w:val="0"/>
          <w:sz w:val="32"/>
          <w:szCs w:val="32"/>
          <w:u w:val="none"/>
          <w:shd w:val="clear" w:color="auto" w:fill="FFFFFF"/>
        </w:rPr>
        <w:t>5.1 我们不对因使用本软件而可能引起的任何直接、间接、附带、特殊或后果性的损害承担责任</w:t>
      </w:r>
    </w:p>
    <w:p w14:paraId="68DCDC23">
      <w:pPr>
        <w:snapToGrid/>
        <w:spacing w:line="240" w:lineRule="auto"/>
        <w:rPr>
          <w:sz w:val="32"/>
          <w:szCs w:val="32"/>
        </w:rPr>
      </w:pPr>
      <w:r>
        <w:rPr>
          <w:rFonts w:ascii="Times New Roman" w:hAnsi="Times New Roman" w:eastAsia="Times New Roman" w:cs="Times New Roman"/>
          <w:i w:val="0"/>
          <w:strike w:val="0"/>
          <w:spacing w:val="0"/>
          <w:sz w:val="32"/>
          <w:szCs w:val="32"/>
          <w:u w:val="none"/>
          <w:shd w:val="clear" w:color="auto" w:fill="FFFFFF"/>
        </w:rPr>
        <w:t>5.2 在适用法律允许的最大范围内，我们不对本软件提供的服务作出任何形式的保证</w:t>
      </w:r>
    </w:p>
    <w:p w14:paraId="15DC2C1A">
      <w:pPr>
        <w:snapToGrid/>
        <w:spacing w:line="240" w:lineRule="auto"/>
        <w:rPr>
          <w:sz w:val="32"/>
          <w:szCs w:val="32"/>
        </w:rPr>
      </w:pPr>
      <w:r>
        <w:rPr>
          <w:rFonts w:ascii="Times New Roman" w:hAnsi="Times New Roman" w:eastAsia="Times New Roman" w:cs="Times New Roman"/>
          <w:i w:val="0"/>
          <w:strike w:val="0"/>
          <w:spacing w:val="0"/>
          <w:sz w:val="32"/>
          <w:szCs w:val="32"/>
          <w:u w:val="none"/>
          <w:shd w:val="clear" w:color="auto" w:fill="FFFFFF"/>
        </w:rPr>
        <w:t xml:space="preserve">6. </w:t>
      </w:r>
      <w:r>
        <w:rPr>
          <w:rFonts w:ascii="Times New Roman" w:hAnsi="Times New Roman" w:eastAsia="Times New Roman" w:cs="Times New Roman"/>
          <w:b/>
          <w:i w:val="0"/>
          <w:strike w:val="0"/>
          <w:spacing w:val="0"/>
          <w:sz w:val="32"/>
          <w:szCs w:val="32"/>
          <w:u w:val="none"/>
          <w:shd w:val="clear" w:color="auto" w:fill="FFFFFF"/>
        </w:rPr>
        <w:t>协议终止</w:t>
      </w:r>
    </w:p>
    <w:p w14:paraId="241107DC">
      <w:pPr>
        <w:snapToGrid/>
        <w:spacing w:line="240" w:lineRule="auto"/>
        <w:rPr>
          <w:sz w:val="32"/>
          <w:szCs w:val="32"/>
        </w:rPr>
      </w:pPr>
      <w:r>
        <w:rPr>
          <w:rFonts w:ascii="Times New Roman" w:hAnsi="Times New Roman" w:eastAsia="Times New Roman" w:cs="Times New Roman"/>
          <w:i w:val="0"/>
          <w:strike w:val="0"/>
          <w:spacing w:val="0"/>
          <w:sz w:val="32"/>
          <w:szCs w:val="32"/>
          <w:u w:val="none"/>
          <w:shd w:val="clear" w:color="auto" w:fill="FFFFFF"/>
        </w:rPr>
        <w:t>6.1 如果您违反了本协议的任何条款，我们有权立即终止您使用本软件的权利</w:t>
      </w:r>
    </w:p>
    <w:p w14:paraId="21556726">
      <w:pPr>
        <w:snapToGrid/>
        <w:spacing w:line="240" w:lineRule="auto"/>
        <w:rPr>
          <w:sz w:val="32"/>
          <w:szCs w:val="32"/>
        </w:rPr>
      </w:pPr>
      <w:r>
        <w:rPr>
          <w:rFonts w:ascii="Times New Roman" w:hAnsi="Times New Roman" w:eastAsia="Times New Roman" w:cs="Times New Roman"/>
          <w:i w:val="0"/>
          <w:strike w:val="0"/>
          <w:spacing w:val="0"/>
          <w:sz w:val="32"/>
          <w:szCs w:val="32"/>
          <w:u w:val="none"/>
          <w:shd w:val="clear" w:color="auto" w:fill="FFFFFF"/>
        </w:rPr>
        <w:t>6.2 协议终止后，您必须销毁所有已经获得的软件副本</w:t>
      </w:r>
    </w:p>
    <w:p w14:paraId="634D7334">
      <w:pPr>
        <w:snapToGrid/>
        <w:spacing w:line="240" w:lineRule="auto"/>
        <w:rPr>
          <w:sz w:val="32"/>
          <w:szCs w:val="32"/>
        </w:rPr>
      </w:pPr>
      <w:r>
        <w:rPr>
          <w:rFonts w:ascii="Times New Roman" w:hAnsi="Times New Roman" w:eastAsia="Times New Roman" w:cs="Times New Roman"/>
          <w:i w:val="0"/>
          <w:strike w:val="0"/>
          <w:spacing w:val="0"/>
          <w:sz w:val="32"/>
          <w:szCs w:val="32"/>
          <w:u w:val="none"/>
          <w:shd w:val="clear" w:color="auto" w:fill="FFFFFF"/>
        </w:rPr>
        <w:t xml:space="preserve">7. </w:t>
      </w:r>
      <w:r>
        <w:rPr>
          <w:rFonts w:ascii="Times New Roman" w:hAnsi="Times New Roman" w:eastAsia="Times New Roman" w:cs="Times New Roman"/>
          <w:b/>
          <w:i w:val="0"/>
          <w:strike w:val="0"/>
          <w:spacing w:val="0"/>
          <w:sz w:val="32"/>
          <w:szCs w:val="32"/>
          <w:u w:val="none"/>
          <w:shd w:val="clear" w:color="auto" w:fill="FFFFFF"/>
        </w:rPr>
        <w:t>法律适用与争议解决</w:t>
      </w:r>
    </w:p>
    <w:p w14:paraId="118F43F0">
      <w:pPr>
        <w:snapToGrid/>
        <w:spacing w:line="240" w:lineRule="auto"/>
        <w:rPr>
          <w:sz w:val="32"/>
          <w:szCs w:val="32"/>
        </w:rPr>
      </w:pPr>
      <w:r>
        <w:rPr>
          <w:rFonts w:ascii="Times New Roman" w:hAnsi="Times New Roman" w:eastAsia="Times New Roman" w:cs="Times New Roman"/>
          <w:i w:val="0"/>
          <w:strike w:val="0"/>
          <w:spacing w:val="0"/>
          <w:sz w:val="32"/>
          <w:szCs w:val="32"/>
          <w:u w:val="none"/>
          <w:shd w:val="clear" w:color="auto" w:fill="FFFFFF"/>
        </w:rPr>
        <w:t>7.1 本协议的解释和执行均受中华人民共和国法律管辖。</w:t>
      </w:r>
    </w:p>
    <w:p w14:paraId="381BD2E8">
      <w:pPr>
        <w:snapToGrid/>
        <w:spacing w:line="240" w:lineRule="auto"/>
        <w:rPr>
          <w:sz w:val="32"/>
          <w:szCs w:val="32"/>
        </w:rPr>
      </w:pPr>
      <w:r>
        <w:rPr>
          <w:rFonts w:ascii="Times New Roman" w:hAnsi="Times New Roman" w:eastAsia="Times New Roman" w:cs="Times New Roman"/>
          <w:i w:val="0"/>
          <w:strike w:val="0"/>
          <w:spacing w:val="0"/>
          <w:sz w:val="32"/>
          <w:szCs w:val="32"/>
          <w:u w:val="none"/>
          <w:shd w:val="clear" w:color="auto" w:fill="FFFFFF"/>
        </w:rPr>
        <w:t>7.2 因本协议引起或与之相关的任何争议，双方应首先通过友好协商解决；若协商不成，则提交至我们所在地人民法院诉讼解决</w:t>
      </w:r>
    </w:p>
    <w:p w14:paraId="6273DF08">
      <w:pPr>
        <w:snapToGrid/>
        <w:spacing w:line="240" w:lineRule="auto"/>
        <w:rPr>
          <w:sz w:val="32"/>
          <w:szCs w:val="32"/>
        </w:rPr>
      </w:pPr>
      <w:r>
        <w:rPr>
          <w:rFonts w:ascii="Times New Roman" w:hAnsi="Times New Roman" w:eastAsia="Times New Roman" w:cs="Times New Roman"/>
          <w:i w:val="0"/>
          <w:strike w:val="0"/>
          <w:spacing w:val="0"/>
          <w:sz w:val="32"/>
          <w:szCs w:val="32"/>
          <w:u w:val="none"/>
          <w:shd w:val="clear" w:color="auto" w:fill="FFFFFF"/>
        </w:rPr>
        <w:t xml:space="preserve">8. </w:t>
      </w:r>
      <w:r>
        <w:rPr>
          <w:rFonts w:ascii="Times New Roman" w:hAnsi="Times New Roman" w:eastAsia="Times New Roman" w:cs="Times New Roman"/>
          <w:b/>
          <w:i w:val="0"/>
          <w:strike w:val="0"/>
          <w:spacing w:val="0"/>
          <w:sz w:val="32"/>
          <w:szCs w:val="32"/>
          <w:u w:val="none"/>
          <w:shd w:val="clear" w:color="auto" w:fill="FFFFFF"/>
        </w:rPr>
        <w:t>其他</w:t>
      </w:r>
    </w:p>
    <w:p w14:paraId="72BD902C">
      <w:pPr>
        <w:snapToGrid/>
        <w:spacing w:line="240" w:lineRule="auto"/>
        <w:rPr>
          <w:sz w:val="32"/>
          <w:szCs w:val="32"/>
        </w:rPr>
      </w:pPr>
      <w:r>
        <w:rPr>
          <w:rFonts w:ascii="Times New Roman" w:hAnsi="Times New Roman" w:eastAsia="Times New Roman" w:cs="Times New Roman"/>
          <w:i w:val="0"/>
          <w:strike w:val="0"/>
          <w:spacing w:val="0"/>
          <w:sz w:val="32"/>
          <w:szCs w:val="32"/>
          <w:u w:val="none"/>
          <w:shd w:val="clear" w:color="auto" w:fill="FFFFFF"/>
        </w:rPr>
        <w:t>8.1 我们保留</w:t>
      </w:r>
      <w:r>
        <w:rPr>
          <w:rFonts w:ascii="Times New Roman" w:hAnsi="Times New Roman" w:eastAsia="Times New Roman" w:cs="Times New Roman"/>
          <w:b/>
          <w:i w:val="0"/>
          <w:strike w:val="0"/>
          <w:spacing w:val="0"/>
          <w:sz w:val="32"/>
          <w:szCs w:val="32"/>
          <w:u w:val="none"/>
          <w:shd w:val="clear" w:color="auto" w:fill="FFFFFF"/>
        </w:rPr>
        <w:t>随时修改</w:t>
      </w:r>
      <w:r>
        <w:rPr>
          <w:rFonts w:ascii="Times New Roman" w:hAnsi="Times New Roman" w:eastAsia="Times New Roman" w:cs="Times New Roman"/>
          <w:i w:val="0"/>
          <w:strike w:val="0"/>
          <w:spacing w:val="0"/>
          <w:sz w:val="32"/>
          <w:szCs w:val="32"/>
          <w:u w:val="none"/>
          <w:shd w:val="clear" w:color="auto" w:fill="FFFFFF"/>
        </w:rPr>
        <w:t>本协议的权利，修改后的协议将在软件内公布</w:t>
      </w:r>
    </w:p>
    <w:p w14:paraId="38B2B2D8">
      <w:pPr>
        <w:snapToGrid/>
        <w:spacing w:line="240" w:lineRule="auto"/>
        <w:rPr>
          <w:rFonts w:ascii="Times New Roman" w:hAnsi="Times New Roman" w:eastAsia="Times New Roman" w:cs="Times New Roman"/>
          <w:i w:val="0"/>
          <w:strike w:val="0"/>
          <w:spacing w:val="0"/>
          <w:sz w:val="32"/>
          <w:szCs w:val="32"/>
          <w:u w:val="none"/>
          <w:shd w:val="clear" w:color="auto" w:fill="FFFFFF"/>
        </w:rPr>
      </w:pPr>
      <w:r>
        <w:rPr>
          <w:rFonts w:ascii="Times New Roman" w:hAnsi="Times New Roman" w:eastAsia="Times New Roman" w:cs="Times New Roman"/>
          <w:i w:val="0"/>
          <w:strike w:val="0"/>
          <w:spacing w:val="0"/>
          <w:sz w:val="32"/>
          <w:szCs w:val="32"/>
          <w:u w:val="none"/>
          <w:shd w:val="clear" w:color="auto" w:fill="FFFFFF"/>
        </w:rPr>
        <w:t>8.2 本协议构成您与我们之间关于软件使用的完整协议</w:t>
      </w:r>
    </w:p>
    <w:p w14:paraId="6EC1B587">
      <w:pPr>
        <w:snapToGrid/>
        <w:spacing w:line="240" w:lineRule="auto"/>
        <w:rPr>
          <w:sz w:val="32"/>
          <w:szCs w:val="32"/>
        </w:rPr>
      </w:pPr>
      <w:r>
        <w:rPr>
          <w:sz w:val="32"/>
          <w:szCs w:val="32"/>
        </w:rPr>
        <w:t>8.3本协议</w:t>
      </w:r>
      <w:r>
        <w:rPr>
          <w:b/>
          <w:sz w:val="32"/>
          <w:szCs w:val="32"/>
        </w:rPr>
        <w:t>解释权</w:t>
      </w:r>
      <w:r>
        <w:rPr>
          <w:sz w:val="32"/>
          <w:szCs w:val="32"/>
        </w:rPr>
        <w:t>归</w:t>
      </w:r>
      <w:r>
        <w:rPr>
          <w:b/>
          <w:sz w:val="32"/>
          <w:szCs w:val="32"/>
        </w:rPr>
        <w:t>TrosSense团队</w:t>
      </w:r>
      <w:r>
        <w:rPr>
          <w:sz w:val="32"/>
          <w:szCs w:val="32"/>
        </w:rPr>
        <w:t>所有</w:t>
      </w:r>
    </w:p>
    <w:p w14:paraId="1C55D914">
      <w:pPr>
        <w:snapToGrid/>
        <w:spacing w:line="240" w:lineRule="auto"/>
        <w:rPr>
          <w:b/>
          <w:sz w:val="32"/>
          <w:szCs w:val="32"/>
        </w:rPr>
      </w:pPr>
      <w:r>
        <w:rPr>
          <w:b/>
          <w:i w:val="0"/>
          <w:strike w:val="0"/>
          <w:spacing w:val="0"/>
          <w:sz w:val="32"/>
          <w:szCs w:val="32"/>
          <w:u w:val="none"/>
        </w:rPr>
        <w:t>年龄限制</w:t>
      </w:r>
    </w:p>
    <w:p w14:paraId="63D70B6F">
      <w:pPr>
        <w:snapToGrid/>
        <w:spacing w:line="240" w:lineRule="auto"/>
        <w:rPr>
          <w:sz w:val="32"/>
          <w:szCs w:val="32"/>
        </w:rPr>
      </w:pPr>
      <w:r>
        <w:rPr>
          <w:i w:val="0"/>
          <w:strike w:val="0"/>
          <w:spacing w:val="0"/>
          <w:sz w:val="32"/>
          <w:szCs w:val="32"/>
          <w:u w:val="none"/>
        </w:rPr>
        <w:t>9.1本软件仅允许年满</w:t>
      </w:r>
      <w:r>
        <w:rPr>
          <w:b/>
          <w:i w:val="0"/>
          <w:strike w:val="0"/>
          <w:spacing w:val="0"/>
          <w:sz w:val="32"/>
          <w:szCs w:val="32"/>
          <w:u w:val="none"/>
        </w:rPr>
        <w:t>18周岁</w:t>
      </w:r>
      <w:r>
        <w:rPr>
          <w:i w:val="0"/>
          <w:strike w:val="0"/>
          <w:spacing w:val="0"/>
          <w:sz w:val="32"/>
          <w:szCs w:val="32"/>
          <w:u w:val="none"/>
        </w:rPr>
        <w:t>的用户使用</w:t>
      </w:r>
    </w:p>
    <w:p w14:paraId="4852E78C">
      <w:pPr>
        <w:snapToGrid/>
        <w:spacing w:line="240" w:lineRule="auto"/>
        <w:rPr>
          <w:sz w:val="32"/>
          <w:szCs w:val="32"/>
        </w:rPr>
      </w:pPr>
      <w:r>
        <w:rPr>
          <w:i w:val="0"/>
          <w:strike w:val="0"/>
          <w:spacing w:val="0"/>
          <w:sz w:val="32"/>
          <w:szCs w:val="32"/>
          <w:u w:val="none"/>
        </w:rPr>
        <w:t>9.2如果您未满</w:t>
      </w:r>
      <w:r>
        <w:rPr>
          <w:b/>
          <w:i w:val="0"/>
          <w:strike w:val="0"/>
          <w:spacing w:val="0"/>
          <w:sz w:val="32"/>
          <w:szCs w:val="32"/>
          <w:u w:val="none"/>
        </w:rPr>
        <w:t>18周岁</w:t>
      </w:r>
      <w:r>
        <w:rPr>
          <w:i w:val="0"/>
          <w:strike w:val="0"/>
          <w:spacing w:val="0"/>
          <w:sz w:val="32"/>
          <w:szCs w:val="32"/>
          <w:u w:val="none"/>
        </w:rPr>
        <w:t xml:space="preserve"> 您必须立即停止使用本软件 并且不得注册账户或以任何方式1使用我们的服务</w:t>
      </w:r>
    </w:p>
    <w:p w14:paraId="0A4E913A">
      <w:pPr>
        <w:snapToGrid/>
        <w:spacing w:line="240" w:lineRule="auto"/>
        <w:rPr>
          <w:sz w:val="32"/>
          <w:szCs w:val="32"/>
        </w:rPr>
      </w:pPr>
      <w:r>
        <w:rPr>
          <w:i w:val="0"/>
          <w:strike w:val="0"/>
          <w:spacing w:val="0"/>
          <w:sz w:val="32"/>
          <w:szCs w:val="32"/>
          <w:u w:val="none"/>
        </w:rPr>
        <w:t>10.3我们保留要求用户提供有效身份证明的权利 以验证其年龄符合使用本软件的要求</w:t>
      </w:r>
    </w:p>
    <w:p w14:paraId="38A3C10C">
      <w:pPr>
        <w:pBdr>
          <w:bottom w:val="none" w:color="auto" w:sz="0" w:space="0"/>
        </w:pBdr>
        <w:snapToGrid/>
        <w:spacing w:line="240" w:lineRule="auto"/>
        <w:rPr>
          <w:sz w:val="32"/>
          <w:szCs w:val="32"/>
        </w:rPr>
      </w:pPr>
      <w:r>
        <w:rPr>
          <w:i w:val="0"/>
          <w:strike w:val="0"/>
          <w:spacing w:val="0"/>
          <w:sz w:val="32"/>
          <w:szCs w:val="32"/>
          <w:u w:val="none"/>
        </w:rPr>
        <w:t>对于因违反此年龄限制条款而产生的任何问题或责任 本公司概不负责</w:t>
      </w:r>
    </w:p>
    <w:p w14:paraId="2DCE72E8">
      <w:pPr>
        <w:snapToGrid/>
        <w:spacing w:line="240" w:lineRule="auto"/>
        <w:rPr>
          <w:sz w:val="32"/>
          <w:szCs w:val="32"/>
        </w:rPr>
      </w:pPr>
      <w:r>
        <w:rPr>
          <w:b w:val="0"/>
          <w:sz w:val="32"/>
          <w:szCs w:val="32"/>
        </w:rPr>
        <w:t>10.4我们有权使用任何手段任何途径查询到您的你的真实年龄，同意用户协议</w:t>
      </w:r>
      <w:r>
        <w:rPr>
          <w:rFonts w:ascii="Times New Roman" w:hAnsi="Times New Roman" w:eastAsia="Times New Roman" w:cs="Times New Roman"/>
          <w:i w:val="0"/>
          <w:strike w:val="0"/>
          <w:spacing w:val="0"/>
          <w:sz w:val="32"/>
          <w:szCs w:val="32"/>
          <w:u w:val="none"/>
          <w:shd w:val="clear" w:color="auto" w:fill="FFFFFF"/>
        </w:rPr>
        <w:t>即表示您已阅读并同意遵守本协议所有条款。</w:t>
      </w:r>
    </w:p>
    <w:p w14:paraId="10A3A252">
      <w:pPr>
        <w:snapToGrid/>
        <w:spacing w:line="240" w:lineRule="auto"/>
        <w:rPr>
          <w:b/>
          <w:i w:val="0"/>
          <w:strike w:val="0"/>
          <w:spacing w:val="0"/>
          <w:sz w:val="32"/>
          <w:szCs w:val="32"/>
          <w:u w:val="none"/>
        </w:rPr>
      </w:pPr>
      <w:r>
        <w:rPr>
          <w:b/>
          <w:i w:val="0"/>
          <w:strike w:val="0"/>
          <w:spacing w:val="0"/>
          <w:sz w:val="32"/>
          <w:szCs w:val="32"/>
          <w:u w:val="none"/>
        </w:rPr>
        <w:t>用户交流协议</w:t>
      </w:r>
    </w:p>
    <w:p w14:paraId="7F9EE0F8">
      <w:pPr>
        <w:snapToGrid/>
        <w:spacing w:line="240" w:lineRule="auto"/>
        <w:rPr>
          <w:sz w:val="32"/>
          <w:szCs w:val="32"/>
        </w:rPr>
      </w:pPr>
      <w:r>
        <w:rPr>
          <w:i w:val="0"/>
          <w:strike w:val="0"/>
          <w:spacing w:val="0"/>
          <w:sz w:val="32"/>
          <w:szCs w:val="32"/>
          <w:u w:val="none"/>
        </w:rPr>
        <w:t>11.1您发布的言论或文件已完全遵守与“内容”相关的任何第三方许可，并已采取所有必要措施，成功地向最终用户传达任何必要的条款；</w:t>
      </w:r>
    </w:p>
    <w:p w14:paraId="6B2D2E36">
      <w:pPr>
        <w:snapToGrid/>
        <w:spacing w:line="240" w:lineRule="auto"/>
        <w:rPr>
          <w:sz w:val="32"/>
          <w:szCs w:val="32"/>
        </w:rPr>
      </w:pPr>
      <w:r>
        <w:rPr>
          <w:i w:val="0"/>
          <w:strike w:val="0"/>
          <w:spacing w:val="0"/>
          <w:sz w:val="32"/>
          <w:szCs w:val="32"/>
          <w:u w:val="none"/>
        </w:rPr>
        <w:t>11.2分享的文件不包含或安装任何病毒、蠕虫、恶意软件、特洛伊木马或其他有害或破坏性内容；</w:t>
      </w:r>
    </w:p>
    <w:p w14:paraId="448D52B8">
      <w:pPr>
        <w:snapToGrid/>
        <w:spacing w:line="240" w:lineRule="auto"/>
        <w:rPr>
          <w:sz w:val="32"/>
          <w:szCs w:val="32"/>
        </w:rPr>
      </w:pPr>
      <w:r>
        <w:rPr>
          <w:i w:val="0"/>
          <w:strike w:val="0"/>
          <w:spacing w:val="0"/>
          <w:sz w:val="32"/>
          <w:szCs w:val="32"/>
          <w:u w:val="none"/>
        </w:rPr>
        <w:t>11.3内容不是垃圾邮件，不是机器生成或随机生成的，也不包含不道德或不受欢迎的商业内容，这些内容旨在为第三方网站带来流量或提高第三方网站的搜索引擎排名，或进一步推进非法行为（如网络钓鱼）或在材料来源方面误导接收者（如欺骗）；</w:t>
      </w:r>
    </w:p>
    <w:p w14:paraId="43474ED4">
      <w:pPr>
        <w:snapToGrid/>
        <w:spacing w:line="240" w:lineRule="auto"/>
        <w:rPr>
          <w:sz w:val="32"/>
          <w:szCs w:val="32"/>
        </w:rPr>
      </w:pPr>
      <w:r>
        <w:rPr>
          <w:i w:val="0"/>
          <w:strike w:val="0"/>
          <w:spacing w:val="0"/>
          <w:sz w:val="32"/>
          <w:szCs w:val="32"/>
          <w:u w:val="none"/>
        </w:rPr>
        <w:t>11.4内容没有淫秽、诽谤、中伤、仇恨或种族偏见，没有侵犯任何第三方的隐私权或公开权，也没有其他违法行为；</w:t>
      </w:r>
    </w:p>
    <w:p w14:paraId="4D4EFF47">
      <w:pPr>
        <w:pBdr>
          <w:bottom w:val="none" w:color="auto" w:sz="0" w:space="0"/>
        </w:pBdr>
        <w:snapToGrid/>
        <w:spacing w:line="240" w:lineRule="auto"/>
        <w:rPr>
          <w:sz w:val="32"/>
          <w:szCs w:val="32"/>
        </w:rPr>
      </w:pPr>
      <w:r>
        <w:rPr>
          <w:i w:val="0"/>
          <w:strike w:val="0"/>
          <w:spacing w:val="0"/>
          <w:sz w:val="32"/>
          <w:szCs w:val="32"/>
          <w:u w:val="none"/>
        </w:rPr>
        <w:t>11.5对于包含计算机代码的内容，无论 TrosSense 是否有此要求，您都已准确分类和/或描述了材料的类型、性质、用途和效果；</w:t>
      </w:r>
    </w:p>
    <w:p w14:paraId="130FEC5D">
      <w:pPr>
        <w:snapToGrid/>
        <w:spacing w:line="240" w:lineRule="auto"/>
        <w:rPr>
          <w:sz w:val="32"/>
          <w:szCs w:val="32"/>
        </w:rPr>
      </w:pPr>
      <w:r>
        <w:rPr>
          <w:sz w:val="32"/>
          <w:szCs w:val="32"/>
        </w:rPr>
        <w:t>11.6一切</w:t>
      </w:r>
      <w:r>
        <w:rPr>
          <w:b/>
          <w:sz w:val="32"/>
          <w:szCs w:val="32"/>
        </w:rPr>
        <w:t>解释权</w:t>
      </w:r>
      <w:r>
        <w:rPr>
          <w:sz w:val="32"/>
          <w:szCs w:val="32"/>
        </w:rPr>
        <w:t>归</w:t>
      </w:r>
      <w:r>
        <w:rPr>
          <w:b/>
          <w:sz w:val="32"/>
          <w:szCs w:val="32"/>
        </w:rPr>
        <w:t>TrosSense团队</w:t>
      </w:r>
      <w:r>
        <w:rPr>
          <w:b w:val="0"/>
          <w:sz w:val="32"/>
          <w:szCs w:val="32"/>
        </w:rPr>
        <w:t>及</w:t>
      </w:r>
      <w:r>
        <w:rPr>
          <w:b/>
          <w:sz w:val="32"/>
          <w:szCs w:val="32"/>
        </w:rPr>
        <w:t>小洛</w:t>
      </w:r>
      <w:r>
        <w:rPr>
          <w:sz w:val="32"/>
          <w:szCs w:val="32"/>
        </w:rPr>
        <w:t>所有</w:t>
      </w:r>
    </w:p>
    <w:p w14:paraId="5051AC16">
      <w:pPr>
        <w:snapToGrid/>
        <w:spacing w:line="240" w:lineRule="auto"/>
        <w:rPr>
          <w:b/>
          <w:sz w:val="32"/>
          <w:szCs w:val="32"/>
        </w:rPr>
      </w:pPr>
      <w:r>
        <w:rPr>
          <w:b/>
          <w:i w:val="0"/>
          <w:strike w:val="0"/>
          <w:spacing w:val="0"/>
          <w:sz w:val="32"/>
          <w:szCs w:val="32"/>
          <w:u w:val="none"/>
        </w:rPr>
        <w:t>产品支持和时限分类</w:t>
      </w:r>
    </w:p>
    <w:p w14:paraId="5B199333">
      <w:pPr>
        <w:snapToGrid/>
        <w:spacing w:line="240" w:lineRule="auto"/>
        <w:rPr>
          <w:sz w:val="32"/>
          <w:szCs w:val="32"/>
        </w:rPr>
      </w:pPr>
      <w:r>
        <w:rPr>
          <w:i w:val="0"/>
          <w:strike w:val="0"/>
          <w:spacing w:val="0"/>
          <w:sz w:val="32"/>
          <w:szCs w:val="32"/>
          <w:u w:val="none"/>
        </w:rPr>
        <w:t>12.1永久产品</w:t>
      </w:r>
    </w:p>
    <w:p w14:paraId="5CC18FA7">
      <w:pPr>
        <w:snapToGrid/>
        <w:spacing w:line="240" w:lineRule="auto"/>
        <w:rPr>
          <w:sz w:val="32"/>
          <w:szCs w:val="32"/>
        </w:rPr>
      </w:pPr>
      <w:r>
        <w:rPr>
          <w:i w:val="0"/>
          <w:strike w:val="0"/>
          <w:spacing w:val="0"/>
          <w:sz w:val="32"/>
          <w:szCs w:val="32"/>
          <w:u w:val="none"/>
        </w:rPr>
        <w:t>购买永久产品的用户可以在产品得到支持的期间内永久访问该产品。这意味着只要该产品仍然处于支持状态，您就可以持续使用并访问该产品。具体来说，只要我们在维护和支持该产品，您都可以不受时间限制地使用它。</w:t>
      </w:r>
    </w:p>
    <w:p w14:paraId="79C468EA">
      <w:pPr>
        <w:snapToGrid/>
        <w:spacing w:line="240" w:lineRule="auto"/>
        <w:rPr>
          <w:sz w:val="32"/>
          <w:szCs w:val="32"/>
        </w:rPr>
      </w:pPr>
      <w:r>
        <w:rPr>
          <w:i w:val="0"/>
          <w:strike w:val="0"/>
          <w:spacing w:val="0"/>
          <w:sz w:val="32"/>
          <w:szCs w:val="32"/>
          <w:u w:val="none"/>
        </w:rPr>
        <w:t>12.2“永久”并不意味着对产品提供无限期的支持或服务，而是指只要该产品得到支持，您就可以永久访问。因此，尽管您可以永久访问该产品，但这并不意味着我们会一直提供技术支持或服务</w:t>
      </w:r>
    </w:p>
    <w:p w14:paraId="66C5FAD9">
      <w:pPr>
        <w:snapToGrid/>
        <w:spacing w:line="240" w:lineRule="auto"/>
        <w:rPr>
          <w:sz w:val="32"/>
          <w:szCs w:val="32"/>
        </w:rPr>
      </w:pPr>
      <w:r>
        <w:rPr>
          <w:i w:val="0"/>
          <w:strike w:val="0"/>
          <w:spacing w:val="0"/>
          <w:sz w:val="32"/>
          <w:szCs w:val="32"/>
          <w:u w:val="none"/>
        </w:rPr>
        <w:t>12.3如果永久产品停产，我们没有义务继续为您提供任何支持或服务。这包括但不限于技术支持、客户服务、软件更新或修复。一旦产品停产，我们将不再提供任何形式的支持或服务，即使您购买的是永久产品</w:t>
      </w:r>
    </w:p>
    <w:p w14:paraId="374DC189">
      <w:pPr>
        <w:snapToGrid/>
        <w:spacing w:line="240" w:lineRule="auto"/>
        <w:rPr>
          <w:sz w:val="32"/>
          <w:szCs w:val="32"/>
        </w:rPr>
      </w:pPr>
      <w:r>
        <w:rPr>
          <w:i w:val="0"/>
          <w:strike w:val="0"/>
          <w:spacing w:val="0"/>
          <w:sz w:val="32"/>
          <w:szCs w:val="32"/>
          <w:u w:val="none"/>
        </w:rPr>
        <w:t>不限时产品</w:t>
      </w:r>
    </w:p>
    <w:p w14:paraId="6974A07A">
      <w:pPr>
        <w:snapToGrid/>
        <w:spacing w:line="240" w:lineRule="auto"/>
        <w:rPr>
          <w:sz w:val="32"/>
          <w:szCs w:val="32"/>
        </w:rPr>
      </w:pPr>
      <w:r>
        <w:rPr>
          <w:i w:val="0"/>
          <w:strike w:val="0"/>
          <w:spacing w:val="0"/>
          <w:sz w:val="32"/>
          <w:szCs w:val="32"/>
          <w:u w:val="none"/>
        </w:rPr>
        <w:t>12.4购买不限时产品的用户可以在产品得到支持的期间内访问该产品。这意味着只要该产品仍然处于支持状态，您就可以持续使用并访问该产品。具体来说，只要我们在维护和支持该产品，您都可以不受时间限制地使用它</w:t>
      </w:r>
    </w:p>
    <w:p w14:paraId="0466242E">
      <w:pPr>
        <w:snapToGrid/>
        <w:spacing w:line="240" w:lineRule="auto"/>
        <w:rPr>
          <w:sz w:val="32"/>
          <w:szCs w:val="32"/>
        </w:rPr>
      </w:pPr>
      <w:r>
        <w:rPr>
          <w:i w:val="0"/>
          <w:strike w:val="0"/>
          <w:spacing w:val="0"/>
          <w:sz w:val="32"/>
          <w:szCs w:val="32"/>
          <w:u w:val="none"/>
        </w:rPr>
        <w:t>12.5“不限时”并不意味着对产品提供无限期的支持或服务，而是指只要该产品得到支持，您就可以访问。因此，尽管您可以不受时间限制地访问该产品，但这并不意味着我们会一直提供技术支持或服务</w:t>
      </w:r>
    </w:p>
    <w:p w14:paraId="55195744">
      <w:pPr>
        <w:snapToGrid/>
        <w:spacing w:line="240" w:lineRule="auto"/>
        <w:rPr>
          <w:sz w:val="32"/>
          <w:szCs w:val="32"/>
        </w:rPr>
      </w:pPr>
      <w:r>
        <w:rPr>
          <w:i w:val="0"/>
          <w:strike w:val="0"/>
          <w:spacing w:val="0"/>
          <w:sz w:val="32"/>
          <w:szCs w:val="32"/>
          <w:u w:val="none"/>
        </w:rPr>
        <w:t>12.6如果不限时产品停产，我们没有义务继续为您提供任何支持或服务。这包括但不限于技术支持、客户服务、软件更新或修复。一旦产品停产，我们将不再提供任何形式的支持或服务，即使您购买的是不限时产品。</w:t>
      </w:r>
    </w:p>
    <w:p w14:paraId="297193DE">
      <w:pPr>
        <w:snapToGrid/>
        <w:spacing w:line="240" w:lineRule="auto"/>
        <w:rPr>
          <w:sz w:val="32"/>
          <w:szCs w:val="32"/>
        </w:rPr>
      </w:pPr>
      <w:r>
        <w:rPr>
          <w:i w:val="0"/>
          <w:strike w:val="0"/>
          <w:spacing w:val="0"/>
          <w:sz w:val="32"/>
          <w:szCs w:val="32"/>
          <w:u w:val="none"/>
        </w:rPr>
        <w:t>支持和服务期限</w:t>
      </w:r>
    </w:p>
    <w:p w14:paraId="65701C9C">
      <w:pPr>
        <w:snapToGrid/>
        <w:spacing w:line="240" w:lineRule="auto"/>
        <w:rPr>
          <w:sz w:val="32"/>
          <w:szCs w:val="32"/>
        </w:rPr>
      </w:pPr>
      <w:r>
        <w:rPr>
          <w:i w:val="0"/>
          <w:strike w:val="0"/>
          <w:spacing w:val="0"/>
          <w:sz w:val="32"/>
          <w:szCs w:val="32"/>
          <w:u w:val="none"/>
        </w:rPr>
        <w:t>12.7对于永久和不限时产品，我们将在产品得到支持的期间内提供相应的技术支持和服务。这包括但不限于软件更新、故障修复、客户咨询和技术指导。只要产品仍在支持期内，您都可以获得这些服务</w:t>
      </w:r>
    </w:p>
    <w:p w14:paraId="4A0B0DBD">
      <w:pPr>
        <w:snapToGrid/>
        <w:spacing w:line="240" w:lineRule="auto"/>
        <w:rPr>
          <w:sz w:val="32"/>
          <w:szCs w:val="32"/>
        </w:rPr>
      </w:pPr>
      <w:r>
        <w:rPr>
          <w:i w:val="0"/>
          <w:strike w:val="0"/>
          <w:spacing w:val="0"/>
          <w:sz w:val="32"/>
          <w:szCs w:val="32"/>
          <w:u w:val="none"/>
        </w:rPr>
        <w:t>12.8一旦产品停产，我们将不再提供任何技术支持或服务，即使您购买的是永久或不限时产品。这意味着您将无法继续获得任何官方支持或服务，包括但不限于软件更新、故障修复、客户服务和技术指导</w:t>
      </w:r>
    </w:p>
    <w:p w14:paraId="3E3111B4">
      <w:pPr>
        <w:snapToGrid/>
        <w:spacing w:line="240" w:lineRule="auto"/>
        <w:rPr>
          <w:sz w:val="32"/>
          <w:szCs w:val="32"/>
        </w:rPr>
      </w:pPr>
      <w:r>
        <w:rPr>
          <w:i w:val="0"/>
          <w:strike w:val="0"/>
          <w:spacing w:val="0"/>
          <w:sz w:val="32"/>
          <w:szCs w:val="32"/>
          <w:u w:val="none"/>
        </w:rPr>
        <w:t>12.9在产品停产之后，我们还将不再保证产品的正常运行或兼容性问题。一旦产品停产，您将无法获得任何进一步的技术支持或服务，包括修复任何可能存在的问题</w:t>
      </w:r>
    </w:p>
    <w:p w14:paraId="3B7E6EDA">
      <w:pPr>
        <w:snapToGrid/>
        <w:spacing w:line="240" w:lineRule="auto"/>
        <w:rPr>
          <w:sz w:val="32"/>
          <w:szCs w:val="32"/>
        </w:rPr>
      </w:pPr>
      <w:r>
        <w:rPr>
          <w:i w:val="0"/>
          <w:strike w:val="0"/>
          <w:spacing w:val="0"/>
          <w:sz w:val="32"/>
          <w:szCs w:val="32"/>
          <w:u w:val="none"/>
        </w:rPr>
        <w:t>停产通知</w:t>
      </w:r>
    </w:p>
    <w:p w14:paraId="1552CF5A">
      <w:pPr>
        <w:snapToGrid/>
        <w:spacing w:line="240" w:lineRule="auto"/>
        <w:rPr>
          <w:sz w:val="32"/>
          <w:szCs w:val="32"/>
        </w:rPr>
      </w:pPr>
      <w:r>
        <w:rPr>
          <w:i w:val="0"/>
          <w:strike w:val="0"/>
          <w:spacing w:val="0"/>
          <w:sz w:val="32"/>
          <w:szCs w:val="32"/>
          <w:u w:val="none"/>
        </w:rPr>
        <w:t>13.1如果我们决定停产某个永久或不限时产品，我们将提前通知您。通知期通常为至少三个月，在此期间，您仍可继续使用该产品。具体来说，我们将通过电子邮件、公告或其他适当的方式通知您产品停产的消息</w:t>
      </w:r>
    </w:p>
    <w:p w14:paraId="19FA469A">
      <w:pPr>
        <w:snapToGrid/>
        <w:spacing w:line="240" w:lineRule="auto"/>
        <w:rPr>
          <w:sz w:val="32"/>
          <w:szCs w:val="32"/>
        </w:rPr>
      </w:pPr>
      <w:r>
        <w:rPr>
          <w:i w:val="0"/>
          <w:strike w:val="0"/>
          <w:spacing w:val="0"/>
          <w:sz w:val="32"/>
          <w:szCs w:val="32"/>
          <w:u w:val="none"/>
        </w:rPr>
        <w:t>13.2在停产通知期内，您仍可继续使用该产品（仅付费版本），但我们不保证在此期间提供完整的技术支持或服务。这包括但不限于故障修复、软件更新或客户服务。虽然您可以在通知期内继续使用产品，但技术支持可能会有所限制</w:t>
      </w:r>
    </w:p>
    <w:p w14:paraId="59935A7D">
      <w:pPr>
        <w:snapToGrid/>
        <w:spacing w:line="240" w:lineRule="auto"/>
        <w:rPr>
          <w:sz w:val="32"/>
          <w:szCs w:val="32"/>
        </w:rPr>
      </w:pPr>
      <w:r>
        <w:rPr>
          <w:i w:val="0"/>
          <w:strike w:val="0"/>
          <w:spacing w:val="0"/>
          <w:sz w:val="32"/>
          <w:szCs w:val="32"/>
          <w:u w:val="none"/>
        </w:rPr>
        <w:t>13.3通知期结束后，产品将正式停产，并且我们将不再提供任何支持或服务。这意味着您将无法继续获得任何官方支持或服务，包括但不限于软件更新、故障修复、客户服务和技术指导。</w:t>
      </w:r>
    </w:p>
    <w:p w14:paraId="6CEA8C45">
      <w:pPr>
        <w:snapToGrid/>
        <w:spacing w:line="240" w:lineRule="auto"/>
        <w:rPr>
          <w:sz w:val="32"/>
          <w:szCs w:val="32"/>
        </w:rPr>
      </w:pPr>
      <w:r>
        <w:rPr>
          <w:i w:val="0"/>
          <w:strike w:val="0"/>
          <w:spacing w:val="0"/>
          <w:sz w:val="32"/>
          <w:szCs w:val="32"/>
          <w:u w:val="none"/>
        </w:rPr>
        <w:t>免责声明</w:t>
      </w:r>
    </w:p>
    <w:p w14:paraId="3C6445C2">
      <w:pPr>
        <w:snapToGrid/>
        <w:spacing w:line="240" w:lineRule="auto"/>
        <w:rPr>
          <w:sz w:val="32"/>
          <w:szCs w:val="32"/>
        </w:rPr>
      </w:pPr>
      <w:r>
        <w:rPr>
          <w:i w:val="0"/>
          <w:strike w:val="0"/>
          <w:spacing w:val="0"/>
          <w:sz w:val="32"/>
          <w:szCs w:val="32"/>
          <w:u w:val="none"/>
        </w:rPr>
        <w:t>13.4购买永久或不限时产品并不意味着您将获得无限期的支持或服务。这些产品的使用权限仅限于产品得到支持的期间。具体来说，只要产品仍在支持期内，您都可以使用它，但一旦停产，我们将不再提供任何支持或服务</w:t>
      </w:r>
    </w:p>
    <w:p w14:paraId="1AD6B107">
      <w:pPr>
        <w:snapToGrid/>
        <w:spacing w:line="240" w:lineRule="auto"/>
        <w:rPr>
          <w:sz w:val="32"/>
          <w:szCs w:val="32"/>
        </w:rPr>
      </w:pPr>
      <w:r>
        <w:rPr>
          <w:i w:val="0"/>
          <w:strike w:val="0"/>
          <w:spacing w:val="0"/>
          <w:sz w:val="32"/>
          <w:szCs w:val="32"/>
          <w:u w:val="none"/>
        </w:rPr>
        <w:t>13.5我们保留在任何时候停产任何产品的权利，并且在产品停产之后，我们没有义务继续提供任何支持或服务。这包括但不限于技术支持、客户服务、软件更新或修复。一旦产品停产，我们将不再承担任何与此产品相关的责任或义务</w:t>
      </w:r>
    </w:p>
    <w:p w14:paraId="34910698">
      <w:pPr>
        <w:snapToGrid/>
        <w:spacing w:line="240" w:lineRule="auto"/>
        <w:rPr>
          <w:sz w:val="32"/>
          <w:szCs w:val="32"/>
        </w:rPr>
      </w:pPr>
      <w:r>
        <w:rPr>
          <w:i w:val="0"/>
          <w:strike w:val="0"/>
          <w:spacing w:val="0"/>
          <w:sz w:val="32"/>
          <w:szCs w:val="32"/>
          <w:u w:val="none"/>
        </w:rPr>
        <w:t>13.6一旦产品停产，我们将不再承担任何与此产品相关的责任或义务，包括但不限于数据丢失、功能失效或兼容性问题。因此，请确保在产品停产前做好相应的备份和迁移工作，以免造成不必要的损失</w:t>
      </w:r>
    </w:p>
    <w:p w14:paraId="63ED27C8">
      <w:pPr>
        <w:snapToGrid/>
        <w:spacing w:line="240" w:lineRule="auto"/>
        <w:rPr>
          <w:b/>
          <w:sz w:val="32"/>
          <w:szCs w:val="32"/>
        </w:rPr>
      </w:pPr>
      <w:r>
        <w:rPr>
          <w:b/>
          <w:i w:val="0"/>
          <w:strike w:val="0"/>
          <w:spacing w:val="0"/>
          <w:sz w:val="32"/>
          <w:szCs w:val="32"/>
          <w:u w:val="none"/>
        </w:rPr>
        <w:t>用户交流协议</w:t>
      </w:r>
    </w:p>
    <w:p w14:paraId="7160EFB3">
      <w:pPr>
        <w:snapToGrid/>
        <w:spacing w:line="240" w:lineRule="auto"/>
        <w:rPr>
          <w:i w:val="0"/>
          <w:strike w:val="0"/>
          <w:spacing w:val="0"/>
          <w:sz w:val="32"/>
          <w:szCs w:val="32"/>
          <w:u w:val="none"/>
        </w:rPr>
      </w:pPr>
      <w:r>
        <w:rPr>
          <w:i w:val="0"/>
          <w:strike w:val="0"/>
          <w:spacing w:val="0"/>
          <w:sz w:val="32"/>
          <w:szCs w:val="32"/>
          <w:u w:val="none"/>
        </w:rPr>
        <w:t>14.1分享的文件必须确保不含任何病毒 蠕虫 恶意软件 特洛伊木马或其他有害或破坏性内容 用</w:t>
      </w:r>
    </w:p>
    <w:p w14:paraId="4061ED4F">
      <w:pPr>
        <w:snapToGrid/>
        <w:spacing w:line="240" w:lineRule="auto"/>
        <w:rPr>
          <w:sz w:val="32"/>
          <w:szCs w:val="32"/>
        </w:rPr>
      </w:pPr>
      <w:r>
        <w:rPr>
          <w:i w:val="0"/>
          <w:strike w:val="0"/>
          <w:spacing w:val="0"/>
          <w:sz w:val="32"/>
          <w:szCs w:val="32"/>
          <w:u w:val="none"/>
        </w:rPr>
        <w:t>14.2户应确保上传的文件经过充分的安全检查并符合行业标准的安全规范 任何含有恶意代码或可能导致用户设备受损的文件都将被立即移除 并且上传者将承担相应的法律责任</w:t>
      </w:r>
    </w:p>
    <w:p w14:paraId="441E2EA8">
      <w:pPr>
        <w:snapToGrid/>
        <w:spacing w:line="240" w:lineRule="auto"/>
        <w:rPr>
          <w:sz w:val="32"/>
          <w:szCs w:val="32"/>
        </w:rPr>
      </w:pPr>
      <w:r>
        <w:rPr>
          <w:i w:val="0"/>
          <w:strike w:val="0"/>
          <w:spacing w:val="0"/>
          <w:sz w:val="32"/>
          <w:szCs w:val="32"/>
          <w:u w:val="none"/>
        </w:rPr>
        <w:t>14.3发言内容必须遵守所有适用的法律法规 用户不得发布任何淫秽 诽谤 中伤 恨罪或种族偏见的内容 同时也不得发布任何侵犯他人隐私权或公开权的信息 任何违法违规的言论将被立即删除 并且发布者将承担相应的法律责任</w:t>
      </w:r>
    </w:p>
    <w:p w14:paraId="0B4C7042">
      <w:pPr>
        <w:snapToGrid/>
        <w:spacing w:line="240" w:lineRule="auto"/>
        <w:rPr>
          <w:sz w:val="32"/>
          <w:szCs w:val="32"/>
        </w:rPr>
      </w:pPr>
      <w:r>
        <w:rPr>
          <w:i w:val="0"/>
          <w:strike w:val="0"/>
          <w:spacing w:val="0"/>
          <w:sz w:val="32"/>
          <w:szCs w:val="32"/>
          <w:u w:val="none"/>
        </w:rPr>
        <w:t>14.4用户不得发布任何垃圾邮件 机器生成的内容 随机生成的内容或不道德的商业内容 这些内容包括但不限于为第三方网站带来流量 提高第三方网站的搜索引擎排名 推进非法活动 如网络钓鱼 或在材料来源方面误导接收者 如欺骗 任何此类内容将被立即删除 并且发布者将承担相应的法律责任</w:t>
      </w:r>
    </w:p>
    <w:p w14:paraId="4087C585">
      <w:pPr>
        <w:snapToGrid/>
        <w:spacing w:line="240" w:lineRule="auto"/>
        <w:rPr>
          <w:sz w:val="32"/>
          <w:szCs w:val="32"/>
        </w:rPr>
      </w:pPr>
      <w:r>
        <w:rPr>
          <w:i w:val="0"/>
          <w:strike w:val="0"/>
          <w:spacing w:val="0"/>
          <w:sz w:val="32"/>
          <w:szCs w:val="32"/>
          <w:u w:val="none"/>
        </w:rPr>
        <w:t>14.5用户的网站名称不得误导读者认为其是另一个人或公司 例如 用户网站的 URL 或名称不应是其本人或公司的名称 任何具有误导性的网站名称将被要求更改 否则将限制其访问权限</w:t>
      </w:r>
    </w:p>
    <w:p w14:paraId="62E39524">
      <w:pPr>
        <w:snapToGrid/>
        <w:spacing w:line="240" w:lineRule="auto"/>
        <w:rPr>
          <w:sz w:val="32"/>
          <w:szCs w:val="32"/>
        </w:rPr>
      </w:pPr>
      <w:r>
        <w:rPr>
          <w:i w:val="0"/>
          <w:strike w:val="0"/>
          <w:spacing w:val="0"/>
          <w:sz w:val="32"/>
          <w:szCs w:val="32"/>
          <w:u w:val="none"/>
        </w:rPr>
        <w:t>用户发布的言论或文件必须完全遵守与内容相关的任何第三方许可 并已采取所有必要措施 成功地向最终用户传达任何必要的条款 任何违反第三方许可的内容将被立即删除 并且发布者将承担相应的法律责任</w:t>
      </w:r>
    </w:p>
    <w:p w14:paraId="2BCDAE46">
      <w:pPr>
        <w:snapToGrid/>
        <w:spacing w:line="240" w:lineRule="auto"/>
        <w:rPr>
          <w:sz w:val="32"/>
          <w:szCs w:val="32"/>
        </w:rPr>
      </w:pPr>
      <w:r>
        <w:rPr>
          <w:i w:val="0"/>
          <w:strike w:val="0"/>
          <w:spacing w:val="0"/>
          <w:sz w:val="32"/>
          <w:szCs w:val="32"/>
          <w:u w:val="none"/>
        </w:rPr>
        <w:t>14.6对于包含计算机代码的内容 无论 TrosSense 是否有此要求 用户都已准确分类和描述了材料的类型 性质 用途和效果 任何未准确分类或描述的内容将被要求修改 否则将限制其访问权限</w:t>
      </w:r>
    </w:p>
    <w:p w14:paraId="2E793889">
      <w:pPr>
        <w:snapToGrid/>
        <w:spacing w:line="240" w:lineRule="auto"/>
        <w:rPr>
          <w:sz w:val="32"/>
          <w:szCs w:val="32"/>
        </w:rPr>
      </w:pPr>
      <w:r>
        <w:rPr>
          <w:i w:val="0"/>
          <w:strike w:val="0"/>
          <w:spacing w:val="0"/>
          <w:sz w:val="32"/>
          <w:szCs w:val="32"/>
          <w:u w:val="none"/>
        </w:rPr>
        <w:t>14.7在不限制任何上述陈述或保证的前提下 TrosSense 有权自行决定拒绝或删除 TrosSense 认为违反任何 TrosSense 政策或以任何方式有害 非法或令人反感的任何内容 或自行决定以任何理由终止或拒绝任何个人或实体访问和使用本网站 TrosSense 没有义务退还之前支付的任何款项</w:t>
      </w:r>
    </w:p>
    <w:p w14:paraId="3B6D0135">
      <w:pPr>
        <w:snapToGrid/>
        <w:spacing w:line="240" w:lineRule="auto"/>
        <w:rPr>
          <w:sz w:val="32"/>
          <w:szCs w:val="32"/>
        </w:rPr>
      </w:pPr>
      <w:r>
        <w:rPr>
          <w:i w:val="0"/>
          <w:strike w:val="0"/>
          <w:spacing w:val="0"/>
          <w:sz w:val="32"/>
          <w:szCs w:val="32"/>
          <w:u w:val="none"/>
        </w:rPr>
        <w:t>14.8用户应确保其发布的内容不会侵犯任何第三方的所有权 包括但不限于版权 专利权 商标权或商业秘密权 任何侵犯第三方所有权的内容将被立即删除 并且发布者将承担相应的法律责任</w:t>
      </w:r>
    </w:p>
    <w:p w14:paraId="6E6A3828">
      <w:pPr>
        <w:snapToGrid/>
        <w:spacing w:line="240" w:lineRule="auto"/>
        <w:rPr>
          <w:sz w:val="32"/>
          <w:szCs w:val="32"/>
        </w:rPr>
      </w:pPr>
      <w:r>
        <w:rPr>
          <w:i w:val="0"/>
          <w:strike w:val="0"/>
          <w:spacing w:val="0"/>
          <w:sz w:val="32"/>
          <w:szCs w:val="32"/>
          <w:u w:val="none"/>
        </w:rPr>
        <w:t>用户应确保其发布的内容符合社区准则和道德规范 任何违反社区准则或道德规范的内容将被立即删除 并且发布者将承担相应的法律责任</w:t>
      </w:r>
    </w:p>
    <w:p w14:paraId="7BF0EF1B">
      <w:pPr>
        <w:snapToGrid/>
        <w:spacing w:line="240" w:lineRule="auto"/>
        <w:rPr>
          <w:sz w:val="32"/>
          <w:szCs w:val="32"/>
        </w:rPr>
      </w:pPr>
      <w:r>
        <w:rPr>
          <w:i w:val="0"/>
          <w:strike w:val="0"/>
          <w:spacing w:val="0"/>
          <w:sz w:val="32"/>
          <w:szCs w:val="32"/>
          <w:u w:val="none"/>
        </w:rPr>
        <w:t>14.9用户应积极维护良好的社区氛围 尊重其他用户的意见和贡献 任何破坏社区氛围的行为将受到警告或限制访问权限</w:t>
      </w:r>
    </w:p>
    <w:p w14:paraId="6A7E0FC4">
      <w:pPr>
        <w:snapToGrid/>
        <w:spacing w:line="240" w:lineRule="auto"/>
        <w:rPr>
          <w:sz w:val="32"/>
          <w:szCs w:val="32"/>
        </w:rPr>
      </w:pPr>
      <w:r>
        <w:rPr>
          <w:i w:val="0"/>
          <w:strike w:val="0"/>
          <w:spacing w:val="0"/>
          <w:sz w:val="32"/>
          <w:szCs w:val="32"/>
          <w:u w:val="none"/>
        </w:rPr>
        <w:t>15.1用户应遵守所有适用的数据保护和隐私法规 确保其发布的内容不侵犯他人的隐私权 任何侵犯隐私权的内容将被立即删除 并且发布者将承担相应的法律责任</w:t>
      </w:r>
    </w:p>
    <w:p w14:paraId="208A60CC">
      <w:pPr>
        <w:snapToGrid/>
        <w:spacing w:line="240" w:lineRule="auto"/>
        <w:rPr>
          <w:sz w:val="32"/>
          <w:szCs w:val="32"/>
        </w:rPr>
      </w:pPr>
      <w:r>
        <w:rPr>
          <w:i w:val="0"/>
          <w:strike w:val="0"/>
          <w:spacing w:val="0"/>
          <w:sz w:val="32"/>
          <w:szCs w:val="32"/>
          <w:u w:val="none"/>
        </w:rPr>
        <w:t>15.2用户应确保其发布的内容真实可靠 不得发布虚假信息或误导性内容 任何虚假信息或误导性内容将被立即删除 并且发布者将承担相应的法律责任</w:t>
      </w:r>
    </w:p>
    <w:p w14:paraId="684FCE37">
      <w:pPr>
        <w:snapToGrid/>
        <w:spacing w:line="240" w:lineRule="auto"/>
        <w:rPr>
          <w:sz w:val="32"/>
          <w:szCs w:val="32"/>
        </w:rPr>
      </w:pPr>
      <w:r>
        <w:rPr>
          <w:i w:val="0"/>
          <w:strike w:val="0"/>
          <w:spacing w:val="0"/>
          <w:sz w:val="32"/>
          <w:szCs w:val="32"/>
          <w:u w:val="none"/>
        </w:rPr>
        <w:t>15.3用户应避免发布任何可能引起争议或不适的内容 任何可能引起争议或不适的内容将被立即删除 并且发布者将承担相应的法律责任</w:t>
      </w:r>
    </w:p>
    <w:p w14:paraId="352FFAB0">
      <w:pPr>
        <w:snapToGrid/>
        <w:spacing w:line="240" w:lineRule="auto"/>
        <w:rPr>
          <w:sz w:val="32"/>
          <w:szCs w:val="32"/>
        </w:rPr>
      </w:pPr>
      <w:r>
        <w:rPr>
          <w:i w:val="0"/>
          <w:strike w:val="0"/>
          <w:spacing w:val="0"/>
          <w:sz w:val="32"/>
          <w:szCs w:val="32"/>
          <w:u w:val="none"/>
        </w:rPr>
        <w:t>15.4用户应确保其发布的内容有助于促进积极健康的讨论环境 任何破坏讨论环境的内容将被立即删除 并且发布者将承担相应的法律责任</w:t>
      </w:r>
    </w:p>
    <w:p w14:paraId="693044E0">
      <w:pPr>
        <w:snapToGrid w:val="0"/>
        <w:spacing w:line="312" w:lineRule="auto"/>
        <w:rPr>
          <w:i w:val="0"/>
          <w:strike w:val="0"/>
          <w:spacing w:val="0"/>
          <w:sz w:val="32"/>
          <w:szCs w:val="32"/>
          <w:u w:val="none"/>
        </w:rPr>
      </w:pPr>
      <w:r>
        <w:rPr>
          <w:i w:val="0"/>
          <w:strike w:val="0"/>
          <w:spacing w:val="0"/>
          <w:sz w:val="32"/>
          <w:szCs w:val="32"/>
          <w:u w:val="none"/>
        </w:rPr>
        <w:t>15.5通过以上详细规定 希望用户能够遵守相关规定 共同维护一个健康 积极的交流环境 任何违反上述规定的用户将受到相应的处罚 包括但不限于警告 删除内容 限制访问权限或永久封禁</w:t>
      </w:r>
    </w:p>
    <w:p w14:paraId="60F388A5">
      <w:pPr>
        <w:snapToGrid/>
        <w:spacing w:line="240" w:lineRule="auto"/>
        <w:rPr>
          <w:b/>
          <w:sz w:val="32"/>
          <w:szCs w:val="32"/>
        </w:rPr>
      </w:pPr>
      <w:r>
        <w:rPr>
          <w:b/>
          <w:i w:val="0"/>
          <w:strike w:val="0"/>
          <w:spacing w:val="0"/>
          <w:sz w:val="32"/>
          <w:szCs w:val="32"/>
          <w:u w:val="none"/>
        </w:rPr>
        <w:t>软件版权保护协议</w:t>
      </w:r>
    </w:p>
    <w:p w14:paraId="75FE5EAB">
      <w:pPr>
        <w:snapToGrid/>
        <w:spacing w:line="240" w:lineRule="auto"/>
        <w:rPr>
          <w:sz w:val="32"/>
          <w:szCs w:val="32"/>
        </w:rPr>
      </w:pPr>
      <w:r>
        <w:rPr>
          <w:i w:val="0"/>
          <w:strike w:val="0"/>
          <w:spacing w:val="0"/>
          <w:sz w:val="32"/>
          <w:szCs w:val="32"/>
          <w:u w:val="none"/>
        </w:rPr>
        <w:t>16.1本软件受版权法保护 未经版权所有者书面许可 任何用户不得以任何形式复制 修改 发行 展示 执行 或创建衍生作品</w:t>
      </w:r>
    </w:p>
    <w:p w14:paraId="25B5B465">
      <w:pPr>
        <w:snapToGrid/>
        <w:spacing w:line="240" w:lineRule="auto"/>
        <w:rPr>
          <w:sz w:val="32"/>
          <w:szCs w:val="32"/>
        </w:rPr>
      </w:pPr>
      <w:r>
        <w:rPr>
          <w:i w:val="0"/>
          <w:strike w:val="0"/>
          <w:spacing w:val="0"/>
          <w:sz w:val="32"/>
          <w:szCs w:val="32"/>
          <w:u w:val="none"/>
        </w:rPr>
        <w:t>16.2用户不得对本软件进行反向工程 反编译 或解密 任何试图破解或绕过软件保护机制的行为均属违法</w:t>
      </w:r>
    </w:p>
    <w:p w14:paraId="6C020452">
      <w:pPr>
        <w:snapToGrid/>
        <w:spacing w:line="240" w:lineRule="auto"/>
        <w:rPr>
          <w:sz w:val="32"/>
          <w:szCs w:val="32"/>
        </w:rPr>
      </w:pPr>
      <w:r>
        <w:rPr>
          <w:i w:val="0"/>
          <w:strike w:val="0"/>
          <w:spacing w:val="0"/>
          <w:sz w:val="32"/>
          <w:szCs w:val="32"/>
          <w:u w:val="none"/>
        </w:rPr>
        <w:t>16.3本软件的所有知识产权 包括但不限于源代码 文档 图形界面及数据库 均归版权所有者所有 用户仅享有本协议明确授予的使用权</w:t>
      </w:r>
    </w:p>
    <w:p w14:paraId="675019F6">
      <w:pPr>
        <w:snapToGrid/>
        <w:spacing w:line="240" w:lineRule="auto"/>
        <w:rPr>
          <w:sz w:val="32"/>
          <w:szCs w:val="32"/>
        </w:rPr>
      </w:pPr>
      <w:r>
        <w:rPr>
          <w:i w:val="0"/>
          <w:strike w:val="0"/>
          <w:spacing w:val="0"/>
          <w:sz w:val="32"/>
          <w:szCs w:val="32"/>
          <w:u w:val="none"/>
        </w:rPr>
        <w:t>16.4用户不得将本软件用于任何商业目的 除非获得版权所有者的明确授权 任何未经授权的商业使用均构成侵权</w:t>
      </w:r>
    </w:p>
    <w:p w14:paraId="44ABC266">
      <w:pPr>
        <w:snapToGrid/>
        <w:spacing w:line="240" w:lineRule="auto"/>
        <w:rPr>
          <w:sz w:val="32"/>
          <w:szCs w:val="32"/>
        </w:rPr>
      </w:pPr>
      <w:r>
        <w:rPr>
          <w:i w:val="0"/>
          <w:strike w:val="0"/>
          <w:spacing w:val="0"/>
          <w:sz w:val="32"/>
          <w:szCs w:val="32"/>
          <w:u w:val="none"/>
        </w:rPr>
        <w:t>16.5用户不得将本软件的任何部分提供给第三方 使用或传播 除非获得版权所有者的明确授权 任何未经授权的传播均构成侵权</w:t>
      </w:r>
    </w:p>
    <w:p w14:paraId="1C374CB8">
      <w:pPr>
        <w:snapToGrid/>
        <w:spacing w:line="240" w:lineRule="auto"/>
        <w:rPr>
          <w:sz w:val="32"/>
          <w:szCs w:val="32"/>
        </w:rPr>
      </w:pPr>
      <w:r>
        <w:rPr>
          <w:i w:val="0"/>
          <w:strike w:val="0"/>
          <w:spacing w:val="0"/>
          <w:sz w:val="32"/>
          <w:szCs w:val="32"/>
          <w:u w:val="none"/>
        </w:rPr>
        <w:t>16.6用户应妥善保管本软件及其副本 以防未经授权的使用或复制 任何因用户疏忽导致的侵权行为 用户需承担相应法律责任</w:t>
      </w:r>
    </w:p>
    <w:p w14:paraId="79835C99">
      <w:pPr>
        <w:snapToGrid/>
        <w:spacing w:line="240" w:lineRule="auto"/>
        <w:rPr>
          <w:sz w:val="32"/>
          <w:szCs w:val="32"/>
        </w:rPr>
      </w:pPr>
      <w:r>
        <w:rPr>
          <w:i w:val="0"/>
          <w:strike w:val="0"/>
          <w:spacing w:val="0"/>
          <w:sz w:val="32"/>
          <w:szCs w:val="32"/>
          <w:u w:val="none"/>
        </w:rPr>
        <w:t>16.7用户不得在未获得版权所有者许可的情况下 对本软件进行任何形式的修改或添加功能 任何未经授权的修改均构成侵权</w:t>
      </w:r>
    </w:p>
    <w:p w14:paraId="5775B657">
      <w:pPr>
        <w:snapToGrid/>
        <w:spacing w:line="240" w:lineRule="auto"/>
        <w:rPr>
          <w:sz w:val="32"/>
          <w:szCs w:val="32"/>
        </w:rPr>
      </w:pPr>
      <w:r>
        <w:rPr>
          <w:i w:val="0"/>
          <w:strike w:val="0"/>
          <w:spacing w:val="0"/>
          <w:sz w:val="32"/>
          <w:szCs w:val="32"/>
          <w:u w:val="none"/>
        </w:rPr>
        <w:t>16.8用户不得利用本软件从事任何非法活动 包括但不限于侵犯他人版权 商标权 专利权或其他知识产权 任何非法使用均需承担相应法律责任</w:t>
      </w:r>
    </w:p>
    <w:p w14:paraId="22173A66">
      <w:pPr>
        <w:snapToGrid/>
        <w:spacing w:line="240" w:lineRule="auto"/>
        <w:rPr>
          <w:sz w:val="32"/>
          <w:szCs w:val="32"/>
        </w:rPr>
      </w:pPr>
      <w:r>
        <w:rPr>
          <w:i w:val="0"/>
          <w:strike w:val="0"/>
          <w:spacing w:val="0"/>
          <w:sz w:val="32"/>
          <w:szCs w:val="32"/>
          <w:u w:val="none"/>
        </w:rPr>
        <w:t>16.9用户应遵守所有适用的法律法规 包括但不限于版权法 商标法 专利法及反不正当竞争法 任何违反法律法规的行为均需承担相应法律责任</w:t>
      </w:r>
    </w:p>
    <w:p w14:paraId="2EA39B3B">
      <w:pPr>
        <w:snapToGrid/>
        <w:spacing w:line="240" w:lineRule="auto"/>
        <w:rPr>
          <w:sz w:val="32"/>
          <w:szCs w:val="32"/>
        </w:rPr>
      </w:pPr>
      <w:r>
        <w:rPr>
          <w:i w:val="0"/>
          <w:strike w:val="0"/>
          <w:spacing w:val="0"/>
          <w:sz w:val="32"/>
          <w:szCs w:val="32"/>
          <w:u w:val="none"/>
        </w:rPr>
        <w:t>17.1版权所有者保留随时更新和修改本协议的权利 用户应定期查看最新版本的协议 任何更新后的协议自公布之日起生效 用户继续使用本软件即视为同意最新版本的协议</w:t>
      </w:r>
    </w:p>
    <w:p w14:paraId="6091676B">
      <w:pPr>
        <w:snapToGrid/>
        <w:spacing w:line="240" w:lineRule="auto"/>
        <w:rPr>
          <w:sz w:val="32"/>
          <w:szCs w:val="32"/>
        </w:rPr>
      </w:pPr>
      <w:r>
        <w:rPr>
          <w:i w:val="0"/>
          <w:strike w:val="0"/>
          <w:spacing w:val="0"/>
          <w:sz w:val="32"/>
          <w:szCs w:val="32"/>
          <w:u w:val="none"/>
        </w:rPr>
        <w:t>17.2用户应尊重并维护版权所有者的合法权益 任何侵犯版权的行为都将受到法律追究 包括但不限于民事赔偿 刑事责任及行政责任</w:t>
      </w:r>
    </w:p>
    <w:p w14:paraId="546947A4">
      <w:pPr>
        <w:snapToGrid/>
        <w:spacing w:line="240" w:lineRule="auto"/>
        <w:rPr>
          <w:sz w:val="32"/>
          <w:szCs w:val="32"/>
        </w:rPr>
      </w:pPr>
      <w:r>
        <w:rPr>
          <w:i w:val="0"/>
          <w:strike w:val="0"/>
          <w:spacing w:val="0"/>
          <w:sz w:val="32"/>
          <w:szCs w:val="32"/>
          <w:u w:val="none"/>
        </w:rPr>
        <w:t>17.3用户应积极配合版权所有者处理任何侵权投诉或举报 任何故意隐瞒或拖延处理的行为将被视为严重违约 并将承担相应法律责任</w:t>
      </w:r>
    </w:p>
    <w:p w14:paraId="5DC7B773">
      <w:pPr>
        <w:snapToGrid/>
        <w:spacing w:line="240" w:lineRule="auto"/>
        <w:rPr>
          <w:sz w:val="32"/>
          <w:szCs w:val="32"/>
        </w:rPr>
      </w:pPr>
      <w:r>
        <w:rPr>
          <w:i w:val="0"/>
          <w:strike w:val="0"/>
          <w:spacing w:val="0"/>
          <w:sz w:val="32"/>
          <w:szCs w:val="32"/>
          <w:u w:val="none"/>
        </w:rPr>
        <w:t>17.4版权所有者不对用户因违反本协议而导致的任何损失承担责任 包括但不限于直接损失 间接损失 后果性损失或惩罚性损失</w:t>
      </w:r>
    </w:p>
    <w:p w14:paraId="39DF2AB3">
      <w:pPr>
        <w:snapToGrid/>
        <w:spacing w:line="240" w:lineRule="auto"/>
        <w:rPr>
          <w:sz w:val="32"/>
          <w:szCs w:val="32"/>
        </w:rPr>
      </w:pPr>
      <w:r>
        <w:rPr>
          <w:i w:val="0"/>
          <w:strike w:val="0"/>
          <w:spacing w:val="0"/>
          <w:sz w:val="32"/>
          <w:szCs w:val="32"/>
          <w:u w:val="none"/>
        </w:rPr>
        <w:t>17.5用户应确保其使用本软件的行为符合所有适用的法律法规 任何违反法律法规的行为均需承担相应法律责任</w:t>
      </w:r>
    </w:p>
    <w:p w14:paraId="1BB20E6A">
      <w:pPr>
        <w:snapToGrid/>
        <w:spacing w:line="240" w:lineRule="auto"/>
        <w:rPr>
          <w:sz w:val="32"/>
          <w:szCs w:val="32"/>
        </w:rPr>
      </w:pPr>
      <w:r>
        <w:rPr>
          <w:i w:val="0"/>
          <w:strike w:val="0"/>
          <w:spacing w:val="0"/>
          <w:sz w:val="32"/>
          <w:szCs w:val="32"/>
          <w:u w:val="none"/>
        </w:rPr>
        <w:t>17.6用户应确保其使用本软件的行为不会侵犯第三方的合法权益 包括但不限于版权 商标权 专利权及其他知识产权 任何侵犯第三方权益的行为均需承担相应法律责任</w:t>
      </w:r>
    </w:p>
    <w:p w14:paraId="050C0E5D">
      <w:pPr>
        <w:snapToGrid w:val="0"/>
        <w:spacing w:line="312" w:lineRule="auto"/>
        <w:rPr>
          <w:i w:val="0"/>
          <w:strike w:val="0"/>
          <w:spacing w:val="0"/>
          <w:sz w:val="32"/>
          <w:szCs w:val="32"/>
          <w:u w:val="none"/>
        </w:rPr>
      </w:pPr>
      <w:r>
        <w:rPr>
          <w:i w:val="0"/>
          <w:strike w:val="0"/>
          <w:spacing w:val="0"/>
          <w:sz w:val="32"/>
          <w:szCs w:val="32"/>
          <w:u w:val="none"/>
        </w:rPr>
        <w:t>17.7用户应确保其使用本软件的行为不会对社会公共利益造成损害 任何损害公共利益的行为均需承担相应法律责任</w:t>
      </w:r>
    </w:p>
    <w:p w14:paraId="13D4E95C">
      <w:pPr>
        <w:snapToGrid/>
        <w:spacing w:line="240" w:lineRule="auto"/>
        <w:rPr>
          <w:b/>
          <w:sz w:val="32"/>
          <w:szCs w:val="32"/>
        </w:rPr>
      </w:pPr>
      <w:r>
        <w:rPr>
          <w:b/>
          <w:i w:val="0"/>
          <w:strike w:val="0"/>
          <w:spacing w:val="0"/>
          <w:sz w:val="32"/>
          <w:szCs w:val="32"/>
          <w:u w:val="none"/>
        </w:rPr>
        <w:t>同意用户协议即表示您已阅读并同意遵守本协议所有条款</w:t>
      </w:r>
    </w:p>
    <w:p w14:paraId="3B04E6B9">
      <w:pPr>
        <w:snapToGrid/>
        <w:spacing w:line="240" w:lineRule="auto"/>
        <w:rPr>
          <w:sz w:val="32"/>
          <w:szCs w:val="32"/>
        </w:rPr>
      </w:pPr>
      <w:r>
        <w:rPr>
          <w:i w:val="0"/>
          <w:strike w:val="0"/>
          <w:spacing w:val="0"/>
          <w:sz w:val="32"/>
          <w:szCs w:val="32"/>
          <w:u w:val="none"/>
        </w:rPr>
        <w:t>18.1同意用户协议即表示您已仔细阅读 完全理解并接受本协议中的所有条款和条件 包括但不限于软件版权保护 反向工程禁止 使用限制 法律责任以及任何其他相关条款</w:t>
      </w:r>
    </w:p>
    <w:p w14:paraId="641E0554">
      <w:pPr>
        <w:snapToGrid/>
        <w:spacing w:line="240" w:lineRule="auto"/>
        <w:rPr>
          <w:sz w:val="32"/>
          <w:szCs w:val="32"/>
        </w:rPr>
      </w:pPr>
      <w:r>
        <w:rPr>
          <w:i w:val="0"/>
          <w:strike w:val="0"/>
          <w:spacing w:val="0"/>
          <w:sz w:val="32"/>
          <w:szCs w:val="32"/>
          <w:u w:val="none"/>
        </w:rPr>
        <w:t>18.2您确认在同意本协议之前 已认真审阅了每一项条款 并对其含义和法律后果有充分的认识和理解 您同意在使用本软件的过程中严格遵守所有规定</w:t>
      </w:r>
    </w:p>
    <w:p w14:paraId="0032A740">
      <w:pPr>
        <w:snapToGrid/>
        <w:spacing w:line="240" w:lineRule="auto"/>
        <w:rPr>
          <w:sz w:val="32"/>
          <w:szCs w:val="32"/>
        </w:rPr>
      </w:pPr>
      <w:r>
        <w:rPr>
          <w:i w:val="0"/>
          <w:strike w:val="0"/>
          <w:spacing w:val="0"/>
          <w:sz w:val="32"/>
          <w:szCs w:val="32"/>
          <w:u w:val="none"/>
        </w:rPr>
        <w:t>18.3同意本协议还意味着您承诺在使用本软件时不会违反任何适用的法律法规 包括但不限于版权法 商标法 专利法 反不正当竞争法以及其他相关法律法规</w:t>
      </w:r>
    </w:p>
    <w:p w14:paraId="0185F85F">
      <w:pPr>
        <w:snapToGrid/>
        <w:spacing w:line="240" w:lineRule="auto"/>
        <w:rPr>
          <w:sz w:val="32"/>
          <w:szCs w:val="32"/>
        </w:rPr>
      </w:pPr>
      <w:r>
        <w:rPr>
          <w:i w:val="0"/>
          <w:strike w:val="0"/>
          <w:spacing w:val="0"/>
          <w:sz w:val="32"/>
          <w:szCs w:val="32"/>
          <w:u w:val="none"/>
        </w:rPr>
        <w:t>18.4您同意在使用本软件过程中不会从事任何侵犯第三方合法权益的行为 包括但不限于侵犯版权 商标权 专利权以及其他知识产权</w:t>
      </w:r>
    </w:p>
    <w:p w14:paraId="4F4959CE">
      <w:pPr>
        <w:snapToGrid/>
        <w:spacing w:line="240" w:lineRule="auto"/>
        <w:rPr>
          <w:sz w:val="32"/>
          <w:szCs w:val="32"/>
        </w:rPr>
      </w:pPr>
      <w:r>
        <w:rPr>
          <w:i w:val="0"/>
          <w:strike w:val="0"/>
          <w:spacing w:val="0"/>
          <w:sz w:val="32"/>
          <w:szCs w:val="32"/>
          <w:u w:val="none"/>
        </w:rPr>
        <w:t>18.5您确认在同意本协议之前 已充分了解并接受本协议中的各项条款 包括但不限于软件使用的限制条件 反向工程禁止条款以及任何其他相关条款</w:t>
      </w:r>
    </w:p>
    <w:p w14:paraId="6EC2F428">
      <w:pPr>
        <w:snapToGrid/>
        <w:spacing w:line="240" w:lineRule="auto"/>
        <w:rPr>
          <w:sz w:val="32"/>
          <w:szCs w:val="32"/>
        </w:rPr>
      </w:pPr>
      <w:r>
        <w:rPr>
          <w:i w:val="0"/>
          <w:strike w:val="0"/>
          <w:spacing w:val="0"/>
          <w:sz w:val="32"/>
          <w:szCs w:val="32"/>
          <w:u w:val="none"/>
        </w:rPr>
        <w:t>18.6同意本协议即表示您愿意遵守本协议中的一切规定 并愿意承担因违反本协议而产生的一切法律责任 包括但不限于民事赔偿 刑事责任及行政责任</w:t>
      </w:r>
    </w:p>
    <w:p w14:paraId="24AA7C3B">
      <w:pPr>
        <w:snapToGrid/>
        <w:spacing w:line="240" w:lineRule="auto"/>
        <w:rPr>
          <w:sz w:val="32"/>
          <w:szCs w:val="32"/>
        </w:rPr>
      </w:pPr>
      <w:r>
        <w:rPr>
          <w:i w:val="0"/>
          <w:strike w:val="0"/>
          <w:spacing w:val="0"/>
          <w:sz w:val="32"/>
          <w:szCs w:val="32"/>
          <w:u w:val="none"/>
        </w:rPr>
        <w:t>18.7您确认在同意本协议之前 已充分了解并接受本协议中的所有条款 并愿意在使用本软件过程中严格遵守这些条款</w:t>
      </w:r>
    </w:p>
    <w:p w14:paraId="5403FCCC">
      <w:pPr>
        <w:snapToGrid/>
        <w:spacing w:line="240" w:lineRule="auto"/>
        <w:rPr>
          <w:sz w:val="32"/>
          <w:szCs w:val="32"/>
        </w:rPr>
      </w:pPr>
      <w:r>
        <w:rPr>
          <w:i w:val="0"/>
          <w:strike w:val="0"/>
          <w:spacing w:val="0"/>
          <w:sz w:val="32"/>
          <w:szCs w:val="32"/>
          <w:u w:val="none"/>
        </w:rPr>
        <w:t>18.8同意本协议还意味着您愿意配合版权所有者处理任何因违反本协议而产生的纠纷 包括但不限于侵权投诉或举报</w:t>
      </w:r>
    </w:p>
    <w:p w14:paraId="5A274502">
      <w:pPr>
        <w:snapToGrid/>
        <w:spacing w:line="240" w:lineRule="auto"/>
        <w:rPr>
          <w:sz w:val="32"/>
          <w:szCs w:val="32"/>
        </w:rPr>
      </w:pPr>
      <w:r>
        <w:rPr>
          <w:i w:val="0"/>
          <w:strike w:val="0"/>
          <w:spacing w:val="0"/>
          <w:sz w:val="32"/>
          <w:szCs w:val="32"/>
          <w:u w:val="none"/>
        </w:rPr>
        <w:t>18.9您确认在同意本协议之前 已充分了解并接受本协议中的所有条款 并愿意在使用本软件过程中严格遵守这些条款 任何违反本协议的行为都将被视为严重违约 并将承担相应的法律责任</w:t>
      </w:r>
    </w:p>
    <w:p w14:paraId="127BC6F7">
      <w:pPr>
        <w:snapToGrid/>
        <w:spacing w:line="240" w:lineRule="auto"/>
        <w:rPr>
          <w:sz w:val="32"/>
          <w:szCs w:val="32"/>
        </w:rPr>
      </w:pPr>
      <w:r>
        <w:rPr>
          <w:i w:val="0"/>
          <w:strike w:val="0"/>
          <w:spacing w:val="0"/>
          <w:sz w:val="32"/>
          <w:szCs w:val="32"/>
          <w:u w:val="none"/>
        </w:rPr>
        <w:t>19.1同意本协议即表示您已充分理解和接受本协议中的所有条款 并愿意在使用本软件过程中严格遵守这些条款 任何违反本协议的行为都将被视为严重违约 并将承担相应的法律责任</w:t>
      </w:r>
    </w:p>
    <w:p w14:paraId="2B9EE408">
      <w:pPr>
        <w:snapToGrid w:val="0"/>
        <w:spacing w:line="312" w:lineRule="auto"/>
        <w:rPr>
          <w:i w:val="0"/>
          <w:strike w:val="0"/>
          <w:spacing w:val="0"/>
          <w:sz w:val="32"/>
          <w:szCs w:val="32"/>
          <w:u w:val="none"/>
        </w:rPr>
      </w:pPr>
      <w:r>
        <w:rPr>
          <w:i w:val="0"/>
          <w:strike w:val="0"/>
          <w:spacing w:val="0"/>
          <w:sz w:val="32"/>
          <w:szCs w:val="32"/>
          <w:u w:val="none"/>
        </w:rPr>
        <w:t>19.2您确认在同意本协议之前 已充分了解并接受本协议中的所有条款 并愿意在使用本软件过程中严格遵守这些条款 任何违反本协议的行为都将被视为严重违约 并将承担相应的法律责任</w:t>
      </w:r>
    </w:p>
    <w:p w14:paraId="6ED9B2AA">
      <w:pPr>
        <w:snapToGrid w:val="0"/>
        <w:spacing w:line="312" w:lineRule="auto"/>
        <w:rPr>
          <w:i w:val="0"/>
          <w:strike w:val="0"/>
          <w:spacing w:val="0"/>
          <w:sz w:val="32"/>
          <w:szCs w:val="32"/>
          <w:u w:val="none"/>
        </w:rPr>
      </w:pPr>
      <w:r>
        <w:rPr>
          <w:sz w:val="32"/>
          <w:szCs w:val="32"/>
        </w:rPr>
        <w:t>19.3</w:t>
      </w:r>
      <w:r>
        <w:rPr>
          <w:i w:val="0"/>
          <w:strike w:val="0"/>
          <w:spacing w:val="0"/>
          <w:sz w:val="32"/>
          <w:szCs w:val="32"/>
          <w:u w:val="none"/>
        </w:rPr>
        <w:t>同意用户协议即表示您已阅读并同意遵守本协议所有条款</w:t>
      </w:r>
    </w:p>
    <w:p w14:paraId="7D389E37">
      <w:pPr>
        <w:snapToGrid w:val="0"/>
        <w:spacing w:line="312" w:lineRule="auto"/>
        <w:rPr>
          <w:sz w:val="32"/>
          <w:szCs w:val="32"/>
        </w:rPr>
      </w:pPr>
      <w:r>
        <w:rPr>
          <w:sz w:val="32"/>
          <w:szCs w:val="32"/>
        </w:rPr>
        <w:t>19.4一切解释权归TrosSense制作团队所有</w:t>
      </w:r>
    </w:p>
    <w:sectPr>
      <w:pgSz w:w="11905" w:h="16838"/>
      <w:pgMar w:top="1361" w:right="1417" w:bottom="1361" w:left="1417"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minorHAnsi">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inorEastAsia">
    <w:altName w:val="宋体"/>
    <w:panose1 w:val="00000000000000000000"/>
    <w:charset w:val="86"/>
    <w:family w:val="auto"/>
    <w:pitch w:val="default"/>
    <w:sig w:usb0="00000000" w:usb1="00000000" w:usb2="00000000" w:usb3="00000000" w:csb0="00000000" w:csb1="00000000"/>
  </w:font>
  <w:font w:name="Monaco">
    <w:altName w:val="Courier New"/>
    <w:panose1 w:val="00000000000000000000"/>
    <w:charset w:val="00"/>
    <w:family w:val="auto"/>
    <w:pitch w:val="default"/>
    <w:sig w:usb0="00000000" w:usb1="00000000" w:usb2="00000000" w:usb3="00000000" w:csb0="00000000" w:csb1="00000000"/>
  </w:font>
  <w:font w:name="Open Sans">
    <w:altName w:val="Times New Roman"/>
    <w:panose1 w:val="00000000000000000000"/>
    <w:charset w:val="00"/>
    <w:family w:val="auto"/>
    <w:pitch w:val="default"/>
    <w:sig w:usb0="00000000" w:usb1="00000000" w:usb2="00000000" w:usb3="00000000" w:csb0="00000000" w:csb1="00000000"/>
  </w:font>
  <w:font w:name="微软雅黑">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312" w:lineRule="auto"/>
      </w:pPr>
      <w:r>
        <w:separator/>
      </w:r>
    </w:p>
  </w:footnote>
  <w:footnote w:type="continuationSeparator" w:id="1">
    <w:p>
      <w:pPr>
        <w:spacing w:before="0" w:after="0" w:line="312"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8"/>
  <w:bordersDoNotSurroundHeader w:val="0"/>
  <w:bordersDoNotSurroundFooter w:val="0"/>
  <w:documentProtection w:enforcement="0"/>
  <w:displayHorizontalDrawingGridEvery w:val="1"/>
  <w:displayVerticalDrawingGridEvery w:val="1"/>
  <w:noPunctuationKerning w:val="1"/>
  <w:footnotePr>
    <w:footnote w:id="0"/>
    <w:footnote w:id="1"/>
  </w:footnotePr>
  <w:endnotePr>
    <w:endnote w:id="0"/>
    <w:endnote w:id="1"/>
  </w:endnotePr>
  <w:compat>
    <w:doNotExpandShiftReturn/>
    <w:doNotWrapTextWithPunct/>
    <w:doNotUseEastAsianBreakRules/>
    <w:useFELayout/>
    <w:doNotUseIndentAsNumberingTabStop/>
    <w:splitPgBreakAndParaMark/>
    <w:compatSetting w:name="compatibilityMode" w:uri="http://schemas.microsoft.com/office/word" w:val="12"/>
  </w:compat>
  <w:rsids>
    <w:rsidRoot w:val="00000000"/>
    <w:rsid w:val="149017C6"/>
    <w:rsid w:val="34920E0D"/>
    <w:rsid w:val="532521E4"/>
    <w:rsid w:val="663E0AB7"/>
    <w:rsid w:val="731A53D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9"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napToGrid w:val="0"/>
      <w:spacing w:before="60" w:after="60" w:line="312" w:lineRule="auto"/>
      <w:jc w:val="left"/>
    </w:pPr>
    <w:rPr>
      <w:rFonts w:ascii="minorHAnsi" w:hAnsi="minorHAnsi" w:eastAsia="minorEastAsia" w:cstheme="minorBidi"/>
      <w:color w:val="333333"/>
      <w:kern w:val="2"/>
      <w:sz w:val="22"/>
      <w:szCs w:val="22"/>
    </w:rPr>
  </w:style>
  <w:style w:type="paragraph" w:styleId="2">
    <w:name w:val="heading 1"/>
    <w:basedOn w:val="1"/>
    <w:next w:val="1"/>
    <w:qFormat/>
    <w:uiPriority w:val="9"/>
    <w:pPr>
      <w:keepNext/>
      <w:keepLines/>
      <w:spacing w:before="0" w:after="0" w:line="408" w:lineRule="auto"/>
      <w:outlineLvl w:val="0"/>
    </w:pPr>
    <w:rPr>
      <w:b/>
      <w:bCs/>
      <w:color w:val="1A1A1A"/>
      <w:sz w:val="36"/>
      <w:szCs w:val="36"/>
    </w:rPr>
  </w:style>
  <w:style w:type="character" w:default="1" w:styleId="8">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5">
    <w:name w:val="Title"/>
    <w:basedOn w:val="1"/>
    <w:next w:val="1"/>
    <w:qFormat/>
    <w:uiPriority w:val="9"/>
    <w:pPr>
      <w:keepNext/>
      <w:keepLines/>
      <w:spacing w:before="0" w:after="0" w:line="408" w:lineRule="auto"/>
      <w:jc w:val="center"/>
      <w:outlineLvl w:val="0"/>
    </w:pPr>
    <w:rPr>
      <w:b/>
      <w:bCs/>
      <w:color w:val="1A1A1A"/>
      <w:sz w:val="48"/>
      <w:szCs w:val="48"/>
    </w:rPr>
  </w:style>
  <w:style w:type="table" w:styleId="7">
    <w:name w:val="Table Grid"/>
    <w:basedOn w:val="6"/>
    <w:qFormat/>
    <w:uiPriority w:val="39"/>
    <w:tblPr>
      <w:tblBorders>
        <w:top w:val="single" w:color="CBCDD1" w:sz="6" w:space="0"/>
        <w:left w:val="single" w:color="CBCDD1" w:sz="6" w:space="0"/>
        <w:bottom w:val="single" w:color="CBCDD1" w:sz="6" w:space="0"/>
        <w:right w:val="single" w:color="CBCDD1" w:sz="6" w:space="0"/>
        <w:insideH w:val="single" w:color="CBCDD1" w:sz="6" w:space="0"/>
        <w:insideV w:val="single" w:color="CBCDD1" w:sz="6" w:space="0"/>
      </w:tblBorders>
    </w:tblPr>
    <w:tcPr>
      <w:vAlign w:val="center"/>
    </w:tcPr>
  </w:style>
  <w:style w:type="character" w:styleId="9">
    <w:name w:val="Hyperlink"/>
    <w:basedOn w:val="8"/>
    <w:unhideWhenUsed/>
    <w:qFormat/>
    <w:uiPriority w:val="99"/>
    <w:rPr>
      <w:color w:val="0000FF" w:themeColor="hyperlink"/>
      <w:u w:val="single"/>
    </w:rPr>
  </w:style>
  <w:style w:type="paragraph" w:customStyle="1" w:styleId="10">
    <w:name w:val="melo-codeblock-Base-theme-para"/>
    <w:basedOn w:val="1"/>
    <w:qFormat/>
    <w:uiPriority w:val="0"/>
    <w:pPr>
      <w:spacing w:before="0" w:after="0" w:line="360" w:lineRule="auto"/>
    </w:pPr>
    <w:rPr>
      <w:rFonts w:ascii="Monaco" w:hAnsi="Monaco" w:eastAsia="Monaco" w:cs="Monaco"/>
      <w:color w:val="000000"/>
      <w:sz w:val="21"/>
    </w:rPr>
  </w:style>
  <w:style w:type="character" w:customStyle="1" w:styleId="11">
    <w:name w:val="melo-codeblock-Base-theme-char"/>
    <w:qFormat/>
    <w:uiPriority w:val="0"/>
    <w:rPr>
      <w:rFonts w:ascii="Monaco" w:hAnsi="Monaco" w:eastAsia="Monaco" w:cs="Monaco"/>
      <w:color w:val="000000"/>
      <w:sz w:val="21"/>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Pages>12</Pages>
  <Words>1244</Words>
  <Characters>1518</Characters>
  <TotalTime>71</TotalTime>
  <ScaleCrop>false</ScaleCrop>
  <LinksUpToDate>false</LinksUpToDate>
  <CharactersWithSpaces>1559</CharactersWithSpaces>
  <Application>WPS Office_12.1.0.19770_F1E327BC-269C-435d-A152-05C5408002CA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2024-09-10T20:27:00Z</dcterms:created>
  <dc:creator>Administrator</dc:creator>
  <cp:lastModifiedBy>WPS_1731883091</cp:lastModifiedBy>
  <dcterms:modified xsi:type="dcterms:W3CDTF">2025-02-14T15:34:32Z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eyJoZGlkIjoiYTM1NTZlOTA2YTQyNDllOWI2NDEwYjA3OWVhYzVhODciLCJ1c2VySWQiOiIxNjU4NDk3OTY0In0=</vt:lpwstr>
  </property>
  <property fmtid="{D5CDD505-2E9C-101B-9397-08002B2CF9AE}" pid="3" name="KSOProductBuildVer">
    <vt:lpwstr>2052-12.1.0.19770</vt:lpwstr>
  </property>
  <property fmtid="{D5CDD505-2E9C-101B-9397-08002B2CF9AE}" pid="4" name="ICV">
    <vt:lpwstr>97D3D99A3E354A3390784BD2652557CD_12</vt:lpwstr>
  </property>
</Properties>
</file>