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Cahier des charges</w:t>
      </w:r>
    </w:p>
    <w:p w:rsidR="00000000" w:rsidDel="00000000" w:rsidP="00000000" w:rsidRDefault="00000000" w:rsidRPr="00000000" w14:paraId="00000002">
      <w:pPr>
        <w:spacing w:after="240" w:before="240" w:lineRule="auto"/>
        <w:jc w:val="left"/>
        <w:rPr>
          <w:b w:val="1"/>
          <w:sz w:val="30"/>
          <w:szCs w:val="30"/>
        </w:rPr>
      </w:pPr>
      <w:r w:rsidDel="00000000" w:rsidR="00000000" w:rsidRPr="00000000">
        <w:rPr>
          <w:b w:val="1"/>
          <w:sz w:val="30"/>
          <w:szCs w:val="30"/>
          <w:rtl w:val="0"/>
        </w:rPr>
        <w:t xml:space="preserve">Cadre du projet</w:t>
      </w:r>
    </w:p>
    <w:p w:rsidR="00000000" w:rsidDel="00000000" w:rsidP="00000000" w:rsidRDefault="00000000" w:rsidRPr="00000000" w14:paraId="00000003">
      <w:pPr>
        <w:spacing w:after="240" w:before="240" w:lineRule="auto"/>
        <w:jc w:val="left"/>
        <w:rPr>
          <w:sz w:val="26"/>
          <w:szCs w:val="26"/>
        </w:rPr>
      </w:pPr>
      <w:r w:rsidDel="00000000" w:rsidR="00000000" w:rsidRPr="00000000">
        <w:rPr>
          <w:sz w:val="26"/>
          <w:szCs w:val="26"/>
          <w:rtl w:val="0"/>
        </w:rPr>
        <w:t xml:space="preserve">Dans le but d’être évalué sur les compétences acquises au cours du module Web mobile, nous avons décidé de créer une application qui permettra aux utilisateurs de partager des pensées positives dans un seul objectif qui est de motiver l’individu en dépression ou qui a besoin de commencer une journée avec un mindset positif. </w:t>
      </w:r>
    </w:p>
    <w:p w:rsidR="00000000" w:rsidDel="00000000" w:rsidP="00000000" w:rsidRDefault="00000000" w:rsidRPr="00000000" w14:paraId="00000004">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05">
      <w:pPr>
        <w:spacing w:after="240" w:before="240" w:lineRule="auto"/>
        <w:jc w:val="left"/>
        <w:rPr>
          <w:b w:val="1"/>
          <w:sz w:val="30"/>
          <w:szCs w:val="30"/>
        </w:rPr>
      </w:pPr>
      <w:r w:rsidDel="00000000" w:rsidR="00000000" w:rsidRPr="00000000">
        <w:rPr>
          <w:b w:val="1"/>
          <w:sz w:val="30"/>
          <w:szCs w:val="30"/>
          <w:rtl w:val="0"/>
        </w:rPr>
        <w:t xml:space="preserve">Technologies utilisées</w:t>
      </w:r>
    </w:p>
    <w:p w:rsidR="00000000" w:rsidDel="00000000" w:rsidP="00000000" w:rsidRDefault="00000000" w:rsidRPr="00000000" w14:paraId="00000006">
      <w:pPr>
        <w:spacing w:after="240" w:before="240" w:lineRule="auto"/>
        <w:jc w:val="left"/>
        <w:rPr>
          <w:sz w:val="26"/>
          <w:szCs w:val="26"/>
        </w:rPr>
      </w:pPr>
      <w:r w:rsidDel="00000000" w:rsidR="00000000" w:rsidRPr="00000000">
        <w:rPr>
          <w:sz w:val="26"/>
          <w:szCs w:val="26"/>
          <w:rtl w:val="0"/>
        </w:rPr>
        <w:t xml:space="preserve">Front: React </w:t>
      </w:r>
    </w:p>
    <w:p w:rsidR="00000000" w:rsidDel="00000000" w:rsidP="00000000" w:rsidRDefault="00000000" w:rsidRPr="00000000" w14:paraId="00000007">
      <w:pPr>
        <w:spacing w:after="240" w:before="240" w:lineRule="auto"/>
        <w:jc w:val="left"/>
        <w:rPr>
          <w:sz w:val="26"/>
          <w:szCs w:val="26"/>
        </w:rPr>
      </w:pPr>
      <w:r w:rsidDel="00000000" w:rsidR="00000000" w:rsidRPr="00000000">
        <w:rPr>
          <w:sz w:val="26"/>
          <w:szCs w:val="26"/>
          <w:rtl w:val="0"/>
        </w:rPr>
        <w:t xml:space="preserve">Back: Directus</w:t>
      </w:r>
    </w:p>
    <w:p w:rsidR="00000000" w:rsidDel="00000000" w:rsidP="00000000" w:rsidRDefault="00000000" w:rsidRPr="00000000" w14:paraId="00000008">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09">
      <w:pPr>
        <w:spacing w:after="240" w:before="240" w:lineRule="auto"/>
        <w:jc w:val="left"/>
        <w:rPr>
          <w:b w:val="1"/>
          <w:sz w:val="30"/>
          <w:szCs w:val="30"/>
        </w:rPr>
      </w:pPr>
      <w:r w:rsidDel="00000000" w:rsidR="00000000" w:rsidRPr="00000000">
        <w:rPr>
          <w:b w:val="1"/>
          <w:sz w:val="30"/>
          <w:szCs w:val="30"/>
          <w:rtl w:val="0"/>
        </w:rPr>
        <w:t xml:space="preserve">Fonctionnalités</w:t>
      </w:r>
    </w:p>
    <w:p w:rsidR="00000000" w:rsidDel="00000000" w:rsidP="00000000" w:rsidRDefault="00000000" w:rsidRPr="00000000" w14:paraId="0000000A">
      <w:pPr>
        <w:numPr>
          <w:ilvl w:val="0"/>
          <w:numId w:val="1"/>
        </w:numPr>
        <w:spacing w:after="0" w:afterAutospacing="0" w:before="240" w:lineRule="auto"/>
        <w:ind w:left="720" w:hanging="360"/>
        <w:jc w:val="left"/>
        <w:rPr>
          <w:sz w:val="26"/>
          <w:szCs w:val="26"/>
          <w:u w:val="none"/>
        </w:rPr>
      </w:pPr>
      <w:r w:rsidDel="00000000" w:rsidR="00000000" w:rsidRPr="00000000">
        <w:rPr>
          <w:sz w:val="26"/>
          <w:szCs w:val="26"/>
          <w:rtl w:val="0"/>
        </w:rPr>
        <w:t xml:space="preserve">Créer un système d’inscription, de connexion et de désinscription</w:t>
      </w:r>
    </w:p>
    <w:p w:rsidR="00000000" w:rsidDel="00000000" w:rsidP="00000000" w:rsidRDefault="00000000" w:rsidRPr="00000000" w14:paraId="0000000B">
      <w:pPr>
        <w:numPr>
          <w:ilvl w:val="0"/>
          <w:numId w:val="1"/>
        </w:numPr>
        <w:spacing w:after="0" w:afterAutospacing="0" w:before="0" w:beforeAutospacing="0" w:lineRule="auto"/>
        <w:ind w:left="720" w:hanging="360"/>
        <w:jc w:val="left"/>
        <w:rPr>
          <w:sz w:val="26"/>
          <w:szCs w:val="26"/>
          <w:u w:val="none"/>
        </w:rPr>
      </w:pPr>
      <w:r w:rsidDel="00000000" w:rsidR="00000000" w:rsidRPr="00000000">
        <w:rPr>
          <w:sz w:val="26"/>
          <w:szCs w:val="26"/>
          <w:rtl w:val="0"/>
        </w:rPr>
        <w:t xml:space="preserve">l’utilisateur connecté, pourra poster une pensée, la mettre en favoris ou liker les pensées des autres utilisateurs</w:t>
      </w:r>
    </w:p>
    <w:p w:rsidR="00000000" w:rsidDel="00000000" w:rsidP="00000000" w:rsidRDefault="00000000" w:rsidRPr="00000000" w14:paraId="0000000C">
      <w:pPr>
        <w:numPr>
          <w:ilvl w:val="0"/>
          <w:numId w:val="1"/>
        </w:numPr>
        <w:spacing w:after="0" w:afterAutospacing="0" w:before="0" w:beforeAutospacing="0" w:lineRule="auto"/>
        <w:ind w:left="720" w:hanging="360"/>
        <w:jc w:val="left"/>
        <w:rPr>
          <w:sz w:val="26"/>
          <w:szCs w:val="26"/>
          <w:u w:val="none"/>
        </w:rPr>
      </w:pPr>
      <w:r w:rsidDel="00000000" w:rsidR="00000000" w:rsidRPr="00000000">
        <w:rPr>
          <w:sz w:val="26"/>
          <w:szCs w:val="26"/>
          <w:rtl w:val="0"/>
        </w:rPr>
        <w:t xml:space="preserve">l’utilisateur pourra voir les abonnés qui le suivent et ceux qu’il suit en retour</w:t>
      </w:r>
    </w:p>
    <w:p w:rsidR="00000000" w:rsidDel="00000000" w:rsidP="00000000" w:rsidRDefault="00000000" w:rsidRPr="00000000" w14:paraId="0000000D">
      <w:pPr>
        <w:numPr>
          <w:ilvl w:val="0"/>
          <w:numId w:val="1"/>
        </w:numPr>
        <w:spacing w:after="0" w:afterAutospacing="0" w:before="0" w:beforeAutospacing="0" w:lineRule="auto"/>
        <w:ind w:left="720" w:hanging="360"/>
        <w:jc w:val="left"/>
        <w:rPr>
          <w:sz w:val="26"/>
          <w:szCs w:val="26"/>
          <w:u w:val="none"/>
        </w:rPr>
      </w:pPr>
      <w:r w:rsidDel="00000000" w:rsidR="00000000" w:rsidRPr="00000000">
        <w:rPr>
          <w:sz w:val="26"/>
          <w:szCs w:val="26"/>
          <w:rtl w:val="0"/>
        </w:rPr>
        <w:t xml:space="preserve">L’utilisateur pourra modifier son Pseudo ou son mot de passe</w:t>
      </w:r>
    </w:p>
    <w:p w:rsidR="00000000" w:rsidDel="00000000" w:rsidP="00000000" w:rsidRDefault="00000000" w:rsidRPr="00000000" w14:paraId="0000000E">
      <w:pPr>
        <w:numPr>
          <w:ilvl w:val="0"/>
          <w:numId w:val="1"/>
        </w:numPr>
        <w:spacing w:after="0" w:afterAutospacing="0" w:before="0" w:beforeAutospacing="0" w:lineRule="auto"/>
        <w:ind w:left="720" w:hanging="360"/>
        <w:jc w:val="left"/>
        <w:rPr>
          <w:sz w:val="26"/>
          <w:szCs w:val="26"/>
          <w:u w:val="none"/>
        </w:rPr>
      </w:pPr>
      <w:r w:rsidDel="00000000" w:rsidR="00000000" w:rsidRPr="00000000">
        <w:rPr>
          <w:sz w:val="26"/>
          <w:szCs w:val="26"/>
          <w:rtl w:val="0"/>
        </w:rPr>
        <w:t xml:space="preserve">l’utilisateur pourra supprimer son compte</w:t>
      </w:r>
    </w:p>
    <w:p w:rsidR="00000000" w:rsidDel="00000000" w:rsidP="00000000" w:rsidRDefault="00000000" w:rsidRPr="00000000" w14:paraId="0000000F">
      <w:pPr>
        <w:numPr>
          <w:ilvl w:val="0"/>
          <w:numId w:val="1"/>
        </w:numPr>
        <w:spacing w:after="240" w:before="0" w:beforeAutospacing="0" w:lineRule="auto"/>
        <w:ind w:left="720" w:hanging="360"/>
        <w:jc w:val="left"/>
        <w:rPr>
          <w:sz w:val="26"/>
          <w:szCs w:val="26"/>
        </w:rPr>
      </w:pPr>
      <w:r w:rsidDel="00000000" w:rsidR="00000000" w:rsidRPr="00000000">
        <w:rPr>
          <w:sz w:val="26"/>
          <w:szCs w:val="26"/>
          <w:rtl w:val="0"/>
        </w:rPr>
        <w:t xml:space="preserve">une page d’accueil qui affichera toute les pensées enregistrer en base </w:t>
      </w:r>
    </w:p>
    <w:p w:rsidR="00000000" w:rsidDel="00000000" w:rsidP="00000000" w:rsidRDefault="00000000" w:rsidRPr="00000000" w14:paraId="00000010">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11">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12">
      <w:pPr>
        <w:spacing w:after="240" w:before="240" w:lineRule="auto"/>
        <w:jc w:val="left"/>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