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F9831" w14:textId="77777777" w:rsidR="00D82A58" w:rsidRPr="00D82A58" w:rsidRDefault="00D82A58" w:rsidP="005D37F3">
      <w:pPr>
        <w:ind w:firstLine="0"/>
        <w:jc w:val="center"/>
        <w:rPr>
          <w:szCs w:val="28"/>
        </w:rPr>
      </w:pPr>
      <w:r w:rsidRPr="00D82A58">
        <w:rPr>
          <w:szCs w:val="28"/>
        </w:rPr>
        <w:t>МИНИСТЕРСТВО НАУКИ И ВЫСШЕГО ОБРАЗОВАНИЯ</w:t>
      </w:r>
    </w:p>
    <w:p w14:paraId="27DE5064" w14:textId="577D3434" w:rsidR="00D82A58" w:rsidRPr="00D82A58" w:rsidRDefault="00D82A58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АСТРАХАНСКИЙ ГОСУДАРСТВЕННЫЙ УНИВЕРСИТЕТ </w:t>
      </w:r>
      <w:r w:rsidR="00FB10FC">
        <w:rPr>
          <w:szCs w:val="28"/>
        </w:rPr>
        <w:br/>
      </w:r>
      <w:r>
        <w:rPr>
          <w:szCs w:val="28"/>
        </w:rPr>
        <w:t>ИМ. В.Н. ТАТИЩЕВА</w:t>
      </w:r>
    </w:p>
    <w:p w14:paraId="16BED5D6" w14:textId="6DF48823" w:rsidR="00D82A58" w:rsidRPr="00D82A58" w:rsidRDefault="00D82A58" w:rsidP="005D37F3">
      <w:pPr>
        <w:tabs>
          <w:tab w:val="left" w:pos="8849"/>
        </w:tabs>
        <w:ind w:firstLine="0"/>
        <w:jc w:val="center"/>
        <w:rPr>
          <w:szCs w:val="28"/>
        </w:rPr>
      </w:pPr>
      <w:r w:rsidRPr="00D82A58">
        <w:rPr>
          <w:szCs w:val="28"/>
        </w:rPr>
        <w:t>Кафедра</w:t>
      </w:r>
      <w:r>
        <w:rPr>
          <w:szCs w:val="28"/>
        </w:rPr>
        <w:t xml:space="preserve"> </w:t>
      </w:r>
      <w:r w:rsidR="00FB10FC">
        <w:rPr>
          <w:szCs w:val="28"/>
        </w:rPr>
        <w:t>и</w:t>
      </w:r>
      <w:r>
        <w:rPr>
          <w:szCs w:val="28"/>
        </w:rPr>
        <w:t>нформационных технологий</w:t>
      </w:r>
    </w:p>
    <w:p w14:paraId="321E2D7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AC3D778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62E063C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EB21E5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243A535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0825D0C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2DC712B3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9251D8A" w14:textId="77777777" w:rsidR="00D82A58" w:rsidRPr="00D82A58" w:rsidRDefault="00D82A58" w:rsidP="005D37F3">
      <w:pPr>
        <w:ind w:firstLine="0"/>
        <w:jc w:val="center"/>
        <w:outlineLvl w:val="3"/>
        <w:rPr>
          <w:szCs w:val="28"/>
        </w:rPr>
      </w:pPr>
      <w:r w:rsidRPr="00D82A58">
        <w:rPr>
          <w:szCs w:val="28"/>
        </w:rPr>
        <w:t>РЕФЕРАТ</w:t>
      </w:r>
    </w:p>
    <w:p w14:paraId="6A38B822" w14:textId="5B5FEC19" w:rsidR="00D82A58" w:rsidRPr="005D37F3" w:rsidRDefault="005D37F3" w:rsidP="005D37F3">
      <w:pPr>
        <w:ind w:firstLine="0"/>
        <w:jc w:val="center"/>
        <w:outlineLvl w:val="3"/>
        <w:rPr>
          <w:b/>
          <w:bCs/>
          <w:szCs w:val="28"/>
        </w:rPr>
      </w:pPr>
      <w:r>
        <w:rPr>
          <w:b/>
          <w:bCs/>
          <w:szCs w:val="28"/>
        </w:rPr>
        <w:t>ГЛАВНЫЕ ТЕХНИЧЕСКИЕ ДОСТИЖЕНИЯ 20-го ВЕКА В ОБЛАСТИ КОНДИЦИОНИРОВАНИЯ И ОХЛАЖДЕНИЯ ВОЗДУХА</w:t>
      </w:r>
    </w:p>
    <w:p w14:paraId="1CFCD967" w14:textId="77777777" w:rsidR="00D82A58" w:rsidRPr="00D82A58" w:rsidRDefault="00D82A58" w:rsidP="00D82A58">
      <w:pPr>
        <w:jc w:val="center"/>
        <w:outlineLvl w:val="3"/>
        <w:rPr>
          <w:szCs w:val="28"/>
        </w:rPr>
      </w:pPr>
    </w:p>
    <w:p w14:paraId="2B2D1139" w14:textId="77777777" w:rsidR="00D82A58" w:rsidRPr="00D82A58" w:rsidRDefault="00D82A58" w:rsidP="00D82A58">
      <w:pPr>
        <w:jc w:val="center"/>
        <w:outlineLvl w:val="3"/>
        <w:rPr>
          <w:szCs w:val="28"/>
        </w:rPr>
      </w:pPr>
    </w:p>
    <w:p w14:paraId="74FA0FB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839DFAF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13432DFC" w14:textId="77777777" w:rsidR="007A57ED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Выполнил</w:t>
      </w:r>
      <w:r w:rsidR="007A57ED">
        <w:rPr>
          <w:szCs w:val="28"/>
        </w:rPr>
        <w:t>:</w:t>
      </w:r>
      <w:r w:rsidRPr="00D82A58">
        <w:rPr>
          <w:szCs w:val="28"/>
        </w:rPr>
        <w:t xml:space="preserve"> </w:t>
      </w:r>
    </w:p>
    <w:p w14:paraId="03FD4027" w14:textId="22120CD0" w:rsidR="00D82A58" w:rsidRPr="00D82A58" w:rsidRDefault="00D82A58" w:rsidP="007A57ED">
      <w:pPr>
        <w:jc w:val="right"/>
        <w:rPr>
          <w:szCs w:val="28"/>
        </w:rPr>
      </w:pPr>
      <w:r w:rsidRPr="00D82A58">
        <w:rPr>
          <w:szCs w:val="28"/>
        </w:rPr>
        <w:t>студент группы</w:t>
      </w:r>
      <w:r>
        <w:rPr>
          <w:szCs w:val="28"/>
        </w:rPr>
        <w:t xml:space="preserve"> ПИ15</w:t>
      </w:r>
    </w:p>
    <w:p w14:paraId="2592BBE9" w14:textId="2DA62484" w:rsidR="00D82A58" w:rsidRPr="00D82A58" w:rsidRDefault="005D37F3" w:rsidP="00D82A58">
      <w:pPr>
        <w:jc w:val="right"/>
        <w:rPr>
          <w:szCs w:val="28"/>
        </w:rPr>
      </w:pPr>
      <w:r>
        <w:rPr>
          <w:szCs w:val="28"/>
        </w:rPr>
        <w:t>Мартынов В.А.</w:t>
      </w:r>
    </w:p>
    <w:p w14:paraId="093FA5C6" w14:textId="77777777" w:rsidR="00D82A58" w:rsidRPr="00D82A58" w:rsidRDefault="00D82A58" w:rsidP="00D82A58">
      <w:pPr>
        <w:jc w:val="right"/>
        <w:rPr>
          <w:szCs w:val="28"/>
        </w:rPr>
      </w:pPr>
    </w:p>
    <w:p w14:paraId="69C76562" w14:textId="4729088C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Проверил</w:t>
      </w:r>
      <w:r w:rsidR="009D7651">
        <w:rPr>
          <w:szCs w:val="28"/>
        </w:rPr>
        <w:t>а</w:t>
      </w:r>
      <w:r w:rsidRPr="00D82A58">
        <w:rPr>
          <w:szCs w:val="28"/>
        </w:rPr>
        <w:t xml:space="preserve">: </w:t>
      </w:r>
    </w:p>
    <w:p w14:paraId="2189533E" w14:textId="246AEA71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 xml:space="preserve">         </w:t>
      </w:r>
      <w:r w:rsidR="007A57ED">
        <w:rPr>
          <w:szCs w:val="28"/>
        </w:rPr>
        <w:t xml:space="preserve">Доцент, </w:t>
      </w:r>
      <w:proofErr w:type="spellStart"/>
      <w:r w:rsidR="007A57ED">
        <w:rPr>
          <w:szCs w:val="28"/>
        </w:rPr>
        <w:t>к.п.н</w:t>
      </w:r>
      <w:proofErr w:type="spellEnd"/>
      <w:r w:rsidR="007A57ED">
        <w:rPr>
          <w:szCs w:val="28"/>
        </w:rPr>
        <w:t>.</w:t>
      </w:r>
    </w:p>
    <w:p w14:paraId="5F12C668" w14:textId="711BD79B" w:rsidR="00D82A58" w:rsidRPr="00D82A58" w:rsidRDefault="007A57ED" w:rsidP="00D82A58">
      <w:pPr>
        <w:jc w:val="right"/>
        <w:rPr>
          <w:szCs w:val="28"/>
        </w:rPr>
      </w:pPr>
      <w:r>
        <w:rPr>
          <w:szCs w:val="28"/>
        </w:rPr>
        <w:t>Кириллова Т.В.</w:t>
      </w:r>
    </w:p>
    <w:p w14:paraId="6E525AEC" w14:textId="77777777" w:rsidR="00D82A58" w:rsidRPr="00D82A58" w:rsidRDefault="00D82A58" w:rsidP="00D82A58">
      <w:pPr>
        <w:jc w:val="center"/>
        <w:rPr>
          <w:szCs w:val="28"/>
        </w:rPr>
      </w:pPr>
    </w:p>
    <w:p w14:paraId="6876F316" w14:textId="77777777" w:rsidR="00D82A58" w:rsidRPr="00D82A58" w:rsidRDefault="00D82A58" w:rsidP="00D82A58">
      <w:pPr>
        <w:jc w:val="center"/>
        <w:rPr>
          <w:szCs w:val="28"/>
        </w:rPr>
      </w:pPr>
    </w:p>
    <w:p w14:paraId="10C781FD" w14:textId="77777777" w:rsidR="00570C7B" w:rsidRDefault="00570C7B" w:rsidP="00D82A58">
      <w:pPr>
        <w:jc w:val="center"/>
        <w:rPr>
          <w:szCs w:val="28"/>
        </w:rPr>
      </w:pPr>
    </w:p>
    <w:p w14:paraId="33290CF0" w14:textId="77777777" w:rsidR="0096013B" w:rsidRPr="00D82A58" w:rsidRDefault="0096013B" w:rsidP="00D82A58">
      <w:pPr>
        <w:jc w:val="center"/>
        <w:rPr>
          <w:szCs w:val="28"/>
        </w:rPr>
      </w:pPr>
    </w:p>
    <w:p w14:paraId="22810BCC" w14:textId="7E7D6134" w:rsidR="00336005" w:rsidRDefault="007A57ED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Астрахань </w:t>
      </w:r>
      <w:r w:rsidR="009D7651" w:rsidRPr="00FB1491">
        <w:rPr>
          <w:rFonts w:eastAsia="Lucida Sans Unicode" w:cs="Times New Roman"/>
          <w:bCs/>
          <w:kern w:val="28"/>
          <w:szCs w:val="28"/>
          <w:lang w:eastAsia="ru-RU" w:bidi="hi-IN"/>
        </w:rPr>
        <w:t>–</w:t>
      </w:r>
      <w:r w:rsidR="009D7651">
        <w:rPr>
          <w:rFonts w:eastAsia="Lucida Sans Unicode" w:cs="Times New Roman"/>
          <w:bCs/>
          <w:kern w:val="28"/>
          <w:szCs w:val="28"/>
          <w:lang w:eastAsia="ru-RU" w:bidi="hi-IN"/>
        </w:rPr>
        <w:t xml:space="preserve"> </w:t>
      </w:r>
      <w:r>
        <w:rPr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6555028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5476392" w14:textId="23ABE715" w:rsidR="007705EE" w:rsidRPr="007705EE" w:rsidRDefault="007705EE" w:rsidP="007705EE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705E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5D13D16" w14:textId="65FA00B8" w:rsidR="00941514" w:rsidRDefault="007705E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35102" w:history="1">
            <w:r w:rsidR="00941514" w:rsidRPr="00DA0B81">
              <w:rPr>
                <w:rStyle w:val="ac"/>
                <w:noProof/>
              </w:rPr>
              <w:t>Введение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_Toc179135102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3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2721653D" w14:textId="5EF3C4D1" w:rsidR="00941514" w:rsidRDefault="001261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3" w:history="1">
            <w:r w:rsidR="00941514" w:rsidRPr="00DA0B81">
              <w:rPr>
                <w:rStyle w:val="ac"/>
                <w:noProof/>
              </w:rPr>
              <w:t>Основная часть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_Toc179135103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4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47358C62" w14:textId="3378B46F" w:rsidR="00941514" w:rsidRDefault="001261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4" w:history="1">
            <w:r w:rsidR="00941514" w:rsidRPr="00DA0B81">
              <w:rPr>
                <w:rStyle w:val="ac"/>
                <w:noProof/>
              </w:rPr>
              <w:t>Хронология развития систем охлаждения и кондиционирования воздуха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_Toc179135104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4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6C57606B" w14:textId="12537012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5" w:history="1">
            <w:r w:rsidR="00941514" w:rsidRPr="00DA0B81">
              <w:rPr>
                <w:rStyle w:val="ac"/>
                <w:noProof/>
              </w:rPr>
              <w:t>Международные достижения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_Toc179135105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4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6F1ADA63" w14:textId="28FADC7B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6" w:history="1">
            <w:r w:rsidR="00941514" w:rsidRPr="00DA0B81">
              <w:rPr>
                <w:rStyle w:val="ac"/>
                <w:noProof/>
              </w:rPr>
              <w:t>Развитие холодильной промышленности периода СССР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_Toc179135106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7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7438E8FE" w14:textId="02B972AD" w:rsidR="00941514" w:rsidRDefault="001261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7" w:history="1">
            <w:r w:rsidR="00941514" w:rsidRPr="00DA0B81">
              <w:rPr>
                <w:rStyle w:val="ac"/>
                <w:noProof/>
              </w:rPr>
              <w:t>Выдающиеся ученые в области холодильной промышленности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_Toc179135107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11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464F612B" w14:textId="58A7E093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8" w:history="1">
            <w:r w:rsidR="00941514" w:rsidRPr="00DA0B81">
              <w:rPr>
                <w:rStyle w:val="ac"/>
                <w:noProof/>
              </w:rPr>
              <w:t>Иностранные ученые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_Toc179135108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11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6E4F8310" w14:textId="54D695C0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09" w:history="1">
            <w:r w:rsidR="00941514" w:rsidRPr="00DA0B81">
              <w:rPr>
                <w:rStyle w:val="ac"/>
                <w:noProof/>
              </w:rPr>
              <w:t>Российские ученые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_Toc179135109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12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7B63F1D9" w14:textId="18740EE5" w:rsidR="00941514" w:rsidRDefault="001261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0" w:history="1">
            <w:r w:rsidR="00941514" w:rsidRPr="00DA0B81">
              <w:rPr>
                <w:rStyle w:val="ac"/>
                <w:noProof/>
              </w:rPr>
              <w:t>Современное состояние холодильной промышленности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_Toc179135110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12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4442078B" w14:textId="5FFD57F2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1" w:history="1">
            <w:r w:rsidR="00941514" w:rsidRPr="00DA0B81">
              <w:rPr>
                <w:rStyle w:val="ac"/>
                <w:noProof/>
              </w:rPr>
              <w:t>Энергоэффективность и экологичность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_Toc179135111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12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3428471F" w14:textId="51DCCDE1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2" w:history="1">
            <w:r w:rsidR="00941514" w:rsidRPr="00DA0B81">
              <w:rPr>
                <w:rStyle w:val="ac"/>
                <w:noProof/>
              </w:rPr>
              <w:t>Автоматизация и цифровизация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_Toc179135112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13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083D521F" w14:textId="013DF82A" w:rsidR="00941514" w:rsidRDefault="001261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3" w:history="1">
            <w:r w:rsidR="00941514" w:rsidRPr="00DA0B81">
              <w:rPr>
                <w:rStyle w:val="ac"/>
                <w:noProof/>
              </w:rPr>
              <w:t>Развитие новых материалов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_Toc179135113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13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33842B48" w14:textId="56964FA2" w:rsidR="00941514" w:rsidRDefault="001261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4" w:history="1">
            <w:r w:rsidR="00941514" w:rsidRPr="00DA0B81">
              <w:rPr>
                <w:rStyle w:val="ac"/>
                <w:noProof/>
              </w:rPr>
              <w:t>Перспективы развития холодильной промышленности в XXI веке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_Toc179135114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13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707D2F96" w14:textId="59C3FA42" w:rsidR="00941514" w:rsidRDefault="001261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5" w:history="1">
            <w:r w:rsidR="00941514" w:rsidRPr="00DA0B81">
              <w:rPr>
                <w:rStyle w:val="ac"/>
                <w:noProof/>
              </w:rPr>
              <w:t>Заключение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_Toc179135115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14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0D9783CF" w14:textId="3DD56F58" w:rsidR="00941514" w:rsidRDefault="001261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6" w:history="1">
            <w:r w:rsidR="00941514" w:rsidRPr="00DA0B81">
              <w:rPr>
                <w:rStyle w:val="ac"/>
                <w:noProof/>
              </w:rPr>
              <w:t>Тестовые вопросы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_Toc179135116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15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08A8487C" w14:textId="4AC48C90" w:rsidR="00941514" w:rsidRDefault="001261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7" w:history="1">
            <w:r w:rsidR="00941514" w:rsidRPr="00DA0B81">
              <w:rPr>
                <w:rStyle w:val="ac"/>
                <w:rFonts w:eastAsia="Times New Roman"/>
                <w:noProof/>
                <w:lang w:eastAsia="ru-RU"/>
              </w:rPr>
              <w:t>Глоссарий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_Toc179135117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16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3AF17DEF" w14:textId="1938DB40" w:rsidR="00941514" w:rsidRDefault="001261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135118" w:history="1">
            <w:r w:rsidR="00941514" w:rsidRPr="00DA0B81">
              <w:rPr>
                <w:rStyle w:val="ac"/>
                <w:noProof/>
              </w:rPr>
              <w:t>Список источников информации</w:t>
            </w:r>
            <w:r w:rsidR="00941514">
              <w:rPr>
                <w:noProof/>
                <w:webHidden/>
              </w:rPr>
              <w:tab/>
            </w:r>
            <w:r w:rsidR="00941514">
              <w:rPr>
                <w:noProof/>
                <w:webHidden/>
              </w:rPr>
              <w:fldChar w:fldCharType="begin"/>
            </w:r>
            <w:r w:rsidR="00941514">
              <w:rPr>
                <w:noProof/>
                <w:webHidden/>
              </w:rPr>
              <w:instrText xml:space="preserve"> PAGEREF _Toc179135118 \h </w:instrText>
            </w:r>
            <w:r w:rsidR="00941514">
              <w:rPr>
                <w:noProof/>
                <w:webHidden/>
              </w:rPr>
            </w:r>
            <w:r w:rsidR="00941514">
              <w:rPr>
                <w:noProof/>
                <w:webHidden/>
              </w:rPr>
              <w:fldChar w:fldCharType="separate"/>
            </w:r>
            <w:r w:rsidR="00941514">
              <w:rPr>
                <w:noProof/>
                <w:webHidden/>
              </w:rPr>
              <w:t>17</w:t>
            </w:r>
            <w:r w:rsidR="00941514">
              <w:rPr>
                <w:noProof/>
                <w:webHidden/>
              </w:rPr>
              <w:fldChar w:fldCharType="end"/>
            </w:r>
          </w:hyperlink>
        </w:p>
        <w:p w14:paraId="1EC381DA" w14:textId="5D791F33" w:rsidR="007705EE" w:rsidRDefault="007705EE">
          <w:r>
            <w:rPr>
              <w:b/>
              <w:bCs/>
            </w:rPr>
            <w:fldChar w:fldCharType="end"/>
          </w:r>
        </w:p>
      </w:sdtContent>
    </w:sdt>
    <w:p w14:paraId="391E1C7D" w14:textId="33F390B6" w:rsidR="006154A2" w:rsidRDefault="006154A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213E366" w14:textId="7C3162FA" w:rsidR="00B81DDB" w:rsidRDefault="00B81DDB" w:rsidP="00B81DDB">
      <w:pPr>
        <w:pStyle w:val="1"/>
      </w:pPr>
      <w:bookmarkStart w:id="0" w:name="_Toc179135102"/>
      <w:r>
        <w:lastRenderedPageBreak/>
        <w:t>Введение</w:t>
      </w:r>
      <w:bookmarkEnd w:id="0"/>
    </w:p>
    <w:p w14:paraId="65FAF7BC" w14:textId="44C5C279" w:rsidR="005D37F3" w:rsidRDefault="005D37F3" w:rsidP="005D37F3">
      <w:r>
        <w:t xml:space="preserve">Кондиционирование и охлаждение воздуха </w:t>
      </w:r>
      <w:r w:rsidR="00FB10FC">
        <w:t>–</w:t>
      </w:r>
      <w:r>
        <w:t xml:space="preserve"> важные аспекты современной техники, которые находят применение в различных областях, от жилых и коммерческих зданий до промышленного производства и транспорта. Эти технологии позволяют создавать комфортные условия пребывания в помещениях, сохранять продукты и материалы, а также обеспечивать бесперебойную работу оборудования.</w:t>
      </w:r>
    </w:p>
    <w:p w14:paraId="37FE56F1" w14:textId="14895AB6" w:rsidR="005D37F3" w:rsidRDefault="005D37F3" w:rsidP="005D37F3">
      <w:r>
        <w:t>В данном реферате будут рассмотрены основные технические достижения 20-го века в области кондиционирования и охлаждения воздуха, которые оказали значительное влияние на развитие этой сферы. Будут проанализированы инновации в области проектирования, производства и эксплуатации систем кондиционирования и охлаждения.</w:t>
      </w:r>
    </w:p>
    <w:p w14:paraId="63917FBA" w14:textId="1378C873" w:rsidR="00AA614F" w:rsidRDefault="00B81DDB" w:rsidP="005D37F3">
      <w:pPr>
        <w:rPr>
          <w:lang w:eastAsia="ru-RU"/>
        </w:rPr>
      </w:pPr>
      <w:r w:rsidRPr="00B81DDB">
        <w:rPr>
          <w:lang w:eastAsia="ru-RU"/>
        </w:rPr>
        <w:t xml:space="preserve">Задачи реферата включают: </w:t>
      </w:r>
    </w:p>
    <w:p w14:paraId="300C6BEE" w14:textId="4ACD0541" w:rsidR="00B81DDB" w:rsidRPr="00B81DDB" w:rsidRDefault="00B81DDB" w:rsidP="008B6D87">
      <w:pPr>
        <w:pStyle w:val="aa"/>
        <w:numPr>
          <w:ilvl w:val="0"/>
          <w:numId w:val="28"/>
        </w:numPr>
        <w:tabs>
          <w:tab w:val="left" w:pos="1134"/>
        </w:tabs>
        <w:ind w:left="0" w:firstLine="709"/>
        <w:rPr>
          <w:lang w:eastAsia="ru-RU"/>
        </w:rPr>
      </w:pPr>
      <w:r w:rsidRPr="00B81DDB">
        <w:rPr>
          <w:lang w:eastAsia="ru-RU"/>
        </w:rPr>
        <w:t xml:space="preserve">Изучение исторического развития </w:t>
      </w:r>
      <w:r w:rsidR="005D37F3">
        <w:rPr>
          <w:lang w:eastAsia="ru-RU"/>
        </w:rPr>
        <w:t>технического прогресса в области кондиционирования и охлаждения воздуха</w:t>
      </w:r>
      <w:r w:rsidR="002320EE">
        <w:rPr>
          <w:lang w:eastAsia="ru-RU"/>
        </w:rPr>
        <w:t>;</w:t>
      </w:r>
    </w:p>
    <w:p w14:paraId="6795683E" w14:textId="5CC9031A" w:rsidR="00B81DDB" w:rsidRPr="00B81DDB" w:rsidRDefault="00B81DDB" w:rsidP="008B6D87">
      <w:pPr>
        <w:pStyle w:val="aa"/>
        <w:numPr>
          <w:ilvl w:val="0"/>
          <w:numId w:val="28"/>
        </w:numPr>
        <w:tabs>
          <w:tab w:val="left" w:pos="1134"/>
        </w:tabs>
        <w:ind w:left="0" w:firstLine="709"/>
        <w:rPr>
          <w:lang w:eastAsia="ru-RU"/>
        </w:rPr>
      </w:pPr>
      <w:r w:rsidRPr="00B81DDB">
        <w:rPr>
          <w:lang w:eastAsia="ru-RU"/>
        </w:rPr>
        <w:t>Выявление ключевых фигур, внесших з</w:t>
      </w:r>
      <w:r w:rsidR="002320EE">
        <w:rPr>
          <w:lang w:eastAsia="ru-RU"/>
        </w:rPr>
        <w:t>начительный вклад в эту область;</w:t>
      </w:r>
    </w:p>
    <w:p w14:paraId="69CD0A1B" w14:textId="6E9971C3" w:rsidR="00B81DDB" w:rsidRPr="00B81DDB" w:rsidRDefault="00B81DDB" w:rsidP="008B6D87">
      <w:pPr>
        <w:pStyle w:val="aa"/>
        <w:numPr>
          <w:ilvl w:val="0"/>
          <w:numId w:val="28"/>
        </w:numPr>
        <w:tabs>
          <w:tab w:val="left" w:pos="1134"/>
        </w:tabs>
        <w:ind w:left="0" w:firstLine="709"/>
        <w:rPr>
          <w:lang w:eastAsia="ru-RU"/>
        </w:rPr>
      </w:pPr>
      <w:r w:rsidRPr="00B81DDB">
        <w:rPr>
          <w:lang w:eastAsia="ru-RU"/>
        </w:rPr>
        <w:t xml:space="preserve">Оценка современного состояния </w:t>
      </w:r>
      <w:r w:rsidR="00A80873">
        <w:rPr>
          <w:lang w:eastAsia="ru-RU"/>
        </w:rPr>
        <w:t>данной области науки и техники</w:t>
      </w:r>
      <w:r w:rsidR="002320EE">
        <w:rPr>
          <w:lang w:eastAsia="ru-RU"/>
        </w:rPr>
        <w:t>;</w:t>
      </w:r>
    </w:p>
    <w:p w14:paraId="7A09AA1D" w14:textId="1EEEF23B" w:rsidR="00B81DDB" w:rsidRPr="00B81DDB" w:rsidRDefault="00B81DDB" w:rsidP="008B6D87">
      <w:pPr>
        <w:pStyle w:val="aa"/>
        <w:numPr>
          <w:ilvl w:val="0"/>
          <w:numId w:val="28"/>
        </w:numPr>
        <w:tabs>
          <w:tab w:val="left" w:pos="1134"/>
        </w:tabs>
        <w:ind w:left="0" w:firstLine="709"/>
        <w:rPr>
          <w:lang w:eastAsia="ru-RU"/>
        </w:rPr>
      </w:pPr>
      <w:r w:rsidRPr="00B81DDB">
        <w:rPr>
          <w:lang w:eastAsia="ru-RU"/>
        </w:rPr>
        <w:t xml:space="preserve">Анализ перспектив развития </w:t>
      </w:r>
      <w:r w:rsidR="00A80873">
        <w:rPr>
          <w:lang w:eastAsia="ru-RU"/>
        </w:rPr>
        <w:t>данного направления</w:t>
      </w:r>
      <w:r w:rsidRPr="00B81DDB">
        <w:rPr>
          <w:lang w:eastAsia="ru-RU"/>
        </w:rPr>
        <w:t xml:space="preserve"> в будущем.</w:t>
      </w:r>
    </w:p>
    <w:p w14:paraId="7EBC7045" w14:textId="787FFBF6" w:rsidR="00B81DDB" w:rsidRDefault="00B81DDB" w:rsidP="00B81DDB"/>
    <w:p w14:paraId="60F1FD22" w14:textId="3E88E96D" w:rsidR="00AA614F" w:rsidRDefault="00AA614F" w:rsidP="00B81DDB"/>
    <w:p w14:paraId="256FDFE7" w14:textId="4FED6A92" w:rsidR="00AA614F" w:rsidRDefault="00AA614F" w:rsidP="00B81DDB"/>
    <w:p w14:paraId="621E5215" w14:textId="403FD0D0" w:rsidR="00AA614F" w:rsidRDefault="00AA614F" w:rsidP="00B81DDB"/>
    <w:p w14:paraId="6B3A8597" w14:textId="3F23DD61" w:rsidR="00AA614F" w:rsidRDefault="00AA614F" w:rsidP="00B81DDB"/>
    <w:p w14:paraId="5DF09EE3" w14:textId="730C63B2" w:rsidR="00AA614F" w:rsidRDefault="00AA614F" w:rsidP="00B81DDB"/>
    <w:p w14:paraId="3D599FD2" w14:textId="32551461" w:rsidR="00AA614F" w:rsidRDefault="00AA614F" w:rsidP="00B81DDB"/>
    <w:p w14:paraId="04FBA5F5" w14:textId="451A5DE1" w:rsidR="00AA614F" w:rsidRDefault="00AA614F" w:rsidP="00B81DDB"/>
    <w:p w14:paraId="1F904B38" w14:textId="7DA26BF2" w:rsidR="00AA614F" w:rsidRDefault="00AA614F" w:rsidP="00B81DDB"/>
    <w:p w14:paraId="5B14237D" w14:textId="2EA266ED" w:rsidR="00AA614F" w:rsidRDefault="00AA614F" w:rsidP="00B81DDB"/>
    <w:p w14:paraId="355136D1" w14:textId="07B0C353" w:rsidR="00093DE5" w:rsidRPr="00093DE5" w:rsidRDefault="00AA614F" w:rsidP="00093DE5">
      <w:pPr>
        <w:pStyle w:val="1"/>
      </w:pPr>
      <w:bookmarkStart w:id="1" w:name="_Toc179135103"/>
      <w:r>
        <w:lastRenderedPageBreak/>
        <w:t>Основная часть</w:t>
      </w:r>
      <w:bookmarkEnd w:id="1"/>
    </w:p>
    <w:p w14:paraId="0F97A010" w14:textId="3D7C31C9" w:rsidR="00A80873" w:rsidRDefault="00AA614F" w:rsidP="00A80873">
      <w:pPr>
        <w:pStyle w:val="2"/>
      </w:pPr>
      <w:bookmarkStart w:id="2" w:name="_Toc179135104"/>
      <w:r>
        <w:t xml:space="preserve">Хронология развития </w:t>
      </w:r>
      <w:r w:rsidR="00A80873">
        <w:t>систем охлаждения и кондиционирования воздуха</w:t>
      </w:r>
      <w:bookmarkEnd w:id="2"/>
    </w:p>
    <w:p w14:paraId="62C73990" w14:textId="299E0FE3" w:rsidR="00A80873" w:rsidRDefault="00A80873" w:rsidP="00A80873">
      <w:pPr>
        <w:pStyle w:val="3"/>
      </w:pPr>
      <w:bookmarkStart w:id="3" w:name="_Toc179135105"/>
      <w:r>
        <w:t>Международные достижения</w:t>
      </w:r>
      <w:bookmarkEnd w:id="3"/>
    </w:p>
    <w:p w14:paraId="608ECE06" w14:textId="10FD5C36" w:rsidR="00A80873" w:rsidRDefault="00A80873" w:rsidP="00A80873">
      <w:r w:rsidRPr="00A80873">
        <w:t xml:space="preserve">Прообразом бытового холодильника принято считать аппарат французского инженера Ф. </w:t>
      </w:r>
      <w:proofErr w:type="spellStart"/>
      <w:r w:rsidRPr="00A80873">
        <w:t>Карре</w:t>
      </w:r>
      <w:proofErr w:type="spellEnd"/>
      <w:r w:rsidRPr="00A80873">
        <w:t xml:space="preserve">, предложенный им в 1860 г. и предназначенный для получения водного льда. В 1862 г. на Всемирной Лондонской выставке Ф. </w:t>
      </w:r>
      <w:proofErr w:type="spellStart"/>
      <w:r w:rsidRPr="00A80873">
        <w:t>Карре</w:t>
      </w:r>
      <w:proofErr w:type="spellEnd"/>
      <w:r w:rsidRPr="00A80873">
        <w:t xml:space="preserve"> продемонстрировал основанную на аналогичном принципе машину большей производительности для производства блочного льда. Машина представляла собой маленькую печку со встроенным котлом для жидкого аммиака. Аммиак, испаряясь в результате нагрева, поступал по трубке в охлаждающий котел. Вследствие испарительного охлаждения вода, окружающая котел, замерзала, образуя лед. В машине</w:t>
      </w:r>
      <w:r>
        <w:t xml:space="preserve"> </w:t>
      </w:r>
      <w:r w:rsidRPr="00A80873">
        <w:t xml:space="preserve">Каре, однако, не удавалось охлаждать непосредственно воздух в помещении или жидкость, как в современных холодильниках. Над решением этой проблемы работали специалисты многих стран. Постоянно продолжались поиски более экономичного и компактного источника энергии. В частности, в Швеции было предложено в машине </w:t>
      </w:r>
      <w:proofErr w:type="spellStart"/>
      <w:r w:rsidRPr="00A80873">
        <w:t>Карре</w:t>
      </w:r>
      <w:proofErr w:type="spellEnd"/>
      <w:r w:rsidRPr="00A80873">
        <w:t xml:space="preserve"> вместо печки использовать газовую горелку.</w:t>
      </w:r>
    </w:p>
    <w:p w14:paraId="61885B66" w14:textId="7B0CC11D" w:rsidR="00A80873" w:rsidRPr="0012616F" w:rsidRDefault="00A80873" w:rsidP="00A80873">
      <w:r w:rsidRPr="00A80873">
        <w:t xml:space="preserve">Толчком к созданию современной бытовой холодильной техники способствовала разработка в 1874 г. мюнхенским ученым К. Линде холодильной машины. Исследуя различные существующие в то время системы производства холода на основе получения и последующего использования искусственного льда, он пришел к выводу, что их коэффициент полезного действия очень низок и что непосредственное охлаждение воздуха в помещении или жидкостей было бы намного эффективнее и выгоднее. Убедив в этом производителей пива, К. Линде получил средства для разработки холодильной машины. Первая созданная им холодильная машина, работавшая на метиловом эфире, была испытана в Мюнхене на пивоваренном заводе. Изготовленная в 1874 г. вторая машина, работающая на аммиаке, до 1908 г. эксплуатировалась на пивоваренном заводе в Триесте. Эти машины, как и последующие модели, имели большие эффективность, надежность, </w:t>
      </w:r>
      <w:r w:rsidRPr="00A80873">
        <w:lastRenderedPageBreak/>
        <w:t xml:space="preserve">и технический уровень, чем все предшествующие машины для </w:t>
      </w:r>
      <w:r w:rsidR="0012616F">
        <w:br/>
      </w:r>
      <w:r w:rsidRPr="00A80873">
        <w:t>производства льда.</w:t>
      </w:r>
      <w:r w:rsidR="0012616F" w:rsidRPr="0012616F">
        <w:t xml:space="preserve"> [2]</w:t>
      </w:r>
    </w:p>
    <w:p w14:paraId="32C0B2A2" w14:textId="3359603C" w:rsidR="00A80873" w:rsidRPr="0012616F" w:rsidRDefault="00A80873" w:rsidP="00A80873">
      <w:r w:rsidRPr="00A80873">
        <w:rPr>
          <w:b/>
          <w:bCs/>
          <w:u w:val="single"/>
        </w:rPr>
        <w:t>В 1908 г. в Париже на 1 Международном конгрессе</w:t>
      </w:r>
      <w:r w:rsidRPr="00A80873">
        <w:t xml:space="preserve"> по холоду было вынесено решение о благоприятствовании делу освоения холодильных машин для домашних и </w:t>
      </w:r>
      <w:proofErr w:type="spellStart"/>
      <w:r w:rsidRPr="00A80873">
        <w:t>мелкопромышленных</w:t>
      </w:r>
      <w:proofErr w:type="spellEnd"/>
      <w:r w:rsidRPr="00A80873">
        <w:t xml:space="preserve"> нужд: «Имея в виду блага и выгоды, которые могут принести земледелию, торговле и промышленности всех стран развитие холодильного дела, конгресс просит общественные власти всех стран облегчить устройство холодильных приспособлений в домашнем, сельском и мелком промышленном хозяйстве, в частности, ограничить до возможного минимума регламентацию и формальности относительно пользования холодильными машинами».</w:t>
      </w:r>
      <w:r w:rsidR="0012616F" w:rsidRPr="0012616F">
        <w:t>[4]</w:t>
      </w:r>
    </w:p>
    <w:p w14:paraId="0B91E5D9" w14:textId="24396CCA" w:rsidR="00A80873" w:rsidRDefault="00A80873" w:rsidP="00A80873">
      <w:r w:rsidRPr="00A80873">
        <w:t>Первый бытовой компрессионный холодильник появился в 1910 г. в США, а годом позже американская фирма «</w:t>
      </w:r>
      <w:proofErr w:type="spellStart"/>
      <w:r w:rsidRPr="00A80873">
        <w:t>General</w:t>
      </w:r>
      <w:proofErr w:type="spellEnd"/>
      <w:r w:rsidRPr="00A80873">
        <w:t xml:space="preserve"> </w:t>
      </w:r>
      <w:proofErr w:type="spellStart"/>
      <w:r w:rsidRPr="00A80873">
        <w:t>Electric</w:t>
      </w:r>
      <w:proofErr w:type="spellEnd"/>
      <w:r w:rsidRPr="00A80873">
        <w:t>» приступила к производству холодильной машины «</w:t>
      </w:r>
      <w:proofErr w:type="spellStart"/>
      <w:r w:rsidRPr="00A80873">
        <w:t>Одифрен</w:t>
      </w:r>
      <w:proofErr w:type="spellEnd"/>
      <w:r w:rsidRPr="00A80873">
        <w:t xml:space="preserve">» для бытовых холодильников и торговых шкафов, названной именем ее создателя - французского учителя физики Марселя </w:t>
      </w:r>
      <w:proofErr w:type="spellStart"/>
      <w:r w:rsidRPr="00A80873">
        <w:t>Одифрена</w:t>
      </w:r>
      <w:proofErr w:type="spellEnd"/>
      <w:r w:rsidRPr="00A80873">
        <w:t xml:space="preserve">. Машина </w:t>
      </w:r>
      <w:proofErr w:type="spellStart"/>
      <w:r w:rsidRPr="00A80873">
        <w:t>Одифрена</w:t>
      </w:r>
      <w:proofErr w:type="spellEnd"/>
      <w:r w:rsidRPr="00A80873">
        <w:t>, конструкция которой была разработана еще в 1894 г. (патент Германии № 82314, 1895 г.), стала первой автоматической холодильной машиной. Преимущества этой машины: высокая интенсивность теплообмена, отсутствие сальников и клапанов, простота обслуживания и ремонта холодильников (1-2 раза в год меняли приводные ремни и 2 раза в год смазывали два подшипника).</w:t>
      </w:r>
    </w:p>
    <w:p w14:paraId="4A0F51DB" w14:textId="06CDAA74" w:rsidR="00A80873" w:rsidRPr="0012616F" w:rsidRDefault="00A80873" w:rsidP="00A80873">
      <w:pPr>
        <w:rPr>
          <w:lang w:val="en-US"/>
        </w:rPr>
      </w:pPr>
      <w:r w:rsidRPr="00A80873">
        <w:t xml:space="preserve">Первый бытовой холодильник с автоматическим регулированием температуры в камере, спроектированный </w:t>
      </w:r>
      <w:proofErr w:type="spellStart"/>
      <w:r w:rsidRPr="00A80873">
        <w:t>Копеландом</w:t>
      </w:r>
      <w:proofErr w:type="spellEnd"/>
      <w:r w:rsidRPr="00A80873">
        <w:t xml:space="preserve">, был изготовлен в США в 1918 г., а уже в 1925 г. их было выпущено около 64 тыс. В качестве хладагента использовали сернистый ангидрид или </w:t>
      </w:r>
      <w:proofErr w:type="gramStart"/>
      <w:r w:rsidRPr="00A80873">
        <w:t>аммиак.</w:t>
      </w:r>
      <w:r w:rsidR="0012616F">
        <w:rPr>
          <w:lang w:val="en-US"/>
        </w:rPr>
        <w:t>[</w:t>
      </w:r>
      <w:proofErr w:type="gramEnd"/>
      <w:r w:rsidR="0012616F">
        <w:rPr>
          <w:lang w:val="en-US"/>
        </w:rPr>
        <w:t>1]</w:t>
      </w:r>
    </w:p>
    <w:p w14:paraId="18190DAB" w14:textId="2FD447CA" w:rsidR="00A80873" w:rsidRDefault="00A80873" w:rsidP="00A80873">
      <w:r w:rsidRPr="00A80873">
        <w:t>В связи с активной организацией в США серийного производства бытовых холодильников, в качестве хладагентов до конца 20-х годов XX в. широко использовались сернистый ангидрид и аммиак. После выпуска в 1930 г. компанией «</w:t>
      </w:r>
      <w:proofErr w:type="spellStart"/>
      <w:r w:rsidRPr="00A80873">
        <w:t>Кинетик</w:t>
      </w:r>
      <w:proofErr w:type="spellEnd"/>
      <w:r w:rsidRPr="00A80873">
        <w:t xml:space="preserve"> </w:t>
      </w:r>
      <w:proofErr w:type="spellStart"/>
      <w:r w:rsidRPr="00A80873">
        <w:t>Кеникалз</w:t>
      </w:r>
      <w:proofErr w:type="spellEnd"/>
      <w:r w:rsidRPr="00A80873">
        <w:t xml:space="preserve"> Инк» (США) первых партий </w:t>
      </w:r>
      <w:proofErr w:type="spellStart"/>
      <w:r w:rsidRPr="00A80873">
        <w:t>дихлордифторметана</w:t>
      </w:r>
      <w:proofErr w:type="spellEnd"/>
      <w:r w:rsidRPr="00A80873">
        <w:t xml:space="preserve">, относящегося к группе хлорфторуглеродов (ХФУ), и организации его промышленного производства в 1932 г. многие хладагенты, кроме аммиака, почти </w:t>
      </w:r>
      <w:r w:rsidRPr="00A80873">
        <w:lastRenderedPageBreak/>
        <w:t>полностью исчезли с рынка сбыта. Эта же компания ввела в обращение торговое наименование ФРЕОН-12. Обозначение хладагента буквой R, также как наименование ФРЕОН стало общепринятым. Первые бытовые холодильники, работавшие на хладагенте R12 (фирма «</w:t>
      </w:r>
      <w:proofErr w:type="spellStart"/>
      <w:r w:rsidRPr="00A80873">
        <w:t>General</w:t>
      </w:r>
      <w:proofErr w:type="spellEnd"/>
      <w:r w:rsidRPr="00A80873">
        <w:t xml:space="preserve"> </w:t>
      </w:r>
      <w:proofErr w:type="spellStart"/>
      <w:r w:rsidRPr="00A80873">
        <w:t>Electric</w:t>
      </w:r>
      <w:proofErr w:type="spellEnd"/>
      <w:r w:rsidRPr="00A80873">
        <w:t>») появились в 30-х годах.</w:t>
      </w:r>
    </w:p>
    <w:p w14:paraId="7DD2DF6E" w14:textId="10EE751D" w:rsidR="00A80873" w:rsidRDefault="00A80873" w:rsidP="00A80873">
      <w:r w:rsidRPr="00A80873">
        <w:t>В 1931 г. фирма «</w:t>
      </w:r>
      <w:proofErr w:type="spellStart"/>
      <w:r w:rsidRPr="00A80873">
        <w:t>Serval</w:t>
      </w:r>
      <w:proofErr w:type="spellEnd"/>
      <w:r w:rsidRPr="00A80873">
        <w:t>» (США) впервые применила в герметичных машинах в качестве регулирующего органа капиллярную трубку, что позволило отказаться от более сложного поплавкового вентиля и ресивера, и способствовало повышению их надежности.</w:t>
      </w:r>
      <w:r>
        <w:t xml:space="preserve"> </w:t>
      </w:r>
      <w:r w:rsidRPr="00A80873">
        <w:t>В это же время организуется производство холодильников напольных, настенных, встроенных с нижним и боковым расположением морозильной камеры. Осваивается производство ротационного компрессора (фирма KEIVINATOR) и 2-х испарительных систем охлаждения для вертикальных двухкамерных холодильников, получивших позже всеобщее признание в мире.</w:t>
      </w:r>
    </w:p>
    <w:p w14:paraId="270F891E" w14:textId="2871EBD2" w:rsidR="00A80873" w:rsidRDefault="00A80873" w:rsidP="00A80873">
      <w:r w:rsidRPr="00A80873">
        <w:t xml:space="preserve">В 1957 г. на американском рынке впервые появились холодильники с принудительной циркуляцией воздуха </w:t>
      </w:r>
      <w:r w:rsidR="002320EE">
        <w:t>–</w:t>
      </w:r>
      <w:r w:rsidRPr="00A80873">
        <w:t xml:space="preserve"> система «</w:t>
      </w:r>
      <w:proofErr w:type="spellStart"/>
      <w:r w:rsidRPr="00A80873">
        <w:t>No</w:t>
      </w:r>
      <w:proofErr w:type="spellEnd"/>
      <w:r w:rsidRPr="00A80873">
        <w:t xml:space="preserve"> </w:t>
      </w:r>
      <w:proofErr w:type="spellStart"/>
      <w:r w:rsidRPr="00A80873">
        <w:t>Frost</w:t>
      </w:r>
      <w:proofErr w:type="spellEnd"/>
      <w:r w:rsidRPr="00A80873">
        <w:t xml:space="preserve">» с </w:t>
      </w:r>
      <w:proofErr w:type="spellStart"/>
      <w:r w:rsidRPr="00A80873">
        <w:t>необмерзающими</w:t>
      </w:r>
      <w:proofErr w:type="spellEnd"/>
      <w:r w:rsidRPr="00A80873">
        <w:t xml:space="preserve"> стенками. В 1959 г. было налажено их серийное производство. В настоящее время они являются самыми распространенными в США и составляют около 70% выпуска всех видов холодильников.</w:t>
      </w:r>
    </w:p>
    <w:p w14:paraId="0AC1C253" w14:textId="6F214618" w:rsidR="00A80873" w:rsidRPr="0012616F" w:rsidRDefault="00A80873" w:rsidP="00A80873">
      <w:r w:rsidRPr="00A80873">
        <w:t>В 60</w:t>
      </w:r>
      <w:r w:rsidR="002320EE">
        <w:t>–</w:t>
      </w:r>
      <w:r w:rsidRPr="00A80873">
        <w:t>е годы в США осваиваются новые конструкционные и теплоизоляционные материалы (АБС</w:t>
      </w:r>
      <w:r w:rsidR="002320EE">
        <w:t>–</w:t>
      </w:r>
      <w:r w:rsidRPr="00A80873">
        <w:t xml:space="preserve">пластик и </w:t>
      </w:r>
      <w:proofErr w:type="spellStart"/>
      <w:r w:rsidRPr="00A80873">
        <w:t>пенополиуретан</w:t>
      </w:r>
      <w:proofErr w:type="spellEnd"/>
      <w:r w:rsidRPr="00A80873">
        <w:t xml:space="preserve"> </w:t>
      </w:r>
      <w:r w:rsidR="002320EE">
        <w:t>–</w:t>
      </w:r>
      <w:r w:rsidRPr="00A80873">
        <w:t xml:space="preserve"> ППУ), магнитные уплотнения дверей, высокооборотные мотор</w:t>
      </w:r>
      <w:r w:rsidR="002320EE">
        <w:t>–</w:t>
      </w:r>
      <w:r w:rsidRPr="00A80873">
        <w:t>компрессоры, что дало возможность увеличить емкость холодильников и понизить температуру в низкотемпературной камере при одновременном снижении себестоимости и цен. Внедряются новые технологии серийного производства, позволяющие одновременно</w:t>
      </w:r>
      <w:r>
        <w:t xml:space="preserve"> </w:t>
      </w:r>
      <w:r w:rsidRPr="00A80873">
        <w:t xml:space="preserve">выпускать несколько моделей с унификацией по узлам и деталям до 80%, с общей программой выпуска свыше 0,5 млн. шт. в год, в том числе поточные линии для заполнения шкафов ППУ </w:t>
      </w:r>
      <w:r w:rsidR="002320EE">
        <w:t>–</w:t>
      </w:r>
      <w:r w:rsidRPr="00A80873">
        <w:t xml:space="preserve"> теплоизоляцией. Первые многофункциональные многокамерные холодильники с ледогенераторами и раздачей холодной воды и льда через дверь создаются в США в 1973 г.</w:t>
      </w:r>
      <w:r w:rsidR="0012616F" w:rsidRPr="0012616F">
        <w:t>[2]</w:t>
      </w:r>
    </w:p>
    <w:p w14:paraId="32BC59B2" w14:textId="7EC9DA4D" w:rsidR="00DA1689" w:rsidRDefault="00DA1689">
      <w:pPr>
        <w:spacing w:after="160" w:line="259" w:lineRule="auto"/>
        <w:ind w:firstLine="0"/>
        <w:jc w:val="left"/>
      </w:pPr>
      <w:r>
        <w:br w:type="page"/>
      </w:r>
    </w:p>
    <w:p w14:paraId="3EFB5674" w14:textId="4506C43F" w:rsidR="00A80873" w:rsidRDefault="00A80873" w:rsidP="00A80873">
      <w:pPr>
        <w:pStyle w:val="3"/>
      </w:pPr>
      <w:bookmarkStart w:id="4" w:name="_Toc179135106"/>
      <w:r>
        <w:lastRenderedPageBreak/>
        <w:t>Развитие холодильной промышленности периода СССР</w:t>
      </w:r>
      <w:bookmarkEnd w:id="4"/>
    </w:p>
    <w:p w14:paraId="4510B7AC" w14:textId="7090C0BB" w:rsidR="00A80873" w:rsidRDefault="00A80873" w:rsidP="00A80873">
      <w:r>
        <w:t>Первые холодильники появились в России только в 1901 году и производились они на предприятии под названием «Первое Санкт</w:t>
      </w:r>
      <w:r w:rsidR="002320EE">
        <w:t>–</w:t>
      </w:r>
      <w:r>
        <w:t xml:space="preserve">Петербургское </w:t>
      </w:r>
      <w:proofErr w:type="spellStart"/>
      <w:r>
        <w:t>ледовничество</w:t>
      </w:r>
      <w:proofErr w:type="spellEnd"/>
      <w:r>
        <w:t xml:space="preserve">». Основателем и владельцем был Адольф </w:t>
      </w:r>
      <w:proofErr w:type="spellStart"/>
      <w:r>
        <w:t>Кренцин</w:t>
      </w:r>
      <w:proofErr w:type="spellEnd"/>
      <w:r>
        <w:t>. Охлаждение было на основе льда. Емкость холодильника была 100 л, масса 55 кг, размеры столика 365x505x900 мм. Холодильник имел деревянный шкафом и оцинкованные полки (рисунок 1). В холодильной камере при средних комнатных температурах поддерживалась температура около 7°С.</w:t>
      </w:r>
    </w:p>
    <w:p w14:paraId="3AB9CCCA" w14:textId="4D9E9F22" w:rsidR="00A80873" w:rsidRDefault="00A80873" w:rsidP="00F748D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E9891F" wp14:editId="3E6DA2CF">
            <wp:extent cx="11811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CCB8" w14:textId="7CA45DAE" w:rsidR="00A80873" w:rsidRDefault="00A80873" w:rsidP="00F748DC">
      <w:pPr>
        <w:ind w:firstLine="0"/>
        <w:jc w:val="center"/>
      </w:pPr>
      <w:r>
        <w:t xml:space="preserve">Рисунок 1 </w:t>
      </w:r>
      <w:r w:rsidR="00DA1689">
        <w:t>–</w:t>
      </w:r>
      <w:r>
        <w:t xml:space="preserve"> </w:t>
      </w:r>
      <w:r w:rsidR="00DA1689">
        <w:t>Первый холодильник России</w:t>
      </w:r>
    </w:p>
    <w:p w14:paraId="16BC893A" w14:textId="103B3358" w:rsidR="00DA1689" w:rsidRDefault="00DA1689" w:rsidP="00DA1689">
      <w:r>
        <w:t xml:space="preserve">В СССР для развития холодильных технологий решением </w:t>
      </w:r>
      <w:proofErr w:type="spellStart"/>
      <w:r>
        <w:t>Наркомторга</w:t>
      </w:r>
      <w:proofErr w:type="spellEnd"/>
      <w:r>
        <w:t xml:space="preserve"> от 16 мая 1930 был организован Всесоюзный научно</w:t>
      </w:r>
      <w:r w:rsidR="002320EE">
        <w:t>–</w:t>
      </w:r>
      <w:r>
        <w:t xml:space="preserve">исследовательский холодильный институт (ВНИХИ). В 1931 г. были созданы группы: </w:t>
      </w:r>
    </w:p>
    <w:p w14:paraId="65389FFF" w14:textId="2A76EF48" w:rsidR="00DA1689" w:rsidRDefault="00DA1689" w:rsidP="008B6D8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 xml:space="preserve">холодильного оборудования (проф. В.Е. </w:t>
      </w:r>
      <w:proofErr w:type="spellStart"/>
      <w:r>
        <w:t>Цыдзик</w:t>
      </w:r>
      <w:proofErr w:type="spellEnd"/>
      <w:r>
        <w:t xml:space="preserve"> и Ш.Н. </w:t>
      </w:r>
      <w:proofErr w:type="spellStart"/>
      <w:r>
        <w:t>Кобулашвили</w:t>
      </w:r>
      <w:proofErr w:type="spellEnd"/>
      <w:r>
        <w:t xml:space="preserve">), разместившаяся в холодильной лаборатории МВТУ им. Н.Э. Баумана; </w:t>
      </w:r>
    </w:p>
    <w:p w14:paraId="7DC068FE" w14:textId="6918459A" w:rsidR="00DA1689" w:rsidRDefault="00DA1689" w:rsidP="008B6D8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 xml:space="preserve">сухого льда (А.Д. Тезиков и Е.В. Волков) на Рубцовском заводе жидкой углекислоты (Фили); </w:t>
      </w:r>
    </w:p>
    <w:p w14:paraId="193B26D6" w14:textId="3C0DF583" w:rsidR="00DA1689" w:rsidRDefault="00DA1689" w:rsidP="008B6D8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льдосоляного хозяйства (В.А. Бобков).</w:t>
      </w:r>
    </w:p>
    <w:p w14:paraId="12816DEE" w14:textId="117A55BA" w:rsidR="00DA1689" w:rsidRDefault="00DA1689" w:rsidP="00DA1689">
      <w:r>
        <w:t>Постановлением Совета народных комиссаров № 445 от 11 марта 1933 г. институт был преобразован во Всероссийский научно</w:t>
      </w:r>
      <w:r w:rsidR="002320EE">
        <w:t>–</w:t>
      </w:r>
      <w:r>
        <w:t xml:space="preserve">исследовательский институт холодильной промышленности, сокращенное наименование которого сохранилось </w:t>
      </w:r>
      <w:r w:rsidR="002320EE">
        <w:t>–</w:t>
      </w:r>
      <w:r>
        <w:t xml:space="preserve"> ВНИХИ. Помимо ВНИХИ в 1931 году в Ленинграде на базе бывшего Санкт</w:t>
      </w:r>
      <w:r w:rsidR="002320EE">
        <w:t>–</w:t>
      </w:r>
      <w:r>
        <w:t>Петербургского коммерческого училища был основан Ленинградский технологический институт холодильной промышленности (ЛТИХП).</w:t>
      </w:r>
    </w:p>
    <w:p w14:paraId="0620955D" w14:textId="486A88CD" w:rsidR="00DA1689" w:rsidRDefault="00DA1689" w:rsidP="00DA1689">
      <w:r>
        <w:lastRenderedPageBreak/>
        <w:t>В 1934</w:t>
      </w:r>
      <w:r w:rsidR="002320EE">
        <w:t>–</w:t>
      </w:r>
      <w:r>
        <w:t xml:space="preserve">1935 гг. было разработано первое поколение торговых холодильных шкафов и прилавков с холодильными машинами, выпускаемыми заводом </w:t>
      </w:r>
      <w:r w:rsidR="00213783">
        <w:t>«</w:t>
      </w:r>
      <w:r>
        <w:t>Красный факел</w:t>
      </w:r>
      <w:r w:rsidR="00213783">
        <w:t>»</w:t>
      </w:r>
      <w:r>
        <w:t xml:space="preserve"> (Москва); в 1933 г. пущен в эксплуатацию первый завод сухого льда в Москве; в 1936</w:t>
      </w:r>
      <w:r w:rsidR="002320EE">
        <w:t>–</w:t>
      </w:r>
      <w:r>
        <w:t xml:space="preserve">1937 гг. завершены работы по созданию нового теплоизоляционного материала </w:t>
      </w:r>
      <w:r w:rsidR="002320EE">
        <w:t>–</w:t>
      </w:r>
      <w:r>
        <w:t xml:space="preserve"> минеральной пробки взамен дорогостоящей импортируемой натуральной пробки; в 1937 г. получен новый теплоизоляционный материал </w:t>
      </w:r>
      <w:r w:rsidR="00213783">
        <w:t>–</w:t>
      </w:r>
      <w:r>
        <w:t xml:space="preserve"> </w:t>
      </w:r>
      <w:r w:rsidR="00213783">
        <w:t>«</w:t>
      </w:r>
      <w:proofErr w:type="spellStart"/>
      <w:r>
        <w:t>Рогозит</w:t>
      </w:r>
      <w:proofErr w:type="spellEnd"/>
      <w:r w:rsidR="00213783">
        <w:t>»</w:t>
      </w:r>
      <w:r>
        <w:t>, который предназначался для торгового холодильного оборудования.</w:t>
      </w:r>
    </w:p>
    <w:p w14:paraId="3237621C" w14:textId="2082DF66" w:rsidR="00DA1689" w:rsidRDefault="00DA1689" w:rsidP="00DA1689">
      <w:r>
        <w:t xml:space="preserve">В конце 1935 года СССР командировал в США группу специалистов </w:t>
      </w:r>
      <w:proofErr w:type="spellStart"/>
      <w:r>
        <w:t>Главмашпрома</w:t>
      </w:r>
      <w:proofErr w:type="spellEnd"/>
      <w:r>
        <w:t xml:space="preserve"> для изучения производства и эксплуатации компрессоров и холодильного оборудования. В состав этой группы входил и Владимир Павлович Бармин, будущий создатель стартовых комплексов для ракет. А в то время он возглавлял компрессорную группу конструкторского бюро московского завода </w:t>
      </w:r>
      <w:r w:rsidR="00213783">
        <w:t>«</w:t>
      </w:r>
      <w:r>
        <w:t>Компрессор</w:t>
      </w:r>
      <w:r w:rsidR="00213783">
        <w:t>»</w:t>
      </w:r>
      <w:r>
        <w:t>.</w:t>
      </w:r>
    </w:p>
    <w:p w14:paraId="106637C7" w14:textId="6CA2955A" w:rsidR="00DA1689" w:rsidRDefault="00DA1689" w:rsidP="00DA1689">
      <w:r>
        <w:t xml:space="preserve">В мае 1936 года делегация возвратилась в Москву, и по результатам командировки Бармин представил обширный отчет. В нем были подробно изложены состояние производства холодильного оборудования в США, преимущества и недостатки изготовляемых компрессоров на различных заводах, а также даны рекомендации, какую продукцию целесообразно приобрести. В нем же было предложено развивать отечественное </w:t>
      </w:r>
      <w:proofErr w:type="spellStart"/>
      <w:r>
        <w:t>компрессоростроение</w:t>
      </w:r>
      <w:proofErr w:type="spellEnd"/>
      <w:r>
        <w:t xml:space="preserve"> и холодильное машиностроение. Во многом благодаря той информации, которую Бармин привез из Америки, холодильники вошли в наш быт. Под его началом разрабатываются первые отечественные судовые </w:t>
      </w:r>
      <w:proofErr w:type="spellStart"/>
      <w:r>
        <w:t>фреоновые</w:t>
      </w:r>
      <w:proofErr w:type="spellEnd"/>
      <w:r>
        <w:t xml:space="preserve"> холодильные машины 1ФВ, 2ФВ и 4ФВ, а также создается первый отечественный экспериментальный прямодействующий дизель</w:t>
      </w:r>
      <w:r w:rsidR="002320EE">
        <w:t>–</w:t>
      </w:r>
      <w:r>
        <w:t>компрессор.</w:t>
      </w:r>
    </w:p>
    <w:p w14:paraId="3CCC3639" w14:textId="1FE2369F" w:rsidR="00DA1689" w:rsidRDefault="00DA1689" w:rsidP="00DA1689">
      <w:r>
        <w:t xml:space="preserve">В СССР разработка холодильников пошла сразу по двум направлениям – </w:t>
      </w:r>
      <w:proofErr w:type="spellStart"/>
      <w:r>
        <w:t>абсорбационном</w:t>
      </w:r>
      <w:proofErr w:type="spellEnd"/>
      <w:r>
        <w:t xml:space="preserve"> и компрессионном. Свое название холодильники абсорбционного типа получили от происходящего в них процесса абсорбции, т.е. поглощения жидким или твердым поглотителем паров хладагента, образующихся в испарителе. Хладагентом служит аммиак. Пары аммиака поглощаются водой с образованием </w:t>
      </w:r>
      <w:r>
        <w:lastRenderedPageBreak/>
        <w:t>при этом водоаммиачного раствора. Во второй половине 1930</w:t>
      </w:r>
      <w:r w:rsidR="002320EE">
        <w:t>–</w:t>
      </w:r>
      <w:r>
        <w:t>х годов во ВНИХИ был сконструирован и изготовлен опытный экземпляр бытового абсорбционного холодильника полезным объемом 30 дм³ (температура в камере 5 °С, расход электроэнергии 100 Вт). Он успешно прошел испытания. Перед самой войной артель «</w:t>
      </w:r>
      <w:proofErr w:type="spellStart"/>
      <w:r>
        <w:t>Метизметтруд</w:t>
      </w:r>
      <w:proofErr w:type="spellEnd"/>
      <w:r>
        <w:t xml:space="preserve">» </w:t>
      </w:r>
      <w:proofErr w:type="spellStart"/>
      <w:r>
        <w:t>Мособлметсоюза</w:t>
      </w:r>
      <w:proofErr w:type="spellEnd"/>
      <w:r>
        <w:t xml:space="preserve"> приступила к изготовлению первой серии шкафов. В послевоенное время эта работа была продолжена на заводе «</w:t>
      </w:r>
      <w:proofErr w:type="spellStart"/>
      <w:r>
        <w:t>Газоаппарат</w:t>
      </w:r>
      <w:proofErr w:type="spellEnd"/>
      <w:r>
        <w:t>». В 1936г. в ЛТИХП был создан бытовой холодильник ХАНИТ</w:t>
      </w:r>
      <w:r w:rsidR="002320EE">
        <w:t>–</w:t>
      </w:r>
      <w:r>
        <w:t>25</w:t>
      </w:r>
      <w:r w:rsidR="002320EE">
        <w:t>–</w:t>
      </w:r>
      <w:r>
        <w:t>2</w:t>
      </w:r>
      <w:r w:rsidR="002320EE">
        <w:t>–</w:t>
      </w:r>
      <w:r>
        <w:t>36, однако в серию он не пошёл. За пять довоенных лет были разработаны ещё четыре модели агрегата, одна из которых (ХАНИТ</w:t>
      </w:r>
      <w:r w:rsidR="002320EE">
        <w:t>–</w:t>
      </w:r>
      <w:r>
        <w:t>30</w:t>
      </w:r>
      <w:r w:rsidR="002320EE">
        <w:t>–</w:t>
      </w:r>
      <w:r>
        <w:t>6</w:t>
      </w:r>
      <w:r w:rsidR="002320EE">
        <w:t>–</w:t>
      </w:r>
      <w:r>
        <w:t xml:space="preserve">38) изготовлена в количестве 250 шт. Большая часть этих машин, заполненных </w:t>
      </w:r>
      <w:proofErr w:type="spellStart"/>
      <w:r>
        <w:t>водо</w:t>
      </w:r>
      <w:proofErr w:type="spellEnd"/>
      <w:r w:rsidR="002320EE">
        <w:t>–</w:t>
      </w:r>
      <w:r>
        <w:t>аммиачным раствором с антикоррозийной добавкой, работала бесперебойно свыше 10 лет.</w:t>
      </w:r>
    </w:p>
    <w:p w14:paraId="0CE4D871" w14:textId="30BF072C" w:rsidR="00DA1689" w:rsidRDefault="00DA1689" w:rsidP="00DA1689">
      <w:r>
        <w:t>Компрессионные холодильники работали на другом принципе. Такой холодильник представляет собой камеру, в которой находится испаритель. Это металлический «ящичек», в котором происходит переход хладагента из жидкого состояния в газообразное. Жидкий хладагент, попадая в испаритель, начинает активно испаряться, отбирая теплоту у металлических стенок испарителя, который, в свою очередь, охлаждает воздух внутри камеры холодильника. В СССР первый компрессионный холодильник был выпущен в 1937 г. на Харьковском тракторном заводе (ХТЗ) и получил название ХТЗ</w:t>
      </w:r>
      <w:r w:rsidR="002320EE">
        <w:t>–</w:t>
      </w:r>
      <w:r>
        <w:t>120. Полезный объем холодильников ХТЗ</w:t>
      </w:r>
      <w:r w:rsidR="002320EE">
        <w:t>–</w:t>
      </w:r>
      <w:r>
        <w:t xml:space="preserve">120 составлял 120 л. Расход электроэнергии не превышал 60 кВт/ч в месяц. Хладагентом служил сернистый ангидрид (SO2). Наиболее низкая температура на средней полке была </w:t>
      </w:r>
      <w:r w:rsidR="002320EE">
        <w:t>–</w:t>
      </w:r>
      <w:r>
        <w:t xml:space="preserve">3°С, а в испарителе </w:t>
      </w:r>
      <w:r w:rsidR="002320EE">
        <w:t>–</w:t>
      </w:r>
      <w:r>
        <w:t xml:space="preserve"> до </w:t>
      </w:r>
      <w:r w:rsidR="002320EE">
        <w:t>–</w:t>
      </w:r>
      <w:r>
        <w:t xml:space="preserve"> 20°С. В 1937 году была выпущена лишь пробная партия в 10 штук. На отладку серийного производства ушло два года. В 1940 г. их было изготовлено уже 3500 шт. Великая Отечественная война прервала дальнейшее развитие производства холодильников в СССР.</w:t>
      </w:r>
    </w:p>
    <w:p w14:paraId="73B330F8" w14:textId="57C023A3" w:rsidR="00DA1689" w:rsidRDefault="00DA1689" w:rsidP="00DA1689">
      <w:r>
        <w:t xml:space="preserve">В 1950 г. на Московском заводе </w:t>
      </w:r>
      <w:r w:rsidR="00213783">
        <w:t>«</w:t>
      </w:r>
      <w:proofErr w:type="spellStart"/>
      <w:r>
        <w:t>Газоаппарат</w:t>
      </w:r>
      <w:proofErr w:type="spellEnd"/>
      <w:r w:rsidR="00213783">
        <w:t>»</w:t>
      </w:r>
      <w:r>
        <w:t xml:space="preserve"> был изготовлен первый серийный бытовой абсорбционный холодильник полезным объемом 45 л с маркой </w:t>
      </w:r>
      <w:r w:rsidR="00213783">
        <w:t>«</w:t>
      </w:r>
      <w:proofErr w:type="spellStart"/>
      <w:r>
        <w:t>Газоаппарат</w:t>
      </w:r>
      <w:proofErr w:type="spellEnd"/>
      <w:r w:rsidR="00213783">
        <w:t>»</w:t>
      </w:r>
      <w:r>
        <w:t xml:space="preserve">. В 1954 г. на смену ему пришел холодильник с маркой </w:t>
      </w:r>
      <w:r w:rsidR="00213783">
        <w:t>«</w:t>
      </w:r>
      <w:r>
        <w:t>Север</w:t>
      </w:r>
      <w:r w:rsidR="00213783">
        <w:t>»</w:t>
      </w:r>
      <w:r>
        <w:t xml:space="preserve"> объемом 65 л (рисунок 2). Холодильник </w:t>
      </w:r>
      <w:r w:rsidR="00213783">
        <w:t>«</w:t>
      </w:r>
      <w:r>
        <w:t>Север</w:t>
      </w:r>
      <w:r w:rsidR="00213783">
        <w:t>»</w:t>
      </w:r>
      <w:r>
        <w:t xml:space="preserve"> потреблял от 1,2 до 3,3 </w:t>
      </w:r>
      <w:proofErr w:type="spellStart"/>
      <w:r>
        <w:t>кВтч</w:t>
      </w:r>
      <w:proofErr w:type="spellEnd"/>
      <w:r>
        <w:t xml:space="preserve">/сутки </w:t>
      </w:r>
      <w:r>
        <w:lastRenderedPageBreak/>
        <w:t xml:space="preserve">в сутки в зависимости от режима работы и окружающей температуры. Минимальная температура стенок испарителя составляла </w:t>
      </w:r>
      <w:r w:rsidR="002320EE">
        <w:t>–</w:t>
      </w:r>
      <w:r>
        <w:t>13 °С.</w:t>
      </w:r>
    </w:p>
    <w:p w14:paraId="4FE1D54F" w14:textId="069A9EFB" w:rsidR="00DA1689" w:rsidRDefault="00DA1689" w:rsidP="00F748D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D1702C" wp14:editId="7CA2A4D6">
            <wp:extent cx="1952625" cy="2212975"/>
            <wp:effectExtent l="0" t="0" r="9525" b="0"/>
            <wp:docPr id="2" name="Рисунок 2" descr="Холодильник Се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олодильник Севе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B2C3" w14:textId="724D24F1" w:rsidR="00DA1689" w:rsidRDefault="00DA1689" w:rsidP="00F748DC">
      <w:pPr>
        <w:ind w:firstLine="0"/>
        <w:jc w:val="center"/>
      </w:pPr>
      <w:r>
        <w:t>Рисунок 2 – Холодильник «Север»</w:t>
      </w:r>
    </w:p>
    <w:p w14:paraId="65897683" w14:textId="6A8B0618" w:rsidR="00DA1689" w:rsidRPr="0012616F" w:rsidRDefault="00DA1689" w:rsidP="00DA1689">
      <w:pPr>
        <w:rPr>
          <w:lang w:val="en-US"/>
        </w:rPr>
      </w:pPr>
      <w:r>
        <w:t xml:space="preserve">7 сентября 1949 г. было выпущено Постановления Совета Министров об организации массового производства компрессионных бытовых холодильников на фреоне R12(сейчас в новом промышленном холодильном оборудовании используется фреон r 404). Участвовать в организации выпуска должны были министерства автомобильной и авиационной промышленности и транспортного машиностроения. И если первый довоенный компрессионный холодильник был выпущен на Харьковском тракторном заводе, то после данного постановления компрессионные холодильники с герметичным холодильным агрегатом разрабатывались на Московском автомобильном заводе имени И.В. Сталина (позднее переименован в завод им. И.А. Лихачева) под руководством Сергея Михайловича </w:t>
      </w:r>
      <w:proofErr w:type="spellStart"/>
      <w:r>
        <w:t>Камишкирцева</w:t>
      </w:r>
      <w:proofErr w:type="spellEnd"/>
      <w:r>
        <w:t>. В феврале 1951 г. холодильники ЗИС</w:t>
      </w:r>
      <w:r w:rsidR="002320EE">
        <w:t>–</w:t>
      </w:r>
      <w:r>
        <w:t>Москва поступили в торговую сеть Москвы. Это были первые советские холодильники компрессионного типа, появившиеся на потребительском рынке. В 1956 году их было выпущено 66230 шт.</w:t>
      </w:r>
      <w:r w:rsidR="0012616F">
        <w:rPr>
          <w:lang w:val="en-US"/>
        </w:rPr>
        <w:t>[2]</w:t>
      </w:r>
    </w:p>
    <w:p w14:paraId="659477D9" w14:textId="77777777" w:rsidR="00DA1689" w:rsidRDefault="00DA1689" w:rsidP="00DA1689"/>
    <w:p w14:paraId="4250320E" w14:textId="77777777" w:rsidR="00DA1689" w:rsidRDefault="00DA1689" w:rsidP="00DA1689"/>
    <w:p w14:paraId="230D4784" w14:textId="77777777" w:rsidR="00DA1689" w:rsidRDefault="00DA1689" w:rsidP="00DA1689"/>
    <w:p w14:paraId="2D631076" w14:textId="77777777" w:rsidR="00A80873" w:rsidRDefault="00A80873" w:rsidP="00A80873"/>
    <w:p w14:paraId="395D5BDA" w14:textId="1AB36D11" w:rsidR="00CE7E26" w:rsidRDefault="00CE7E26" w:rsidP="00CE7E26">
      <w:pPr>
        <w:pStyle w:val="2"/>
        <w:rPr>
          <w:sz w:val="36"/>
        </w:rPr>
      </w:pPr>
      <w:bookmarkStart w:id="5" w:name="_Toc179135107"/>
      <w:r>
        <w:lastRenderedPageBreak/>
        <w:t xml:space="preserve">Выдающиеся ученые в области </w:t>
      </w:r>
      <w:r w:rsidR="00070F71">
        <w:t>холодильной промышленности</w:t>
      </w:r>
      <w:bookmarkEnd w:id="5"/>
    </w:p>
    <w:p w14:paraId="336AD127" w14:textId="0A369B0C" w:rsidR="00CE7E26" w:rsidRDefault="00CE7E26" w:rsidP="00CE7E26">
      <w:pPr>
        <w:pStyle w:val="3"/>
      </w:pPr>
      <w:bookmarkStart w:id="6" w:name="_Toc179135108"/>
      <w:r>
        <w:t>Иностранные ученые</w:t>
      </w:r>
      <w:bookmarkEnd w:id="6"/>
    </w:p>
    <w:p w14:paraId="45E4C01D" w14:textId="48459040" w:rsidR="00F77740" w:rsidRPr="00F77740" w:rsidRDefault="00F77740" w:rsidP="00CE7E26">
      <w:r w:rsidRPr="00F77740">
        <w:rPr>
          <w:u w:val="single"/>
        </w:rPr>
        <w:t xml:space="preserve">Фердинанд Филипп </w:t>
      </w:r>
      <w:proofErr w:type="spellStart"/>
      <w:r w:rsidRPr="00F77740">
        <w:rPr>
          <w:u w:val="single"/>
        </w:rPr>
        <w:t>Карре</w:t>
      </w:r>
      <w:proofErr w:type="spellEnd"/>
      <w:r w:rsidRPr="00F77740">
        <w:rPr>
          <w:u w:val="single"/>
        </w:rPr>
        <w:t xml:space="preserve"> (1824</w:t>
      </w:r>
      <w:r w:rsidR="002320EE">
        <w:rPr>
          <w:u w:val="single"/>
        </w:rPr>
        <w:t>–</w:t>
      </w:r>
      <w:r w:rsidRPr="00F77740">
        <w:rPr>
          <w:u w:val="single"/>
        </w:rPr>
        <w:t>1900)</w:t>
      </w:r>
      <w:r w:rsidRPr="00F77740">
        <w:t xml:space="preserve"> </w:t>
      </w:r>
      <w:r w:rsidR="00FB10FC">
        <w:t>–</w:t>
      </w:r>
      <w:r w:rsidRPr="00F77740">
        <w:t xml:space="preserve"> французский инженер, изобретатель холодильного оборудования, используемого для производства искусственного льда.</w:t>
      </w:r>
    </w:p>
    <w:p w14:paraId="62ADCCAF" w14:textId="58F8AC16" w:rsidR="00F77740" w:rsidRPr="00F77740" w:rsidRDefault="00F77740" w:rsidP="00F77740">
      <w:r w:rsidRPr="00F77740">
        <w:t xml:space="preserve">В 1850 году вместе с братом Эдмондом </w:t>
      </w:r>
      <w:proofErr w:type="spellStart"/>
      <w:r w:rsidRPr="00F77740">
        <w:t>Карре</w:t>
      </w:r>
      <w:proofErr w:type="spellEnd"/>
      <w:r w:rsidRPr="00F77740">
        <w:t xml:space="preserve"> (1833</w:t>
      </w:r>
      <w:r w:rsidR="00FB10FC">
        <w:t>–</w:t>
      </w:r>
      <w:r w:rsidRPr="00F77740">
        <w:t>1894) сконструировал холодильную установку, которая действовала с использованием воды и концентрированной серной кислоты.</w:t>
      </w:r>
    </w:p>
    <w:p w14:paraId="43FAFE20" w14:textId="77777777" w:rsidR="00F77740" w:rsidRPr="00F77740" w:rsidRDefault="00F77740" w:rsidP="00F77740">
      <w:r w:rsidRPr="00F77740">
        <w:t xml:space="preserve">Продолжив опыты, в 1858 году разработал первую холодильную установку для получения искусственного льда, запатентованную во Франции в 1859 году и в Соединенных Штатах в 1860 году. Однако, его установка работавшая </w:t>
      </w:r>
      <w:proofErr w:type="gramStart"/>
      <w:r w:rsidRPr="00F77740">
        <w:t>на жидком</w:t>
      </w:r>
      <w:proofErr w:type="gramEnd"/>
      <w:r w:rsidRPr="00F77740">
        <w:t xml:space="preserve"> и твёрдом абсорбенте, потребляла слишком много энергии для охлаждения.</w:t>
      </w:r>
    </w:p>
    <w:p w14:paraId="12A5E90E" w14:textId="1C7B31C7" w:rsidR="00F77740" w:rsidRPr="00F77740" w:rsidRDefault="00F77740" w:rsidP="00F77740">
      <w:r w:rsidRPr="00F77740">
        <w:t xml:space="preserve">Четыре года спустя он значительно усовершенствовал свою холодильную машину, в которой применялся новый хладагент </w:t>
      </w:r>
      <w:r w:rsidR="00FB10FC">
        <w:t>–</w:t>
      </w:r>
      <w:r w:rsidRPr="00F77740">
        <w:t xml:space="preserve"> аммиак.</w:t>
      </w:r>
    </w:p>
    <w:p w14:paraId="26765818" w14:textId="51ABF85D" w:rsidR="00F77740" w:rsidRDefault="00F77740" w:rsidP="00CE7E26">
      <w:r w:rsidRPr="00F77740">
        <w:rPr>
          <w:u w:val="single"/>
        </w:rPr>
        <w:t>Карл Пауль Готфрид фон Линде (1842</w:t>
      </w:r>
      <w:r w:rsidR="002320EE">
        <w:rPr>
          <w:u w:val="single"/>
        </w:rPr>
        <w:t>–</w:t>
      </w:r>
      <w:r w:rsidRPr="00F77740">
        <w:rPr>
          <w:u w:val="single"/>
        </w:rPr>
        <w:t>1934)</w:t>
      </w:r>
      <w:r w:rsidRPr="00F77740">
        <w:t xml:space="preserve"> </w:t>
      </w:r>
      <w:r w:rsidR="00FB10FC">
        <w:t>–</w:t>
      </w:r>
      <w:r w:rsidRPr="00F77740">
        <w:t xml:space="preserve"> немецкий инженер, профессор, доктор философии, разработавший технологию охлаждения и разделения газов.</w:t>
      </w:r>
    </w:p>
    <w:p w14:paraId="3708948A" w14:textId="0A9FF6A3" w:rsidR="00F77740" w:rsidRDefault="00F77740" w:rsidP="00CE7E26">
      <w:r w:rsidRPr="00F77740">
        <w:t xml:space="preserve">В 1879 в Висбадене основал общество холодильных машин. В 1895 сконструировал и построил первую промышленную установку для получения жидкого воздуха с использованием эффекта Джоуля </w:t>
      </w:r>
      <w:r w:rsidR="00FB10FC">
        <w:t>–</w:t>
      </w:r>
      <w:r w:rsidRPr="00F77740">
        <w:t xml:space="preserve"> Томсона и усовершенствовал этот процесс введением предварительного охлаждения (Цикл Линде</w:t>
      </w:r>
      <w:r w:rsidR="002320EE">
        <w:t>–</w:t>
      </w:r>
      <w:proofErr w:type="spellStart"/>
      <w:r w:rsidRPr="00F77740">
        <w:t>Хемпсона</w:t>
      </w:r>
      <w:proofErr w:type="spellEnd"/>
      <w:r w:rsidRPr="00F77740">
        <w:t>). В дальнейшем Линде работал над проблемой разделения на составные части смесей различных технически важных газов. В 1902 им создан, а в 1907 существенно усовершенствован непрерывно действующий ректификационный аппарат для разделения воздуха на компоненты.</w:t>
      </w:r>
    </w:p>
    <w:p w14:paraId="5716923E" w14:textId="004B3E8D" w:rsidR="002320EE" w:rsidRDefault="002320EE">
      <w:pPr>
        <w:spacing w:after="160" w:line="259" w:lineRule="auto"/>
        <w:ind w:firstLine="0"/>
        <w:jc w:val="left"/>
      </w:pPr>
      <w:r>
        <w:br w:type="page"/>
      </w:r>
    </w:p>
    <w:p w14:paraId="6C563400" w14:textId="77777777" w:rsidR="00093DE5" w:rsidRDefault="00093DE5" w:rsidP="00093DE5">
      <w:pPr>
        <w:pStyle w:val="3"/>
        <w:rPr>
          <w:sz w:val="36"/>
        </w:rPr>
      </w:pPr>
      <w:bookmarkStart w:id="7" w:name="_Toc179135109"/>
      <w:r>
        <w:lastRenderedPageBreak/>
        <w:t>Российские ученые</w:t>
      </w:r>
      <w:bookmarkEnd w:id="7"/>
    </w:p>
    <w:p w14:paraId="4AF48F6C" w14:textId="77601E07" w:rsidR="00F77740" w:rsidRDefault="00F77740" w:rsidP="00093DE5">
      <w:r w:rsidRPr="00F77740">
        <w:rPr>
          <w:u w:val="single"/>
        </w:rPr>
        <w:t xml:space="preserve">Владимир Евгеньевич </w:t>
      </w:r>
      <w:proofErr w:type="spellStart"/>
      <w:r w:rsidRPr="00F77740">
        <w:rPr>
          <w:u w:val="single"/>
        </w:rPr>
        <w:t>Цыдзик</w:t>
      </w:r>
      <w:proofErr w:type="spellEnd"/>
      <w:r w:rsidRPr="00F77740">
        <w:rPr>
          <w:u w:val="single"/>
        </w:rPr>
        <w:t xml:space="preserve"> </w:t>
      </w:r>
      <w:r w:rsidR="00093DE5">
        <w:t>(18</w:t>
      </w:r>
      <w:r>
        <w:t>86</w:t>
      </w:r>
      <w:r w:rsidR="002320EE">
        <w:t>–</w:t>
      </w:r>
      <w:r w:rsidR="00093DE5">
        <w:t>19</w:t>
      </w:r>
      <w:r>
        <w:t>58</w:t>
      </w:r>
      <w:r w:rsidR="00093DE5">
        <w:t xml:space="preserve">) </w:t>
      </w:r>
      <w:r w:rsidR="00FB10FC">
        <w:t>–</w:t>
      </w:r>
      <w:r>
        <w:t xml:space="preserve"> </w:t>
      </w:r>
      <w:r w:rsidRPr="00F77740">
        <w:t xml:space="preserve">Ученый в области холодильной техники, д.т.н., профессор (1920), основатель отечественного </w:t>
      </w:r>
      <w:proofErr w:type="spellStart"/>
      <w:r w:rsidRPr="00F77740">
        <w:t>компрессоростроения</w:t>
      </w:r>
      <w:proofErr w:type="spellEnd"/>
      <w:r w:rsidRPr="00F77740">
        <w:t>.</w:t>
      </w:r>
    </w:p>
    <w:p w14:paraId="1085855E" w14:textId="331E47B6" w:rsidR="008B6D87" w:rsidRDefault="008B6D87" w:rsidP="00093DE5">
      <w:r w:rsidRPr="008B6D87">
        <w:t xml:space="preserve">Владимир Евгеньевич окончил Императорское Техническое Училище (впоследствии МВТУ, а затем </w:t>
      </w:r>
      <w:proofErr w:type="gramStart"/>
      <w:r w:rsidRPr="008B6D87">
        <w:t>и  МГТУ</w:t>
      </w:r>
      <w:proofErr w:type="gramEnd"/>
      <w:r w:rsidRPr="008B6D87">
        <w:t xml:space="preserve"> им Н.Э. Баумана)  в 1911 г. С </w:t>
      </w:r>
      <w:proofErr w:type="gramStart"/>
      <w:r w:rsidRPr="008B6D87">
        <w:t>1918  он</w:t>
      </w:r>
      <w:proofErr w:type="gramEnd"/>
      <w:r w:rsidRPr="008B6D87">
        <w:t xml:space="preserve"> был лаборантом  гидравлической лаборатории, а в 1919  стал заведующим холодильной лабораторией и председателем Государственной квалификационной комиссии по механическому факультету. Во время первой мировой войны </w:t>
      </w:r>
      <w:proofErr w:type="spellStart"/>
      <w:r w:rsidRPr="008B6D87">
        <w:t>Цыдзик</w:t>
      </w:r>
      <w:proofErr w:type="spellEnd"/>
      <w:r w:rsidRPr="008B6D87">
        <w:t xml:space="preserve"> проектировал холодильники для рыбных заводов, был помощником заведующего технического бюро «</w:t>
      </w:r>
      <w:proofErr w:type="spellStart"/>
      <w:r w:rsidRPr="008B6D87">
        <w:t>Земгора</w:t>
      </w:r>
      <w:proofErr w:type="spellEnd"/>
      <w:r w:rsidRPr="008B6D87">
        <w:t>».</w:t>
      </w:r>
    </w:p>
    <w:p w14:paraId="5ED0BC52" w14:textId="1634C8C3" w:rsidR="00F77740" w:rsidRDefault="008B6D87" w:rsidP="00093DE5">
      <w:r w:rsidRPr="008B6D87">
        <w:rPr>
          <w:u w:val="single"/>
        </w:rPr>
        <w:t>Владимир Павлович Бармин (1909</w:t>
      </w:r>
      <w:r w:rsidR="002320EE">
        <w:rPr>
          <w:u w:val="single"/>
        </w:rPr>
        <w:t>–</w:t>
      </w:r>
      <w:r w:rsidRPr="008B6D87">
        <w:rPr>
          <w:u w:val="single"/>
        </w:rPr>
        <w:t>1993)</w:t>
      </w:r>
      <w:r w:rsidRPr="008B6D87">
        <w:t xml:space="preserve"> </w:t>
      </w:r>
      <w:r w:rsidR="00FB10FC">
        <w:t>–</w:t>
      </w:r>
      <w:r w:rsidRPr="008B6D87">
        <w:t xml:space="preserve"> советский учёный, конструктор реактивных пусковых установок, </w:t>
      </w:r>
      <w:proofErr w:type="spellStart"/>
      <w:r w:rsidRPr="008B6D87">
        <w:t>ракетно</w:t>
      </w:r>
      <w:proofErr w:type="spellEnd"/>
      <w:r w:rsidR="002320EE">
        <w:t>–</w:t>
      </w:r>
      <w:r w:rsidRPr="008B6D87">
        <w:t>космических и боевых стартовых комплексов. Один из основоположников советской космонавтики.</w:t>
      </w:r>
    </w:p>
    <w:p w14:paraId="7FA12B04" w14:textId="2B33A988" w:rsidR="008B6D87" w:rsidRDefault="008B6D87" w:rsidP="00093DE5">
      <w:r w:rsidRPr="008B6D87">
        <w:t xml:space="preserve">Работал инженером, занимался разработкой компрессоров и холодильных установок. В 1936 году посещал США. С конца 1940 </w:t>
      </w:r>
      <w:r w:rsidR="00FB10FC">
        <w:t>–</w:t>
      </w:r>
      <w:r w:rsidRPr="008B6D87">
        <w:t xml:space="preserve"> главный конструктор завода «Компрессор», который через несколько дней после начала Великой Отечественной войны был переориентирован на производство реактивных снарядов и пусковых установок БМ</w:t>
      </w:r>
      <w:r w:rsidR="002320EE">
        <w:t>–</w:t>
      </w:r>
      <w:r w:rsidRPr="008B6D87">
        <w:t>8, БМ</w:t>
      </w:r>
      <w:r w:rsidR="002320EE">
        <w:t>–</w:t>
      </w:r>
      <w:r w:rsidRPr="008B6D87">
        <w:t>13 («Катюши»).</w:t>
      </w:r>
    </w:p>
    <w:p w14:paraId="492D2A77" w14:textId="77777777" w:rsidR="008B6D87" w:rsidRDefault="00093DE5" w:rsidP="008B6D87">
      <w:r>
        <w:t xml:space="preserve"> </w:t>
      </w:r>
    </w:p>
    <w:p w14:paraId="70772359" w14:textId="12701F7B" w:rsidR="00093DE5" w:rsidRDefault="00093DE5" w:rsidP="008B6D87">
      <w:pPr>
        <w:pStyle w:val="2"/>
      </w:pPr>
      <w:bookmarkStart w:id="8" w:name="_Toc179135110"/>
      <w:r>
        <w:t xml:space="preserve">Современное состояние </w:t>
      </w:r>
      <w:r w:rsidR="006154A2">
        <w:t>холодильной промышленности</w:t>
      </w:r>
      <w:bookmarkEnd w:id="8"/>
    </w:p>
    <w:p w14:paraId="1334A06D" w14:textId="24E0E71B" w:rsidR="008B6D87" w:rsidRDefault="008B6D87" w:rsidP="008B6D87">
      <w:r w:rsidRPr="008B6D87">
        <w:t>Холодильная промышленность является важной отраслью экономики, которая занимается производством и распределением холодильного оборудования и технологий для сохранения продуктов питания, медицинских препаратов, химических веществ и других товаров, требующих контроля температуры.</w:t>
      </w:r>
    </w:p>
    <w:p w14:paraId="03290BF8" w14:textId="77777777" w:rsidR="008B6D87" w:rsidRDefault="008B6D87" w:rsidP="008B6D87">
      <w:pPr>
        <w:pStyle w:val="3"/>
      </w:pPr>
      <w:bookmarkStart w:id="9" w:name="_Toc179135111"/>
      <w:r w:rsidRPr="008B6D87">
        <w:t>Энергоэффективность и экологичность</w:t>
      </w:r>
      <w:bookmarkEnd w:id="9"/>
    </w:p>
    <w:p w14:paraId="630EBEF6" w14:textId="07795790" w:rsidR="008B6D87" w:rsidRDefault="008B6D87" w:rsidP="008B6D87">
      <w:r w:rsidRPr="008B6D87">
        <w:t xml:space="preserve">Современные холодильные системы становятся всё более энергоэффективными и экологически чистыми. Производители стремятся снизить </w:t>
      </w:r>
      <w:r w:rsidRPr="008B6D87">
        <w:lastRenderedPageBreak/>
        <w:t>энергопотребление, используя новые технологии и материалы, что позволяет уменьшить выбросы вредных веществ в атмосферу.</w:t>
      </w:r>
    </w:p>
    <w:p w14:paraId="5520EABB" w14:textId="1EFA7DBE" w:rsidR="008B6D87" w:rsidRDefault="008B6D87" w:rsidP="008B6D87">
      <w:pPr>
        <w:pStyle w:val="3"/>
      </w:pPr>
      <w:bookmarkStart w:id="10" w:name="_Toc179135112"/>
      <w:r w:rsidRPr="008B6D87">
        <w:t>Автоматизация и цифровизация</w:t>
      </w:r>
      <w:bookmarkEnd w:id="10"/>
    </w:p>
    <w:p w14:paraId="0AB6A5FD" w14:textId="7275BED3" w:rsidR="008B6D87" w:rsidRPr="0012616F" w:rsidRDefault="008B6D87" w:rsidP="008B6D87">
      <w:r w:rsidRPr="008B6D87">
        <w:t>Холодильные системы оснащаются современными системами управления, которые позволяют автоматизировать процессы контроля температуры, влажности и других параметров. Это упрощает эксплуатацию и обслуживание оборудования, а также повышает его эффективность.</w:t>
      </w:r>
      <w:r w:rsidR="0012616F" w:rsidRPr="0012616F">
        <w:t>[3]</w:t>
      </w:r>
      <w:bookmarkStart w:id="11" w:name="_GoBack"/>
      <w:bookmarkEnd w:id="11"/>
    </w:p>
    <w:p w14:paraId="5FFDB4D5" w14:textId="28AAFB11" w:rsidR="008B6D87" w:rsidRDefault="008B6D87" w:rsidP="008B6D87">
      <w:pPr>
        <w:pStyle w:val="3"/>
      </w:pPr>
      <w:bookmarkStart w:id="12" w:name="_Toc179135113"/>
      <w:r w:rsidRPr="008B6D87">
        <w:t>Развитие новых материалов</w:t>
      </w:r>
      <w:bookmarkEnd w:id="12"/>
    </w:p>
    <w:p w14:paraId="426E820F" w14:textId="0DA8AB68" w:rsidR="008B6D87" w:rsidRDefault="008B6D87" w:rsidP="008B6D87">
      <w:r w:rsidRPr="008B6D87">
        <w:t>Производители холодильного оборудования постоянно ищут новые материалы, которые будут более эффективными и долговечными. Это может привести к созданию новых типов холодильных систем, которые будут более экономичными и безопасными для окружающей среды.</w:t>
      </w:r>
    </w:p>
    <w:p w14:paraId="1AC45C0C" w14:textId="77777777" w:rsidR="008B6D87" w:rsidRPr="008B6D87" w:rsidRDefault="008B6D87" w:rsidP="008B6D87"/>
    <w:p w14:paraId="7D84BF0F" w14:textId="4D1D92B2" w:rsidR="00093DE5" w:rsidRDefault="00093DE5" w:rsidP="00093DE5">
      <w:pPr>
        <w:pStyle w:val="2"/>
        <w:rPr>
          <w:sz w:val="36"/>
        </w:rPr>
      </w:pPr>
      <w:bookmarkStart w:id="13" w:name="_Toc179135114"/>
      <w:r>
        <w:t xml:space="preserve">Перспективы развития </w:t>
      </w:r>
      <w:r w:rsidR="006154A2">
        <w:t>холодильной промышленности</w:t>
      </w:r>
      <w:r>
        <w:t xml:space="preserve"> в XXI веке</w:t>
      </w:r>
      <w:bookmarkEnd w:id="13"/>
    </w:p>
    <w:p w14:paraId="065A3D5E" w14:textId="77777777" w:rsidR="008B6D87" w:rsidRDefault="008B6D87" w:rsidP="008B6D87">
      <w:r>
        <w:t>Холодильная промышленность имеет хорошие перспективы развития, особенно в следующих направлениях:</w:t>
      </w:r>
    </w:p>
    <w:p w14:paraId="0EE5FB4A" w14:textId="7549606F" w:rsidR="008B6D87" w:rsidRDefault="008B6D87" w:rsidP="008B6D87">
      <w:pPr>
        <w:pStyle w:val="aa"/>
        <w:numPr>
          <w:ilvl w:val="0"/>
          <w:numId w:val="42"/>
        </w:numPr>
        <w:tabs>
          <w:tab w:val="left" w:pos="1134"/>
        </w:tabs>
        <w:ind w:left="0" w:firstLine="709"/>
      </w:pPr>
      <w:r>
        <w:t>Производство холодильного оборудования для новых областей применения, таких как возобновляемые источники энергии, биотехнологии и другие;</w:t>
      </w:r>
    </w:p>
    <w:p w14:paraId="3C6B324B" w14:textId="3E6FFB27" w:rsidR="008B6D87" w:rsidRDefault="008B6D87" w:rsidP="008B6D87">
      <w:pPr>
        <w:pStyle w:val="aa"/>
        <w:numPr>
          <w:ilvl w:val="0"/>
          <w:numId w:val="42"/>
        </w:numPr>
        <w:tabs>
          <w:tab w:val="left" w:pos="1134"/>
        </w:tabs>
        <w:ind w:left="0" w:firstLine="709"/>
      </w:pPr>
      <w:r>
        <w:t>Разработка новых технологий, таких как системы с использованием искусственного интеллекта, которые могут повысить эффективность и безопасность холодильных систем;</w:t>
      </w:r>
    </w:p>
    <w:p w14:paraId="6554E228" w14:textId="42311F47" w:rsidR="002810EA" w:rsidRDefault="008B6D87" w:rsidP="002810EA">
      <w:pPr>
        <w:pStyle w:val="aa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Создание более экологичных и энергоэффективных систем, которые могут снизить негативное </w:t>
      </w:r>
      <w:r w:rsidR="002320EE">
        <w:t>воздействие на окружающую среду.</w:t>
      </w:r>
    </w:p>
    <w:p w14:paraId="62B70264" w14:textId="1C65543D" w:rsidR="002810EA" w:rsidRDefault="002810EA">
      <w:pPr>
        <w:spacing w:after="160" w:line="259" w:lineRule="auto"/>
        <w:ind w:firstLine="0"/>
        <w:jc w:val="left"/>
      </w:pPr>
      <w:r>
        <w:br w:type="page"/>
      </w:r>
    </w:p>
    <w:p w14:paraId="7A8F2BA9" w14:textId="0D46847A" w:rsidR="00625EF7" w:rsidRDefault="00625EF7" w:rsidP="00625EF7">
      <w:pPr>
        <w:pStyle w:val="1"/>
        <w:rPr>
          <w:sz w:val="36"/>
        </w:rPr>
      </w:pPr>
      <w:bookmarkStart w:id="14" w:name="_Toc179135115"/>
      <w:r>
        <w:lastRenderedPageBreak/>
        <w:t>Заключение</w:t>
      </w:r>
      <w:bookmarkEnd w:id="14"/>
    </w:p>
    <w:p w14:paraId="5797601B" w14:textId="77777777" w:rsidR="00174B04" w:rsidRDefault="002810EA" w:rsidP="00625EF7">
      <w:r w:rsidRPr="002810EA">
        <w:t>Таким образом, холодильная промышленность является важной отраслью, которая продолжает развиваться и совершенствоваться. Производители стремятся создавать более эффективные, безопасные и экологичные системы, которые могут удовлетворить потребности различных отраслей экономики.</w:t>
      </w:r>
      <w:r w:rsidR="00625EF7">
        <w:t xml:space="preserve"> </w:t>
      </w:r>
    </w:p>
    <w:p w14:paraId="1E1A73C6" w14:textId="77777777" w:rsidR="00174B04" w:rsidRDefault="00625EF7" w:rsidP="00625EF7">
      <w:r>
        <w:t xml:space="preserve">Выдающиеся ученые внесли значительный вклад в эту область, а современные технологии открывают новые горизонты для повышения эффективности </w:t>
      </w:r>
      <w:r w:rsidR="002810EA">
        <w:t>рассмотренных систем</w:t>
      </w:r>
      <w:r>
        <w:t xml:space="preserve">. </w:t>
      </w:r>
    </w:p>
    <w:p w14:paraId="7BFCE3D9" w14:textId="7BD4C98C" w:rsidR="00C558F0" w:rsidRDefault="00625EF7" w:rsidP="00625EF7">
      <w:r>
        <w:t xml:space="preserve">Перспективы развития </w:t>
      </w:r>
      <w:r w:rsidR="00174B04">
        <w:t>холодильной промышленности</w:t>
      </w:r>
      <w:r>
        <w:t xml:space="preserve"> в XXI веке обещают быть яркими благодаря внедрению новых технологий</w:t>
      </w:r>
      <w:r w:rsidR="00174B04">
        <w:t xml:space="preserve"> и материалов для их производства</w:t>
      </w:r>
      <w:r>
        <w:t>.</w:t>
      </w:r>
    </w:p>
    <w:p w14:paraId="0CB638C1" w14:textId="45ABFFAE" w:rsidR="00625EF7" w:rsidRDefault="00625EF7" w:rsidP="00625EF7"/>
    <w:p w14:paraId="727C9F8F" w14:textId="320219A0" w:rsidR="00625EF7" w:rsidRDefault="00625EF7" w:rsidP="00625EF7"/>
    <w:p w14:paraId="159DDF87" w14:textId="6494EDB2" w:rsidR="00625EF7" w:rsidRDefault="00625EF7" w:rsidP="00625EF7"/>
    <w:p w14:paraId="406FB396" w14:textId="184946E1" w:rsidR="00625EF7" w:rsidRDefault="00625EF7" w:rsidP="00625EF7"/>
    <w:p w14:paraId="4E30E0DB" w14:textId="442F1776" w:rsidR="00625EF7" w:rsidRDefault="00625EF7" w:rsidP="00625EF7"/>
    <w:p w14:paraId="5DA3E4E7" w14:textId="7391665B" w:rsidR="00625EF7" w:rsidRDefault="00625EF7" w:rsidP="00625EF7"/>
    <w:p w14:paraId="2C10953D" w14:textId="133A1975" w:rsidR="00625EF7" w:rsidRDefault="00625EF7" w:rsidP="00625EF7"/>
    <w:p w14:paraId="36EF5E3E" w14:textId="17FF47F8" w:rsidR="00625EF7" w:rsidRDefault="00625EF7" w:rsidP="00625EF7"/>
    <w:p w14:paraId="3778A799" w14:textId="2AC25C65" w:rsidR="00625EF7" w:rsidRDefault="00625EF7" w:rsidP="00625EF7"/>
    <w:p w14:paraId="7D5F50ED" w14:textId="4CB083D1" w:rsidR="00625EF7" w:rsidRDefault="00625EF7" w:rsidP="00625EF7"/>
    <w:p w14:paraId="2ABDBC2C" w14:textId="4BE8B641" w:rsidR="00625EF7" w:rsidRDefault="00625EF7" w:rsidP="00625EF7"/>
    <w:p w14:paraId="39A4C663" w14:textId="015B9797" w:rsidR="00625EF7" w:rsidRDefault="00625EF7" w:rsidP="00625EF7"/>
    <w:p w14:paraId="31D3243E" w14:textId="0C2234B2" w:rsidR="00625EF7" w:rsidRDefault="00625EF7" w:rsidP="00625EF7"/>
    <w:p w14:paraId="174C4B4C" w14:textId="64F16E66" w:rsidR="00625EF7" w:rsidRDefault="00625EF7" w:rsidP="00625EF7"/>
    <w:p w14:paraId="1D2521B3" w14:textId="348A9BB5" w:rsidR="00625EF7" w:rsidRDefault="00625EF7" w:rsidP="00625EF7"/>
    <w:p w14:paraId="448433C3" w14:textId="1EC2A4D8" w:rsidR="00625EF7" w:rsidRDefault="00625EF7" w:rsidP="00625EF7"/>
    <w:p w14:paraId="2C3AC69D" w14:textId="65E24E33" w:rsidR="00625EF7" w:rsidRDefault="00625EF7" w:rsidP="00625EF7"/>
    <w:p w14:paraId="35DEDA36" w14:textId="416621BC" w:rsidR="00625EF7" w:rsidRDefault="00625EF7" w:rsidP="00625EF7"/>
    <w:p w14:paraId="3D191676" w14:textId="77777777" w:rsidR="00625EF7" w:rsidRDefault="00625EF7" w:rsidP="00625EF7">
      <w:pPr>
        <w:pStyle w:val="1"/>
        <w:rPr>
          <w:sz w:val="36"/>
        </w:rPr>
      </w:pPr>
      <w:bookmarkStart w:id="15" w:name="_Toc179135116"/>
      <w:r>
        <w:lastRenderedPageBreak/>
        <w:t>Тестовые вопросы</w:t>
      </w:r>
      <w:bookmarkEnd w:id="15"/>
    </w:p>
    <w:p w14:paraId="067F7D58" w14:textId="68B7E691" w:rsidR="00625EF7" w:rsidRDefault="00BD3CAB" w:rsidP="00625EF7">
      <w:pPr>
        <w:pStyle w:val="aa"/>
        <w:numPr>
          <w:ilvl w:val="0"/>
          <w:numId w:val="22"/>
        </w:numPr>
      </w:pPr>
      <w:r>
        <w:t>Кто изобрёл прообраз современного бытового холодильника?</w:t>
      </w:r>
      <w:r w:rsidR="00625EF7">
        <w:t xml:space="preserve"> </w:t>
      </w:r>
    </w:p>
    <w:p w14:paraId="63F84F97" w14:textId="56F2D276" w:rsidR="00625EF7" w:rsidRDefault="00BD3CAB" w:rsidP="00625EF7">
      <w:pPr>
        <w:pStyle w:val="aa"/>
        <w:numPr>
          <w:ilvl w:val="0"/>
          <w:numId w:val="25"/>
        </w:numPr>
      </w:pPr>
      <w:r>
        <w:t>А. Эйнштейн</w:t>
      </w:r>
      <w:r w:rsidR="00625EF7">
        <w:t xml:space="preserve"> </w:t>
      </w:r>
    </w:p>
    <w:p w14:paraId="48123DA7" w14:textId="0ACC67BC" w:rsidR="00625EF7" w:rsidRDefault="00BD3CAB" w:rsidP="00625EF7">
      <w:pPr>
        <w:pStyle w:val="aa"/>
        <w:numPr>
          <w:ilvl w:val="0"/>
          <w:numId w:val="25"/>
        </w:numPr>
      </w:pPr>
      <w:r>
        <w:t xml:space="preserve">Ф. </w:t>
      </w:r>
      <w:proofErr w:type="spellStart"/>
      <w:r>
        <w:t>Карре</w:t>
      </w:r>
      <w:proofErr w:type="spellEnd"/>
      <w:r>
        <w:t xml:space="preserve"> </w:t>
      </w:r>
      <w:r w:rsidR="002320EE">
        <w:t>–</w:t>
      </w:r>
      <w:r>
        <w:t xml:space="preserve"> </w:t>
      </w:r>
      <w:r>
        <w:rPr>
          <w:rStyle w:val="a9"/>
        </w:rPr>
        <w:t>правильный ответ</w:t>
      </w:r>
    </w:p>
    <w:p w14:paraId="7ED41BC9" w14:textId="283B4BCE" w:rsidR="00625EF7" w:rsidRDefault="00BD3CAB" w:rsidP="00625EF7">
      <w:pPr>
        <w:pStyle w:val="aa"/>
        <w:numPr>
          <w:ilvl w:val="0"/>
          <w:numId w:val="25"/>
        </w:numPr>
      </w:pPr>
      <w:r>
        <w:t>М. Кюри</w:t>
      </w:r>
    </w:p>
    <w:p w14:paraId="26A5AABD" w14:textId="72B7F7DB" w:rsidR="00625EF7" w:rsidRDefault="00BD3CAB" w:rsidP="00625EF7">
      <w:pPr>
        <w:pStyle w:val="aa"/>
        <w:numPr>
          <w:ilvl w:val="0"/>
          <w:numId w:val="25"/>
        </w:numPr>
      </w:pPr>
      <w:r>
        <w:t>Р. Франклин</w:t>
      </w:r>
    </w:p>
    <w:p w14:paraId="0AA72C5C" w14:textId="4158A52D" w:rsidR="00625EF7" w:rsidRDefault="00A72808" w:rsidP="00625EF7">
      <w:pPr>
        <w:pStyle w:val="aa"/>
        <w:numPr>
          <w:ilvl w:val="0"/>
          <w:numId w:val="22"/>
        </w:numPr>
      </w:pPr>
      <w:r>
        <w:t>Какое вещество широко использовалось в качестве хладагента до изобретения Фреона?</w:t>
      </w:r>
      <w:r w:rsidR="00625EF7">
        <w:t xml:space="preserve"> </w:t>
      </w:r>
    </w:p>
    <w:p w14:paraId="4A5D79A6" w14:textId="134E2E0D" w:rsidR="00625EF7" w:rsidRDefault="00A72808" w:rsidP="00625EF7">
      <w:pPr>
        <w:pStyle w:val="aa"/>
        <w:numPr>
          <w:ilvl w:val="0"/>
          <w:numId w:val="24"/>
        </w:numPr>
      </w:pPr>
      <w:r>
        <w:t>Гидразин</w:t>
      </w:r>
    </w:p>
    <w:p w14:paraId="7F109FEE" w14:textId="2F3A593A" w:rsidR="00625EF7" w:rsidRDefault="00A72808" w:rsidP="00625EF7">
      <w:pPr>
        <w:pStyle w:val="aa"/>
        <w:numPr>
          <w:ilvl w:val="0"/>
          <w:numId w:val="24"/>
        </w:numPr>
      </w:pPr>
      <w:r>
        <w:t>Азот</w:t>
      </w:r>
      <w:r w:rsidR="00625EF7">
        <w:t xml:space="preserve"> </w:t>
      </w:r>
    </w:p>
    <w:p w14:paraId="3BD46A5E" w14:textId="474ECC76" w:rsidR="00625EF7" w:rsidRDefault="00A72808" w:rsidP="00625EF7">
      <w:pPr>
        <w:pStyle w:val="aa"/>
        <w:numPr>
          <w:ilvl w:val="0"/>
          <w:numId w:val="24"/>
        </w:numPr>
      </w:pPr>
      <w:r>
        <w:t xml:space="preserve">Аммиак </w:t>
      </w:r>
      <w:r w:rsidR="002320EE">
        <w:t>–</w:t>
      </w:r>
      <w:r>
        <w:t xml:space="preserve"> </w:t>
      </w:r>
      <w:r>
        <w:rPr>
          <w:rStyle w:val="a9"/>
        </w:rPr>
        <w:t>правильный ответ</w:t>
      </w:r>
    </w:p>
    <w:p w14:paraId="4B9DA755" w14:textId="3827A0C2" w:rsidR="00625EF7" w:rsidRDefault="00A72808" w:rsidP="00625EF7">
      <w:pPr>
        <w:pStyle w:val="aa"/>
        <w:numPr>
          <w:ilvl w:val="0"/>
          <w:numId w:val="24"/>
        </w:numPr>
      </w:pPr>
      <w:r>
        <w:t>Алкиламин</w:t>
      </w:r>
    </w:p>
    <w:p w14:paraId="2F46D0E4" w14:textId="4409612E" w:rsidR="00625EF7" w:rsidRDefault="00A72808" w:rsidP="00625EF7">
      <w:pPr>
        <w:pStyle w:val="aa"/>
        <w:numPr>
          <w:ilvl w:val="0"/>
          <w:numId w:val="22"/>
        </w:numPr>
      </w:pPr>
      <w:r>
        <w:t>Как называется процесс поглощения паров хладагента</w:t>
      </w:r>
      <w:r w:rsidR="00625EF7">
        <w:t xml:space="preserve">? </w:t>
      </w:r>
    </w:p>
    <w:p w14:paraId="4D02EDB4" w14:textId="5B6DBF7A" w:rsidR="00A72808" w:rsidRDefault="00A72808" w:rsidP="00A72808">
      <w:pPr>
        <w:pStyle w:val="aa"/>
        <w:numPr>
          <w:ilvl w:val="1"/>
          <w:numId w:val="27"/>
        </w:numPr>
      </w:pPr>
      <w:r>
        <w:t xml:space="preserve">Абсорбция </w:t>
      </w:r>
      <w:r w:rsidR="002320EE">
        <w:t>–</w:t>
      </w:r>
      <w:r>
        <w:t xml:space="preserve"> </w:t>
      </w:r>
      <w:r>
        <w:rPr>
          <w:rStyle w:val="a9"/>
        </w:rPr>
        <w:t>правильный ответ</w:t>
      </w:r>
    </w:p>
    <w:p w14:paraId="0A27AAE0" w14:textId="738BED1A" w:rsidR="00625EF7" w:rsidRDefault="00A72808" w:rsidP="00625EF7">
      <w:pPr>
        <w:pStyle w:val="aa"/>
        <w:numPr>
          <w:ilvl w:val="1"/>
          <w:numId w:val="27"/>
        </w:numPr>
      </w:pPr>
      <w:r>
        <w:t>Диффузия</w:t>
      </w:r>
      <w:r w:rsidR="00625EF7">
        <w:t xml:space="preserve"> </w:t>
      </w:r>
    </w:p>
    <w:p w14:paraId="2ED319F5" w14:textId="48E5C34A" w:rsidR="00625EF7" w:rsidRDefault="00A72808" w:rsidP="00625EF7">
      <w:pPr>
        <w:pStyle w:val="aa"/>
        <w:numPr>
          <w:ilvl w:val="1"/>
          <w:numId w:val="27"/>
        </w:numPr>
      </w:pPr>
      <w:r>
        <w:t>Конвекция</w:t>
      </w:r>
    </w:p>
    <w:p w14:paraId="31847D10" w14:textId="4AFFFF69" w:rsidR="00625EF7" w:rsidRDefault="00A72808" w:rsidP="00625EF7">
      <w:pPr>
        <w:pStyle w:val="aa"/>
        <w:numPr>
          <w:ilvl w:val="1"/>
          <w:numId w:val="27"/>
        </w:numPr>
      </w:pPr>
      <w:r>
        <w:t>Осмос</w:t>
      </w:r>
    </w:p>
    <w:p w14:paraId="44589190" w14:textId="2B1600ED" w:rsidR="00625EF7" w:rsidRDefault="00A72808" w:rsidP="00625EF7">
      <w:pPr>
        <w:pStyle w:val="aa"/>
        <w:numPr>
          <w:ilvl w:val="0"/>
          <w:numId w:val="22"/>
        </w:numPr>
      </w:pPr>
      <w:r>
        <w:t xml:space="preserve">Какое устройство </w:t>
      </w:r>
      <w:r w:rsidR="00F0738B">
        <w:t>отвечает за охлаждение хладагента в большинстве современных холодильных систем</w:t>
      </w:r>
      <w:r>
        <w:t>?</w:t>
      </w:r>
      <w:r w:rsidR="00625EF7">
        <w:t xml:space="preserve"> </w:t>
      </w:r>
    </w:p>
    <w:p w14:paraId="14D523C5" w14:textId="34C8A3EB" w:rsidR="00625EF7" w:rsidRDefault="00A72808" w:rsidP="00625EF7">
      <w:pPr>
        <w:pStyle w:val="aa"/>
        <w:numPr>
          <w:ilvl w:val="1"/>
          <w:numId w:val="30"/>
        </w:numPr>
      </w:pPr>
      <w:r>
        <w:t>Насос</w:t>
      </w:r>
    </w:p>
    <w:p w14:paraId="4FCA09F7" w14:textId="73A0BF3A" w:rsidR="00625EF7" w:rsidRDefault="00A72808" w:rsidP="00625EF7">
      <w:pPr>
        <w:pStyle w:val="aa"/>
        <w:numPr>
          <w:ilvl w:val="1"/>
          <w:numId w:val="30"/>
        </w:numPr>
      </w:pPr>
      <w:r>
        <w:t>Вентилятор</w:t>
      </w:r>
      <w:r w:rsidR="00625EF7">
        <w:t xml:space="preserve"> </w:t>
      </w:r>
    </w:p>
    <w:p w14:paraId="14ED3AED" w14:textId="64E14476" w:rsidR="00625EF7" w:rsidRDefault="00A72808" w:rsidP="00625EF7">
      <w:pPr>
        <w:pStyle w:val="aa"/>
        <w:numPr>
          <w:ilvl w:val="1"/>
          <w:numId w:val="30"/>
        </w:numPr>
      </w:pPr>
      <w:r>
        <w:t xml:space="preserve">Компрессор </w:t>
      </w:r>
      <w:r w:rsidR="002320EE">
        <w:t>–</w:t>
      </w:r>
      <w:r w:rsidR="00FB10FC">
        <w:t xml:space="preserve"> </w:t>
      </w:r>
      <w:r w:rsidR="00FB10FC">
        <w:rPr>
          <w:rStyle w:val="a9"/>
        </w:rPr>
        <w:t>правильный ответ</w:t>
      </w:r>
    </w:p>
    <w:p w14:paraId="11BE376C" w14:textId="2F02B682" w:rsidR="00625EF7" w:rsidRDefault="00A72808" w:rsidP="00625EF7">
      <w:pPr>
        <w:pStyle w:val="aa"/>
        <w:numPr>
          <w:ilvl w:val="1"/>
          <w:numId w:val="30"/>
        </w:numPr>
      </w:pPr>
      <w:r>
        <w:t>Турбодетандер</w:t>
      </w:r>
    </w:p>
    <w:p w14:paraId="0808CA81" w14:textId="77A5703A" w:rsidR="00625EF7" w:rsidRDefault="00F0738B" w:rsidP="00625EF7">
      <w:pPr>
        <w:pStyle w:val="aa"/>
        <w:numPr>
          <w:ilvl w:val="0"/>
          <w:numId w:val="22"/>
        </w:numPr>
      </w:pPr>
      <w:r>
        <w:t>Где испытывалась первая холодильная машина</w:t>
      </w:r>
      <w:r w:rsidR="00625EF7">
        <w:t xml:space="preserve">? </w:t>
      </w:r>
    </w:p>
    <w:p w14:paraId="544D70A2" w14:textId="69368FD0" w:rsidR="00625EF7" w:rsidRDefault="00F0738B" w:rsidP="00625EF7">
      <w:pPr>
        <w:pStyle w:val="aa"/>
        <w:numPr>
          <w:ilvl w:val="1"/>
          <w:numId w:val="32"/>
        </w:numPr>
      </w:pPr>
      <w:r>
        <w:t>В госпитале при министерстве обороны США</w:t>
      </w:r>
    </w:p>
    <w:p w14:paraId="5082E674" w14:textId="3FDD6245" w:rsidR="00F0738B" w:rsidRDefault="00F0738B" w:rsidP="00F0738B">
      <w:pPr>
        <w:pStyle w:val="aa"/>
        <w:numPr>
          <w:ilvl w:val="1"/>
          <w:numId w:val="30"/>
        </w:numPr>
      </w:pPr>
      <w:r>
        <w:t>На пивоваренном заводе в Германии</w:t>
      </w:r>
      <w:r w:rsidR="00625EF7">
        <w:t xml:space="preserve"> </w:t>
      </w:r>
      <w:r w:rsidR="002320EE">
        <w:t>–</w:t>
      </w:r>
      <w:r>
        <w:t xml:space="preserve"> </w:t>
      </w:r>
      <w:r>
        <w:rPr>
          <w:rStyle w:val="a9"/>
        </w:rPr>
        <w:t>правильный ответ</w:t>
      </w:r>
    </w:p>
    <w:p w14:paraId="672304FF" w14:textId="18F9254E" w:rsidR="00625EF7" w:rsidRDefault="00F0738B" w:rsidP="00625EF7">
      <w:pPr>
        <w:pStyle w:val="aa"/>
        <w:numPr>
          <w:ilvl w:val="1"/>
          <w:numId w:val="32"/>
        </w:numPr>
      </w:pPr>
      <w:r>
        <w:t>В Французской Африке</w:t>
      </w:r>
    </w:p>
    <w:p w14:paraId="1F3C3F74" w14:textId="50F4B26B" w:rsidR="00E94338" w:rsidRPr="00E94338" w:rsidRDefault="00F0738B" w:rsidP="00E94338">
      <w:pPr>
        <w:pStyle w:val="aa"/>
        <w:numPr>
          <w:ilvl w:val="1"/>
          <w:numId w:val="32"/>
        </w:numPr>
      </w:pPr>
      <w:r>
        <w:t>На Всемирной Лондонской выставке</w:t>
      </w:r>
    </w:p>
    <w:p w14:paraId="5D42015C" w14:textId="4DE9D925" w:rsidR="00625EF7" w:rsidRDefault="00625EF7" w:rsidP="00625EF7">
      <w:pPr>
        <w:pStyle w:val="1"/>
        <w:rPr>
          <w:rFonts w:eastAsia="Times New Roman"/>
          <w:lang w:eastAsia="ru-RU"/>
        </w:rPr>
      </w:pPr>
      <w:bookmarkStart w:id="16" w:name="_Toc179135117"/>
      <w:r>
        <w:rPr>
          <w:rFonts w:eastAsia="Times New Roman"/>
          <w:lang w:eastAsia="ru-RU"/>
        </w:rPr>
        <w:lastRenderedPageBreak/>
        <w:t>Глоссарий</w:t>
      </w:r>
      <w:bookmarkEnd w:id="16"/>
    </w:p>
    <w:p w14:paraId="1814E90F" w14:textId="77777777" w:rsidR="00F561CA" w:rsidRP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val="en-US" w:eastAsia="ru-RU"/>
        </w:rPr>
      </w:pPr>
      <w:r>
        <w:rPr>
          <w:lang w:eastAsia="ru-RU"/>
        </w:rPr>
        <w:t xml:space="preserve">АБС – </w:t>
      </w:r>
      <w:proofErr w:type="spellStart"/>
      <w:r>
        <w:rPr>
          <w:lang w:eastAsia="ru-RU"/>
        </w:rPr>
        <w:t>А</w:t>
      </w:r>
      <w:r w:rsidRPr="00F561CA">
        <w:rPr>
          <w:lang w:eastAsia="ru-RU"/>
        </w:rPr>
        <w:t>крилонитрилбутадиенстирол</w:t>
      </w:r>
      <w:proofErr w:type="spellEnd"/>
      <w:r>
        <w:rPr>
          <w:lang w:eastAsia="ru-RU"/>
        </w:rPr>
        <w:t>;</w:t>
      </w:r>
    </w:p>
    <w:p w14:paraId="58AF1D1C" w14:textId="14A09DB8" w:rsid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ВНИХИ – Всесоюзный научно</w:t>
      </w:r>
      <w:r w:rsidR="002320EE">
        <w:rPr>
          <w:lang w:eastAsia="ru-RU"/>
        </w:rPr>
        <w:t>–</w:t>
      </w:r>
      <w:r>
        <w:rPr>
          <w:lang w:eastAsia="ru-RU"/>
        </w:rPr>
        <w:t>исследовательский холодильный институт;</w:t>
      </w:r>
    </w:p>
    <w:p w14:paraId="08BEB9CB" w14:textId="1DF5FD82" w:rsid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t>ЛТИХП – Ленинградский технологический институт холодильной промышленности;</w:t>
      </w:r>
    </w:p>
    <w:p w14:paraId="263970C8" w14:textId="77777777" w:rsid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t>МВТУ – Московское высшее техническое училище;</w:t>
      </w:r>
    </w:p>
    <w:p w14:paraId="4E167128" w14:textId="77777777" w:rsidR="00F561CA" w:rsidRP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t>МГТУ – Московский государственный технический университет.</w:t>
      </w:r>
    </w:p>
    <w:p w14:paraId="165A019A" w14:textId="77777777" w:rsidR="00F561CA" w:rsidRP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val="en-US" w:eastAsia="ru-RU"/>
        </w:rPr>
      </w:pPr>
      <w:r>
        <w:rPr>
          <w:lang w:eastAsia="ru-RU"/>
        </w:rPr>
        <w:t>ППУ – пенополиуретан;</w:t>
      </w:r>
    </w:p>
    <w:p w14:paraId="077AF8FA" w14:textId="77777777" w:rsid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СССР – Союз Советских Социалистических республик;</w:t>
      </w:r>
    </w:p>
    <w:p w14:paraId="27AD2BE5" w14:textId="6E2D425A" w:rsidR="00625EF7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США – Соединенные штаты Америки;</w:t>
      </w:r>
    </w:p>
    <w:p w14:paraId="07F84FA8" w14:textId="77777777" w:rsidR="00F561CA" w:rsidRDefault="00F561CA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t>ХТЗ – Харьковский Тракторный завод;</w:t>
      </w:r>
    </w:p>
    <w:p w14:paraId="2784B427" w14:textId="319560F4" w:rsidR="00625EF7" w:rsidRPr="00625EF7" w:rsidRDefault="00945E2D" w:rsidP="00F561CA">
      <w:pPr>
        <w:pStyle w:val="aa"/>
        <w:numPr>
          <w:ilvl w:val="0"/>
          <w:numId w:val="35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 xml:space="preserve">ХФУ – </w:t>
      </w:r>
      <w:proofErr w:type="spellStart"/>
      <w:r>
        <w:rPr>
          <w:lang w:eastAsia="ru-RU"/>
        </w:rPr>
        <w:t>Хлорфторуглероды</w:t>
      </w:r>
      <w:proofErr w:type="spellEnd"/>
      <w:r>
        <w:rPr>
          <w:lang w:eastAsia="ru-RU"/>
        </w:rPr>
        <w:t>.</w:t>
      </w:r>
    </w:p>
    <w:p w14:paraId="421D5E0B" w14:textId="77777777" w:rsidR="00625EF7" w:rsidRPr="00F561CA" w:rsidRDefault="00625EF7" w:rsidP="00625EF7">
      <w:pPr>
        <w:rPr>
          <w:lang w:eastAsia="ru-RU"/>
        </w:rPr>
      </w:pPr>
    </w:p>
    <w:p w14:paraId="29C6B73D" w14:textId="07337DB4" w:rsidR="00093DE5" w:rsidRPr="00F561CA" w:rsidRDefault="00093DE5" w:rsidP="00093DE5"/>
    <w:p w14:paraId="5D6A1E1B" w14:textId="4B11E918" w:rsidR="00E94338" w:rsidRPr="00F561CA" w:rsidRDefault="00E94338" w:rsidP="00093DE5"/>
    <w:p w14:paraId="09281E28" w14:textId="63198F3D" w:rsidR="00E94338" w:rsidRPr="00F561CA" w:rsidRDefault="00E94338" w:rsidP="00093DE5"/>
    <w:p w14:paraId="66990587" w14:textId="1775FB3D" w:rsidR="00E94338" w:rsidRPr="00F561CA" w:rsidRDefault="00E94338" w:rsidP="00093DE5"/>
    <w:p w14:paraId="24341BEB" w14:textId="7E1FC828" w:rsidR="00E94338" w:rsidRPr="00F561CA" w:rsidRDefault="00E94338" w:rsidP="00093DE5"/>
    <w:p w14:paraId="244E92CE" w14:textId="7562AE71" w:rsidR="00E94338" w:rsidRPr="00F561CA" w:rsidRDefault="00E94338" w:rsidP="00093DE5"/>
    <w:p w14:paraId="65CB1B6F" w14:textId="3BE8713A" w:rsidR="00E94338" w:rsidRPr="00F561CA" w:rsidRDefault="00E94338" w:rsidP="00093DE5"/>
    <w:p w14:paraId="5F4C9A3B" w14:textId="18C5B34F" w:rsidR="00E94338" w:rsidRPr="00F561CA" w:rsidRDefault="00E94338" w:rsidP="00093DE5"/>
    <w:p w14:paraId="737CAA6C" w14:textId="10A2F171" w:rsidR="00E94338" w:rsidRPr="00F561CA" w:rsidRDefault="00E94338" w:rsidP="00093DE5"/>
    <w:p w14:paraId="5615276F" w14:textId="0496ADB0" w:rsidR="00E94338" w:rsidRPr="00F561CA" w:rsidRDefault="00E94338" w:rsidP="00093DE5"/>
    <w:p w14:paraId="2391DCAE" w14:textId="2DCBCB57" w:rsidR="00E94338" w:rsidRPr="00F561CA" w:rsidRDefault="00E94338" w:rsidP="00093DE5"/>
    <w:p w14:paraId="7E44910F" w14:textId="277DDF17" w:rsidR="00E94338" w:rsidRPr="00F561CA" w:rsidRDefault="00E94338" w:rsidP="00093DE5"/>
    <w:p w14:paraId="22E44BE6" w14:textId="2B408887" w:rsidR="00E94338" w:rsidRPr="00F561CA" w:rsidRDefault="00E94338" w:rsidP="00093DE5"/>
    <w:p w14:paraId="65C271F1" w14:textId="6F9A0EA7" w:rsidR="00E94338" w:rsidRPr="00F561CA" w:rsidRDefault="00E94338" w:rsidP="00093DE5"/>
    <w:p w14:paraId="04311049" w14:textId="694A7E7C" w:rsidR="00E94338" w:rsidRPr="00F561CA" w:rsidRDefault="00E94338" w:rsidP="00093DE5"/>
    <w:p w14:paraId="23BAC95F" w14:textId="77777777" w:rsidR="00E94338" w:rsidRDefault="00E94338" w:rsidP="00E94338">
      <w:pPr>
        <w:pStyle w:val="1"/>
      </w:pPr>
      <w:bookmarkStart w:id="17" w:name="_Toc179135118"/>
      <w:r>
        <w:lastRenderedPageBreak/>
        <w:t>Список источников информации</w:t>
      </w:r>
      <w:bookmarkEnd w:id="17"/>
    </w:p>
    <w:p w14:paraId="3857E285" w14:textId="1D932CC9" w:rsidR="00C9414C" w:rsidRDefault="00C9414C" w:rsidP="00E94338">
      <w:pPr>
        <w:pStyle w:val="aa"/>
        <w:numPr>
          <w:ilvl w:val="0"/>
          <w:numId w:val="40"/>
        </w:numPr>
        <w:rPr>
          <w:rFonts w:eastAsiaTheme="majorEastAsia"/>
        </w:rPr>
      </w:pPr>
      <w:r w:rsidRPr="00C9414C">
        <w:rPr>
          <w:rFonts w:eastAsiaTheme="majorEastAsia"/>
        </w:rPr>
        <w:t xml:space="preserve">Сажин Б. С., Сажина М. М. Техника и технология криогенной техники и сверхпроводимости: учебное пособие. М.: ИД «ФОРУМ»: </w:t>
      </w:r>
      <w:r w:rsidR="00DE3C90">
        <w:rPr>
          <w:rFonts w:eastAsiaTheme="majorEastAsia"/>
        </w:rPr>
        <w:br/>
      </w:r>
      <w:r w:rsidRPr="00C9414C">
        <w:rPr>
          <w:rFonts w:eastAsiaTheme="majorEastAsia"/>
        </w:rPr>
        <w:t>ИНФРА</w:t>
      </w:r>
      <w:r w:rsidR="002320EE">
        <w:rPr>
          <w:rFonts w:eastAsiaTheme="majorEastAsia"/>
        </w:rPr>
        <w:t>–</w:t>
      </w:r>
      <w:r w:rsidRPr="00C9414C">
        <w:rPr>
          <w:rFonts w:eastAsiaTheme="majorEastAsia"/>
        </w:rPr>
        <w:t>М, 2019.</w:t>
      </w:r>
      <w:r w:rsidR="00DE3C90">
        <w:rPr>
          <w:rFonts w:eastAsiaTheme="majorEastAsia"/>
        </w:rPr>
        <w:t xml:space="preserve"> </w:t>
      </w:r>
      <w:r w:rsidR="00DE3C90">
        <w:rPr>
          <w:rFonts w:eastAsiaTheme="majorEastAsia"/>
        </w:rPr>
        <w:t>272</w:t>
      </w:r>
      <w:r w:rsidR="00AB248E">
        <w:rPr>
          <w:rFonts w:eastAsiaTheme="majorEastAsia"/>
          <w:lang w:val="en-US"/>
        </w:rPr>
        <w:t xml:space="preserve"> c</w:t>
      </w:r>
      <w:r w:rsidR="00DE3C90">
        <w:rPr>
          <w:rFonts w:eastAsiaTheme="majorEastAsia"/>
        </w:rPr>
        <w:t>.</w:t>
      </w:r>
    </w:p>
    <w:p w14:paraId="30A49E4F" w14:textId="0800A47F" w:rsidR="00C9414C" w:rsidRPr="00C9414C" w:rsidRDefault="00C9414C" w:rsidP="00E94338">
      <w:pPr>
        <w:pStyle w:val="aa"/>
        <w:numPr>
          <w:ilvl w:val="0"/>
          <w:numId w:val="40"/>
        </w:numPr>
        <w:rPr>
          <w:rFonts w:eastAsiaTheme="majorEastAsia"/>
        </w:rPr>
      </w:pPr>
      <w:r w:rsidRPr="00C9414C">
        <w:rPr>
          <w:rFonts w:eastAsiaTheme="majorEastAsia"/>
        </w:rPr>
        <w:t>Холодильная техника и технология: учебное пособие / Под ред. А. В. Руцкого. М.: ИНФРА</w:t>
      </w:r>
      <w:r w:rsidR="002320EE">
        <w:rPr>
          <w:rFonts w:eastAsiaTheme="majorEastAsia"/>
        </w:rPr>
        <w:t>–</w:t>
      </w:r>
      <w:r w:rsidRPr="00C9414C">
        <w:rPr>
          <w:rFonts w:eastAsiaTheme="majorEastAsia"/>
        </w:rPr>
        <w:t>М, 2020.</w:t>
      </w:r>
      <w:r w:rsidR="00DE3C90">
        <w:rPr>
          <w:rFonts w:eastAsiaTheme="majorEastAsia"/>
        </w:rPr>
        <w:t xml:space="preserve"> 510</w:t>
      </w:r>
      <w:r w:rsidR="00AB248E">
        <w:rPr>
          <w:rFonts w:eastAsiaTheme="majorEastAsia"/>
          <w:lang w:val="en-US"/>
        </w:rPr>
        <w:t xml:space="preserve"> c</w:t>
      </w:r>
      <w:r w:rsidR="00DE3C90">
        <w:rPr>
          <w:rFonts w:eastAsiaTheme="majorEastAsia"/>
        </w:rPr>
        <w:t>.</w:t>
      </w:r>
    </w:p>
    <w:p w14:paraId="10ED658D" w14:textId="3E87AC12" w:rsidR="00C9414C" w:rsidRDefault="00C9414C" w:rsidP="00E94338">
      <w:pPr>
        <w:pStyle w:val="aa"/>
        <w:numPr>
          <w:ilvl w:val="0"/>
          <w:numId w:val="40"/>
        </w:numPr>
        <w:rPr>
          <w:rFonts w:eastAsiaTheme="majorEastAsia"/>
        </w:rPr>
      </w:pPr>
      <w:r w:rsidRPr="00C9414C">
        <w:rPr>
          <w:rFonts w:eastAsiaTheme="majorEastAsia"/>
        </w:rPr>
        <w:t xml:space="preserve">Громов Ю. Ю., Куприяновский В. П., Покусаев О. Н., Гусев А. В., Иванов Ю. Н. Информационные технологии и большие данные в современной холодильной промышленности // </w:t>
      </w:r>
      <w:proofErr w:type="spellStart"/>
      <w:r w:rsidRPr="00C9414C">
        <w:rPr>
          <w:rFonts w:eastAsiaTheme="majorEastAsia"/>
        </w:rPr>
        <w:t>International</w:t>
      </w:r>
      <w:proofErr w:type="spellEnd"/>
      <w:r w:rsidRPr="00C9414C">
        <w:rPr>
          <w:rFonts w:eastAsiaTheme="majorEastAsia"/>
        </w:rPr>
        <w:t xml:space="preserve"> </w:t>
      </w:r>
      <w:proofErr w:type="spellStart"/>
      <w:r w:rsidRPr="00C9414C">
        <w:rPr>
          <w:rFonts w:eastAsiaTheme="majorEastAsia"/>
        </w:rPr>
        <w:t>Journal</w:t>
      </w:r>
      <w:proofErr w:type="spellEnd"/>
      <w:r w:rsidRPr="00C9414C">
        <w:rPr>
          <w:rFonts w:eastAsiaTheme="majorEastAsia"/>
        </w:rPr>
        <w:t xml:space="preserve"> </w:t>
      </w:r>
      <w:proofErr w:type="spellStart"/>
      <w:r w:rsidRPr="00C9414C">
        <w:rPr>
          <w:rFonts w:eastAsiaTheme="majorEastAsia"/>
        </w:rPr>
        <w:t>of</w:t>
      </w:r>
      <w:proofErr w:type="spellEnd"/>
      <w:r w:rsidRPr="00C9414C">
        <w:rPr>
          <w:rFonts w:eastAsiaTheme="majorEastAsia"/>
        </w:rPr>
        <w:t xml:space="preserve"> </w:t>
      </w:r>
      <w:proofErr w:type="spellStart"/>
      <w:r w:rsidRPr="00C9414C">
        <w:rPr>
          <w:rFonts w:eastAsiaTheme="majorEastAsia"/>
        </w:rPr>
        <w:t>Open</w:t>
      </w:r>
      <w:proofErr w:type="spellEnd"/>
      <w:r w:rsidRPr="00C9414C">
        <w:rPr>
          <w:rFonts w:eastAsiaTheme="majorEastAsia"/>
        </w:rPr>
        <w:t xml:space="preserve"> </w:t>
      </w:r>
      <w:proofErr w:type="spellStart"/>
      <w:r w:rsidRPr="00C9414C">
        <w:rPr>
          <w:rFonts w:eastAsiaTheme="majorEastAsia"/>
        </w:rPr>
        <w:t>Information</w:t>
      </w:r>
      <w:proofErr w:type="spellEnd"/>
      <w:r w:rsidRPr="00C9414C">
        <w:rPr>
          <w:rFonts w:eastAsiaTheme="majorEastAsia"/>
        </w:rPr>
        <w:t xml:space="preserve"> </w:t>
      </w:r>
      <w:proofErr w:type="spellStart"/>
      <w:r w:rsidRPr="00C9414C">
        <w:rPr>
          <w:rFonts w:eastAsiaTheme="majorEastAsia"/>
        </w:rPr>
        <w:t>Technologies</w:t>
      </w:r>
      <w:proofErr w:type="spellEnd"/>
      <w:r w:rsidRPr="00C9414C">
        <w:rPr>
          <w:rFonts w:eastAsiaTheme="majorEastAsia"/>
        </w:rPr>
        <w:t>. 2021. Т. 9. № 1. С. 58–67.</w:t>
      </w:r>
    </w:p>
    <w:p w14:paraId="75E0F93D" w14:textId="24BE02F1" w:rsidR="00C9414C" w:rsidRPr="00C9414C" w:rsidRDefault="00C9414C" w:rsidP="00E94338">
      <w:pPr>
        <w:pStyle w:val="aa"/>
        <w:numPr>
          <w:ilvl w:val="0"/>
          <w:numId w:val="40"/>
        </w:numPr>
        <w:rPr>
          <w:rFonts w:eastAsiaTheme="majorEastAsia"/>
        </w:rPr>
      </w:pPr>
      <w:r w:rsidRPr="00C9414C">
        <w:rPr>
          <w:rFonts w:eastAsiaTheme="majorEastAsia"/>
        </w:rPr>
        <w:t>Маслов Л. А., Палей А. А., Филимонов В. А. Холодильная техника и технологии // Вестник МАХ. 2011. № 2. С. 4–9.</w:t>
      </w:r>
    </w:p>
    <w:p w14:paraId="47251D06" w14:textId="77777777" w:rsidR="00E94338" w:rsidRPr="00E94338" w:rsidRDefault="00E94338" w:rsidP="00E94338"/>
    <w:sectPr w:rsidR="00E94338" w:rsidRPr="00E94338" w:rsidSect="007272EE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18E94" w14:textId="77777777" w:rsidR="00CE25A4" w:rsidRDefault="00CE25A4" w:rsidP="007272EE">
      <w:pPr>
        <w:spacing w:line="240" w:lineRule="auto"/>
      </w:pPr>
      <w:r>
        <w:separator/>
      </w:r>
    </w:p>
  </w:endnote>
  <w:endnote w:type="continuationSeparator" w:id="0">
    <w:p w14:paraId="6EBBE546" w14:textId="77777777" w:rsidR="00CE25A4" w:rsidRDefault="00CE25A4" w:rsidP="00727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04CEC" w14:textId="77777777" w:rsidR="00CE25A4" w:rsidRDefault="00CE25A4" w:rsidP="007272EE">
      <w:pPr>
        <w:spacing w:line="240" w:lineRule="auto"/>
      </w:pPr>
      <w:r>
        <w:separator/>
      </w:r>
    </w:p>
  </w:footnote>
  <w:footnote w:type="continuationSeparator" w:id="0">
    <w:p w14:paraId="1E96C479" w14:textId="77777777" w:rsidR="00CE25A4" w:rsidRDefault="00CE25A4" w:rsidP="00727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128599940"/>
      <w:docPartObj>
        <w:docPartGallery w:val="Page Numbers (Top of Page)"/>
        <w:docPartUnique/>
      </w:docPartObj>
    </w:sdtPr>
    <w:sdtEndPr/>
    <w:sdtContent>
      <w:p w14:paraId="11A98E25" w14:textId="2581FB75" w:rsidR="007272EE" w:rsidRPr="00B81DDB" w:rsidRDefault="007272EE" w:rsidP="00C35840">
        <w:pPr>
          <w:pStyle w:val="a5"/>
          <w:ind w:firstLine="0"/>
          <w:jc w:val="center"/>
          <w:rPr>
            <w:sz w:val="24"/>
            <w:szCs w:val="24"/>
          </w:rPr>
        </w:pPr>
        <w:r w:rsidRPr="00B81DDB">
          <w:rPr>
            <w:sz w:val="24"/>
            <w:szCs w:val="24"/>
          </w:rPr>
          <w:fldChar w:fldCharType="begin"/>
        </w:r>
        <w:r w:rsidRPr="00B81DDB">
          <w:rPr>
            <w:sz w:val="24"/>
            <w:szCs w:val="24"/>
          </w:rPr>
          <w:instrText>PAGE   \* MERGEFORMAT</w:instrText>
        </w:r>
        <w:r w:rsidRPr="00B81DDB">
          <w:rPr>
            <w:sz w:val="24"/>
            <w:szCs w:val="24"/>
          </w:rPr>
          <w:fldChar w:fldCharType="separate"/>
        </w:r>
        <w:r w:rsidR="0012616F">
          <w:rPr>
            <w:noProof/>
            <w:sz w:val="24"/>
            <w:szCs w:val="24"/>
          </w:rPr>
          <w:t>17</w:t>
        </w:r>
        <w:r w:rsidRPr="00B81DDB">
          <w:rPr>
            <w:sz w:val="24"/>
            <w:szCs w:val="24"/>
          </w:rPr>
          <w:fldChar w:fldCharType="end"/>
        </w:r>
      </w:p>
    </w:sdtContent>
  </w:sdt>
  <w:p w14:paraId="70DE1D2B" w14:textId="77777777" w:rsidR="007272EE" w:rsidRDefault="007272E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923"/>
    <w:multiLevelType w:val="multilevel"/>
    <w:tmpl w:val="9D6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3FFE"/>
    <w:multiLevelType w:val="hybridMultilevel"/>
    <w:tmpl w:val="4AA4F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ADF"/>
    <w:multiLevelType w:val="hybridMultilevel"/>
    <w:tmpl w:val="02CC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4B0B"/>
    <w:multiLevelType w:val="multilevel"/>
    <w:tmpl w:val="653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76BE1"/>
    <w:multiLevelType w:val="multilevel"/>
    <w:tmpl w:val="E4A0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B69A8"/>
    <w:multiLevelType w:val="hybridMultilevel"/>
    <w:tmpl w:val="B0A08322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012AC8"/>
    <w:multiLevelType w:val="hybridMultilevel"/>
    <w:tmpl w:val="EC9CDAF0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0D4B5F"/>
    <w:multiLevelType w:val="hybridMultilevel"/>
    <w:tmpl w:val="8DC8CB9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1567404E"/>
    <w:multiLevelType w:val="hybridMultilevel"/>
    <w:tmpl w:val="82267262"/>
    <w:lvl w:ilvl="0" w:tplc="DBB68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1A3973"/>
    <w:multiLevelType w:val="hybridMultilevel"/>
    <w:tmpl w:val="6E4253B6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63DF"/>
    <w:multiLevelType w:val="hybridMultilevel"/>
    <w:tmpl w:val="433CB1C0"/>
    <w:lvl w:ilvl="0" w:tplc="94CA8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95F6C"/>
    <w:multiLevelType w:val="hybridMultilevel"/>
    <w:tmpl w:val="F67A5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17864"/>
    <w:multiLevelType w:val="hybridMultilevel"/>
    <w:tmpl w:val="EE00156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C19D0"/>
    <w:multiLevelType w:val="hybridMultilevel"/>
    <w:tmpl w:val="AA30A91C"/>
    <w:lvl w:ilvl="0" w:tplc="1A54932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C6403"/>
    <w:multiLevelType w:val="hybridMultilevel"/>
    <w:tmpl w:val="3F482DA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B66E7E"/>
    <w:multiLevelType w:val="hybridMultilevel"/>
    <w:tmpl w:val="5456D3B4"/>
    <w:lvl w:ilvl="0" w:tplc="3B32543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DD434D"/>
    <w:multiLevelType w:val="multilevel"/>
    <w:tmpl w:val="3B3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7B6F97"/>
    <w:multiLevelType w:val="hybridMultilevel"/>
    <w:tmpl w:val="86D03C54"/>
    <w:lvl w:ilvl="0" w:tplc="94CA882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7E39DC"/>
    <w:multiLevelType w:val="multilevel"/>
    <w:tmpl w:val="F64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7088C"/>
    <w:multiLevelType w:val="hybridMultilevel"/>
    <w:tmpl w:val="C3005E4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DA1A6D"/>
    <w:multiLevelType w:val="hybridMultilevel"/>
    <w:tmpl w:val="AAF05E3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934BE3"/>
    <w:multiLevelType w:val="multilevel"/>
    <w:tmpl w:val="276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01F0B"/>
    <w:multiLevelType w:val="hybridMultilevel"/>
    <w:tmpl w:val="3C0E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F4020"/>
    <w:multiLevelType w:val="hybridMultilevel"/>
    <w:tmpl w:val="98D462F8"/>
    <w:lvl w:ilvl="0" w:tplc="94CA88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49769C"/>
    <w:multiLevelType w:val="hybridMultilevel"/>
    <w:tmpl w:val="20E8C8E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822421"/>
    <w:multiLevelType w:val="hybridMultilevel"/>
    <w:tmpl w:val="57CA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E14C5"/>
    <w:multiLevelType w:val="hybridMultilevel"/>
    <w:tmpl w:val="E794D1CE"/>
    <w:lvl w:ilvl="0" w:tplc="94CA88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D1570E2"/>
    <w:multiLevelType w:val="hybridMultilevel"/>
    <w:tmpl w:val="D7C4343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B15648"/>
    <w:multiLevelType w:val="hybridMultilevel"/>
    <w:tmpl w:val="7D6E607E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F70C99"/>
    <w:multiLevelType w:val="hybridMultilevel"/>
    <w:tmpl w:val="F38CDF88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532ED0"/>
    <w:multiLevelType w:val="hybridMultilevel"/>
    <w:tmpl w:val="300E0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6872DA"/>
    <w:multiLevelType w:val="hybridMultilevel"/>
    <w:tmpl w:val="BAB0AAE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97C47"/>
    <w:multiLevelType w:val="multilevel"/>
    <w:tmpl w:val="FD78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B30A6B"/>
    <w:multiLevelType w:val="multilevel"/>
    <w:tmpl w:val="D22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B3B5B"/>
    <w:multiLevelType w:val="multilevel"/>
    <w:tmpl w:val="85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F05D3"/>
    <w:multiLevelType w:val="hybridMultilevel"/>
    <w:tmpl w:val="49583D8A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484D31"/>
    <w:multiLevelType w:val="multilevel"/>
    <w:tmpl w:val="4C4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902E8"/>
    <w:multiLevelType w:val="multilevel"/>
    <w:tmpl w:val="733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D33B2"/>
    <w:multiLevelType w:val="hybridMultilevel"/>
    <w:tmpl w:val="DA36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7001E"/>
    <w:multiLevelType w:val="multilevel"/>
    <w:tmpl w:val="7D2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F1A4D"/>
    <w:multiLevelType w:val="multilevel"/>
    <w:tmpl w:val="4B2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868A5"/>
    <w:multiLevelType w:val="multilevel"/>
    <w:tmpl w:val="7E8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2"/>
  </w:num>
  <w:num w:numId="3">
    <w:abstractNumId w:val="8"/>
  </w:num>
  <w:num w:numId="4">
    <w:abstractNumId w:val="9"/>
  </w:num>
  <w:num w:numId="5">
    <w:abstractNumId w:val="40"/>
  </w:num>
  <w:num w:numId="6">
    <w:abstractNumId w:val="25"/>
  </w:num>
  <w:num w:numId="7">
    <w:abstractNumId w:val="22"/>
  </w:num>
  <w:num w:numId="8">
    <w:abstractNumId w:val="1"/>
  </w:num>
  <w:num w:numId="9">
    <w:abstractNumId w:val="15"/>
  </w:num>
  <w:num w:numId="10">
    <w:abstractNumId w:val="39"/>
  </w:num>
  <w:num w:numId="11">
    <w:abstractNumId w:val="21"/>
  </w:num>
  <w:num w:numId="12">
    <w:abstractNumId w:val="34"/>
  </w:num>
  <w:num w:numId="13">
    <w:abstractNumId w:val="18"/>
  </w:num>
  <w:num w:numId="14">
    <w:abstractNumId w:val="36"/>
  </w:num>
  <w:num w:numId="15">
    <w:abstractNumId w:val="0"/>
  </w:num>
  <w:num w:numId="16">
    <w:abstractNumId w:val="37"/>
  </w:num>
  <w:num w:numId="17">
    <w:abstractNumId w:val="4"/>
  </w:num>
  <w:num w:numId="18">
    <w:abstractNumId w:val="28"/>
  </w:num>
  <w:num w:numId="19">
    <w:abstractNumId w:val="23"/>
  </w:num>
  <w:num w:numId="20">
    <w:abstractNumId w:val="11"/>
  </w:num>
  <w:num w:numId="21">
    <w:abstractNumId w:val="17"/>
  </w:num>
  <w:num w:numId="22">
    <w:abstractNumId w:val="2"/>
  </w:num>
  <w:num w:numId="23">
    <w:abstractNumId w:val="10"/>
  </w:num>
  <w:num w:numId="24">
    <w:abstractNumId w:val="26"/>
  </w:num>
  <w:num w:numId="25">
    <w:abstractNumId w:val="6"/>
  </w:num>
  <w:num w:numId="26">
    <w:abstractNumId w:val="27"/>
  </w:num>
  <w:num w:numId="27">
    <w:abstractNumId w:val="35"/>
  </w:num>
  <w:num w:numId="28">
    <w:abstractNumId w:val="5"/>
  </w:num>
  <w:num w:numId="29">
    <w:abstractNumId w:val="14"/>
  </w:num>
  <w:num w:numId="30">
    <w:abstractNumId w:val="12"/>
  </w:num>
  <w:num w:numId="31">
    <w:abstractNumId w:val="29"/>
  </w:num>
  <w:num w:numId="32">
    <w:abstractNumId w:val="24"/>
  </w:num>
  <w:num w:numId="33">
    <w:abstractNumId w:val="41"/>
  </w:num>
  <w:num w:numId="34">
    <w:abstractNumId w:val="30"/>
  </w:num>
  <w:num w:numId="35">
    <w:abstractNumId w:val="13"/>
  </w:num>
  <w:num w:numId="36">
    <w:abstractNumId w:val="16"/>
  </w:num>
  <w:num w:numId="37">
    <w:abstractNumId w:val="38"/>
  </w:num>
  <w:num w:numId="38">
    <w:abstractNumId w:val="3"/>
  </w:num>
  <w:num w:numId="39">
    <w:abstractNumId w:val="31"/>
  </w:num>
  <w:num w:numId="40">
    <w:abstractNumId w:val="7"/>
  </w:num>
  <w:num w:numId="41">
    <w:abstractNumId w:val="2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41"/>
    <w:rsid w:val="00070F71"/>
    <w:rsid w:val="00093DE5"/>
    <w:rsid w:val="0012616F"/>
    <w:rsid w:val="00174B04"/>
    <w:rsid w:val="00213783"/>
    <w:rsid w:val="002320EE"/>
    <w:rsid w:val="00272AD7"/>
    <w:rsid w:val="002810EA"/>
    <w:rsid w:val="00336005"/>
    <w:rsid w:val="00366038"/>
    <w:rsid w:val="003F3123"/>
    <w:rsid w:val="0040514F"/>
    <w:rsid w:val="00473D25"/>
    <w:rsid w:val="004772E8"/>
    <w:rsid w:val="00570C7B"/>
    <w:rsid w:val="005D37F3"/>
    <w:rsid w:val="006154A2"/>
    <w:rsid w:val="00625EF7"/>
    <w:rsid w:val="00660DC2"/>
    <w:rsid w:val="007272EE"/>
    <w:rsid w:val="007705EE"/>
    <w:rsid w:val="007A57ED"/>
    <w:rsid w:val="00833DF1"/>
    <w:rsid w:val="00884B12"/>
    <w:rsid w:val="00886AA2"/>
    <w:rsid w:val="008B6D87"/>
    <w:rsid w:val="00941514"/>
    <w:rsid w:val="00945E2D"/>
    <w:rsid w:val="0096013B"/>
    <w:rsid w:val="009D5441"/>
    <w:rsid w:val="009D7651"/>
    <w:rsid w:val="00A72808"/>
    <w:rsid w:val="00A80873"/>
    <w:rsid w:val="00AA614F"/>
    <w:rsid w:val="00AB248E"/>
    <w:rsid w:val="00B81DDB"/>
    <w:rsid w:val="00BD3CAB"/>
    <w:rsid w:val="00C35840"/>
    <w:rsid w:val="00C558F0"/>
    <w:rsid w:val="00C9414C"/>
    <w:rsid w:val="00CE25A4"/>
    <w:rsid w:val="00CE7E26"/>
    <w:rsid w:val="00D81901"/>
    <w:rsid w:val="00D82A58"/>
    <w:rsid w:val="00DA1689"/>
    <w:rsid w:val="00DE3C90"/>
    <w:rsid w:val="00E94338"/>
    <w:rsid w:val="00F048A2"/>
    <w:rsid w:val="00F0738B"/>
    <w:rsid w:val="00F561CA"/>
    <w:rsid w:val="00F748DC"/>
    <w:rsid w:val="00F77740"/>
    <w:rsid w:val="00F9414F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FC84"/>
  <w15:chartTrackingRefBased/>
  <w15:docId w15:val="{69A9C963-289D-427A-B240-F09821C5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D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2EE"/>
    <w:pPr>
      <w:keepNext/>
      <w:keepLines/>
      <w:spacing w:after="2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2EE"/>
    <w:pPr>
      <w:keepNext/>
      <w:keepLines/>
      <w:spacing w:after="240"/>
      <w:ind w:left="284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614F"/>
    <w:pPr>
      <w:keepNext/>
      <w:keepLines/>
      <w:ind w:left="425"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2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272E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3"/>
    <w:next w:val="a"/>
    <w:link w:val="a4"/>
    <w:uiPriority w:val="10"/>
    <w:qFormat/>
    <w:rsid w:val="00336005"/>
    <w:pPr>
      <w:contextualSpacing/>
    </w:pPr>
    <w:rPr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33600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A61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7272EE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2EE"/>
    <w:rPr>
      <w:rFonts w:ascii="Times New Roman" w:hAnsi="Times New Roman"/>
    </w:rPr>
  </w:style>
  <w:style w:type="character" w:styleId="a9">
    <w:name w:val="Strong"/>
    <w:basedOn w:val="a0"/>
    <w:uiPriority w:val="22"/>
    <w:qFormat/>
    <w:rsid w:val="00570C7B"/>
    <w:rPr>
      <w:b/>
      <w:bCs/>
    </w:rPr>
  </w:style>
  <w:style w:type="paragraph" w:styleId="aa">
    <w:name w:val="List Paragraph"/>
    <w:basedOn w:val="a"/>
    <w:uiPriority w:val="34"/>
    <w:qFormat/>
    <w:rsid w:val="00B81DDB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E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0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05E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705EE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70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CFA4-53C3-471B-B63C-AC25999A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17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M4DCUP</dc:creator>
  <cp:keywords/>
  <dc:description/>
  <cp:lastModifiedBy>asustud</cp:lastModifiedBy>
  <cp:revision>23</cp:revision>
  <dcterms:created xsi:type="dcterms:W3CDTF">2024-10-02T08:34:00Z</dcterms:created>
  <dcterms:modified xsi:type="dcterms:W3CDTF">2024-10-07T13:46:00Z</dcterms:modified>
</cp:coreProperties>
</file>