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2AD79" w14:textId="4980757E" w:rsidR="006D6282" w:rsidRPr="00D77DEE" w:rsidRDefault="003878C6" w:rsidP="00D77DEE">
      <w:pPr>
        <w:pStyle w:val="a3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77DEE">
        <w:rPr>
          <w:rFonts w:ascii="Times New Roman" w:hAnsi="Times New Roman" w:cs="Times New Roman"/>
          <w:b/>
          <w:bCs/>
          <w:sz w:val="28"/>
          <w:szCs w:val="28"/>
        </w:rPr>
        <w:t>Система климат-контроля помещений с поддержанием оптимальных условий микроклимата по СанПиН 2.2.4.548-96</w:t>
      </w:r>
      <w:r w:rsidR="00D77DEE" w:rsidRPr="00D77DEE">
        <w:rPr>
          <w:rFonts w:ascii="Times New Roman" w:hAnsi="Times New Roman" w:cs="Times New Roman"/>
          <w:b/>
          <w:bCs/>
          <w:sz w:val="28"/>
          <w:szCs w:val="28"/>
        </w:rPr>
        <w:t>. 2.2.4</w:t>
      </w:r>
    </w:p>
    <w:p w14:paraId="5843BD68" w14:textId="39C63192" w:rsidR="003878C6" w:rsidRDefault="003878C6" w:rsidP="003878C6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0368925F" w14:textId="3DF7AD69" w:rsidR="003878C6" w:rsidRDefault="003878C6" w:rsidP="00D77DEE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представляет из себя несколько условных блоков, меняющих состояние атмосферы внутри помещения. Данными блоками будут являться: увлажнитель воздуха, обогреватель, кондиционер (с учетом условия, что кондиционер также осушает воздух). Система должна считывать текущее состояние поступающего воздуха и состояние воздуха внутри помещения, чтобы корректно принимать решение об активации необходимой электроустановки.</w:t>
      </w:r>
      <w:r w:rsidR="00D77DEE">
        <w:rPr>
          <w:rFonts w:ascii="Times New Roman" w:hAnsi="Times New Roman" w:cs="Times New Roman"/>
          <w:sz w:val="28"/>
          <w:szCs w:val="28"/>
        </w:rPr>
        <w:t xml:space="preserve"> Суть системы в поддержании заданного микроклимата с максимально возможной экономией электроэнергии.</w:t>
      </w:r>
    </w:p>
    <w:p w14:paraId="3098EBF7" w14:textId="75A13081" w:rsidR="003878C6" w:rsidRDefault="003878C6" w:rsidP="003878C6">
      <w:pPr>
        <w:pStyle w:val="a3"/>
        <w:ind w:left="0" w:firstLine="720"/>
        <w:rPr>
          <w:rFonts w:ascii="Times New Roman" w:hAnsi="Times New Roman" w:cs="Times New Roman"/>
          <w:sz w:val="28"/>
          <w:szCs w:val="28"/>
        </w:rPr>
      </w:pPr>
    </w:p>
    <w:p w14:paraId="43CEB388" w14:textId="1F02B4CB" w:rsidR="003878C6" w:rsidRDefault="003878C6" w:rsidP="00D77DEE">
      <w:pPr>
        <w:pStyle w:val="a3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Состояния системы:</w:t>
      </w:r>
    </w:p>
    <w:p w14:paraId="45DE9A3A" w14:textId="29778B9B" w:rsidR="003878C6" w:rsidRDefault="003878C6" w:rsidP="00D77D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Относительная влажность воздуха в помещении;</w:t>
      </w:r>
    </w:p>
    <w:p w14:paraId="08FBC85B" w14:textId="6A3372C7" w:rsidR="003878C6" w:rsidRDefault="003878C6" w:rsidP="00D77D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Температура в помещении.</w:t>
      </w:r>
    </w:p>
    <w:p w14:paraId="52C72258" w14:textId="7925EA7B" w:rsidR="003878C6" w:rsidRDefault="003878C6" w:rsidP="00D77D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A16A98" w14:textId="6FBC410B" w:rsidR="003878C6" w:rsidRDefault="003878C6" w:rsidP="00D77DE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Действия системы:</w:t>
      </w:r>
    </w:p>
    <w:p w14:paraId="2418375D" w14:textId="30CE97CA" w:rsidR="003878C6" w:rsidRDefault="003878C6" w:rsidP="00D77D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Активировать обогреватель при низкой температуре;</w:t>
      </w:r>
    </w:p>
    <w:p w14:paraId="1A261312" w14:textId="00A1FF52" w:rsidR="003878C6" w:rsidRDefault="003878C6" w:rsidP="00D77D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Активировать кондиционер при высокой температуре;</w:t>
      </w:r>
    </w:p>
    <w:p w14:paraId="22A24778" w14:textId="16296F76" w:rsidR="003878C6" w:rsidRDefault="003878C6" w:rsidP="00D77D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Активировать кондиционер при высокой влажности;</w:t>
      </w:r>
    </w:p>
    <w:p w14:paraId="156FE489" w14:textId="49134125" w:rsidR="003878C6" w:rsidRDefault="003878C6" w:rsidP="00D77DEE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Активировать увлажнитель воздуха при низкой влажности.</w:t>
      </w:r>
    </w:p>
    <w:p w14:paraId="02B708A7" w14:textId="035CBCA9" w:rsidR="003878C6" w:rsidRDefault="003878C6" w:rsidP="00D77D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BE460F" w14:textId="625342D7" w:rsidR="003878C6" w:rsidRDefault="003878C6" w:rsidP="00D77DEE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наград:</w:t>
      </w:r>
    </w:p>
    <w:p w14:paraId="2F3817EF" w14:textId="3B48977F" w:rsidR="003878C6" w:rsidRDefault="003878C6" w:rsidP="00D77D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наград будет лежать в диапазоне от 0 до 100 очков.</w:t>
      </w:r>
    </w:p>
    <w:p w14:paraId="6AE8B4E2" w14:textId="03348587" w:rsidR="003878C6" w:rsidRDefault="003878C6" w:rsidP="00D77D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соответствие </w:t>
      </w:r>
      <w:r w:rsidR="00D77DEE">
        <w:rPr>
          <w:rFonts w:ascii="Times New Roman" w:hAnsi="Times New Roman" w:cs="Times New Roman"/>
          <w:sz w:val="28"/>
          <w:szCs w:val="28"/>
        </w:rPr>
        <w:t>условий микроклимата установленной норме, за единицу времени система будет получать положительные очки. Например, за 1 секунду соответствия – начисление +1 балла.</w:t>
      </w:r>
    </w:p>
    <w:p w14:paraId="154525EE" w14:textId="77777777" w:rsidR="00D77DEE" w:rsidRDefault="00D77DEE" w:rsidP="00D77D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Активация любой электроустановки, которые доступны системе, её количество баллов будет уменьшаться на 1 за единицу времени. </w:t>
      </w:r>
    </w:p>
    <w:p w14:paraId="10F3345C" w14:textId="06A0C714" w:rsidR="00D77DEE" w:rsidRDefault="00D77DEE" w:rsidP="00D77DE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как системе будет доступно комбинирование разных электроустановок для достижения необходимого результата, активируя несколько электроустановок общая награда системы будет уменьшаться на 1 за каждую активную электроустановку.</w:t>
      </w:r>
    </w:p>
    <w:p w14:paraId="6101F7F8" w14:textId="79A763E7" w:rsidR="00D77DEE" w:rsidRDefault="00D77DEE" w:rsidP="00D77DE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18468FC" w14:textId="6617B4D9" w:rsidR="003878C6" w:rsidRPr="003878C6" w:rsidRDefault="00D77DEE" w:rsidP="00D77DE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образом, система будет стремиться к как можно более быстрому достижению оптимальных условий микроклимата наименьшими затратами электроэнергии при помощи комбинирования работы электроустановок.</w:t>
      </w:r>
      <w:bookmarkStart w:id="0" w:name="_GoBack"/>
      <w:bookmarkEnd w:id="0"/>
    </w:p>
    <w:sectPr w:rsidR="003878C6" w:rsidRPr="0038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D13"/>
    <w:multiLevelType w:val="hybridMultilevel"/>
    <w:tmpl w:val="E3E6702A"/>
    <w:lvl w:ilvl="0" w:tplc="065416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6A4BB2"/>
    <w:multiLevelType w:val="hybridMultilevel"/>
    <w:tmpl w:val="7EECB6C4"/>
    <w:lvl w:ilvl="0" w:tplc="8FB207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05947E1"/>
    <w:multiLevelType w:val="hybridMultilevel"/>
    <w:tmpl w:val="C35E6044"/>
    <w:lvl w:ilvl="0" w:tplc="A204FFA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2F75992"/>
    <w:multiLevelType w:val="hybridMultilevel"/>
    <w:tmpl w:val="ECB0D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A82"/>
    <w:rsid w:val="00352A82"/>
    <w:rsid w:val="003878C6"/>
    <w:rsid w:val="003A7B0C"/>
    <w:rsid w:val="00400ABE"/>
    <w:rsid w:val="00D7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275AA"/>
  <w15:chartTrackingRefBased/>
  <w15:docId w15:val="{99AD4E01-8621-4E63-9838-A1916165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Martynov</dc:creator>
  <cp:keywords/>
  <dc:description/>
  <cp:lastModifiedBy>Viktor Martynov</cp:lastModifiedBy>
  <cp:revision>2</cp:revision>
  <dcterms:created xsi:type="dcterms:W3CDTF">2024-09-30T14:40:00Z</dcterms:created>
  <dcterms:modified xsi:type="dcterms:W3CDTF">2024-09-30T14:59:00Z</dcterms:modified>
</cp:coreProperties>
</file>