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29E8" w14:textId="77777777" w:rsidR="00E44ACF" w:rsidRPr="00C55EA1" w:rsidRDefault="00E44ACF" w:rsidP="00E44ACF">
      <w:pPr>
        <w:spacing w:line="288" w:lineRule="auto"/>
        <w:jc w:val="center"/>
      </w:pPr>
      <w:r w:rsidRPr="00C55EA1">
        <w:t>МИНИСТЕРСТВО НАУКИ И ВЫСШЕГО ОБРАЗОВАНИЯ РФ</w:t>
      </w:r>
    </w:p>
    <w:p w14:paraId="5A02A942" w14:textId="77777777" w:rsidR="00E44ACF" w:rsidRPr="00C55EA1" w:rsidRDefault="00E44ACF" w:rsidP="00E44ACF">
      <w:pPr>
        <w:spacing w:line="288" w:lineRule="auto"/>
        <w:jc w:val="center"/>
      </w:pPr>
      <w:r w:rsidRPr="00C55EA1">
        <w:t>АСТРАХАНСКИЙ ГОСУДАРСТВЕННЫЙ УНИВЕРСИТЕТ</w:t>
      </w:r>
    </w:p>
    <w:p w14:paraId="33242C1C" w14:textId="77777777" w:rsidR="00E44ACF" w:rsidRPr="00C55EA1" w:rsidRDefault="00E44ACF" w:rsidP="00E44ACF">
      <w:pPr>
        <w:spacing w:line="288" w:lineRule="auto"/>
        <w:jc w:val="center"/>
      </w:pPr>
      <w:r w:rsidRPr="00C55EA1">
        <w:t>ИМ. В.Н.ТАТИЩЕВА</w:t>
      </w:r>
    </w:p>
    <w:p w14:paraId="0DBCED91" w14:textId="77777777" w:rsidR="00E44ACF" w:rsidRPr="00C55EA1" w:rsidRDefault="00E44ACF" w:rsidP="00E44ACF">
      <w:pPr>
        <w:spacing w:line="288" w:lineRule="auto"/>
        <w:ind w:right="-249"/>
        <w:jc w:val="center"/>
      </w:pPr>
    </w:p>
    <w:p w14:paraId="23F27A6A" w14:textId="77777777" w:rsidR="00E44ACF" w:rsidRPr="00C55EA1" w:rsidRDefault="00E44ACF" w:rsidP="00E44ACF">
      <w:pPr>
        <w:spacing w:line="288" w:lineRule="auto"/>
        <w:jc w:val="center"/>
      </w:pPr>
      <w:r w:rsidRPr="00C55EA1">
        <w:t>Факультет цифровых технологий и кибербезопасности</w:t>
      </w:r>
    </w:p>
    <w:p w14:paraId="284F0AD4" w14:textId="77777777" w:rsidR="00E44ACF" w:rsidRPr="00C55EA1" w:rsidRDefault="00E44ACF" w:rsidP="00E44ACF">
      <w:pPr>
        <w:spacing w:line="288" w:lineRule="auto"/>
        <w:jc w:val="center"/>
      </w:pPr>
      <w:r w:rsidRPr="00C55EA1">
        <w:t>Кафедра информационных технологий</w:t>
      </w:r>
    </w:p>
    <w:p w14:paraId="7B5F2414" w14:textId="77777777" w:rsidR="00E44ACF" w:rsidRPr="00C55EA1" w:rsidRDefault="00E44ACF" w:rsidP="00E44ACF">
      <w:pPr>
        <w:spacing w:line="288" w:lineRule="auto"/>
        <w:jc w:val="center"/>
      </w:pPr>
      <w:r w:rsidRPr="00C55EA1">
        <w:t>Форма обучения очная</w:t>
      </w:r>
    </w:p>
    <w:p w14:paraId="0BF814E5" w14:textId="77777777" w:rsidR="00E44ACF" w:rsidRPr="00C55EA1" w:rsidRDefault="00E44ACF" w:rsidP="00E44ACF">
      <w:pPr>
        <w:spacing w:line="288" w:lineRule="auto"/>
        <w:jc w:val="center"/>
      </w:pPr>
    </w:p>
    <w:p w14:paraId="45D3A19A" w14:textId="1596E1DF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863F3D7" w14:textId="0D8E520E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7EE997C" w14:textId="0782FEF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477B35AC" w14:textId="5CC6E45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531F9A6" w14:textId="794349AA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56E0255" w14:textId="77777777" w:rsidR="00E44ACF" w:rsidRPr="00F83788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7DD3D14A" w14:textId="358F2491" w:rsidR="007F7269" w:rsidRPr="007F7269" w:rsidRDefault="007F7269" w:rsidP="00E44ACF">
      <w:pPr>
        <w:jc w:val="center"/>
        <w:rPr>
          <w:b/>
          <w:bCs/>
          <w:color w:val="000000"/>
          <w:sz w:val="32"/>
          <w:szCs w:val="32"/>
        </w:rPr>
      </w:pPr>
      <w:r w:rsidRPr="007F7269">
        <w:rPr>
          <w:b/>
          <w:bCs/>
          <w:color w:val="000000"/>
          <w:sz w:val="32"/>
          <w:szCs w:val="32"/>
        </w:rPr>
        <w:t>ТЕХНОЛОГИИ ПРОЕКТИРОВАНИЯ И РАЗРАБОТКИ ИНФОРМАЦИОННЫХ СИСТЕМ</w:t>
      </w:r>
      <w:r w:rsidR="00E44ACF" w:rsidRPr="007F7269">
        <w:rPr>
          <w:b/>
          <w:bCs/>
          <w:color w:val="000000"/>
          <w:sz w:val="32"/>
          <w:szCs w:val="32"/>
        </w:rPr>
        <w:cr/>
      </w:r>
    </w:p>
    <w:p w14:paraId="1C6751CF" w14:textId="6C51165D" w:rsidR="00E44ACF" w:rsidRPr="00E44ACF" w:rsidRDefault="00E44ACF" w:rsidP="00E44ACF">
      <w:pPr>
        <w:jc w:val="center"/>
        <w:rPr>
          <w:b/>
          <w:bCs/>
          <w:sz w:val="32"/>
          <w:szCs w:val="32"/>
        </w:rPr>
      </w:pPr>
      <w:r w:rsidRPr="00E44ACF">
        <w:rPr>
          <w:b/>
          <w:bCs/>
          <w:sz w:val="32"/>
          <w:szCs w:val="32"/>
        </w:rPr>
        <w:t xml:space="preserve">ЛАБОРАТОРНАЯ РАБОТА №1 </w:t>
      </w:r>
    </w:p>
    <w:p w14:paraId="0D865527" w14:textId="757D6EBD" w:rsidR="00E44ACF" w:rsidRPr="00E44ACF" w:rsidRDefault="00E44ACF" w:rsidP="00E44ACF">
      <w:pPr>
        <w:jc w:val="center"/>
        <w:rPr>
          <w:b/>
          <w:bCs/>
          <w:i/>
          <w:sz w:val="32"/>
          <w:szCs w:val="32"/>
        </w:rPr>
      </w:pPr>
    </w:p>
    <w:p w14:paraId="6F7D9FFF" w14:textId="0A62A296" w:rsidR="00E44ACF" w:rsidRPr="00C55EA1" w:rsidRDefault="00E86D5A" w:rsidP="00E44ACF">
      <w:pPr>
        <w:tabs>
          <w:tab w:val="left" w:pos="3300"/>
        </w:tabs>
        <w:jc w:val="center"/>
        <w:rPr>
          <w:b/>
        </w:rPr>
      </w:pPr>
      <w:r w:rsidRPr="00E86D5A">
        <w:rPr>
          <w:b/>
          <w:bCs/>
          <w:i/>
          <w:sz w:val="32"/>
          <w:szCs w:val="32"/>
        </w:rPr>
        <w:t>ПОИСК ИНФОРМАЦИИ ДЛЯ РАЗРАБОТКИ ИС</w:t>
      </w:r>
    </w:p>
    <w:p w14:paraId="416FEF0D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E329179" w14:textId="37C471AD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0649D2CB" w14:textId="59285A29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C17BB5F" w14:textId="357C1B9B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53BD8F4" w14:textId="69E62B2E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E1369FD" w14:textId="77777777" w:rsidR="00E86D5A" w:rsidRDefault="00E86D5A" w:rsidP="00E44ACF">
      <w:pPr>
        <w:tabs>
          <w:tab w:val="left" w:pos="3300"/>
        </w:tabs>
        <w:jc w:val="center"/>
        <w:rPr>
          <w:szCs w:val="28"/>
        </w:rPr>
      </w:pPr>
    </w:p>
    <w:p w14:paraId="3A7EB2BB" w14:textId="299B7F82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D777452" w14:textId="7AB63C50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C34B0B0" w14:textId="4C6B31DE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764FAFF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tbl>
      <w:tblPr>
        <w:tblStyle w:val="TableGrid"/>
        <w:tblW w:w="9424" w:type="dxa"/>
        <w:tblInd w:w="-284" w:type="dxa"/>
        <w:tblLook w:val="04A0" w:firstRow="1" w:lastRow="0" w:firstColumn="1" w:lastColumn="0" w:noHBand="0" w:noVBand="1"/>
      </w:tblPr>
      <w:tblGrid>
        <w:gridCol w:w="4962"/>
        <w:gridCol w:w="299"/>
        <w:gridCol w:w="4163"/>
      </w:tblGrid>
      <w:tr w:rsidR="00E44ACF" w:rsidRPr="00C55EA1" w14:paraId="2DED326A" w14:textId="77777777" w:rsidTr="00E44ACF">
        <w:trPr>
          <w:trHeight w:val="415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503C14B" w14:textId="77777777" w:rsidR="00E44ACF" w:rsidRPr="00C55EA1" w:rsidRDefault="00E44ACF" w:rsidP="00033C66">
            <w:pPr>
              <w:spacing w:line="271" w:lineRule="auto"/>
              <w:ind w:right="2348"/>
            </w:pPr>
            <w:r w:rsidRPr="00C55EA1">
              <w:t xml:space="preserve">Исполнитель: </w:t>
            </w:r>
          </w:p>
          <w:p w14:paraId="2C1B61A5" w14:textId="5F492ED7" w:rsidR="00E44ACF" w:rsidRPr="00C55EA1" w:rsidRDefault="00E44ACF" w:rsidP="00033C66">
            <w:pPr>
              <w:tabs>
                <w:tab w:val="left" w:pos="705"/>
              </w:tabs>
              <w:spacing w:line="271" w:lineRule="auto"/>
              <w:ind w:right="2348"/>
            </w:pPr>
            <w:r w:rsidRPr="00C55EA1">
              <w:t>студент группы Д</w:t>
            </w:r>
            <w:r>
              <w:t>ПИ</w:t>
            </w:r>
            <w:r w:rsidRPr="00C55EA1">
              <w:t>-</w:t>
            </w:r>
            <w:r>
              <w:t>25</w:t>
            </w:r>
            <w:r w:rsidRPr="00C55EA1">
              <w:t xml:space="preserve"> </w:t>
            </w:r>
          </w:p>
          <w:p w14:paraId="317DB31C" w14:textId="0CE45E15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>
              <w:t>Мартынов В.А.</w:t>
            </w:r>
            <w:r w:rsidRPr="00C55EA1">
              <w:t xml:space="preserve"> </w:t>
            </w:r>
          </w:p>
          <w:p w14:paraId="3E4D0D8B" w14:textId="5AF9DB0C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2D0D5534" w14:textId="77777777" w:rsidR="00E44ACF" w:rsidRPr="00C55EA1" w:rsidRDefault="00E44ACF" w:rsidP="00033C66">
            <w:r w:rsidRPr="00C55EA1">
              <w:t xml:space="preserve"> </w:t>
            </w:r>
          </w:p>
          <w:p w14:paraId="738A7F35" w14:textId="59D573C3" w:rsidR="00E44ACF" w:rsidRPr="00C55EA1" w:rsidRDefault="00E44ACF" w:rsidP="00033C66">
            <w:pPr>
              <w:spacing w:after="25" w:line="271" w:lineRule="auto"/>
            </w:pPr>
            <w:r>
              <w:t>Преподаватель</w:t>
            </w:r>
            <w:r w:rsidRPr="00C55EA1">
              <w:t xml:space="preserve">: </w:t>
            </w:r>
          </w:p>
          <w:p w14:paraId="233F13DC" w14:textId="764CC27B" w:rsidR="00E44ACF" w:rsidRPr="00E44ACF" w:rsidRDefault="00E44ACF" w:rsidP="00033C66">
            <w:pPr>
              <w:spacing w:line="271" w:lineRule="auto"/>
            </w:pPr>
            <w:r w:rsidRPr="00E44ACF">
              <w:t>Кафедра информационных технологий</w:t>
            </w:r>
          </w:p>
          <w:p w14:paraId="45E99F49" w14:textId="12532A07" w:rsidR="00E44ACF" w:rsidRPr="00C55EA1" w:rsidRDefault="00E44ACF" w:rsidP="00033C66">
            <w:pPr>
              <w:spacing w:line="271" w:lineRule="auto"/>
            </w:pPr>
            <w:r>
              <w:t>Кандидат технических наук, доцент</w:t>
            </w:r>
          </w:p>
          <w:p w14:paraId="2E908E7C" w14:textId="67CB0F07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 w:rsidR="00E86D5A">
              <w:t>Марьенков</w:t>
            </w:r>
            <w:r>
              <w:t xml:space="preserve"> А.</w:t>
            </w:r>
            <w:r w:rsidR="00E86D5A">
              <w:t>Н</w:t>
            </w:r>
            <w:r w:rsidRPr="00C55EA1">
              <w:t>.</w:t>
            </w:r>
          </w:p>
          <w:p w14:paraId="7AB6F227" w14:textId="591C1283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5774AA78" w14:textId="77777777" w:rsidR="00E44ACF" w:rsidRPr="00C55EA1" w:rsidRDefault="00E44ACF" w:rsidP="00033C66">
            <w:r w:rsidRPr="00C55EA1">
              <w:t xml:space="preserve"> </w:t>
            </w:r>
          </w:p>
          <w:p w14:paraId="17564BCD" w14:textId="7CE40E23" w:rsidR="00E44ACF" w:rsidRPr="00C55EA1" w:rsidRDefault="00E44ACF" w:rsidP="00033C66">
            <w:pPr>
              <w:spacing w:line="271" w:lineRule="auto"/>
            </w:pPr>
            <w:r w:rsidRPr="00C55EA1">
              <w:t xml:space="preserve">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64A6C240" w14:textId="7DE75CF2" w:rsidR="00E44ACF" w:rsidRPr="00C55EA1" w:rsidRDefault="00E44ACF" w:rsidP="00033C66">
            <w:pPr>
              <w:spacing w:line="271" w:lineRule="auto"/>
              <w:ind w:left="96"/>
            </w:pP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</w:tcPr>
          <w:p w14:paraId="02B67D2F" w14:textId="59C1E126" w:rsidR="00E44ACF" w:rsidRPr="00C55EA1" w:rsidRDefault="00E44ACF" w:rsidP="00033C66">
            <w:pPr>
              <w:spacing w:line="271" w:lineRule="auto"/>
              <w:ind w:right="60"/>
              <w:jc w:val="right"/>
            </w:pPr>
          </w:p>
        </w:tc>
      </w:tr>
    </w:tbl>
    <w:p w14:paraId="7FB3EB24" w14:textId="77777777" w:rsidR="00E44ACF" w:rsidRPr="00C55EA1" w:rsidRDefault="00E44ACF" w:rsidP="00E44ACF">
      <w:pPr>
        <w:pStyle w:val="a3"/>
        <w:spacing w:before="40"/>
        <w:jc w:val="center"/>
        <w:rPr>
          <w:b w:val="0"/>
          <w:sz w:val="24"/>
          <w:szCs w:val="24"/>
        </w:rPr>
      </w:pPr>
    </w:p>
    <w:p w14:paraId="19980F21" w14:textId="77777777" w:rsidR="00E44ACF" w:rsidRPr="00C55EA1" w:rsidRDefault="00E44ACF" w:rsidP="00E44ACF">
      <w:pPr>
        <w:jc w:val="center"/>
      </w:pPr>
    </w:p>
    <w:p w14:paraId="79892C9E" w14:textId="063FD458" w:rsidR="00E44ACF" w:rsidRPr="00C55EA1" w:rsidRDefault="00E44ACF" w:rsidP="00E44ACF">
      <w:pPr>
        <w:jc w:val="center"/>
      </w:pPr>
      <w:r w:rsidRPr="00C55EA1">
        <w:t>Астрахань –</w:t>
      </w:r>
      <w:r>
        <w:t xml:space="preserve"> 2025</w:t>
      </w:r>
    </w:p>
    <w:p w14:paraId="2EA215D7" w14:textId="3B5209C4" w:rsidR="006D6282" w:rsidRDefault="007F7269"/>
    <w:p w14:paraId="554D8563" w14:textId="78D76E5A" w:rsidR="00FC01CD" w:rsidRDefault="00FC01CD"/>
    <w:p w14:paraId="7BB171FF" w14:textId="616F34DA" w:rsidR="00FC01CD" w:rsidRDefault="00FC01CD"/>
    <w:p w14:paraId="57E1EB95" w14:textId="35D6803C" w:rsidR="00FC01CD" w:rsidRPr="00FC01CD" w:rsidRDefault="00E86D5A" w:rsidP="00E86D5A">
      <w:pPr>
        <w:pStyle w:val="a5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lastRenderedPageBreak/>
        <w:t>Индивидуальное задание</w:t>
      </w:r>
    </w:p>
    <w:p w14:paraId="2C8FFCA8" w14:textId="735CF669" w:rsidR="00E86D5A" w:rsidRPr="00E86D5A" w:rsidRDefault="00E86D5A" w:rsidP="00E86D5A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>
        <w:t>Для выполнения лабораторной работы был выбран вариант №10</w:t>
      </w:r>
      <w:r w:rsidR="0080711F">
        <w:t xml:space="preserve">: </w:t>
      </w:r>
      <w:r w:rsidRPr="00E86D5A">
        <w:rPr>
          <w:b/>
          <w:bCs/>
        </w:rPr>
        <w:t>ИС учёта книжного фонда научной библиотеки ВУЗа</w:t>
      </w:r>
      <w:r w:rsidR="0080711F">
        <w:rPr>
          <w:b/>
          <w:bCs/>
        </w:rPr>
        <w:t>.</w:t>
      </w:r>
    </w:p>
    <w:p w14:paraId="31226E4B" w14:textId="0F7592DE" w:rsidR="00E86D5A" w:rsidRDefault="00E86D5A" w:rsidP="00E86D5A">
      <w:pPr>
        <w:tabs>
          <w:tab w:val="left" w:pos="993"/>
        </w:tabs>
        <w:spacing w:line="360" w:lineRule="auto"/>
        <w:ind w:firstLine="709"/>
        <w:jc w:val="both"/>
      </w:pPr>
      <w:r>
        <w:t xml:space="preserve">Примерное содержание Базы Данных: </w:t>
      </w:r>
    </w:p>
    <w:p w14:paraId="2A181F33" w14:textId="5FF576C8" w:rsidR="00E86D5A" w:rsidRPr="00E86D5A" w:rsidRDefault="00E86D5A" w:rsidP="00E86D5A">
      <w:pPr>
        <w:pStyle w:val="a5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E86D5A">
        <w:rPr>
          <w:lang w:val="ru-RU"/>
        </w:rPr>
        <w:t xml:space="preserve">вид издания: книга, журнал, газета, слайд, микрофильм, фотография, видеофильм, ...; </w:t>
      </w:r>
    </w:p>
    <w:p w14:paraId="6B4B4701" w14:textId="0643676D" w:rsidR="00E86D5A" w:rsidRPr="00E86D5A" w:rsidRDefault="00E86D5A" w:rsidP="00E86D5A">
      <w:pPr>
        <w:pStyle w:val="a5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E86D5A">
        <w:rPr>
          <w:lang w:val="ru-RU"/>
        </w:rPr>
        <w:t xml:space="preserve">издание: авторы, название, издательство, год издания, </w:t>
      </w:r>
      <w:r>
        <w:t>ISBN</w:t>
      </w:r>
      <w:r w:rsidRPr="00E86D5A">
        <w:rPr>
          <w:lang w:val="ru-RU"/>
        </w:rPr>
        <w:t xml:space="preserve">, УДК/ББК, кол-во страниц, суперобложка, коробка, ...; </w:t>
      </w:r>
    </w:p>
    <w:p w14:paraId="3AEFEAA5" w14:textId="77777777" w:rsidR="00E86D5A" w:rsidRDefault="00E86D5A" w:rsidP="00E86D5A">
      <w:pPr>
        <w:pStyle w:val="a5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E86D5A">
        <w:rPr>
          <w:lang w:val="ru-RU"/>
        </w:rPr>
        <w:t xml:space="preserve">местоположение издания: отдел, стеллаж, полка, ...; </w:t>
      </w:r>
    </w:p>
    <w:p w14:paraId="78BEC794" w14:textId="09527219" w:rsidR="00E86D5A" w:rsidRPr="00E86D5A" w:rsidRDefault="00E86D5A" w:rsidP="00E86D5A">
      <w:pPr>
        <w:pStyle w:val="a5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E86D5A">
        <w:rPr>
          <w:lang w:val="ru-RU"/>
        </w:rPr>
        <w:t xml:space="preserve">состояние издания, ...; </w:t>
      </w:r>
    </w:p>
    <w:p w14:paraId="2643296C" w14:textId="142182F7" w:rsidR="00E86D5A" w:rsidRPr="00E86D5A" w:rsidRDefault="00E86D5A" w:rsidP="00E86D5A">
      <w:pPr>
        <w:pStyle w:val="a5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E86D5A">
        <w:rPr>
          <w:lang w:val="ru-RU"/>
        </w:rPr>
        <w:t xml:space="preserve">информация о читателях, которые брали: ФИО, номер читательского билета, дата; </w:t>
      </w:r>
      <w:r w:rsidRPr="00E86D5A">
        <w:rPr>
          <w:lang w:val="ru-RU"/>
        </w:rPr>
        <w:br/>
        <w:t xml:space="preserve"> выдавалось ли по МБА (дата, кому); </w:t>
      </w:r>
    </w:p>
    <w:p w14:paraId="41BE4DC1" w14:textId="09272E9C" w:rsidR="00E86D5A" w:rsidRDefault="00E86D5A" w:rsidP="00E86D5A">
      <w:pPr>
        <w:pStyle w:val="a5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</w:pPr>
      <w:r>
        <w:t xml:space="preserve">номер каталожной карточки; </w:t>
      </w:r>
    </w:p>
    <w:p w14:paraId="484B9E84" w14:textId="47D8D3AA" w:rsidR="00E86D5A" w:rsidRPr="006A36A5" w:rsidRDefault="00E86D5A" w:rsidP="00E86D5A">
      <w:pPr>
        <w:pStyle w:val="a5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</w:pPr>
      <w:r>
        <w:t>прочее.</w:t>
      </w:r>
    </w:p>
    <w:p w14:paraId="68A834F1" w14:textId="6A8A4FF4" w:rsidR="00FC01CD" w:rsidRPr="00907EB5" w:rsidRDefault="00E86D5A" w:rsidP="00907EB5">
      <w:pPr>
        <w:pStyle w:val="a5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Организация поиска</w:t>
      </w:r>
    </w:p>
    <w:p w14:paraId="0A4E9498" w14:textId="7BB8E464" w:rsidR="00E86D5A" w:rsidRDefault="00E86D5A" w:rsidP="004309C2">
      <w:pPr>
        <w:tabs>
          <w:tab w:val="left" w:pos="993"/>
        </w:tabs>
        <w:spacing w:line="360" w:lineRule="auto"/>
        <w:ind w:firstLine="709"/>
        <w:jc w:val="both"/>
      </w:pPr>
      <w:r>
        <w:t>Поиск информации был организован при помощи поисковых систем и инструментов искусственного интеллекта. Поисковые запросы были сформированы согласно названию индивидуального задания «</w:t>
      </w:r>
      <w:r w:rsidRPr="00E86D5A">
        <w:rPr>
          <w:b/>
          <w:bCs/>
        </w:rPr>
        <w:t>ИС учёта книжного фонда научной библиотеки ВУЗа</w:t>
      </w:r>
      <w:r>
        <w:rPr>
          <w:b/>
          <w:bCs/>
        </w:rPr>
        <w:t>»</w:t>
      </w:r>
      <w:r>
        <w:t xml:space="preserve">. Также был осуществлён поиск при помощи инструментов искусственного интеллекта с запросами подробной структуры похожих систем, используемых информационных технологий, принципов формирования, учёта и мониторинга </w:t>
      </w:r>
      <w:r w:rsidR="0080711F" w:rsidRPr="0080711F">
        <w:t>поступлений/выбытия документов</w:t>
      </w:r>
      <w:r w:rsidR="0080711F">
        <w:t>.</w:t>
      </w:r>
    </w:p>
    <w:p w14:paraId="7F1EC4C3" w14:textId="722A0965" w:rsidR="0080711F" w:rsidRPr="0080711F" w:rsidRDefault="0080711F" w:rsidP="0080711F">
      <w:pPr>
        <w:pStyle w:val="a5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</w:rPr>
      </w:pPr>
      <w:r w:rsidRPr="0080711F">
        <w:rPr>
          <w:b/>
          <w:bCs/>
          <w:sz w:val="24"/>
          <w:szCs w:val="24"/>
          <w:lang w:val="ru-RU"/>
        </w:rPr>
        <w:t>Найденные первоисточники</w:t>
      </w:r>
    </w:p>
    <w:p w14:paraId="4308B9BB" w14:textId="45870877" w:rsidR="00E86D5A" w:rsidRDefault="0080711F" w:rsidP="0080711F">
      <w:pPr>
        <w:pStyle w:val="a5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80711F">
        <w:rPr>
          <w:lang w:val="ru-RU"/>
        </w:rPr>
        <w:t>ПРОЕКТИРОВАНИЕ ИС УЧЕТА БИБЛИОТЕЧНЫХ ФОНДОВ «БИБЛИОТЕКА» - Студенческий научный форум</w:t>
      </w:r>
      <w:r>
        <w:rPr>
          <w:lang w:val="ru-RU"/>
        </w:rPr>
        <w:t xml:space="preserve">. </w:t>
      </w:r>
      <w:hyperlink r:id="rId5" w:history="1">
        <w:r w:rsidRPr="00C53FC7">
          <w:rPr>
            <w:rStyle w:val="a6"/>
            <w:lang w:val="ru-RU"/>
          </w:rPr>
          <w:t>https://scienceforum.ru/2017/article/2017032785</w:t>
        </w:r>
      </w:hyperlink>
      <w:r>
        <w:rPr>
          <w:lang w:val="ru-RU"/>
        </w:rPr>
        <w:t xml:space="preserve"> </w:t>
      </w:r>
    </w:p>
    <w:p w14:paraId="536E4F69" w14:textId="77777777" w:rsidR="0080711F" w:rsidRPr="0080711F" w:rsidRDefault="0080711F" w:rsidP="0080711F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80711F">
        <w:rPr>
          <w:lang w:val="ru-RU"/>
        </w:rPr>
        <w:t>Эта статья очень актуальна для тех, кто занимается автоматизацией библиотек, особенно научных. В ней подробно рассказывается, какие данные нужно учитывать при учёте книжного фонда: от авторов и издательств до состояния и местоположения изданий. Автор доходчиво объясняет, как должна работать система для удобства сотрудников и читателей.</w:t>
      </w:r>
    </w:p>
    <w:p w14:paraId="19A6CEEC" w14:textId="77777777" w:rsidR="0080711F" w:rsidRPr="0080711F" w:rsidRDefault="0080711F" w:rsidP="0080711F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80711F">
        <w:rPr>
          <w:lang w:val="ru-RU"/>
        </w:rPr>
        <w:t>Материал изложен ясно и логично, все основные части системы хорошо описаны. В статье есть полезные идеи, которые можно применить на практике при создании собственной информационной системы. Текст интересен и понятен, что особенно важно для разработчиков и библиотекарей.</w:t>
      </w:r>
    </w:p>
    <w:p w14:paraId="685C9438" w14:textId="1D2CB11D" w:rsidR="0080711F" w:rsidRPr="0080711F" w:rsidRDefault="0080711F" w:rsidP="0080711F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80711F">
        <w:rPr>
          <w:lang w:val="ru-RU"/>
        </w:rPr>
        <w:t>Хотелось бы увидеть больше информации о том, как система может интегрироваться с другими программами и как в ней обеспечивается безопасность данных. Но в целом статья отлично помогает понять, с чего начинать и на что обратить внимание при проектировании такой системы.</w:t>
      </w:r>
    </w:p>
    <w:p w14:paraId="003F9A3A" w14:textId="4AFB4AB1" w:rsidR="0080711F" w:rsidRPr="007F7269" w:rsidRDefault="0080711F" w:rsidP="0080711F">
      <w:pPr>
        <w:pStyle w:val="a5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</w:pPr>
      <w:r w:rsidRPr="0080711F">
        <w:rPr>
          <w:lang w:val="ru-RU"/>
        </w:rPr>
        <w:t>Порядок учета документов, входящих в состав библиотечного фонда: внесение изменений в Приказ №1077 МК РФ</w:t>
      </w:r>
      <w:r>
        <w:rPr>
          <w:lang w:val="ru-RU"/>
        </w:rPr>
        <w:t xml:space="preserve">. </w:t>
      </w:r>
      <w:hyperlink r:id="rId6" w:history="1">
        <w:r w:rsidRPr="007F7269">
          <w:rPr>
            <w:rStyle w:val="a6"/>
          </w:rPr>
          <w:t>https://nlr.ru/nmo/dep/artupload/nmo/article/RA4332/NA46902.pdf</w:t>
        </w:r>
      </w:hyperlink>
    </w:p>
    <w:p w14:paraId="0E10910E" w14:textId="77777777" w:rsidR="0080711F" w:rsidRPr="0080711F" w:rsidRDefault="0080711F" w:rsidP="0080711F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80711F">
        <w:rPr>
          <w:lang w:val="ru-RU"/>
        </w:rPr>
        <w:t xml:space="preserve">Вторая статья представляет собой отличный пример структуры, на которой можно базировать будущую информационную систему учёта библиотечных фондов. В ней подробно описаны все ключевые элементы учёта — от различных видов изданий до процедуры оформления документации </w:t>
      </w:r>
      <w:r w:rsidRPr="0080711F">
        <w:rPr>
          <w:lang w:val="ru-RU"/>
        </w:rPr>
        <w:lastRenderedPageBreak/>
        <w:t>и правил ведения учёта. Такая четко выстроенная система позволит удобно и полноценно контролировать все процессы, связанные с книжным фондом.</w:t>
      </w:r>
    </w:p>
    <w:p w14:paraId="15806A82" w14:textId="77777777" w:rsidR="0080711F" w:rsidRPr="0080711F" w:rsidRDefault="0080711F" w:rsidP="0080711F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80711F">
        <w:rPr>
          <w:lang w:val="ru-RU"/>
        </w:rPr>
        <w:t>Особенно ценно, что структура предусматривает не только регистрацию материалов, но и учёт их движения и состояния, что важно для поддержания порядка в библиотеке. Эта организация данных может стать прочной основой для разработки программного обеспечения, позволяющего автоматизировать работу с фондом на всех уровнях. Текст статьи легко воспринимается и содержит практические рекомендации, которые пригодятся при создании собственной информационной системы.</w:t>
      </w:r>
    </w:p>
    <w:p w14:paraId="639C68B2" w14:textId="020F8316" w:rsidR="0080711F" w:rsidRPr="0080711F" w:rsidRDefault="0080711F" w:rsidP="0080711F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80711F">
        <w:rPr>
          <w:lang w:val="ru-RU"/>
        </w:rPr>
        <w:t>Хотя статья немного теоретична, её достоинство — в хорошо продуманной логике построения учёта, которая подходит для широкого спектра библиотечных документов и носителей. Использование этой структуры позволит создавать надёжные и удобные в эксплуатации системы учёта, что существенно облегчит работу библиотекарей и повысит качество обслуживания читателей.</w:t>
      </w:r>
    </w:p>
    <w:p w14:paraId="2A6CB587" w14:textId="711AC355" w:rsidR="0080711F" w:rsidRDefault="00C61B84" w:rsidP="00C61B84">
      <w:pPr>
        <w:pStyle w:val="a5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C61B84">
        <w:rPr>
          <w:lang w:val="ru-RU"/>
        </w:rPr>
        <w:t>Использование информационных технологий в учете фонда библиотек учебных заведений</w:t>
      </w:r>
      <w:r>
        <w:rPr>
          <w:lang w:val="ru-RU"/>
        </w:rPr>
        <w:t xml:space="preserve">. Елисеева Т.М. </w:t>
      </w:r>
      <w:hyperlink r:id="rId7" w:history="1">
        <w:r w:rsidRPr="00C53FC7">
          <w:rPr>
            <w:rStyle w:val="a6"/>
            <w:lang w:val="ru-RU"/>
          </w:rPr>
          <w:t>https://library.oreluniver.ru/docs/publ_sotr/Eliseeva1.pdf</w:t>
        </w:r>
      </w:hyperlink>
    </w:p>
    <w:p w14:paraId="6D93110D" w14:textId="77777777" w:rsidR="00C61B84" w:rsidRPr="00C61B84" w:rsidRDefault="00C61B84" w:rsidP="00C61B84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C61B84">
        <w:rPr>
          <w:lang w:val="ru-RU"/>
        </w:rPr>
        <w:t>Эта статья посвящена автоматизации учёта книжного фонда библиотек и показывает, как современные технологии помогают упростить и ускорить работу с фондами. В ней подробно рассматривается использование автоматизированных библиотечных систем, которые облегчают поиск, хранение и обработку информации о книгах и читателях. Автор приводит примеры популярных программных продуктов, которые уже внедрены в практику, что делает статью очень полезной для понимания реальных возможностей автоматизации.</w:t>
      </w:r>
    </w:p>
    <w:p w14:paraId="6F53BE16" w14:textId="77777777" w:rsidR="00C61B84" w:rsidRPr="00C61B84" w:rsidRDefault="00C61B84" w:rsidP="00C61B84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C61B84">
        <w:rPr>
          <w:lang w:val="ru-RU"/>
        </w:rPr>
        <w:t>Материал написан доступным языком и содержит конкретные рекомендации и решения, которые можно использовать при разработке собственной информационной системы учёта. Особое внимание уделяется снижению трудозатрат, улучшению точности данных и повышению качества обслуживания читателей — именно эти аспекты важны для любой современной библиотеки.</w:t>
      </w:r>
    </w:p>
    <w:p w14:paraId="0990D3D5" w14:textId="15D2A7BD" w:rsidR="00C61B84" w:rsidRDefault="00C61B84" w:rsidP="00C61B84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 w:rsidRPr="00C61B84">
        <w:rPr>
          <w:lang w:val="ru-RU"/>
        </w:rPr>
        <w:t>Статья станет хорошей опорой для создания или модернизации ИС, так как предлагает комплексный взгляд на автоматизацию, учитывая необходимые модули и функции. Использование подобных подходов и программ позволит сделать систему более эффективной и удобной в работе, что особенно ценно для университетских научных библиотек.</w:t>
      </w:r>
    </w:p>
    <w:p w14:paraId="4D79BAA7" w14:textId="7FC9E0A0" w:rsidR="00C61B84" w:rsidRDefault="00C61B84" w:rsidP="00C61B84">
      <w:pPr>
        <w:pStyle w:val="a5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Бакалаврская работа на тему «</w:t>
      </w:r>
      <w:r w:rsidRPr="00C61B84">
        <w:rPr>
          <w:lang w:val="ru-RU"/>
        </w:rPr>
        <w:t>Автоматизированная информационная система учета деятельности библиотеки</w:t>
      </w:r>
      <w:r>
        <w:rPr>
          <w:lang w:val="ru-RU"/>
        </w:rPr>
        <w:t xml:space="preserve">». Парфенова Т.С. </w:t>
      </w:r>
      <w:hyperlink r:id="rId8" w:history="1">
        <w:r w:rsidRPr="00C53FC7">
          <w:rPr>
            <w:rStyle w:val="a6"/>
            <w:lang w:val="ru-RU"/>
          </w:rPr>
          <w:t>https://elib.pnzgu.ru/files/eb/doc/BeJAO0aXVzkD.pdf</w:t>
        </w:r>
      </w:hyperlink>
    </w:p>
    <w:p w14:paraId="2B828755" w14:textId="12F07804" w:rsidR="00C61B84" w:rsidRDefault="00C61B84" w:rsidP="00C61B84">
      <w:pPr>
        <w:tabs>
          <w:tab w:val="left" w:pos="1276"/>
        </w:tabs>
        <w:spacing w:line="360" w:lineRule="auto"/>
        <w:ind w:firstLine="709"/>
        <w:jc w:val="both"/>
      </w:pPr>
      <w:r>
        <w:t>Данный источник представляет собой уже готовый пример автоматизированной информационной системы учёта библиотечного фонда, что делает его особенно ценным для практического использования. В статье описана работа реальной системы, которая охватывает все ключевые процессы: от учёта поступлений и выдачи книг до формирования разнообразных отчётов и статистики. Такой пример помогает наглядно увидеть, как теоретические подходы реализуются в реальных условиях.</w:t>
      </w:r>
    </w:p>
    <w:p w14:paraId="7DD698EC" w14:textId="77777777" w:rsidR="00C61B84" w:rsidRDefault="00C61B84" w:rsidP="00C61B84">
      <w:pPr>
        <w:tabs>
          <w:tab w:val="left" w:pos="1276"/>
        </w:tabs>
        <w:spacing w:line="360" w:lineRule="auto"/>
        <w:ind w:firstLine="709"/>
        <w:jc w:val="both"/>
      </w:pPr>
      <w:r>
        <w:t xml:space="preserve">Материал подробно показывает функции автоматизации, включая улучшение контроля за состоянием фондов и удобство работы сотрудников библиотеки благодаря использованию новых технологий, например RFID-идентификации. Во многих аспектах этот </w:t>
      </w:r>
      <w:r>
        <w:lastRenderedPageBreak/>
        <w:t>пример является эталоном, который можно взять за основу при создании или модернизации собственной системы учёта.</w:t>
      </w:r>
    </w:p>
    <w:p w14:paraId="2F81A18E" w14:textId="4A016F7E" w:rsidR="00C61B84" w:rsidRPr="00C61B84" w:rsidRDefault="00C61B84" w:rsidP="00C61B84">
      <w:pPr>
        <w:tabs>
          <w:tab w:val="left" w:pos="1276"/>
        </w:tabs>
        <w:spacing w:line="360" w:lineRule="auto"/>
        <w:ind w:firstLine="709"/>
        <w:jc w:val="both"/>
      </w:pPr>
      <w:r>
        <w:t>Эта статья особенно полезна тем, кто хочет не просто теоретические знания, а конкретное решение, проверенное на практике. Она демонстрирует, как хорошо продуманная и реализованная система значительно упрощает библиотечные процессы и повышает качество обслуживания читателей. Такой опыт может служить отличным ориентиром для разработки информационной системы в ВУЗе.</w:t>
      </w:r>
    </w:p>
    <w:p w14:paraId="79E1A327" w14:textId="77777777" w:rsidR="00DF061F" w:rsidRPr="008514AA" w:rsidRDefault="00DF061F" w:rsidP="008514AA">
      <w:pPr>
        <w:tabs>
          <w:tab w:val="left" w:pos="993"/>
        </w:tabs>
        <w:spacing w:line="360" w:lineRule="auto"/>
        <w:ind w:firstLine="709"/>
        <w:jc w:val="center"/>
      </w:pPr>
    </w:p>
    <w:sectPr w:rsidR="00DF061F" w:rsidRPr="008514AA" w:rsidSect="006A36A5">
      <w:pgSz w:w="11460" w:h="16320"/>
      <w:pgMar w:top="800" w:right="545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9F2"/>
    <w:multiLevelType w:val="hybridMultilevel"/>
    <w:tmpl w:val="21BA34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04A04"/>
    <w:multiLevelType w:val="hybridMultilevel"/>
    <w:tmpl w:val="6E8082DC"/>
    <w:lvl w:ilvl="0" w:tplc="A66C1F24">
      <w:start w:val="1"/>
      <w:numFmt w:val="decimal"/>
      <w:lvlText w:val="%1."/>
      <w:lvlJc w:val="left"/>
      <w:pPr>
        <w:ind w:left="1524" w:hanging="7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0776A3BC">
      <w:numFmt w:val="bullet"/>
      <w:lvlText w:val="•"/>
      <w:lvlJc w:val="left"/>
      <w:pPr>
        <w:ind w:left="2368" w:hanging="710"/>
      </w:pPr>
      <w:rPr>
        <w:rFonts w:hint="default"/>
      </w:rPr>
    </w:lvl>
    <w:lvl w:ilvl="2" w:tplc="DF8467E4">
      <w:numFmt w:val="bullet"/>
      <w:lvlText w:val="•"/>
      <w:lvlJc w:val="left"/>
      <w:pPr>
        <w:ind w:left="3216" w:hanging="710"/>
      </w:pPr>
      <w:rPr>
        <w:rFonts w:hint="default"/>
      </w:rPr>
    </w:lvl>
    <w:lvl w:ilvl="3" w:tplc="0E68FC10">
      <w:numFmt w:val="bullet"/>
      <w:lvlText w:val="•"/>
      <w:lvlJc w:val="left"/>
      <w:pPr>
        <w:ind w:left="4064" w:hanging="710"/>
      </w:pPr>
      <w:rPr>
        <w:rFonts w:hint="default"/>
      </w:rPr>
    </w:lvl>
    <w:lvl w:ilvl="4" w:tplc="9D44AC3A">
      <w:numFmt w:val="bullet"/>
      <w:lvlText w:val="•"/>
      <w:lvlJc w:val="left"/>
      <w:pPr>
        <w:ind w:left="4912" w:hanging="710"/>
      </w:pPr>
      <w:rPr>
        <w:rFonts w:hint="default"/>
      </w:rPr>
    </w:lvl>
    <w:lvl w:ilvl="5" w:tplc="A2B48326">
      <w:numFmt w:val="bullet"/>
      <w:lvlText w:val="•"/>
      <w:lvlJc w:val="left"/>
      <w:pPr>
        <w:ind w:left="5760" w:hanging="710"/>
      </w:pPr>
      <w:rPr>
        <w:rFonts w:hint="default"/>
      </w:rPr>
    </w:lvl>
    <w:lvl w:ilvl="6" w:tplc="C854FBCA">
      <w:numFmt w:val="bullet"/>
      <w:lvlText w:val="•"/>
      <w:lvlJc w:val="left"/>
      <w:pPr>
        <w:ind w:left="6608" w:hanging="710"/>
      </w:pPr>
      <w:rPr>
        <w:rFonts w:hint="default"/>
      </w:rPr>
    </w:lvl>
    <w:lvl w:ilvl="7" w:tplc="0DAE4BFE">
      <w:numFmt w:val="bullet"/>
      <w:lvlText w:val="•"/>
      <w:lvlJc w:val="left"/>
      <w:pPr>
        <w:ind w:left="7456" w:hanging="710"/>
      </w:pPr>
      <w:rPr>
        <w:rFonts w:hint="default"/>
      </w:rPr>
    </w:lvl>
    <w:lvl w:ilvl="8" w:tplc="A196A996">
      <w:numFmt w:val="bullet"/>
      <w:lvlText w:val="•"/>
      <w:lvlJc w:val="left"/>
      <w:pPr>
        <w:ind w:left="8304" w:hanging="710"/>
      </w:pPr>
      <w:rPr>
        <w:rFonts w:hint="default"/>
      </w:rPr>
    </w:lvl>
  </w:abstractNum>
  <w:abstractNum w:abstractNumId="2" w15:restartNumberingAfterBreak="0">
    <w:nsid w:val="08997983"/>
    <w:multiLevelType w:val="hybridMultilevel"/>
    <w:tmpl w:val="B0B21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EF586F"/>
    <w:multiLevelType w:val="hybridMultilevel"/>
    <w:tmpl w:val="A6FCA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C0570"/>
    <w:multiLevelType w:val="hybridMultilevel"/>
    <w:tmpl w:val="93BE6FBE"/>
    <w:lvl w:ilvl="0" w:tplc="25942544">
      <w:start w:val="1"/>
      <w:numFmt w:val="decimal"/>
      <w:lvlText w:val="%1."/>
      <w:lvlJc w:val="left"/>
      <w:pPr>
        <w:ind w:left="1175" w:hanging="4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D320AE2">
      <w:numFmt w:val="bullet"/>
      <w:lvlText w:val="•"/>
      <w:lvlJc w:val="left"/>
      <w:pPr>
        <w:ind w:left="2062" w:hanging="422"/>
      </w:pPr>
      <w:rPr>
        <w:rFonts w:hint="default"/>
      </w:rPr>
    </w:lvl>
    <w:lvl w:ilvl="2" w:tplc="DF1EFB54">
      <w:numFmt w:val="bullet"/>
      <w:lvlText w:val="•"/>
      <w:lvlJc w:val="left"/>
      <w:pPr>
        <w:ind w:left="2944" w:hanging="422"/>
      </w:pPr>
      <w:rPr>
        <w:rFonts w:hint="default"/>
      </w:rPr>
    </w:lvl>
    <w:lvl w:ilvl="3" w:tplc="735899CE">
      <w:numFmt w:val="bullet"/>
      <w:lvlText w:val="•"/>
      <w:lvlJc w:val="left"/>
      <w:pPr>
        <w:ind w:left="3826" w:hanging="422"/>
      </w:pPr>
      <w:rPr>
        <w:rFonts w:hint="default"/>
      </w:rPr>
    </w:lvl>
    <w:lvl w:ilvl="4" w:tplc="0CD0E2EC">
      <w:numFmt w:val="bullet"/>
      <w:lvlText w:val="•"/>
      <w:lvlJc w:val="left"/>
      <w:pPr>
        <w:ind w:left="4708" w:hanging="422"/>
      </w:pPr>
      <w:rPr>
        <w:rFonts w:hint="default"/>
      </w:rPr>
    </w:lvl>
    <w:lvl w:ilvl="5" w:tplc="307A2078">
      <w:numFmt w:val="bullet"/>
      <w:lvlText w:val="•"/>
      <w:lvlJc w:val="left"/>
      <w:pPr>
        <w:ind w:left="5590" w:hanging="422"/>
      </w:pPr>
      <w:rPr>
        <w:rFonts w:hint="default"/>
      </w:rPr>
    </w:lvl>
    <w:lvl w:ilvl="6" w:tplc="E646AEC2">
      <w:numFmt w:val="bullet"/>
      <w:lvlText w:val="•"/>
      <w:lvlJc w:val="left"/>
      <w:pPr>
        <w:ind w:left="6472" w:hanging="422"/>
      </w:pPr>
      <w:rPr>
        <w:rFonts w:hint="default"/>
      </w:rPr>
    </w:lvl>
    <w:lvl w:ilvl="7" w:tplc="F2567F82">
      <w:numFmt w:val="bullet"/>
      <w:lvlText w:val="•"/>
      <w:lvlJc w:val="left"/>
      <w:pPr>
        <w:ind w:left="7354" w:hanging="422"/>
      </w:pPr>
      <w:rPr>
        <w:rFonts w:hint="default"/>
      </w:rPr>
    </w:lvl>
    <w:lvl w:ilvl="8" w:tplc="20D2768E">
      <w:numFmt w:val="bullet"/>
      <w:lvlText w:val="•"/>
      <w:lvlJc w:val="left"/>
      <w:pPr>
        <w:ind w:left="8236" w:hanging="422"/>
      </w:pPr>
      <w:rPr>
        <w:rFonts w:hint="default"/>
      </w:rPr>
    </w:lvl>
  </w:abstractNum>
  <w:abstractNum w:abstractNumId="5" w15:restartNumberingAfterBreak="0">
    <w:nsid w:val="17D03B01"/>
    <w:multiLevelType w:val="hybridMultilevel"/>
    <w:tmpl w:val="85E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E3E81"/>
    <w:multiLevelType w:val="hybridMultilevel"/>
    <w:tmpl w:val="17462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75402C"/>
    <w:multiLevelType w:val="hybridMultilevel"/>
    <w:tmpl w:val="1B0AD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1C4D8B"/>
    <w:multiLevelType w:val="hybridMultilevel"/>
    <w:tmpl w:val="198EB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E42F4F"/>
    <w:multiLevelType w:val="hybridMultilevel"/>
    <w:tmpl w:val="27789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DE2A6B"/>
    <w:multiLevelType w:val="hybridMultilevel"/>
    <w:tmpl w:val="FF40D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1D45D1"/>
    <w:multiLevelType w:val="hybridMultilevel"/>
    <w:tmpl w:val="63261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B54C3E"/>
    <w:multiLevelType w:val="hybridMultilevel"/>
    <w:tmpl w:val="3FE80C78"/>
    <w:lvl w:ilvl="0" w:tplc="965EF7D0">
      <w:numFmt w:val="bullet"/>
      <w:lvlText w:val=""/>
      <w:lvlJc w:val="left"/>
      <w:pPr>
        <w:ind w:left="725" w:hanging="359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71AA189C">
      <w:numFmt w:val="bullet"/>
      <w:lvlText w:val=""/>
      <w:lvlJc w:val="left"/>
      <w:pPr>
        <w:ind w:left="985" w:hanging="17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2" w:tplc="8FA074EC">
      <w:numFmt w:val="bullet"/>
      <w:lvlText w:val="•"/>
      <w:lvlJc w:val="left"/>
      <w:pPr>
        <w:ind w:left="1982" w:hanging="171"/>
      </w:pPr>
      <w:rPr>
        <w:rFonts w:hint="default"/>
      </w:rPr>
    </w:lvl>
    <w:lvl w:ilvl="3" w:tplc="FDDEB4A2">
      <w:numFmt w:val="bullet"/>
      <w:lvlText w:val="•"/>
      <w:lvlJc w:val="left"/>
      <w:pPr>
        <w:ind w:left="2984" w:hanging="171"/>
      </w:pPr>
      <w:rPr>
        <w:rFonts w:hint="default"/>
      </w:rPr>
    </w:lvl>
    <w:lvl w:ilvl="4" w:tplc="483C86E0">
      <w:numFmt w:val="bullet"/>
      <w:lvlText w:val="•"/>
      <w:lvlJc w:val="left"/>
      <w:pPr>
        <w:ind w:left="3986" w:hanging="171"/>
      </w:pPr>
      <w:rPr>
        <w:rFonts w:hint="default"/>
      </w:rPr>
    </w:lvl>
    <w:lvl w:ilvl="5" w:tplc="C144C3AE">
      <w:numFmt w:val="bullet"/>
      <w:lvlText w:val="•"/>
      <w:lvlJc w:val="left"/>
      <w:pPr>
        <w:ind w:left="4988" w:hanging="171"/>
      </w:pPr>
      <w:rPr>
        <w:rFonts w:hint="default"/>
      </w:rPr>
    </w:lvl>
    <w:lvl w:ilvl="6" w:tplc="7082838C">
      <w:numFmt w:val="bullet"/>
      <w:lvlText w:val="•"/>
      <w:lvlJc w:val="left"/>
      <w:pPr>
        <w:ind w:left="5991" w:hanging="171"/>
      </w:pPr>
      <w:rPr>
        <w:rFonts w:hint="default"/>
      </w:rPr>
    </w:lvl>
    <w:lvl w:ilvl="7" w:tplc="14C4E4DA">
      <w:numFmt w:val="bullet"/>
      <w:lvlText w:val="•"/>
      <w:lvlJc w:val="left"/>
      <w:pPr>
        <w:ind w:left="6993" w:hanging="171"/>
      </w:pPr>
      <w:rPr>
        <w:rFonts w:hint="default"/>
      </w:rPr>
    </w:lvl>
    <w:lvl w:ilvl="8" w:tplc="1C5650C2">
      <w:numFmt w:val="bullet"/>
      <w:lvlText w:val="•"/>
      <w:lvlJc w:val="left"/>
      <w:pPr>
        <w:ind w:left="7995" w:hanging="171"/>
      </w:pPr>
      <w:rPr>
        <w:rFonts w:hint="default"/>
      </w:rPr>
    </w:lvl>
  </w:abstractNum>
  <w:abstractNum w:abstractNumId="13" w15:restartNumberingAfterBreak="0">
    <w:nsid w:val="409B3DB4"/>
    <w:multiLevelType w:val="hybridMultilevel"/>
    <w:tmpl w:val="A8507F26"/>
    <w:lvl w:ilvl="0" w:tplc="518A7A7A">
      <w:numFmt w:val="bullet"/>
      <w:lvlText w:val="●"/>
      <w:lvlJc w:val="left"/>
      <w:pPr>
        <w:ind w:left="460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2D5A4E64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A726EC18">
      <w:numFmt w:val="bullet"/>
      <w:lvlText w:val="•"/>
      <w:lvlJc w:val="left"/>
      <w:pPr>
        <w:ind w:left="1432" w:hanging="433"/>
      </w:pPr>
      <w:rPr>
        <w:rFonts w:hint="default"/>
      </w:rPr>
    </w:lvl>
    <w:lvl w:ilvl="3" w:tplc="108668D8">
      <w:numFmt w:val="bullet"/>
      <w:lvlText w:val="•"/>
      <w:lvlJc w:val="left"/>
      <w:pPr>
        <w:ind w:left="2405" w:hanging="433"/>
      </w:pPr>
      <w:rPr>
        <w:rFonts w:hint="default"/>
      </w:rPr>
    </w:lvl>
    <w:lvl w:ilvl="4" w:tplc="903601E8">
      <w:numFmt w:val="bullet"/>
      <w:lvlText w:val="•"/>
      <w:lvlJc w:val="left"/>
      <w:pPr>
        <w:ind w:left="3377" w:hanging="433"/>
      </w:pPr>
      <w:rPr>
        <w:rFonts w:hint="default"/>
      </w:rPr>
    </w:lvl>
    <w:lvl w:ilvl="5" w:tplc="6346F1FA">
      <w:numFmt w:val="bullet"/>
      <w:lvlText w:val="•"/>
      <w:lvlJc w:val="left"/>
      <w:pPr>
        <w:ind w:left="4350" w:hanging="433"/>
      </w:pPr>
      <w:rPr>
        <w:rFonts w:hint="default"/>
      </w:rPr>
    </w:lvl>
    <w:lvl w:ilvl="6" w:tplc="A6860AE6">
      <w:numFmt w:val="bullet"/>
      <w:lvlText w:val="•"/>
      <w:lvlJc w:val="left"/>
      <w:pPr>
        <w:ind w:left="5322" w:hanging="433"/>
      </w:pPr>
      <w:rPr>
        <w:rFonts w:hint="default"/>
      </w:rPr>
    </w:lvl>
    <w:lvl w:ilvl="7" w:tplc="70109A2E">
      <w:numFmt w:val="bullet"/>
      <w:lvlText w:val="•"/>
      <w:lvlJc w:val="left"/>
      <w:pPr>
        <w:ind w:left="6295" w:hanging="433"/>
      </w:pPr>
      <w:rPr>
        <w:rFonts w:hint="default"/>
      </w:rPr>
    </w:lvl>
    <w:lvl w:ilvl="8" w:tplc="4A144E1A">
      <w:numFmt w:val="bullet"/>
      <w:lvlText w:val="•"/>
      <w:lvlJc w:val="left"/>
      <w:pPr>
        <w:ind w:left="7268" w:hanging="433"/>
      </w:pPr>
      <w:rPr>
        <w:rFonts w:hint="default"/>
      </w:rPr>
    </w:lvl>
  </w:abstractNum>
  <w:abstractNum w:abstractNumId="14" w15:restartNumberingAfterBreak="0">
    <w:nsid w:val="59AE2115"/>
    <w:multiLevelType w:val="hybridMultilevel"/>
    <w:tmpl w:val="1DEC6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104AF9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69B25B0"/>
    <w:multiLevelType w:val="hybridMultilevel"/>
    <w:tmpl w:val="1568B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47733"/>
    <w:multiLevelType w:val="hybridMultilevel"/>
    <w:tmpl w:val="6A524212"/>
    <w:lvl w:ilvl="0" w:tplc="32A65478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1F6434A">
      <w:numFmt w:val="bullet"/>
      <w:lvlText w:val="•"/>
      <w:lvlJc w:val="left"/>
      <w:pPr>
        <w:ind w:left="1090" w:hanging="433"/>
      </w:pPr>
      <w:rPr>
        <w:rFonts w:hint="default"/>
      </w:rPr>
    </w:lvl>
    <w:lvl w:ilvl="2" w:tplc="BD923AD4">
      <w:numFmt w:val="bullet"/>
      <w:lvlText w:val="•"/>
      <w:lvlJc w:val="left"/>
      <w:pPr>
        <w:ind w:left="2080" w:hanging="433"/>
      </w:pPr>
      <w:rPr>
        <w:rFonts w:hint="default"/>
      </w:rPr>
    </w:lvl>
    <w:lvl w:ilvl="3" w:tplc="4DCE513A">
      <w:numFmt w:val="bullet"/>
      <w:lvlText w:val="•"/>
      <w:lvlJc w:val="left"/>
      <w:pPr>
        <w:ind w:left="3070" w:hanging="433"/>
      </w:pPr>
      <w:rPr>
        <w:rFonts w:hint="default"/>
      </w:rPr>
    </w:lvl>
    <w:lvl w:ilvl="4" w:tplc="B2C0F19C">
      <w:numFmt w:val="bullet"/>
      <w:lvlText w:val="•"/>
      <w:lvlJc w:val="left"/>
      <w:pPr>
        <w:ind w:left="4060" w:hanging="433"/>
      </w:pPr>
      <w:rPr>
        <w:rFonts w:hint="default"/>
      </w:rPr>
    </w:lvl>
    <w:lvl w:ilvl="5" w:tplc="7ACA14BC">
      <w:numFmt w:val="bullet"/>
      <w:lvlText w:val="•"/>
      <w:lvlJc w:val="left"/>
      <w:pPr>
        <w:ind w:left="5050" w:hanging="433"/>
      </w:pPr>
      <w:rPr>
        <w:rFonts w:hint="default"/>
      </w:rPr>
    </w:lvl>
    <w:lvl w:ilvl="6" w:tplc="DFDEDD14">
      <w:numFmt w:val="bullet"/>
      <w:lvlText w:val="•"/>
      <w:lvlJc w:val="left"/>
      <w:pPr>
        <w:ind w:left="6040" w:hanging="433"/>
      </w:pPr>
      <w:rPr>
        <w:rFonts w:hint="default"/>
      </w:rPr>
    </w:lvl>
    <w:lvl w:ilvl="7" w:tplc="FE9C6D40">
      <w:numFmt w:val="bullet"/>
      <w:lvlText w:val="•"/>
      <w:lvlJc w:val="left"/>
      <w:pPr>
        <w:ind w:left="7030" w:hanging="433"/>
      </w:pPr>
      <w:rPr>
        <w:rFonts w:hint="default"/>
      </w:rPr>
    </w:lvl>
    <w:lvl w:ilvl="8" w:tplc="D1BEF1BA">
      <w:numFmt w:val="bullet"/>
      <w:lvlText w:val="•"/>
      <w:lvlJc w:val="left"/>
      <w:pPr>
        <w:ind w:left="8020" w:hanging="433"/>
      </w:pPr>
      <w:rPr>
        <w:rFonts w:hint="default"/>
      </w:rPr>
    </w:lvl>
  </w:abstractNum>
  <w:abstractNum w:abstractNumId="18" w15:restartNumberingAfterBreak="0">
    <w:nsid w:val="692615BB"/>
    <w:multiLevelType w:val="hybridMultilevel"/>
    <w:tmpl w:val="97C4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B2FD5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50098D"/>
    <w:multiLevelType w:val="hybridMultilevel"/>
    <w:tmpl w:val="3B20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6E64E4"/>
    <w:multiLevelType w:val="hybridMultilevel"/>
    <w:tmpl w:val="B6486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195F2F"/>
    <w:multiLevelType w:val="hybridMultilevel"/>
    <w:tmpl w:val="BCB05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34E395D"/>
    <w:multiLevelType w:val="hybridMultilevel"/>
    <w:tmpl w:val="CFE8A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51A15"/>
    <w:multiLevelType w:val="hybridMultilevel"/>
    <w:tmpl w:val="BFBE8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1"/>
  </w:num>
  <w:num w:numId="5">
    <w:abstractNumId w:val="12"/>
  </w:num>
  <w:num w:numId="6">
    <w:abstractNumId w:val="3"/>
  </w:num>
  <w:num w:numId="7">
    <w:abstractNumId w:val="22"/>
  </w:num>
  <w:num w:numId="8">
    <w:abstractNumId w:val="7"/>
  </w:num>
  <w:num w:numId="9">
    <w:abstractNumId w:val="11"/>
  </w:num>
  <w:num w:numId="10">
    <w:abstractNumId w:val="8"/>
  </w:num>
  <w:num w:numId="11">
    <w:abstractNumId w:val="2"/>
  </w:num>
  <w:num w:numId="12">
    <w:abstractNumId w:val="21"/>
  </w:num>
  <w:num w:numId="13">
    <w:abstractNumId w:val="15"/>
  </w:num>
  <w:num w:numId="14">
    <w:abstractNumId w:val="14"/>
  </w:num>
  <w:num w:numId="15">
    <w:abstractNumId w:val="10"/>
  </w:num>
  <w:num w:numId="16">
    <w:abstractNumId w:val="9"/>
  </w:num>
  <w:num w:numId="17">
    <w:abstractNumId w:val="20"/>
  </w:num>
  <w:num w:numId="18">
    <w:abstractNumId w:val="5"/>
  </w:num>
  <w:num w:numId="19">
    <w:abstractNumId w:val="23"/>
  </w:num>
  <w:num w:numId="20">
    <w:abstractNumId w:val="18"/>
  </w:num>
  <w:num w:numId="21">
    <w:abstractNumId w:val="19"/>
  </w:num>
  <w:num w:numId="22">
    <w:abstractNumId w:val="16"/>
  </w:num>
  <w:num w:numId="23">
    <w:abstractNumId w:val="6"/>
  </w:num>
  <w:num w:numId="24">
    <w:abstractNumId w:val="2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6E"/>
    <w:rsid w:val="002C1D6E"/>
    <w:rsid w:val="003A7B0C"/>
    <w:rsid w:val="00400ABE"/>
    <w:rsid w:val="004309C2"/>
    <w:rsid w:val="00566681"/>
    <w:rsid w:val="00622084"/>
    <w:rsid w:val="006A36A5"/>
    <w:rsid w:val="007F7269"/>
    <w:rsid w:val="0080711F"/>
    <w:rsid w:val="008514AA"/>
    <w:rsid w:val="0090123C"/>
    <w:rsid w:val="00907EB5"/>
    <w:rsid w:val="00C61B84"/>
    <w:rsid w:val="00DF061F"/>
    <w:rsid w:val="00E44ACF"/>
    <w:rsid w:val="00E86D5A"/>
    <w:rsid w:val="00FA4D7B"/>
    <w:rsid w:val="00F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9C1E"/>
  <w15:chartTrackingRefBased/>
  <w15:docId w15:val="{D455269E-C35A-47E3-AFD9-2F6B96B2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A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C01CD"/>
    <w:pPr>
      <w:widowControl w:val="0"/>
      <w:autoSpaceDE w:val="0"/>
      <w:autoSpaceDN w:val="0"/>
      <w:spacing w:before="88" w:line="294" w:lineRule="exact"/>
      <w:ind w:left="814"/>
      <w:outlineLvl w:val="0"/>
    </w:pPr>
    <w:rPr>
      <w:b/>
      <w:bCs/>
      <w:sz w:val="26"/>
      <w:szCs w:val="26"/>
      <w:lang w:val="en-US" w:eastAsia="en-US"/>
    </w:rPr>
  </w:style>
  <w:style w:type="paragraph" w:styleId="2">
    <w:name w:val="heading 2"/>
    <w:basedOn w:val="a"/>
    <w:link w:val="20"/>
    <w:uiPriority w:val="9"/>
    <w:unhideWhenUsed/>
    <w:qFormat/>
    <w:rsid w:val="00FC01CD"/>
    <w:pPr>
      <w:widowControl w:val="0"/>
      <w:autoSpaceDE w:val="0"/>
      <w:autoSpaceDN w:val="0"/>
      <w:spacing w:before="1"/>
      <w:ind w:left="814"/>
      <w:jc w:val="center"/>
      <w:outlineLvl w:val="1"/>
    </w:pPr>
    <w:rPr>
      <w:b/>
      <w:bCs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44AC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unhideWhenUsed/>
    <w:qFormat/>
    <w:rsid w:val="00E44ACF"/>
    <w:pPr>
      <w:jc w:val="both"/>
    </w:pPr>
    <w:rPr>
      <w:b/>
      <w:sz w:val="22"/>
      <w:szCs w:val="20"/>
    </w:rPr>
  </w:style>
  <w:style w:type="character" w:customStyle="1" w:styleId="a4">
    <w:name w:val="Основной текст Знак"/>
    <w:basedOn w:val="a0"/>
    <w:link w:val="a3"/>
    <w:rsid w:val="00E44ACF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01CD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C01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FC01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FC01CD"/>
    <w:pPr>
      <w:widowControl w:val="0"/>
      <w:autoSpaceDE w:val="0"/>
      <w:autoSpaceDN w:val="0"/>
      <w:spacing w:line="276" w:lineRule="exact"/>
      <w:ind w:left="1247" w:hanging="434"/>
    </w:pPr>
    <w:rPr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FC01CD"/>
    <w:pPr>
      <w:widowControl w:val="0"/>
      <w:autoSpaceDE w:val="0"/>
      <w:autoSpaceDN w:val="0"/>
      <w:spacing w:line="255" w:lineRule="exact"/>
      <w:jc w:val="center"/>
    </w:pPr>
    <w:rPr>
      <w:sz w:val="22"/>
      <w:szCs w:val="22"/>
      <w:lang w:val="en-US" w:eastAsia="en-US"/>
    </w:rPr>
  </w:style>
  <w:style w:type="character" w:styleId="a6">
    <w:name w:val="Hyperlink"/>
    <w:basedOn w:val="a0"/>
    <w:uiPriority w:val="99"/>
    <w:unhideWhenUsed/>
    <w:rsid w:val="0080711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7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.pnzgu.ru/files/eb/doc/BeJAO0aXVzk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ry.oreluniver.ru/docs/publ_sotr/Eliseeva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r.ru/nmo/dep/artupload/nmo/article/RA4332/NA46902.pdf" TargetMode="External"/><Relationship Id="rId5" Type="http://schemas.openxmlformats.org/officeDocument/2006/relationships/hyperlink" Target="https://scienceforum.ru/2017/article/20170327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8</cp:revision>
  <dcterms:created xsi:type="dcterms:W3CDTF">2025-09-10T10:47:00Z</dcterms:created>
  <dcterms:modified xsi:type="dcterms:W3CDTF">2025-09-16T14:51:00Z</dcterms:modified>
</cp:coreProperties>
</file>