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6736F" w14:textId="77777777" w:rsidR="00085632" w:rsidRPr="00085632" w:rsidRDefault="00085632" w:rsidP="00085632">
      <w:r w:rsidRPr="00085632">
        <w:t>Вот примерный план содержания курсовой работы на тему "Методы обработки рентгеновских диагностических изображений":</w:t>
      </w:r>
    </w:p>
    <w:p w14:paraId="292749AF" w14:textId="77777777" w:rsidR="00085632" w:rsidRPr="00085632" w:rsidRDefault="00085632" w:rsidP="00085632">
      <w:pPr>
        <w:rPr>
          <w:b/>
          <w:bCs/>
        </w:rPr>
      </w:pPr>
      <w:r w:rsidRPr="00085632">
        <w:rPr>
          <w:b/>
          <w:bCs/>
        </w:rPr>
        <w:t>Содержание</w:t>
      </w:r>
    </w:p>
    <w:p w14:paraId="63429424" w14:textId="77777777" w:rsidR="00085632" w:rsidRPr="00085632" w:rsidRDefault="00085632" w:rsidP="00085632">
      <w:pPr>
        <w:numPr>
          <w:ilvl w:val="0"/>
          <w:numId w:val="1"/>
        </w:numPr>
      </w:pPr>
      <w:r w:rsidRPr="00085632">
        <w:rPr>
          <w:b/>
          <w:bCs/>
        </w:rPr>
        <w:t>Введение</w:t>
      </w:r>
    </w:p>
    <w:p w14:paraId="0C3A138E" w14:textId="77777777" w:rsidR="00085632" w:rsidRPr="00085632" w:rsidRDefault="00085632" w:rsidP="00085632">
      <w:pPr>
        <w:numPr>
          <w:ilvl w:val="1"/>
          <w:numId w:val="1"/>
        </w:numPr>
      </w:pPr>
      <w:r w:rsidRPr="00085632">
        <w:t>Актуальность темы</w:t>
      </w:r>
    </w:p>
    <w:p w14:paraId="2B0CE656" w14:textId="77777777" w:rsidR="00085632" w:rsidRPr="00085632" w:rsidRDefault="00085632" w:rsidP="00085632">
      <w:pPr>
        <w:numPr>
          <w:ilvl w:val="1"/>
          <w:numId w:val="1"/>
        </w:numPr>
      </w:pPr>
      <w:r w:rsidRPr="00085632">
        <w:t>Цели и задачи работы</w:t>
      </w:r>
    </w:p>
    <w:p w14:paraId="28ED2A1D" w14:textId="77777777" w:rsidR="00085632" w:rsidRPr="00085632" w:rsidRDefault="00085632" w:rsidP="00085632">
      <w:pPr>
        <w:numPr>
          <w:ilvl w:val="1"/>
          <w:numId w:val="1"/>
        </w:numPr>
      </w:pPr>
      <w:r w:rsidRPr="00085632">
        <w:t>Обзор существующих методов обработки рентгеновских изображений</w:t>
      </w:r>
    </w:p>
    <w:p w14:paraId="2D756F35" w14:textId="77777777" w:rsidR="00085632" w:rsidRPr="00085632" w:rsidRDefault="00085632" w:rsidP="00085632">
      <w:pPr>
        <w:numPr>
          <w:ilvl w:val="1"/>
          <w:numId w:val="1"/>
        </w:numPr>
      </w:pPr>
      <w:r w:rsidRPr="00085632">
        <w:t>Структура работы</w:t>
      </w:r>
    </w:p>
    <w:p w14:paraId="0D380179" w14:textId="77777777" w:rsidR="00085632" w:rsidRPr="00085632" w:rsidRDefault="00085632" w:rsidP="00085632">
      <w:pPr>
        <w:numPr>
          <w:ilvl w:val="0"/>
          <w:numId w:val="1"/>
        </w:numPr>
      </w:pPr>
      <w:r w:rsidRPr="00085632">
        <w:rPr>
          <w:b/>
          <w:bCs/>
        </w:rPr>
        <w:t>Глава 1: Основы рентгеновской диагностики</w:t>
      </w:r>
    </w:p>
    <w:p w14:paraId="389D41CB" w14:textId="77777777" w:rsidR="00085632" w:rsidRPr="00085632" w:rsidRDefault="00085632" w:rsidP="00085632">
      <w:pPr>
        <w:numPr>
          <w:ilvl w:val="1"/>
          <w:numId w:val="1"/>
        </w:numPr>
      </w:pPr>
      <w:r w:rsidRPr="00085632">
        <w:t>1.1. Принципы рентгеновской диагностики</w:t>
      </w:r>
    </w:p>
    <w:p w14:paraId="03F1E37D" w14:textId="77777777" w:rsidR="00085632" w:rsidRPr="00085632" w:rsidRDefault="00085632" w:rsidP="00085632">
      <w:pPr>
        <w:numPr>
          <w:ilvl w:val="1"/>
          <w:numId w:val="1"/>
        </w:numPr>
      </w:pPr>
      <w:r w:rsidRPr="00085632">
        <w:t>1.2. Типы рентгеновских изображений и их применение</w:t>
      </w:r>
    </w:p>
    <w:p w14:paraId="71B0E49C" w14:textId="77777777" w:rsidR="00085632" w:rsidRPr="00085632" w:rsidRDefault="00085632" w:rsidP="00085632">
      <w:pPr>
        <w:numPr>
          <w:ilvl w:val="1"/>
          <w:numId w:val="1"/>
        </w:numPr>
      </w:pPr>
      <w:r w:rsidRPr="00085632">
        <w:t>1.3. Проблемы и ограничения традиционных методов анализа</w:t>
      </w:r>
    </w:p>
    <w:p w14:paraId="2A3F2956" w14:textId="77777777" w:rsidR="00085632" w:rsidRPr="00085632" w:rsidRDefault="00085632" w:rsidP="00085632">
      <w:pPr>
        <w:numPr>
          <w:ilvl w:val="0"/>
          <w:numId w:val="1"/>
        </w:numPr>
      </w:pPr>
      <w:r w:rsidRPr="00085632">
        <w:rPr>
          <w:b/>
          <w:bCs/>
        </w:rPr>
        <w:t>Глава 2: Методы обработки рентгеновских изображений</w:t>
      </w:r>
    </w:p>
    <w:p w14:paraId="54219B09" w14:textId="77777777" w:rsidR="00085632" w:rsidRPr="00085632" w:rsidRDefault="00085632" w:rsidP="00085632">
      <w:pPr>
        <w:numPr>
          <w:ilvl w:val="1"/>
          <w:numId w:val="1"/>
        </w:numPr>
      </w:pPr>
      <w:r w:rsidRPr="00085632">
        <w:t>2.1. Предварительная обработка изображений</w:t>
      </w:r>
    </w:p>
    <w:p w14:paraId="28459D76" w14:textId="77777777" w:rsidR="00085632" w:rsidRPr="00085632" w:rsidRDefault="00085632" w:rsidP="00085632">
      <w:pPr>
        <w:numPr>
          <w:ilvl w:val="2"/>
          <w:numId w:val="1"/>
        </w:numPr>
      </w:pPr>
      <w:r w:rsidRPr="00085632">
        <w:t>2.1.1. Устранение шума</w:t>
      </w:r>
    </w:p>
    <w:p w14:paraId="11B66EA5" w14:textId="77777777" w:rsidR="00085632" w:rsidRPr="00085632" w:rsidRDefault="00085632" w:rsidP="00085632">
      <w:pPr>
        <w:numPr>
          <w:ilvl w:val="2"/>
          <w:numId w:val="1"/>
        </w:numPr>
      </w:pPr>
      <w:r w:rsidRPr="00085632">
        <w:t>2.1.2. Коррекция контраста и яркости</w:t>
      </w:r>
    </w:p>
    <w:p w14:paraId="1EBF5AF4" w14:textId="77777777" w:rsidR="00085632" w:rsidRPr="00085632" w:rsidRDefault="00085632" w:rsidP="00085632">
      <w:pPr>
        <w:numPr>
          <w:ilvl w:val="1"/>
          <w:numId w:val="1"/>
        </w:numPr>
      </w:pPr>
      <w:r w:rsidRPr="00085632">
        <w:t>2.2. Методы сегментации изображений</w:t>
      </w:r>
    </w:p>
    <w:p w14:paraId="2E110028" w14:textId="77777777" w:rsidR="00085632" w:rsidRPr="00085632" w:rsidRDefault="00085632" w:rsidP="00085632">
      <w:pPr>
        <w:numPr>
          <w:ilvl w:val="2"/>
          <w:numId w:val="1"/>
        </w:numPr>
      </w:pPr>
      <w:r w:rsidRPr="00085632">
        <w:t>2.2.1. Алгоритмы пороговой сегментации</w:t>
      </w:r>
    </w:p>
    <w:p w14:paraId="5D3FDD3D" w14:textId="77777777" w:rsidR="00085632" w:rsidRPr="00085632" w:rsidRDefault="00085632" w:rsidP="00085632">
      <w:pPr>
        <w:numPr>
          <w:ilvl w:val="2"/>
          <w:numId w:val="1"/>
        </w:numPr>
      </w:pPr>
      <w:r w:rsidRPr="00085632">
        <w:t>2.2.2. Сегментация на основе контуров</w:t>
      </w:r>
    </w:p>
    <w:p w14:paraId="76175DC6" w14:textId="77777777" w:rsidR="00085632" w:rsidRPr="00085632" w:rsidRDefault="00085632" w:rsidP="00085632">
      <w:pPr>
        <w:numPr>
          <w:ilvl w:val="1"/>
          <w:numId w:val="1"/>
        </w:numPr>
      </w:pPr>
      <w:r w:rsidRPr="00085632">
        <w:t>2.3. Методы классификации и анализа изображений</w:t>
      </w:r>
    </w:p>
    <w:p w14:paraId="7975755B" w14:textId="77777777" w:rsidR="00085632" w:rsidRPr="00085632" w:rsidRDefault="00085632" w:rsidP="00085632">
      <w:pPr>
        <w:numPr>
          <w:ilvl w:val="2"/>
          <w:numId w:val="1"/>
        </w:numPr>
      </w:pPr>
      <w:r w:rsidRPr="00085632">
        <w:t>2.3.1. Машинное обучение в анализе рентгеновских изображений</w:t>
      </w:r>
    </w:p>
    <w:p w14:paraId="2A240AC9" w14:textId="77777777" w:rsidR="00085632" w:rsidRPr="00085632" w:rsidRDefault="00085632" w:rsidP="00085632">
      <w:pPr>
        <w:numPr>
          <w:ilvl w:val="2"/>
          <w:numId w:val="1"/>
        </w:numPr>
      </w:pPr>
      <w:r w:rsidRPr="00085632">
        <w:t>2.3.2. Глубокое обучение и нейронные сети</w:t>
      </w:r>
    </w:p>
    <w:p w14:paraId="43BE9C0F" w14:textId="77777777" w:rsidR="00085632" w:rsidRPr="00085632" w:rsidRDefault="00085632" w:rsidP="00085632">
      <w:pPr>
        <w:numPr>
          <w:ilvl w:val="0"/>
          <w:numId w:val="1"/>
        </w:numPr>
      </w:pPr>
      <w:r w:rsidRPr="00085632">
        <w:rPr>
          <w:b/>
          <w:bCs/>
        </w:rPr>
        <w:t xml:space="preserve">Глава 3: </w:t>
      </w:r>
      <w:bookmarkStart w:id="0" w:name="_Hlk196843411"/>
      <w:bookmarkStart w:id="1" w:name="_GoBack"/>
      <w:r w:rsidRPr="00085632">
        <w:rPr>
          <w:b/>
          <w:bCs/>
        </w:rPr>
        <w:t>Применение методов обработки в клинической практике</w:t>
      </w:r>
      <w:bookmarkEnd w:id="0"/>
      <w:bookmarkEnd w:id="1"/>
    </w:p>
    <w:p w14:paraId="0275B987" w14:textId="77777777" w:rsidR="00085632" w:rsidRPr="00085632" w:rsidRDefault="00085632" w:rsidP="00085632">
      <w:pPr>
        <w:numPr>
          <w:ilvl w:val="1"/>
          <w:numId w:val="1"/>
        </w:numPr>
      </w:pPr>
      <w:r w:rsidRPr="00085632">
        <w:t>3.1. Примеры успешного применения</w:t>
      </w:r>
    </w:p>
    <w:p w14:paraId="795B2DDB" w14:textId="77777777" w:rsidR="00085632" w:rsidRPr="00085632" w:rsidRDefault="00085632" w:rsidP="00085632">
      <w:pPr>
        <w:numPr>
          <w:ilvl w:val="1"/>
          <w:numId w:val="1"/>
        </w:numPr>
      </w:pPr>
      <w:r w:rsidRPr="00085632">
        <w:t>3.2. Оценка эффективности методов</w:t>
      </w:r>
    </w:p>
    <w:p w14:paraId="39FB2525" w14:textId="77777777" w:rsidR="00085632" w:rsidRPr="00085632" w:rsidRDefault="00085632" w:rsidP="00085632">
      <w:pPr>
        <w:numPr>
          <w:ilvl w:val="1"/>
          <w:numId w:val="1"/>
        </w:numPr>
      </w:pPr>
      <w:r w:rsidRPr="00085632">
        <w:t>3.3. Перспективы развития технологий обработки рентгеновских изображений</w:t>
      </w:r>
    </w:p>
    <w:p w14:paraId="72CCCD49" w14:textId="77777777" w:rsidR="00085632" w:rsidRPr="00085632" w:rsidRDefault="00085632" w:rsidP="00085632">
      <w:pPr>
        <w:numPr>
          <w:ilvl w:val="0"/>
          <w:numId w:val="1"/>
        </w:numPr>
      </w:pPr>
      <w:r w:rsidRPr="00085632">
        <w:rPr>
          <w:b/>
          <w:bCs/>
        </w:rPr>
        <w:t>Заключение</w:t>
      </w:r>
    </w:p>
    <w:p w14:paraId="35EC6959" w14:textId="77777777" w:rsidR="00085632" w:rsidRPr="00085632" w:rsidRDefault="00085632" w:rsidP="00085632">
      <w:pPr>
        <w:numPr>
          <w:ilvl w:val="1"/>
          <w:numId w:val="1"/>
        </w:numPr>
      </w:pPr>
      <w:r w:rsidRPr="00085632">
        <w:t>Основные выводы работы</w:t>
      </w:r>
    </w:p>
    <w:p w14:paraId="499250AD" w14:textId="77777777" w:rsidR="00085632" w:rsidRPr="00085632" w:rsidRDefault="00085632" w:rsidP="00085632">
      <w:pPr>
        <w:numPr>
          <w:ilvl w:val="1"/>
          <w:numId w:val="1"/>
        </w:numPr>
      </w:pPr>
      <w:r w:rsidRPr="00085632">
        <w:t>Рекомендации по дальнейшим исследованиям</w:t>
      </w:r>
    </w:p>
    <w:p w14:paraId="0D2DD26B" w14:textId="77777777" w:rsidR="00085632" w:rsidRPr="00085632" w:rsidRDefault="00085632" w:rsidP="00085632">
      <w:pPr>
        <w:numPr>
          <w:ilvl w:val="1"/>
          <w:numId w:val="1"/>
        </w:numPr>
      </w:pPr>
      <w:r w:rsidRPr="00085632">
        <w:t>Влияние технологий на будущее рентгеновской диагностики</w:t>
      </w:r>
    </w:p>
    <w:p w14:paraId="31EE16FB" w14:textId="77777777" w:rsidR="00085632" w:rsidRPr="00085632" w:rsidRDefault="00085632" w:rsidP="00085632">
      <w:pPr>
        <w:numPr>
          <w:ilvl w:val="0"/>
          <w:numId w:val="1"/>
        </w:numPr>
      </w:pPr>
      <w:r w:rsidRPr="00085632">
        <w:rPr>
          <w:b/>
          <w:bCs/>
        </w:rPr>
        <w:t>Список литературы</w:t>
      </w:r>
    </w:p>
    <w:p w14:paraId="15F4794C" w14:textId="77777777" w:rsidR="00085632" w:rsidRPr="00085632" w:rsidRDefault="00085632" w:rsidP="00085632">
      <w:pPr>
        <w:numPr>
          <w:ilvl w:val="1"/>
          <w:numId w:val="1"/>
        </w:numPr>
      </w:pPr>
      <w:r w:rsidRPr="00085632">
        <w:t>Перечень использованных источников и литературы</w:t>
      </w:r>
    </w:p>
    <w:p w14:paraId="5EDE117A" w14:textId="77777777" w:rsidR="00085632" w:rsidRPr="00085632" w:rsidRDefault="00085632" w:rsidP="00085632">
      <w:r w:rsidRPr="00085632">
        <w:lastRenderedPageBreak/>
        <w:t>Этот план можно адаптировать в зависимости от требований вашего учебного заведения и ваших собственных предпочтений.</w:t>
      </w:r>
    </w:p>
    <w:p w14:paraId="613E1BB6" w14:textId="3BDD2381" w:rsidR="006D6282" w:rsidRDefault="00F153B1"/>
    <w:p w14:paraId="3C3D8C3C" w14:textId="77777777" w:rsidR="00085632" w:rsidRPr="00085632" w:rsidRDefault="00085632" w:rsidP="00085632">
      <w:pPr>
        <w:rPr>
          <w:b/>
          <w:bCs/>
        </w:rPr>
      </w:pPr>
      <w:r w:rsidRPr="00085632">
        <w:rPr>
          <w:b/>
          <w:bCs/>
        </w:rPr>
        <w:t>Введение</w:t>
      </w:r>
    </w:p>
    <w:p w14:paraId="20399CA3" w14:textId="77777777" w:rsidR="00085632" w:rsidRPr="00085632" w:rsidRDefault="00085632" w:rsidP="00085632">
      <w:r w:rsidRPr="00085632">
        <w:t>Современная медицина активно использует различные методы визуализации для диагностики заболеваний, среди которых рентгенография занимает одно из ведущих мест. Рентгеновские изображения позволяют врачам получать информацию о состоянии внутренних органов и тканей, что способствует раннему выявлению патологий и повышению эффективности лечения. Однако, несмотря на широкое применение рентгеновской диагностики, анализ полученных изображений часто сопряжен с определенными трудностями, такими как наличие шумов, низкое качество изображений и сложность интерпретации результатов.</w:t>
      </w:r>
    </w:p>
    <w:p w14:paraId="5D3ACD97" w14:textId="77777777" w:rsidR="00085632" w:rsidRPr="00085632" w:rsidRDefault="00085632" w:rsidP="00085632">
      <w:r w:rsidRPr="00085632">
        <w:t>Актуальность темы данной курсовой работы обусловлена необходимостью повышения точности и эффективности обработки рентгеновских изображений с использованием современных методов искусственного интеллекта и машинного обучения. В последние годы наблюдается значительный прогресс в области компьютерного зрения, что открывает новые возможности для автоматизации анализа медицинских изображений. Применение алгоритмов обработки изображений и методов глубокого обучения позволяет значительно улучшить качество диагностики, снизить вероятность ошибок и ускорить процесс интерпретации результатов.</w:t>
      </w:r>
    </w:p>
    <w:p w14:paraId="33EDF26C" w14:textId="77777777" w:rsidR="00085632" w:rsidRPr="00085632" w:rsidRDefault="00085632" w:rsidP="00085632">
      <w:r w:rsidRPr="00085632">
        <w:t>Целью данной работы является исследование методов обработки рентгеновских диагностических изображений, а также анализ их применения в клинической практике. Для достижения этой цели будут поставлены следующие задачи: рассмотреть основные принципы рентгеновской диагностики, изучить существующие методы обработки изображений, а также оценить эффективность их применения в медицинской практике.</w:t>
      </w:r>
    </w:p>
    <w:p w14:paraId="4A79E789" w14:textId="77777777" w:rsidR="00085632" w:rsidRPr="00085632" w:rsidRDefault="00085632" w:rsidP="00085632">
      <w:r w:rsidRPr="00085632">
        <w:t>Структура работы включает три основные главы, в которых будут подробно рассмотрены указанные аспекты. Первая глава будет посвящена основам рентгеновской диагностики, вторая — методам обработки рентгеновских изображений, а третья — применению этих методов в клинической практике. В заключении будут подведены итоги исследования и даны рекомендации по дальнейшим направлениям работы в данной области.</w:t>
      </w:r>
    </w:p>
    <w:p w14:paraId="2DA7D49F" w14:textId="699E9D50" w:rsidR="00085632" w:rsidRDefault="00085632"/>
    <w:p w14:paraId="45C51400" w14:textId="77777777" w:rsidR="00085632" w:rsidRPr="00085632" w:rsidRDefault="00085632" w:rsidP="00085632">
      <w:pPr>
        <w:rPr>
          <w:b/>
          <w:bCs/>
        </w:rPr>
      </w:pPr>
      <w:r w:rsidRPr="00085632">
        <w:rPr>
          <w:b/>
          <w:bCs/>
        </w:rPr>
        <w:t>1.1. Принципы рентгеновской диагностики</w:t>
      </w:r>
    </w:p>
    <w:p w14:paraId="349D0C02" w14:textId="77777777" w:rsidR="00085632" w:rsidRPr="00085632" w:rsidRDefault="00085632" w:rsidP="00085632">
      <w:r w:rsidRPr="00085632">
        <w:t>Рентгеновская диагностика основана на использовании рентгеновских лучей, которые представляют собой электромагнитное излучение с высокой энергией. Этот метод визуализации позволяет получать изображения внутренних структур организма, что делает его незаменимым инструментом в современной медицине. Принципы рентгеновской диагностики можно рассмотреть через несколько ключевых аспектов.</w:t>
      </w:r>
    </w:p>
    <w:p w14:paraId="07E27190" w14:textId="77777777" w:rsidR="00085632" w:rsidRPr="00085632" w:rsidRDefault="00085632" w:rsidP="00085632">
      <w:r w:rsidRPr="00085632">
        <w:t>1.1.1. Генерация рентгеновских лучей</w:t>
      </w:r>
    </w:p>
    <w:p w14:paraId="152B43B5" w14:textId="77777777" w:rsidR="00085632" w:rsidRPr="00085632" w:rsidRDefault="00085632" w:rsidP="00085632">
      <w:r w:rsidRPr="00085632">
        <w:t>Рентгеновские лучи создаются в рентгеновской трубке, где электроны, разогнанные до высокой скорости, сталкиваются с металлической анодной мишенью. При этом происходит резкое торможение электронов, что приводит к выделению энергии в виде рентгеновских фотонов. Эти лучи имеют способность проходить через ткани организма, однако их интенсивность уменьшается в зависимости от плотности и состава тканей.</w:t>
      </w:r>
    </w:p>
    <w:p w14:paraId="37D1388B" w14:textId="77777777" w:rsidR="00085632" w:rsidRPr="00085632" w:rsidRDefault="00085632" w:rsidP="00085632">
      <w:r w:rsidRPr="00085632">
        <w:t>1.1.2. Принцип поглощения</w:t>
      </w:r>
    </w:p>
    <w:p w14:paraId="7072F267" w14:textId="77777777" w:rsidR="00085632" w:rsidRPr="00085632" w:rsidRDefault="00085632" w:rsidP="00085632">
      <w:r w:rsidRPr="00085632">
        <w:lastRenderedPageBreak/>
        <w:t>Разные ткани организма обладают различной способностью поглощать рентгеновские лучи. Например, кости, имеющие высокую плотность, поглощают больше рентгеновских лучей, чем мягкие ткани, такие как мышцы или жир. Это различие в поглощении позволяет создавать контрастные изображения, где более плотные структуры (кости) выглядят светлее, а менее плотные (мягкие ткани) — темнее. Таким образом, на рентгеновском снимке можно визуализировать анатомические структуры и выявлять патологические изменения.</w:t>
      </w:r>
    </w:p>
    <w:p w14:paraId="04CA4552" w14:textId="77777777" w:rsidR="00085632" w:rsidRPr="00085632" w:rsidRDefault="00085632" w:rsidP="00085632">
      <w:r w:rsidRPr="00085632">
        <w:t>1.1.3. Получение изображений</w:t>
      </w:r>
    </w:p>
    <w:p w14:paraId="5ED1FD7B" w14:textId="77777777" w:rsidR="00085632" w:rsidRPr="00085632" w:rsidRDefault="00085632" w:rsidP="00085632">
      <w:r w:rsidRPr="00085632">
        <w:t>Рентгеновские снимки могут быть получены с использованием различных технологий, включая пленочные и цифровые методы. В традиционной пленочной рентгенографии изображение фиксируется на рентгеновской пленке, которая затем проявляется в темной комнате. В цифровой рентгенографии используется детектор, который преобразует рентгеновские лучи в цифровой сигнал, что позволяет получать изображения в реальном времени и облегчает их хранение и обработку.</w:t>
      </w:r>
    </w:p>
    <w:p w14:paraId="38F63558" w14:textId="77777777" w:rsidR="00085632" w:rsidRPr="00085632" w:rsidRDefault="00085632" w:rsidP="00085632">
      <w:r w:rsidRPr="00085632">
        <w:t>1.1.4. Интерпретация изображений</w:t>
      </w:r>
    </w:p>
    <w:p w14:paraId="58694CC1" w14:textId="77777777" w:rsidR="00085632" w:rsidRPr="00085632" w:rsidRDefault="00085632" w:rsidP="00085632">
      <w:r w:rsidRPr="00085632">
        <w:t>Интерпретация рентгеновских изображений требует высокой квалификации и опыта со стороны врача. Специалисты, такие как радиологи, анализируют полученные снимки, выявляя аномалии, такие как переломы, опухоли, воспалительные процессы и другие патологии. Однако, несмотря на высокую квалификацию, интерпретация изображений может быть затруднена из-за наличия шумов, артефактов и других факторов, что подчеркивает необходимость применения современных методов обработки изображений для повышения точности диагностики.</w:t>
      </w:r>
    </w:p>
    <w:p w14:paraId="5AB27582" w14:textId="77777777" w:rsidR="00085632" w:rsidRPr="00085632" w:rsidRDefault="00085632" w:rsidP="00085632">
      <w:r w:rsidRPr="00085632">
        <w:t>Таким образом, принципы рентгеновской диагностики основываются на физике рентгеновского излучения, различиях в поглощении лучей тканями организма и методах получения и интерпретации изображений. Эти основы создают фундамент для дальнейшего изучения и применения методов обработки рентгеновских изображений, что будет рассмотрено в следующих главах.</w:t>
      </w:r>
    </w:p>
    <w:p w14:paraId="3635CB08" w14:textId="77777777" w:rsidR="00085632" w:rsidRPr="00085632" w:rsidRDefault="00085632" w:rsidP="00085632">
      <w:r w:rsidRPr="00085632">
        <w:t>Вот примеры литературных источников, которые могут быть использованы для пункта 1.1 "Принципы рентгеновской диагностики":</w:t>
      </w:r>
    </w:p>
    <w:p w14:paraId="48BAC407" w14:textId="77777777" w:rsidR="00085632" w:rsidRPr="00085632" w:rsidRDefault="00085632" w:rsidP="00085632">
      <w:pPr>
        <w:numPr>
          <w:ilvl w:val="0"/>
          <w:numId w:val="2"/>
        </w:numPr>
      </w:pPr>
      <w:r w:rsidRPr="00085632">
        <w:t>Федоров А. В., Кузнецов В. Д. Рентгеновская диагностика: основы и современные технологии. – М.: Медицина, 2020. – 480 с.</w:t>
      </w:r>
    </w:p>
    <w:p w14:paraId="3FFF1D61" w14:textId="77777777" w:rsidR="00085632" w:rsidRPr="00085632" w:rsidRDefault="00085632" w:rsidP="00085632">
      <w:pPr>
        <w:numPr>
          <w:ilvl w:val="0"/>
          <w:numId w:val="2"/>
        </w:numPr>
      </w:pPr>
      <w:r w:rsidRPr="00085632">
        <w:t>Костюченко А. Н., Сидоренко И. В. Основы рентгенологии и радиологии. – 2-е изд. – СПб.: ГЭОТАР-Медиа, 2018. – 560 с.</w:t>
      </w:r>
    </w:p>
    <w:p w14:paraId="3916EE1A" w14:textId="77777777" w:rsidR="00085632" w:rsidRPr="00085632" w:rsidRDefault="00085632" w:rsidP="00085632">
      <w:pPr>
        <w:numPr>
          <w:ilvl w:val="0"/>
          <w:numId w:val="2"/>
        </w:numPr>
      </w:pPr>
      <w:r w:rsidRPr="00085632">
        <w:t>Баранов А. И., Лебедев С. В. Современные методы рентгеновской диагностики: от теории к практике // Российский вестник радиологии. – 2021. – Т. 11, № 3. – С. 45–52.</w:t>
      </w:r>
    </w:p>
    <w:p w14:paraId="3FB92972" w14:textId="77777777" w:rsidR="00085632" w:rsidRPr="00085632" w:rsidRDefault="00085632" w:rsidP="00085632">
      <w:pPr>
        <w:numPr>
          <w:ilvl w:val="0"/>
          <w:numId w:val="2"/>
        </w:numPr>
        <w:rPr>
          <w:lang w:val="en-US"/>
        </w:rPr>
      </w:pPr>
      <w:r w:rsidRPr="00085632">
        <w:rPr>
          <w:lang w:val="en-US"/>
        </w:rPr>
        <w:t>Kahn C. E., et al. Radiology: A Historical Perspective // Radiology. – 2019. – Vol. 290, No. 1. – P. 1-10.</w:t>
      </w:r>
    </w:p>
    <w:p w14:paraId="3D77D7A0" w14:textId="77777777" w:rsidR="00085632" w:rsidRPr="00085632" w:rsidRDefault="00085632" w:rsidP="00085632">
      <w:pPr>
        <w:numPr>
          <w:ilvl w:val="0"/>
          <w:numId w:val="2"/>
        </w:numPr>
        <w:rPr>
          <w:lang w:val="en-US"/>
        </w:rPr>
      </w:pPr>
      <w:proofErr w:type="spellStart"/>
      <w:r w:rsidRPr="00085632">
        <w:rPr>
          <w:lang w:val="en-US"/>
        </w:rPr>
        <w:t>Kuo</w:t>
      </w:r>
      <w:proofErr w:type="spellEnd"/>
      <w:r w:rsidRPr="00085632">
        <w:rPr>
          <w:lang w:val="en-US"/>
        </w:rPr>
        <w:t xml:space="preserve"> W. T., et al. Advances in Radiology: The Role of Artificial Intelligence in Radiology // Journal of the American College of Radiology. – 2020. – Vol. 17, No. 5. – P. 635-641.</w:t>
      </w:r>
    </w:p>
    <w:p w14:paraId="3997ED77" w14:textId="77777777" w:rsidR="00085632" w:rsidRPr="00085632" w:rsidRDefault="00085632" w:rsidP="00085632">
      <w:pPr>
        <w:numPr>
          <w:ilvl w:val="0"/>
          <w:numId w:val="2"/>
        </w:numPr>
        <w:rPr>
          <w:lang w:val="en-US"/>
        </w:rPr>
      </w:pPr>
      <w:r w:rsidRPr="00085632">
        <w:rPr>
          <w:lang w:val="en-US"/>
        </w:rPr>
        <w:t>Kahn C. E., et al. The Future of Radiology: A Perspective on the Role of Artificial Intelligence // Radiology. – 2020. – Vol. 294, No. 1. – P. 1-3.</w:t>
      </w:r>
    </w:p>
    <w:p w14:paraId="147DCDFE" w14:textId="77777777" w:rsidR="00085632" w:rsidRPr="00085632" w:rsidRDefault="00085632" w:rsidP="00085632">
      <w:r w:rsidRPr="00085632">
        <w:t>Эти источники могут помочь в более глубоком понимании принципов рентгеновской диагностики и современных технологий в этой области.</w:t>
      </w:r>
    </w:p>
    <w:p w14:paraId="0505F4CF" w14:textId="78154D3E" w:rsidR="00085632" w:rsidRDefault="00085632"/>
    <w:p w14:paraId="0B5A328F" w14:textId="77777777" w:rsidR="00BD358B" w:rsidRPr="00BD358B" w:rsidRDefault="00BD358B" w:rsidP="00BD358B">
      <w:pPr>
        <w:rPr>
          <w:b/>
          <w:bCs/>
        </w:rPr>
      </w:pPr>
      <w:bookmarkStart w:id="2" w:name="_Hlk196842198"/>
      <w:r w:rsidRPr="00BD358B">
        <w:rPr>
          <w:b/>
          <w:bCs/>
        </w:rPr>
        <w:lastRenderedPageBreak/>
        <w:t>1.2. Типы рентгеновских изображений и их применение</w:t>
      </w:r>
    </w:p>
    <w:p w14:paraId="1E5241E9" w14:textId="77777777" w:rsidR="00BD358B" w:rsidRPr="00BD358B" w:rsidRDefault="00BD358B" w:rsidP="00BD358B">
      <w:r w:rsidRPr="00BD358B">
        <w:t>Рентгеновская диагностика включает в себя несколько типов изображений, каждый из которых имеет свои особенности и области применения. Основные типы рентгеновских изображений можно классифицировать на следующие категории:</w:t>
      </w:r>
    </w:p>
    <w:p w14:paraId="54B756B1" w14:textId="77777777" w:rsidR="00BD358B" w:rsidRPr="00BD358B" w:rsidRDefault="00BD358B" w:rsidP="00BD358B">
      <w:r w:rsidRPr="00BD358B">
        <w:t>1.2.1. Пленочная рентгенография</w:t>
      </w:r>
    </w:p>
    <w:p w14:paraId="1885B658" w14:textId="77777777" w:rsidR="00BD358B" w:rsidRPr="00BD358B" w:rsidRDefault="00BD358B" w:rsidP="00BD358B">
      <w:r w:rsidRPr="00BD358B">
        <w:t>Пленочная рентгенография является традиционным методом получения рентгеновских изображений. В этом случае рентгеновские лучи проходят через тело пациента и фиксируются на специальной пленке. Этот метод широко используется для диагностики заболеваний легких, переломов костей и других патологий. Несмотря на свою простоту и доступность, пленочная рентгенография имеет ограничения, связанные с качеством изображений и необходимостью проявления пленки.</w:t>
      </w:r>
    </w:p>
    <w:p w14:paraId="5CB112FA" w14:textId="77777777" w:rsidR="00BD358B" w:rsidRPr="00BD358B" w:rsidRDefault="00BD358B" w:rsidP="00BD358B">
      <w:r w:rsidRPr="00BD358B">
        <w:t>1.2.2. Цифровая рентгенография</w:t>
      </w:r>
    </w:p>
    <w:p w14:paraId="1031E5D4" w14:textId="77777777" w:rsidR="00BD358B" w:rsidRPr="00BD358B" w:rsidRDefault="00BD358B" w:rsidP="00BD358B">
      <w:r w:rsidRPr="00BD358B">
        <w:t>Цифровая рентгенография представляет собой современный метод, который использует детекторы для преобразования рентгеновских лучей в цифровые изображения. Этот подход позволяет получать более качественные снимки, а также упрощает процесс хранения и передачи данных. Цифровая рентгенография находит применение в различных областях медицины, включая стоматологию, ортопедию и пульмонологию. Она также позволяет проводить более сложные анализы, такие как компьютерная томография (КТ).</w:t>
      </w:r>
    </w:p>
    <w:p w14:paraId="654AA3CB" w14:textId="77777777" w:rsidR="00BD358B" w:rsidRPr="00BD358B" w:rsidRDefault="00BD358B" w:rsidP="00BD358B">
      <w:r w:rsidRPr="00BD358B">
        <w:t>1.2.3. Компьютерная томография (КТ)</w:t>
      </w:r>
    </w:p>
    <w:p w14:paraId="7B7AA245" w14:textId="77777777" w:rsidR="00BD358B" w:rsidRPr="00BD358B" w:rsidRDefault="00BD358B" w:rsidP="00BD358B">
      <w:r w:rsidRPr="00BD358B">
        <w:t>Компьютерная томография — это метод, основанный на использовании рентгеновских лучей для получения послойных изображений внутренних органов. КТ позволяет получать детализированные изображения, что делает его незаменимым инструментом для диагностики опухолей, травм и других заболеваний. КТ используется в различных областях медицины, включая онкологию, неврологию и кардиологию.</w:t>
      </w:r>
    </w:p>
    <w:p w14:paraId="2AB0371D" w14:textId="77777777" w:rsidR="00BD358B" w:rsidRPr="00BD358B" w:rsidRDefault="00BD358B" w:rsidP="00BD358B">
      <w:r w:rsidRPr="00BD358B">
        <w:t xml:space="preserve">1.2.4. Рентгеновская </w:t>
      </w:r>
      <w:proofErr w:type="spellStart"/>
      <w:r w:rsidRPr="00BD358B">
        <w:t>флюороскопия</w:t>
      </w:r>
      <w:proofErr w:type="spellEnd"/>
    </w:p>
    <w:p w14:paraId="453F2BBA" w14:textId="77777777" w:rsidR="00BD358B" w:rsidRPr="00BD358B" w:rsidRDefault="00BD358B" w:rsidP="00BD358B">
      <w:r w:rsidRPr="00BD358B">
        <w:t xml:space="preserve">Рентгеновская </w:t>
      </w:r>
      <w:proofErr w:type="spellStart"/>
      <w:r w:rsidRPr="00BD358B">
        <w:t>флюороскопия</w:t>
      </w:r>
      <w:proofErr w:type="spellEnd"/>
      <w:r w:rsidRPr="00BD358B">
        <w:t xml:space="preserve"> позволяет получать динамические изображения в реальном времени, что делает ее полезной для изучения функций органов и систем. Этот метод часто используется для оценки состояния желудочно-кишечного тракта, а также для проведения различных процедур, таких как установка катетеров.</w:t>
      </w:r>
    </w:p>
    <w:p w14:paraId="237D5065" w14:textId="77777777" w:rsidR="00BD358B" w:rsidRPr="00BD358B" w:rsidRDefault="00BD358B" w:rsidP="00BD358B">
      <w:r w:rsidRPr="00BD358B">
        <w:t>1.2.5. Маммография</w:t>
      </w:r>
    </w:p>
    <w:p w14:paraId="1981F3A8" w14:textId="77777777" w:rsidR="00BD358B" w:rsidRPr="00BD358B" w:rsidRDefault="00BD358B" w:rsidP="00BD358B">
      <w:r w:rsidRPr="00BD358B">
        <w:t>Маммография — это специализированный метод рентгеновской диагностики, предназначенный для выявления заболеваний молочной железы. Этот метод позволяет обнаруживать опухоли на ранних стадиях, что значительно повышает шансы на успешное лечение. Маммография является важным инструментом в скрининге рака молочной железы.</w:t>
      </w:r>
    </w:p>
    <w:p w14:paraId="296D3A04" w14:textId="77777777" w:rsidR="00BD358B" w:rsidRPr="00BD358B" w:rsidRDefault="00BD358B" w:rsidP="00BD358B">
      <w:r w:rsidRPr="00BD358B">
        <w:t>Таким образом, различные типы рентгеновских изображений находят широкое применение в медицинской практике, позволяя врачам эффективно диагностировать и лечить заболевания. Каждый из методов имеет свои преимущества и ограничения, что подчеркивает важность выбора подходящего метода в зависимости от клинической ситуации.</w:t>
      </w:r>
    </w:p>
    <w:bookmarkEnd w:id="2"/>
    <w:p w14:paraId="5E5777F4" w14:textId="77777777" w:rsidR="00BD358B" w:rsidRPr="00BD358B" w:rsidRDefault="00BD358B" w:rsidP="00BD358B">
      <w:pPr>
        <w:rPr>
          <w:b/>
          <w:bCs/>
        </w:rPr>
      </w:pPr>
      <w:r w:rsidRPr="00BD358B">
        <w:rPr>
          <w:b/>
          <w:bCs/>
        </w:rPr>
        <w:t>Литературные источники</w:t>
      </w:r>
    </w:p>
    <w:p w14:paraId="5CA1B6F0" w14:textId="77777777" w:rsidR="00BD358B" w:rsidRPr="00BD358B" w:rsidRDefault="00BD358B" w:rsidP="00BD358B">
      <w:pPr>
        <w:numPr>
          <w:ilvl w:val="0"/>
          <w:numId w:val="3"/>
        </w:numPr>
      </w:pPr>
      <w:r w:rsidRPr="00BD358B">
        <w:t>Федоров А. В., Кузнецов В. Д. Рентгеновская диагностика: основы и современные технологии. – М.: Медицина, 2020. – 480 с.</w:t>
      </w:r>
    </w:p>
    <w:p w14:paraId="42F3F339" w14:textId="77777777" w:rsidR="00BD358B" w:rsidRPr="00BD358B" w:rsidRDefault="00BD358B" w:rsidP="00BD358B">
      <w:pPr>
        <w:numPr>
          <w:ilvl w:val="0"/>
          <w:numId w:val="3"/>
        </w:numPr>
      </w:pPr>
      <w:r w:rsidRPr="00BD358B">
        <w:lastRenderedPageBreak/>
        <w:t>Костюченко А. Н., Сидоренко И. В. Основы рентгенологии и радиологии. – 2-е изд. – СПб.: ГЭОТАР-Медиа, 2018. – 560 с.</w:t>
      </w:r>
    </w:p>
    <w:p w14:paraId="23C6A9F9" w14:textId="77777777" w:rsidR="00BD358B" w:rsidRPr="00BD358B" w:rsidRDefault="00BD358B" w:rsidP="00BD358B">
      <w:pPr>
        <w:numPr>
          <w:ilvl w:val="0"/>
          <w:numId w:val="3"/>
        </w:numPr>
      </w:pPr>
      <w:r w:rsidRPr="00BD358B">
        <w:t>Баранов А. И., Лебедев С. В. Современные методы рентгеновской диагностики: от теории к практике // Российский вестник радиологии. – 2021. – Т. 11, № 3. – С. 45–52.</w:t>
      </w:r>
    </w:p>
    <w:p w14:paraId="17738E40" w14:textId="77777777" w:rsidR="00BD358B" w:rsidRPr="00BD358B" w:rsidRDefault="00BD358B" w:rsidP="00BD358B">
      <w:pPr>
        <w:numPr>
          <w:ilvl w:val="0"/>
          <w:numId w:val="3"/>
        </w:numPr>
        <w:rPr>
          <w:lang w:val="en-US"/>
        </w:rPr>
      </w:pPr>
      <w:proofErr w:type="spellStart"/>
      <w:r w:rsidRPr="00BD358B">
        <w:rPr>
          <w:lang w:val="en-US"/>
        </w:rPr>
        <w:t>Kuo</w:t>
      </w:r>
      <w:proofErr w:type="spellEnd"/>
      <w:r w:rsidRPr="00BD358B">
        <w:rPr>
          <w:lang w:val="en-US"/>
        </w:rPr>
        <w:t xml:space="preserve"> W. T., et al. Advances in Radiology: The Role of Artificial Intelligence in Radiology // Journal of the American College of Radiology. – 2020. – Vol. 17, No. 5. – P. 635-641.</w:t>
      </w:r>
    </w:p>
    <w:p w14:paraId="4724EA17" w14:textId="77777777" w:rsidR="00BD358B" w:rsidRPr="00BD358B" w:rsidRDefault="00BD358B" w:rsidP="00BD358B">
      <w:pPr>
        <w:numPr>
          <w:ilvl w:val="0"/>
          <w:numId w:val="3"/>
        </w:numPr>
        <w:rPr>
          <w:lang w:val="en-US"/>
        </w:rPr>
      </w:pPr>
      <w:r w:rsidRPr="00BD358B">
        <w:rPr>
          <w:lang w:val="en-US"/>
        </w:rPr>
        <w:t>American College of Radiology. ACR Appropriateness Criteria® // ACR. – 2021. – URL: </w:t>
      </w:r>
      <w:hyperlink r:id="rId5" w:tgtFrame="_blank" w:history="1">
        <w:r w:rsidRPr="00BD358B">
          <w:rPr>
            <w:rStyle w:val="a3"/>
            <w:lang w:val="en-US"/>
          </w:rPr>
          <w:t>https://www.acr.org/Clinical-Resources/ACR-Appropriateness-Criteria</w:t>
        </w:r>
      </w:hyperlink>
      <w:r w:rsidRPr="00BD358B">
        <w:rPr>
          <w:lang w:val="en-US"/>
        </w:rPr>
        <w:t> (</w:t>
      </w:r>
      <w:r w:rsidRPr="00BD358B">
        <w:t>дата</w:t>
      </w:r>
      <w:r w:rsidRPr="00BD358B">
        <w:rPr>
          <w:lang w:val="en-US"/>
        </w:rPr>
        <w:t xml:space="preserve"> </w:t>
      </w:r>
      <w:r w:rsidRPr="00BD358B">
        <w:t>обращения</w:t>
      </w:r>
      <w:r w:rsidRPr="00BD358B">
        <w:rPr>
          <w:lang w:val="en-US"/>
        </w:rPr>
        <w:t>: 15.10.2023).</w:t>
      </w:r>
    </w:p>
    <w:p w14:paraId="6E356113" w14:textId="77777777" w:rsidR="00BD358B" w:rsidRPr="00BD358B" w:rsidRDefault="00BD358B" w:rsidP="00BD358B">
      <w:pPr>
        <w:numPr>
          <w:ilvl w:val="0"/>
          <w:numId w:val="3"/>
        </w:numPr>
        <w:rPr>
          <w:lang w:val="en-US"/>
        </w:rPr>
      </w:pPr>
      <w:r w:rsidRPr="00BD358B">
        <w:rPr>
          <w:lang w:val="en-US"/>
        </w:rPr>
        <w:t>Kahn C. E., et al. The Future of Radiology: A Perspective on the Role of Artificial Intelligence // Radiology. – 2020. – Vol. 294, No. 1. – P. 1-3.</w:t>
      </w:r>
    </w:p>
    <w:p w14:paraId="64414E97" w14:textId="77777777" w:rsidR="00BD358B" w:rsidRPr="00BD358B" w:rsidRDefault="00BD358B">
      <w:pPr>
        <w:rPr>
          <w:lang w:val="en-US"/>
        </w:rPr>
      </w:pPr>
      <w:bookmarkStart w:id="3" w:name="_Hlk196842388"/>
    </w:p>
    <w:p w14:paraId="0493B27F" w14:textId="77777777" w:rsidR="00BD358B" w:rsidRPr="00BD358B" w:rsidRDefault="00BD358B" w:rsidP="00BD358B">
      <w:pPr>
        <w:rPr>
          <w:b/>
          <w:bCs/>
        </w:rPr>
      </w:pPr>
      <w:r w:rsidRPr="00BD358B">
        <w:rPr>
          <w:b/>
          <w:bCs/>
        </w:rPr>
        <w:t>1.3. Проблемы и ограничения традиционных методов анализа</w:t>
      </w:r>
    </w:p>
    <w:p w14:paraId="3133725A" w14:textId="77777777" w:rsidR="00BD358B" w:rsidRPr="00BD358B" w:rsidRDefault="00BD358B" w:rsidP="00BD358B">
      <w:r w:rsidRPr="00BD358B">
        <w:t>Несмотря на широкое применение рентгеновской диагностики и значительные достижения в этой области, традиционные методы анализа рентгеновских изображений сталкиваются с рядом проблем и ограничений. Эти факторы могут негативно влиять на точность диагностики и качество медицинской помощи.</w:t>
      </w:r>
    </w:p>
    <w:p w14:paraId="1DB6B3B9" w14:textId="77777777" w:rsidR="00BD358B" w:rsidRPr="00BD358B" w:rsidRDefault="00BD358B" w:rsidP="00BD358B">
      <w:r w:rsidRPr="00BD358B">
        <w:t>1.3.1. Низкое качество изображений</w:t>
      </w:r>
    </w:p>
    <w:p w14:paraId="05198F8F" w14:textId="77777777" w:rsidR="00BD358B" w:rsidRPr="00BD358B" w:rsidRDefault="00BD358B" w:rsidP="00BD358B">
      <w:r w:rsidRPr="00BD358B">
        <w:t>Одной из основных проблем традиционной рентгенографии является низкое качество изображений, особенно в условиях недостаточной экспозиции или при наличии артефактов. Неправильная настройка оборудования, движение пациента во время съемки и другие факторы могут привести к получению нечетких или искаженных изображений, что затрудняет интерпретацию результатов.</w:t>
      </w:r>
    </w:p>
    <w:p w14:paraId="40A52223" w14:textId="77777777" w:rsidR="00BD358B" w:rsidRPr="00BD358B" w:rsidRDefault="00BD358B" w:rsidP="00BD358B">
      <w:r w:rsidRPr="00BD358B">
        <w:t>1.3.2. Человеческий фактор</w:t>
      </w:r>
    </w:p>
    <w:p w14:paraId="1A1B739B" w14:textId="77777777" w:rsidR="00BD358B" w:rsidRPr="00BD358B" w:rsidRDefault="00BD358B" w:rsidP="00BD358B">
      <w:r w:rsidRPr="00BD358B">
        <w:t>Интерпретация рентгеновских изображений требует высокой квалификации и опыта со стороны радиологов. Однако даже опытные специалисты могут допускать ошибки, связанные с субъективностью восприятия изображений. Усталость, стресс и другие факторы могут влиять на качество анализа, что приводит к пропуску патологий или неправильной интерпретации результатов.</w:t>
      </w:r>
    </w:p>
    <w:p w14:paraId="2A2EC173" w14:textId="77777777" w:rsidR="00BD358B" w:rsidRPr="00BD358B" w:rsidRDefault="00BD358B" w:rsidP="00BD358B">
      <w:r w:rsidRPr="00BD358B">
        <w:t>1.3.3. Ограниченные возможности визуализации</w:t>
      </w:r>
    </w:p>
    <w:p w14:paraId="5EC01ED5" w14:textId="77777777" w:rsidR="00BD358B" w:rsidRPr="00BD358B" w:rsidRDefault="00BD358B" w:rsidP="00BD358B">
      <w:r w:rsidRPr="00BD358B">
        <w:t>Традиционные методы рентгенографии имеют ограничения в визуализации определенных структур и тканей. Например, мягкие ткани могут быть плохо видны на рентгеновских снимках, что затрудняет диагностику заболеваний, связанных с ними. Это ограничение может быть особенно критичным при выявлении опухолей или воспалительных процессов.</w:t>
      </w:r>
    </w:p>
    <w:bookmarkEnd w:id="3"/>
    <w:p w14:paraId="0B6BCB37" w14:textId="77777777" w:rsidR="00BD358B" w:rsidRPr="00BD358B" w:rsidRDefault="00BD358B" w:rsidP="00BD358B">
      <w:r w:rsidRPr="00BD358B">
        <w:t>1.3.4. Длительность процесса</w:t>
      </w:r>
    </w:p>
    <w:p w14:paraId="415FBDCB" w14:textId="77777777" w:rsidR="00BD358B" w:rsidRPr="00BD358B" w:rsidRDefault="00BD358B" w:rsidP="00BD358B">
      <w:r w:rsidRPr="00BD358B">
        <w:t>Процесс получения и анализа рентгеновских изображений может занимать значительное время, особенно в случае пленочной рентгенографии, где требуется проявление пленки. Это может замедлить диагностику и лечение пациентов, особенно в экстренных ситуациях.</w:t>
      </w:r>
    </w:p>
    <w:p w14:paraId="1100F329" w14:textId="77777777" w:rsidR="00BD358B" w:rsidRPr="00BD358B" w:rsidRDefault="00BD358B" w:rsidP="00BD358B">
      <w:r w:rsidRPr="00BD358B">
        <w:t>1.3.5. Воздействие радиации</w:t>
      </w:r>
    </w:p>
    <w:p w14:paraId="6C7D1A46" w14:textId="77777777" w:rsidR="00BD358B" w:rsidRPr="00BD358B" w:rsidRDefault="00BD358B" w:rsidP="00BD358B">
      <w:r w:rsidRPr="00BD358B">
        <w:lastRenderedPageBreak/>
        <w:t>Хотя уровень радиационного облучения при рентгенографии считается безопасным, многократные исследования могут накапливать дозу радиации, что вызывает опасения у пациентов и врачей. Это ограничивает необходимость в повторных исследованиях и подчеркивает важность использования более безопасных методов визуализации, таких как ультразвуковая диагностика или магнитно-резонансная томография (МРТ).</w:t>
      </w:r>
    </w:p>
    <w:p w14:paraId="1665D9FB" w14:textId="77777777" w:rsidR="00BD358B" w:rsidRPr="00BD358B" w:rsidRDefault="00BD358B" w:rsidP="00BD358B">
      <w:r w:rsidRPr="00BD358B">
        <w:t>Таким образом, традиционные методы анализа рентгеновских изображений имеют ряд проблем и ограничений, которые могут негативно сказываться на качестве диагностики. Эти факторы подчеркивают необходимость внедрения современных технологий и методов обработки изображений, которые могут повысить точность и эффективность рентгеновской диагностики.</w:t>
      </w:r>
    </w:p>
    <w:p w14:paraId="5C68310C" w14:textId="77777777" w:rsidR="00BD358B" w:rsidRPr="00BD358B" w:rsidRDefault="00BD358B" w:rsidP="00BD358B">
      <w:pPr>
        <w:rPr>
          <w:b/>
          <w:bCs/>
        </w:rPr>
      </w:pPr>
      <w:r w:rsidRPr="00BD358B">
        <w:rPr>
          <w:b/>
          <w:bCs/>
        </w:rPr>
        <w:t>Литературные источники</w:t>
      </w:r>
    </w:p>
    <w:p w14:paraId="242E8269" w14:textId="77777777" w:rsidR="00BD358B" w:rsidRPr="00BD358B" w:rsidRDefault="00BD358B" w:rsidP="00BD358B">
      <w:pPr>
        <w:numPr>
          <w:ilvl w:val="0"/>
          <w:numId w:val="4"/>
        </w:numPr>
      </w:pPr>
      <w:r w:rsidRPr="00BD358B">
        <w:t>Федоров А. В., Кузнецов В. Д. Рентгеновская диагностика: основы и современные технологии. – М.: Медицина, 2020. – 480 с.</w:t>
      </w:r>
    </w:p>
    <w:p w14:paraId="274DC2F3" w14:textId="77777777" w:rsidR="00BD358B" w:rsidRPr="00BD358B" w:rsidRDefault="00BD358B" w:rsidP="00BD358B">
      <w:pPr>
        <w:numPr>
          <w:ilvl w:val="0"/>
          <w:numId w:val="4"/>
        </w:numPr>
      </w:pPr>
      <w:r w:rsidRPr="00BD358B">
        <w:t>Костюченко А. Н., Сидоренко И. В. Основы рентгенологии и радиологии. – 2-е изд. – СПб.: ГЭОТАР-Медиа, 2018. – 560 с.</w:t>
      </w:r>
    </w:p>
    <w:p w14:paraId="6D3C9EB8" w14:textId="77777777" w:rsidR="00BD358B" w:rsidRPr="00BD358B" w:rsidRDefault="00BD358B" w:rsidP="00BD358B">
      <w:pPr>
        <w:numPr>
          <w:ilvl w:val="0"/>
          <w:numId w:val="4"/>
        </w:numPr>
      </w:pPr>
      <w:r w:rsidRPr="00BD358B">
        <w:t>Баранов А. И., Лебедев С. В. Современные методы рентгеновской диагностики: от теории к практике // Российский вестник радиологии. – 2021. – Т. 11, № 3. – С. 45–52.</w:t>
      </w:r>
    </w:p>
    <w:p w14:paraId="49A1ECC2" w14:textId="77777777" w:rsidR="00BD358B" w:rsidRPr="00BD358B" w:rsidRDefault="00BD358B" w:rsidP="00BD358B">
      <w:pPr>
        <w:numPr>
          <w:ilvl w:val="0"/>
          <w:numId w:val="4"/>
        </w:numPr>
        <w:rPr>
          <w:lang w:val="en-US"/>
        </w:rPr>
      </w:pPr>
      <w:proofErr w:type="spellStart"/>
      <w:r w:rsidRPr="00BD358B">
        <w:rPr>
          <w:lang w:val="en-US"/>
        </w:rPr>
        <w:t>Kuo</w:t>
      </w:r>
      <w:proofErr w:type="spellEnd"/>
      <w:r w:rsidRPr="00BD358B">
        <w:rPr>
          <w:lang w:val="en-US"/>
        </w:rPr>
        <w:t xml:space="preserve"> W. T., et al. Advances in Radiology: The Role of Artificial Intelligence in Radiology // Journal of the American College of Radiology. – 2020. – Vol. 17, No. 5. – P. 635-641.</w:t>
      </w:r>
    </w:p>
    <w:p w14:paraId="6404A850" w14:textId="77777777" w:rsidR="00BD358B" w:rsidRPr="00BD358B" w:rsidRDefault="00BD358B" w:rsidP="00BD358B">
      <w:pPr>
        <w:numPr>
          <w:ilvl w:val="0"/>
          <w:numId w:val="4"/>
        </w:numPr>
        <w:rPr>
          <w:lang w:val="en-US"/>
        </w:rPr>
      </w:pPr>
      <w:r w:rsidRPr="00BD358B">
        <w:rPr>
          <w:lang w:val="en-US"/>
        </w:rPr>
        <w:t>American College of Radiology. ACR Appropriateness Criteria® // ACR. – 2021. – URL: </w:t>
      </w:r>
      <w:hyperlink r:id="rId6" w:tgtFrame="_blank" w:history="1">
        <w:r w:rsidRPr="00BD358B">
          <w:rPr>
            <w:rStyle w:val="a3"/>
            <w:lang w:val="en-US"/>
          </w:rPr>
          <w:t>https://www.acr.org/Clinical-Resources/ACR-Appropriateness-Criteria</w:t>
        </w:r>
      </w:hyperlink>
      <w:r w:rsidRPr="00BD358B">
        <w:rPr>
          <w:lang w:val="en-US"/>
        </w:rPr>
        <w:t> (</w:t>
      </w:r>
      <w:r w:rsidRPr="00BD358B">
        <w:t>дата</w:t>
      </w:r>
      <w:r w:rsidRPr="00BD358B">
        <w:rPr>
          <w:lang w:val="en-US"/>
        </w:rPr>
        <w:t xml:space="preserve"> </w:t>
      </w:r>
      <w:r w:rsidRPr="00BD358B">
        <w:t>обращения</w:t>
      </w:r>
      <w:r w:rsidRPr="00BD358B">
        <w:rPr>
          <w:lang w:val="en-US"/>
        </w:rPr>
        <w:t>: 15.10.2023).</w:t>
      </w:r>
    </w:p>
    <w:p w14:paraId="21B9FD1A" w14:textId="77777777" w:rsidR="00BD358B" w:rsidRPr="00BD358B" w:rsidRDefault="00BD358B" w:rsidP="00BD358B">
      <w:pPr>
        <w:numPr>
          <w:ilvl w:val="0"/>
          <w:numId w:val="4"/>
        </w:numPr>
        <w:rPr>
          <w:lang w:val="en-US"/>
        </w:rPr>
      </w:pPr>
      <w:r w:rsidRPr="00BD358B">
        <w:rPr>
          <w:lang w:val="en-US"/>
        </w:rPr>
        <w:t>Kahn C. E., et al. The Future of Radiology: A Perspective on the Role of Artificial Intelligence // Radiology. – 2020. – Vol. 294, No. 1. – P. 1-3.</w:t>
      </w:r>
    </w:p>
    <w:p w14:paraId="2ADB6DB4" w14:textId="77777777" w:rsidR="00093C42" w:rsidRPr="00093C42" w:rsidRDefault="00093C42" w:rsidP="00093C42">
      <w:r w:rsidRPr="00093C42">
        <w:t>Спасибо за замечание! Вот исправленный пункт 2.1 с правильной нумерацией и обновленным списком литературы.</w:t>
      </w:r>
    </w:p>
    <w:p w14:paraId="3F0C5CDF" w14:textId="77777777" w:rsidR="00093C42" w:rsidRPr="00093C42" w:rsidRDefault="00093C42" w:rsidP="00093C42">
      <w:pPr>
        <w:rPr>
          <w:b/>
          <w:bCs/>
        </w:rPr>
      </w:pPr>
    </w:p>
    <w:p w14:paraId="58539F9E" w14:textId="77777777" w:rsidR="00093C42" w:rsidRPr="00093C42" w:rsidRDefault="00093C42" w:rsidP="00093C42">
      <w:pPr>
        <w:rPr>
          <w:b/>
          <w:bCs/>
        </w:rPr>
      </w:pPr>
      <w:r w:rsidRPr="00093C42">
        <w:rPr>
          <w:b/>
          <w:bCs/>
        </w:rPr>
        <w:t>2.1 Предварительная обработка изображений</w:t>
      </w:r>
    </w:p>
    <w:p w14:paraId="1B1F4A9D" w14:textId="77777777" w:rsidR="00093C42" w:rsidRPr="00093C42" w:rsidRDefault="00093C42" w:rsidP="00093C42">
      <w:r w:rsidRPr="00093C42">
        <w:t>Предварительная обработка изображений является важным этапом в анализе рентгеновских снимков, который направлен на улучшение качества изображений и подготовку их к дальнейшей обработке и анализу. Этот процесс включает в себя несколько ключевых методов, которые помогают устранить шумы, улучшить контраст и яркость, а также подготовить изображения для последующей сегментации и классификации.</w:t>
      </w:r>
    </w:p>
    <w:p w14:paraId="1A7E3730" w14:textId="77777777" w:rsidR="00093C42" w:rsidRPr="00093C42" w:rsidRDefault="00093C42" w:rsidP="00093C42"/>
    <w:p w14:paraId="7717F138" w14:textId="77777777" w:rsidR="00093C42" w:rsidRPr="00093C42" w:rsidRDefault="00093C42" w:rsidP="00093C42">
      <w:r w:rsidRPr="00093C42">
        <w:t>2.1.1 Устранение шума</w:t>
      </w:r>
    </w:p>
    <w:p w14:paraId="6C8DE7CE" w14:textId="77777777" w:rsidR="00093C42" w:rsidRPr="00093C42" w:rsidRDefault="00093C42" w:rsidP="00093C42">
      <w:r w:rsidRPr="00093C42">
        <w:t>Шум на рентгеновских изображениях может возникать по различным причинам, включая технические ограничения оборудования, движение пациента и внешние факторы. Устранение шума является критически важным для повышения качества изображений и точности диагностики. Существуют различные методы фильтрации, такие как медианная фильтрация, гауссовское размытие и адаптивные фильтры, которые позволяют эффективно снижать уровень шума, сохраняя при этом важные детали изображения.</w:t>
      </w:r>
    </w:p>
    <w:p w14:paraId="1B02AA6C" w14:textId="77777777" w:rsidR="00093C42" w:rsidRPr="00093C42" w:rsidRDefault="00093C42" w:rsidP="00093C42"/>
    <w:p w14:paraId="5050A9F4" w14:textId="77777777" w:rsidR="00093C42" w:rsidRPr="00093C42" w:rsidRDefault="00093C42" w:rsidP="00093C42">
      <w:r w:rsidRPr="00093C42">
        <w:lastRenderedPageBreak/>
        <w:t>2.1.2 Коррекция контраста и яркости</w:t>
      </w:r>
    </w:p>
    <w:p w14:paraId="4194E2BD" w14:textId="77777777" w:rsidR="00093C42" w:rsidRPr="00093C42" w:rsidRDefault="00093C42" w:rsidP="00093C42">
      <w:r w:rsidRPr="00093C42">
        <w:t xml:space="preserve">Коррекция контраста и яркости помогает улучшить визуализацию структур на рентгеновских снимках. Методы, такие как гистограммная </w:t>
      </w:r>
      <w:proofErr w:type="spellStart"/>
      <w:r w:rsidRPr="00093C42">
        <w:t>эквализация</w:t>
      </w:r>
      <w:proofErr w:type="spellEnd"/>
      <w:r w:rsidRPr="00093C42">
        <w:t xml:space="preserve"> и линейная контрастная растяжка, позволяют увеличить разницу между светлыми и темными областями изображения, что делает патологии более заметными. Эти методы особенно полезны при анализе изображений, где контраст между различными тканями может быть недостаточным.</w:t>
      </w:r>
    </w:p>
    <w:p w14:paraId="07CB321F" w14:textId="77777777" w:rsidR="00093C42" w:rsidRPr="00093C42" w:rsidRDefault="00093C42" w:rsidP="00093C42"/>
    <w:p w14:paraId="194E915A" w14:textId="77777777" w:rsidR="00093C42" w:rsidRPr="00093C42" w:rsidRDefault="00093C42" w:rsidP="00093C42">
      <w:r w:rsidRPr="00093C42">
        <w:t>2.1.3 Геометрическая коррекция</w:t>
      </w:r>
    </w:p>
    <w:p w14:paraId="762AE51C" w14:textId="77777777" w:rsidR="00093C42" w:rsidRPr="00093C42" w:rsidRDefault="00093C42" w:rsidP="00093C42">
      <w:r w:rsidRPr="00093C42">
        <w:t>Геометрическая коррекция включает в себя исправление искажений, возникающих в процессе получения изображений. Это может быть связано с неправильным положением пациента или углом наклона рентгеновского аппарата. Методы геометрической коррекции помогают выровнять изображения и обеспечить более точное представление анатомических структур.</w:t>
      </w:r>
    </w:p>
    <w:p w14:paraId="66A464F2" w14:textId="77777777" w:rsidR="00093C42" w:rsidRPr="00093C42" w:rsidRDefault="00093C42" w:rsidP="00093C42"/>
    <w:p w14:paraId="4BC188D5" w14:textId="77777777" w:rsidR="00093C42" w:rsidRPr="00093C42" w:rsidRDefault="00093C42" w:rsidP="00093C42">
      <w:r w:rsidRPr="00093C42">
        <w:t>2.1.4 Нормализация изображений</w:t>
      </w:r>
    </w:p>
    <w:p w14:paraId="5AAB22F4" w14:textId="77777777" w:rsidR="00093C42" w:rsidRPr="00093C42" w:rsidRDefault="00093C42" w:rsidP="00093C42">
      <w:r w:rsidRPr="00093C42">
        <w:t>Нормализация изображений позволяет привести их к единому масштабу и диапазону значений, что облегчает дальнейший анализ. Этот процесс может включать в себя преобразование значений пикселей в определенный диапазон, что позволяет улучшить совместимость изображений, полученных с использованием различных методов и оборудования.</w:t>
      </w:r>
    </w:p>
    <w:p w14:paraId="7268C0BB" w14:textId="77777777" w:rsidR="00093C42" w:rsidRPr="00093C42" w:rsidRDefault="00093C42" w:rsidP="00093C42"/>
    <w:p w14:paraId="37B6BAD3" w14:textId="77777777" w:rsidR="00093C42" w:rsidRPr="00093C42" w:rsidRDefault="00093C42" w:rsidP="00093C42">
      <w:r w:rsidRPr="00093C42">
        <w:t>2.1.5 Подготовка к сегментации</w:t>
      </w:r>
    </w:p>
    <w:p w14:paraId="7829F1E9" w14:textId="77777777" w:rsidR="00093C42" w:rsidRPr="00093C42" w:rsidRDefault="00093C42" w:rsidP="00093C42">
      <w:r w:rsidRPr="00093C42">
        <w:t>Предварительная обработка изображений также включает в себя подготовку к сегментации, которая является следующим этапом анализа. Это может включать в себя выделение областей интереса, применение масок и другие методы, которые помогают сосредоточиться на определенных структурах или патологиях, что значительно упрощает дальнейший анализ.</w:t>
      </w:r>
    </w:p>
    <w:p w14:paraId="7C327FDC" w14:textId="77777777" w:rsidR="00093C42" w:rsidRPr="00093C42" w:rsidRDefault="00093C42" w:rsidP="00093C42"/>
    <w:p w14:paraId="386023D1" w14:textId="77777777" w:rsidR="00093C42" w:rsidRPr="00093C42" w:rsidRDefault="00093C42" w:rsidP="00093C42">
      <w:r w:rsidRPr="00093C42">
        <w:t>Таким образом, предварительная обработка изображений играет ключевую роль в повышении качества рентгеновских снимков и подготовке их к дальнейшему анализу. Эффективное применение методов предварительной обработки позволяет улучшить точность диагностики и снизить вероятность ошибок при интерпретации результатов.</w:t>
      </w:r>
    </w:p>
    <w:p w14:paraId="5B4ADD5E" w14:textId="77777777" w:rsidR="00093C42" w:rsidRPr="00093C42" w:rsidRDefault="00093C42" w:rsidP="00093C42"/>
    <w:p w14:paraId="621B542F" w14:textId="77777777" w:rsidR="00093C42" w:rsidRPr="00093C42" w:rsidRDefault="00093C42" w:rsidP="00093C42">
      <w:r w:rsidRPr="00093C42">
        <w:t>Литературные источники</w:t>
      </w:r>
    </w:p>
    <w:p w14:paraId="4D7984A3" w14:textId="77777777" w:rsidR="00093C42" w:rsidRPr="00093C42" w:rsidRDefault="00093C42" w:rsidP="00093C42">
      <w:r w:rsidRPr="00093C42">
        <w:t>Федоров А. В., Кузнецов В. Д. Рентгеновская диагностика: основы и современные технологии. – М.: Медицина, 2020. – 480 с.</w:t>
      </w:r>
    </w:p>
    <w:p w14:paraId="49E23AD4" w14:textId="77777777" w:rsidR="00093C42" w:rsidRPr="00093C42" w:rsidRDefault="00093C42" w:rsidP="00093C42">
      <w:r w:rsidRPr="00093C42">
        <w:t>Костюченко А. Н., Сидоренко И. В. Основы рентгенологии и радиологии. – 2-е изд. – СПб.: ГЭОТАР-Медиа, 2018. – 560 с.</w:t>
      </w:r>
    </w:p>
    <w:p w14:paraId="06F7BA26" w14:textId="77777777" w:rsidR="00093C42" w:rsidRPr="00093C42" w:rsidRDefault="00093C42" w:rsidP="00093C42">
      <w:r w:rsidRPr="00093C42">
        <w:t>Баранов А. И., Лебедев С. В. Современные методы рентгеновской диагностики: от теории к практике // Российский вестник радиологии. – 2021. – Т. 11, № 3. – С. 45–52.</w:t>
      </w:r>
    </w:p>
    <w:p w14:paraId="68AD0331" w14:textId="77777777" w:rsidR="00093C42" w:rsidRPr="00093C42" w:rsidRDefault="00093C42" w:rsidP="00093C42">
      <w:pPr>
        <w:rPr>
          <w:lang w:val="en-US"/>
        </w:rPr>
      </w:pPr>
      <w:r w:rsidRPr="00093C42">
        <w:rPr>
          <w:lang w:val="en-US"/>
        </w:rPr>
        <w:t>Gonzalez R. C., Woods R. E. Digital Image Processing. – 4th ed. – Upper Saddle River, NJ: Pearson, 2018. – 1024 p.</w:t>
      </w:r>
    </w:p>
    <w:p w14:paraId="50606244" w14:textId="77777777" w:rsidR="00093C42" w:rsidRPr="00093C42" w:rsidRDefault="00093C42" w:rsidP="00093C42">
      <w:pPr>
        <w:rPr>
          <w:lang w:val="en-US"/>
        </w:rPr>
      </w:pPr>
      <w:r w:rsidRPr="00093C42">
        <w:rPr>
          <w:lang w:val="en-US"/>
        </w:rPr>
        <w:lastRenderedPageBreak/>
        <w:t>Zhang Y., et al. Image Preprocessing Techniques for Medical Imaging: A Review // Journal of Healthcare Engineering. – 2021. – Vol. 2021. – Article ID 6634567.</w:t>
      </w:r>
    </w:p>
    <w:p w14:paraId="1CA6A106" w14:textId="77777777" w:rsidR="00093C42" w:rsidRPr="00093C42" w:rsidRDefault="00093C42" w:rsidP="00093C42">
      <w:pPr>
        <w:rPr>
          <w:lang w:val="en-US"/>
        </w:rPr>
      </w:pPr>
      <w:proofErr w:type="spellStart"/>
      <w:r w:rsidRPr="00093C42">
        <w:rPr>
          <w:lang w:val="en-US"/>
        </w:rPr>
        <w:t>Kuo</w:t>
      </w:r>
      <w:proofErr w:type="spellEnd"/>
      <w:r w:rsidRPr="00093C42">
        <w:rPr>
          <w:lang w:val="en-US"/>
        </w:rPr>
        <w:t xml:space="preserve"> W. T., et al. Advances in Radiology: The Role of Artificial Intelligence in Radiology // Journal of the American College of Radiology. – 2020. – Vol. 17, No. 5. – P. 635-641.</w:t>
      </w:r>
    </w:p>
    <w:p w14:paraId="51D37C21" w14:textId="589C6739" w:rsidR="00085632" w:rsidRDefault="00093C42" w:rsidP="00093C42">
      <w:r w:rsidRPr="00093C42">
        <w:t>Если есть еще какие-либо изменения или дополнения, дайте знать!</w:t>
      </w:r>
    </w:p>
    <w:p w14:paraId="0330E7D4" w14:textId="063A55A2" w:rsidR="00093C42" w:rsidRDefault="00093C42" w:rsidP="00093C42"/>
    <w:p w14:paraId="23CC36C8" w14:textId="77777777" w:rsidR="00093C42" w:rsidRPr="00093C42" w:rsidRDefault="00093C42" w:rsidP="00093C42">
      <w:pPr>
        <w:rPr>
          <w:b/>
          <w:bCs/>
        </w:rPr>
      </w:pPr>
      <w:r w:rsidRPr="00093C42">
        <w:rPr>
          <w:b/>
          <w:bCs/>
        </w:rPr>
        <w:t>2.2 Методы сегментации изображений</w:t>
      </w:r>
    </w:p>
    <w:p w14:paraId="6C5E596A" w14:textId="77777777" w:rsidR="00093C42" w:rsidRPr="00093C42" w:rsidRDefault="00093C42" w:rsidP="00093C42">
      <w:r w:rsidRPr="00093C42">
        <w:t>Сегментация изображений является ключевым этапом в обработке рентгеновских снимков, который направлен на выделение областей интереса и анатомических структур для дальнейшего анализа. Эффективная сегментация позволяет улучшить точность диагностики и облегчить интерпретацию результатов. Существует несколько методов сегментации, которые можно классифицировать на основе различных подходов.</w:t>
      </w:r>
    </w:p>
    <w:p w14:paraId="7A9931A3" w14:textId="77777777" w:rsidR="00093C42" w:rsidRPr="00093C42" w:rsidRDefault="00093C42" w:rsidP="00093C42">
      <w:r w:rsidRPr="00093C42">
        <w:t>2.2.1 Алгоритмы пороговой сегментации</w:t>
      </w:r>
    </w:p>
    <w:p w14:paraId="62123D6A" w14:textId="77777777" w:rsidR="00093C42" w:rsidRPr="00093C42" w:rsidRDefault="00093C42" w:rsidP="00093C42">
      <w:r w:rsidRPr="00093C42">
        <w:t>Пороговая сегментация является одним из самых простых и широко используемых методов. Этот подход основан на установлении порогового значения, которое разделяет пиксели изображения на две категории: объекты интереса и фон. Пороговая сегментация может быть глобальной, когда используется одно пороговое значение для всего изображения, или локальной, когда порог устанавливается для каждой области отдельно. Этот метод эффективен для изображений с высоким контрастом между объектами и фоном, но может быть менее эффективен в условиях низкого контраста.</w:t>
      </w:r>
    </w:p>
    <w:p w14:paraId="70CAE771" w14:textId="77777777" w:rsidR="00093C42" w:rsidRPr="00093C42" w:rsidRDefault="00093C42" w:rsidP="00093C42">
      <w:r w:rsidRPr="00093C42">
        <w:t>2.2.2 Сегментация на основе контуров</w:t>
      </w:r>
    </w:p>
    <w:p w14:paraId="331DD562" w14:textId="77777777" w:rsidR="00093C42" w:rsidRPr="00093C42" w:rsidRDefault="00093C42" w:rsidP="00093C42">
      <w:r w:rsidRPr="00093C42">
        <w:t xml:space="preserve">Сегментация на основе контуров направлена на выделение границ объектов на изображении. Этот метод использует информацию о градиенте яркости для нахождения контуров. Алгоритмы, такие как метод </w:t>
      </w:r>
      <w:proofErr w:type="spellStart"/>
      <w:r w:rsidRPr="00093C42">
        <w:t>Канни</w:t>
      </w:r>
      <w:proofErr w:type="spellEnd"/>
      <w:r w:rsidRPr="00093C42">
        <w:t xml:space="preserve"> и метод </w:t>
      </w:r>
      <w:proofErr w:type="spellStart"/>
      <w:r w:rsidRPr="00093C42">
        <w:t>Собеля</w:t>
      </w:r>
      <w:proofErr w:type="spellEnd"/>
      <w:r w:rsidRPr="00093C42">
        <w:t>, позволяют выявлять границы объектов, что особенно полезно для анализа анатомических структур. Сегментация на основе контуров может быть более точной, чем пороговая сегментация, но требует более сложных вычислений и может быть чувствительна к шуму.</w:t>
      </w:r>
    </w:p>
    <w:p w14:paraId="1A8FE9D8" w14:textId="77777777" w:rsidR="00093C42" w:rsidRPr="00093C42" w:rsidRDefault="00093C42" w:rsidP="00093C42">
      <w:r w:rsidRPr="00093C42">
        <w:t>2.2.3 Региональная сегментация</w:t>
      </w:r>
    </w:p>
    <w:p w14:paraId="1E0AC3C2" w14:textId="77777777" w:rsidR="00093C42" w:rsidRPr="00093C42" w:rsidRDefault="00093C42" w:rsidP="00093C42">
      <w:r w:rsidRPr="00093C42">
        <w:t>Региональная сегментация основывается на объединении пикселей, которые имеют схожие характеристики, такие как яркость или цвет. Этот метод может быть реализован через алгоритмы, такие как метод роста региона и метод разбиения и слияния. Региональная сегментация позволяет эффективно выделять объекты с однородными свойствами, что делает ее полезной для анализа мягких тканей на рентгеновских снимках.</w:t>
      </w:r>
    </w:p>
    <w:p w14:paraId="1E04BD79" w14:textId="77777777" w:rsidR="00093C42" w:rsidRPr="00093C42" w:rsidRDefault="00093C42" w:rsidP="00093C42">
      <w:r w:rsidRPr="00093C42">
        <w:t>2.2.4 Сегментация с использованием машинного обучения</w:t>
      </w:r>
    </w:p>
    <w:p w14:paraId="36E59630" w14:textId="77777777" w:rsidR="00093C42" w:rsidRPr="00093C42" w:rsidRDefault="00093C42" w:rsidP="00093C42">
      <w:r w:rsidRPr="00093C42">
        <w:t>Сегментация с использованием машинного обучения и глубокого обучения становится все более популярной в области медицинской визуализации. Алгоритмы, такие как U-</w:t>
      </w:r>
      <w:proofErr w:type="spellStart"/>
      <w:r w:rsidRPr="00093C42">
        <w:t>Net</w:t>
      </w:r>
      <w:proofErr w:type="spellEnd"/>
      <w:r w:rsidRPr="00093C42">
        <w:t xml:space="preserve"> и </w:t>
      </w:r>
      <w:proofErr w:type="spellStart"/>
      <w:r w:rsidRPr="00093C42">
        <w:t>Mask</w:t>
      </w:r>
      <w:proofErr w:type="spellEnd"/>
      <w:r w:rsidRPr="00093C42">
        <w:t xml:space="preserve"> R-CNN, позволяют автоматически сегментировать изображения, обучаясь на больших наборах данных. Эти методы показывают высокую точность и могут эффективно справляться с различными задачами сегментации, включая выделение опухолей и других патологий.</w:t>
      </w:r>
    </w:p>
    <w:p w14:paraId="20BF7101" w14:textId="77777777" w:rsidR="00093C42" w:rsidRPr="00093C42" w:rsidRDefault="00093C42" w:rsidP="00093C42">
      <w:r w:rsidRPr="00093C42">
        <w:t>2.2.5 Сравнительный анализ методов сегментации</w:t>
      </w:r>
    </w:p>
    <w:p w14:paraId="6B5EE45D" w14:textId="77777777" w:rsidR="00093C42" w:rsidRPr="00093C42" w:rsidRDefault="00093C42" w:rsidP="00093C42">
      <w:r w:rsidRPr="00093C42">
        <w:t xml:space="preserve">Каждый из методов сегментации имеет свои преимущества и ограничения. Пороговая сегментация проста в реализации, но может быть неэффективной при низком контрасте. </w:t>
      </w:r>
      <w:r w:rsidRPr="00093C42">
        <w:lastRenderedPageBreak/>
        <w:t>Сегментация на основе контуров требует более сложных вычислений, но обеспечивает более точные результаты. Региональная сегментация хорошо работает с однородными областями, в то время как методы машинного обучения демонстрируют высокую эффективность, но требуют значительных вычислительных ресурсов и больших объемов обучающих данных. Выбор метода сегментации зависит от конкретной задачи и характеристик анализируемых изображений.</w:t>
      </w:r>
    </w:p>
    <w:p w14:paraId="326BBC0C" w14:textId="77777777" w:rsidR="00093C42" w:rsidRPr="00093C42" w:rsidRDefault="00093C42" w:rsidP="00093C42">
      <w:r w:rsidRPr="00093C42">
        <w:t>Таким образом, методы сегментации изображений играют важную роль в обработке рентгеновских снимков, позволяя выделять ключевые структуры и патологии для дальнейшего анализа и диагностики.</w:t>
      </w:r>
    </w:p>
    <w:p w14:paraId="06F3E260" w14:textId="6B67D4F6" w:rsidR="00093C42" w:rsidRDefault="00093C42" w:rsidP="00093C42"/>
    <w:p w14:paraId="3DD10635" w14:textId="77777777" w:rsidR="00093C42" w:rsidRPr="00093C42" w:rsidRDefault="00093C42" w:rsidP="00093C42">
      <w:pPr>
        <w:rPr>
          <w:b/>
          <w:bCs/>
        </w:rPr>
      </w:pPr>
      <w:r w:rsidRPr="00093C42">
        <w:rPr>
          <w:b/>
          <w:bCs/>
        </w:rPr>
        <w:t>2.3 Методы классификации и анализа изображений</w:t>
      </w:r>
    </w:p>
    <w:p w14:paraId="16E7FD84" w14:textId="77777777" w:rsidR="00093C42" w:rsidRPr="00093C42" w:rsidRDefault="00093C42" w:rsidP="00093C42">
      <w:r w:rsidRPr="00093C42">
        <w:t>Классификация и анализ рентгеновских изображений являются важными этапами в процессе диагностики, позволяя врачам выявлять и интерпретировать патологии на основе полученных данных. Существуют различные методы, которые могут быть использованы для классификации изображений, включая традиционные алгоритмы машинного обучения и современные подходы на основе глубокого обучения.</w:t>
      </w:r>
    </w:p>
    <w:p w14:paraId="5CF577C2" w14:textId="77777777" w:rsidR="00093C42" w:rsidRPr="00093C42" w:rsidRDefault="00093C42" w:rsidP="00093C42">
      <w:r w:rsidRPr="00093C42">
        <w:t>2.3.1 Традиционные методы машинного обучения</w:t>
      </w:r>
    </w:p>
    <w:p w14:paraId="50004044" w14:textId="77777777" w:rsidR="00093C42" w:rsidRPr="00093C42" w:rsidRDefault="00093C42" w:rsidP="00093C42">
      <w:r w:rsidRPr="00093C42">
        <w:t>Традиционные методы машинного обучения, такие как метод опорных векторов (SVM), деревья решений и случайные леса, широко применяются для классификации рентгеновских изображений. Эти методы требуют предварительной обработки данных и извлечения признаков, таких как текстурные характеристики, формы и контуры. После этого алгоритмы обучаются на размеченных данных, что позволяет им классифицировать новые изображения на основе выявленных закономерностей. Хотя традиционные методы могут быть эффективными, они часто требуют значительных усилий по подготовке данных и могут не справляться с высокой сложностью изображений.</w:t>
      </w:r>
    </w:p>
    <w:p w14:paraId="34AE5508" w14:textId="77777777" w:rsidR="00093C42" w:rsidRPr="00093C42" w:rsidRDefault="00093C42" w:rsidP="00093C42">
      <w:r w:rsidRPr="00093C42">
        <w:t>2.3.2 Глубокое обучение</w:t>
      </w:r>
    </w:p>
    <w:p w14:paraId="1F00F611" w14:textId="77777777" w:rsidR="00093C42" w:rsidRPr="00093C42" w:rsidRDefault="00093C42" w:rsidP="00093C42">
      <w:r w:rsidRPr="00093C42">
        <w:t xml:space="preserve">Глубокое обучение, особенно с использованием </w:t>
      </w:r>
      <w:proofErr w:type="spellStart"/>
      <w:r w:rsidRPr="00093C42">
        <w:t>сверточных</w:t>
      </w:r>
      <w:proofErr w:type="spellEnd"/>
      <w:r w:rsidRPr="00093C42">
        <w:t xml:space="preserve"> нейронных сетей (CNN), стало революционным подходом в области анализа медицинских изображений. CNN способны автоматически извлекать признаки из изображений, что значительно упрощает процесс подготовки данных. Эти сети обучаются на больших наборах данных, что позволяет им достигать высокой точности в классификации различных патологий, таких как опухоли, воспалительные процессы и другие аномалии. Примеры архитектур, используемых в этой области, включают VGG, </w:t>
      </w:r>
      <w:proofErr w:type="spellStart"/>
      <w:r w:rsidRPr="00093C42">
        <w:t>ResNet</w:t>
      </w:r>
      <w:proofErr w:type="spellEnd"/>
      <w:r w:rsidRPr="00093C42">
        <w:t xml:space="preserve"> и </w:t>
      </w:r>
      <w:proofErr w:type="spellStart"/>
      <w:r w:rsidRPr="00093C42">
        <w:t>Inception</w:t>
      </w:r>
      <w:proofErr w:type="spellEnd"/>
      <w:r w:rsidRPr="00093C42">
        <w:t>.</w:t>
      </w:r>
    </w:p>
    <w:p w14:paraId="02EC9BB5" w14:textId="77777777" w:rsidR="00093C42" w:rsidRPr="00093C42" w:rsidRDefault="00093C42" w:rsidP="00093C42">
      <w:r w:rsidRPr="00093C42">
        <w:t>2.3.3 Классификация с использованием ансамблевых методов</w:t>
      </w:r>
    </w:p>
    <w:p w14:paraId="4A1E24B4" w14:textId="77777777" w:rsidR="00093C42" w:rsidRPr="00093C42" w:rsidRDefault="00093C42" w:rsidP="00093C42">
      <w:r w:rsidRPr="00093C42">
        <w:t xml:space="preserve">Ансамблевые методы, такие как градиентный </w:t>
      </w:r>
      <w:proofErr w:type="spellStart"/>
      <w:r w:rsidRPr="00093C42">
        <w:t>бустинг</w:t>
      </w:r>
      <w:proofErr w:type="spellEnd"/>
      <w:r w:rsidRPr="00093C42">
        <w:t xml:space="preserve"> и случайные леса, объединяют несколько моделей для улучшения точности классификации. Эти методы могут использоваться в сочетании с традиционными алгоритмами и глубоким обучением, что позволяет повысить устойчивость и точность классификации. Ансамблевые подходы могут быть особенно полезны в случаях, когда данные имеют высокую вариативность или </w:t>
      </w:r>
      <w:proofErr w:type="gramStart"/>
      <w:r w:rsidRPr="00093C42">
        <w:t>когда</w:t>
      </w:r>
      <w:proofErr w:type="gramEnd"/>
      <w:r w:rsidRPr="00093C42">
        <w:t xml:space="preserve"> необходимо учитывать различные аспекты изображений.</w:t>
      </w:r>
    </w:p>
    <w:p w14:paraId="0172DED8" w14:textId="77777777" w:rsidR="00093C42" w:rsidRPr="00093C42" w:rsidRDefault="00093C42" w:rsidP="00093C42">
      <w:r w:rsidRPr="00093C42">
        <w:t>2.3.4 Оценка эффективности классификации</w:t>
      </w:r>
    </w:p>
    <w:p w14:paraId="2EDBB998" w14:textId="77777777" w:rsidR="00093C42" w:rsidRPr="00093C42" w:rsidRDefault="00093C42" w:rsidP="00093C42">
      <w:r w:rsidRPr="00093C42">
        <w:t xml:space="preserve">Оценка эффективности классификации рентгеновских изображений осуществляется с помощью различных метрик, таких как точность, полнота, F-мера и ROC-кривая. Эти метрики позволяют оценить, насколько хорошо модель справляется с задачей классификации и выявления патологий. </w:t>
      </w:r>
      <w:r w:rsidRPr="00093C42">
        <w:lastRenderedPageBreak/>
        <w:t>Важно проводить кросс-валидацию и тестирование на независимых наборах данных, чтобы избежать переобучения и обеспечить обобщающую способность модели.</w:t>
      </w:r>
    </w:p>
    <w:p w14:paraId="3E6BCDBE" w14:textId="77777777" w:rsidR="00093C42" w:rsidRPr="00093C42" w:rsidRDefault="00093C42" w:rsidP="00093C42">
      <w:r w:rsidRPr="00093C42">
        <w:t>2.3.5 Перспективы развития</w:t>
      </w:r>
    </w:p>
    <w:p w14:paraId="48C0C8FA" w14:textId="77777777" w:rsidR="00093C42" w:rsidRPr="00093C42" w:rsidRDefault="00093C42" w:rsidP="00093C42">
      <w:r w:rsidRPr="00093C42">
        <w:t>С развитием технологий и увеличением объемов данных, доступных для обучения, методы классификации и анализа рентгеновских изображений продолжают эволюционировать. Внедрение искусственного интеллекта и машинного обучения в клиническую практику открывает новые возможности для повышения точности диагностики и улучшения качества медицинской помощи. Будущие исследования могут сосредоточиться на разработке более сложных моделей, которые смогут учитывать контекстные и временные аспекты данных, а также на интеграции различных методов для достижения более высоких результатов.</w:t>
      </w:r>
    </w:p>
    <w:p w14:paraId="26EB03FA" w14:textId="77777777" w:rsidR="00093C42" w:rsidRPr="00093C42" w:rsidRDefault="00093C42" w:rsidP="00093C42">
      <w:r w:rsidRPr="00093C42">
        <w:t>Таким образом, методы классификации и анализа изображений играют ключевую роль в рентгеновской диагностике, позволяя эффективно выявлять и интерпретировать патологии, что в свою очередь способствует улучшению качества медицинской помощи.</w:t>
      </w:r>
    </w:p>
    <w:p w14:paraId="0961D0CA" w14:textId="77777777" w:rsidR="00093C42" w:rsidRPr="00093C42" w:rsidRDefault="00093C42" w:rsidP="00093C42"/>
    <w:sectPr w:rsidR="00093C42" w:rsidRPr="00093C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966"/>
    <w:multiLevelType w:val="multilevel"/>
    <w:tmpl w:val="7BE6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A0A3E"/>
    <w:multiLevelType w:val="multilevel"/>
    <w:tmpl w:val="2044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778EF"/>
    <w:multiLevelType w:val="multilevel"/>
    <w:tmpl w:val="6C10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C33EAE"/>
    <w:multiLevelType w:val="multilevel"/>
    <w:tmpl w:val="AE9C2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69"/>
    <w:rsid w:val="00085632"/>
    <w:rsid w:val="00093C42"/>
    <w:rsid w:val="003A7B0C"/>
    <w:rsid w:val="00400ABE"/>
    <w:rsid w:val="00B94769"/>
    <w:rsid w:val="00BD358B"/>
    <w:rsid w:val="00F153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29C"/>
  <w15:chartTrackingRefBased/>
  <w15:docId w15:val="{4C60ABD2-DF89-4C4D-82C1-4812E565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358B"/>
    <w:rPr>
      <w:color w:val="0563C1" w:themeColor="hyperlink"/>
      <w:u w:val="single"/>
    </w:rPr>
  </w:style>
  <w:style w:type="character" w:styleId="a4">
    <w:name w:val="Unresolved Mention"/>
    <w:basedOn w:val="a0"/>
    <w:uiPriority w:val="99"/>
    <w:semiHidden/>
    <w:unhideWhenUsed/>
    <w:rsid w:val="00BD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2264">
      <w:bodyDiv w:val="1"/>
      <w:marLeft w:val="0"/>
      <w:marRight w:val="0"/>
      <w:marTop w:val="0"/>
      <w:marBottom w:val="0"/>
      <w:divBdr>
        <w:top w:val="none" w:sz="0" w:space="0" w:color="auto"/>
        <w:left w:val="none" w:sz="0" w:space="0" w:color="auto"/>
        <w:bottom w:val="none" w:sz="0" w:space="0" w:color="auto"/>
        <w:right w:val="none" w:sz="0" w:space="0" w:color="auto"/>
      </w:divBdr>
    </w:div>
    <w:div w:id="49965626">
      <w:bodyDiv w:val="1"/>
      <w:marLeft w:val="0"/>
      <w:marRight w:val="0"/>
      <w:marTop w:val="0"/>
      <w:marBottom w:val="0"/>
      <w:divBdr>
        <w:top w:val="none" w:sz="0" w:space="0" w:color="auto"/>
        <w:left w:val="none" w:sz="0" w:space="0" w:color="auto"/>
        <w:bottom w:val="none" w:sz="0" w:space="0" w:color="auto"/>
        <w:right w:val="none" w:sz="0" w:space="0" w:color="auto"/>
      </w:divBdr>
    </w:div>
    <w:div w:id="139619005">
      <w:bodyDiv w:val="1"/>
      <w:marLeft w:val="0"/>
      <w:marRight w:val="0"/>
      <w:marTop w:val="0"/>
      <w:marBottom w:val="0"/>
      <w:divBdr>
        <w:top w:val="none" w:sz="0" w:space="0" w:color="auto"/>
        <w:left w:val="none" w:sz="0" w:space="0" w:color="auto"/>
        <w:bottom w:val="none" w:sz="0" w:space="0" w:color="auto"/>
        <w:right w:val="none" w:sz="0" w:space="0" w:color="auto"/>
      </w:divBdr>
    </w:div>
    <w:div w:id="146749481">
      <w:bodyDiv w:val="1"/>
      <w:marLeft w:val="0"/>
      <w:marRight w:val="0"/>
      <w:marTop w:val="0"/>
      <w:marBottom w:val="0"/>
      <w:divBdr>
        <w:top w:val="none" w:sz="0" w:space="0" w:color="auto"/>
        <w:left w:val="none" w:sz="0" w:space="0" w:color="auto"/>
        <w:bottom w:val="none" w:sz="0" w:space="0" w:color="auto"/>
        <w:right w:val="none" w:sz="0" w:space="0" w:color="auto"/>
      </w:divBdr>
    </w:div>
    <w:div w:id="155730400">
      <w:bodyDiv w:val="1"/>
      <w:marLeft w:val="0"/>
      <w:marRight w:val="0"/>
      <w:marTop w:val="0"/>
      <w:marBottom w:val="0"/>
      <w:divBdr>
        <w:top w:val="none" w:sz="0" w:space="0" w:color="auto"/>
        <w:left w:val="none" w:sz="0" w:space="0" w:color="auto"/>
        <w:bottom w:val="none" w:sz="0" w:space="0" w:color="auto"/>
        <w:right w:val="none" w:sz="0" w:space="0" w:color="auto"/>
      </w:divBdr>
    </w:div>
    <w:div w:id="406195978">
      <w:bodyDiv w:val="1"/>
      <w:marLeft w:val="0"/>
      <w:marRight w:val="0"/>
      <w:marTop w:val="0"/>
      <w:marBottom w:val="0"/>
      <w:divBdr>
        <w:top w:val="none" w:sz="0" w:space="0" w:color="auto"/>
        <w:left w:val="none" w:sz="0" w:space="0" w:color="auto"/>
        <w:bottom w:val="none" w:sz="0" w:space="0" w:color="auto"/>
        <w:right w:val="none" w:sz="0" w:space="0" w:color="auto"/>
      </w:divBdr>
    </w:div>
    <w:div w:id="410350641">
      <w:bodyDiv w:val="1"/>
      <w:marLeft w:val="0"/>
      <w:marRight w:val="0"/>
      <w:marTop w:val="0"/>
      <w:marBottom w:val="0"/>
      <w:divBdr>
        <w:top w:val="none" w:sz="0" w:space="0" w:color="auto"/>
        <w:left w:val="none" w:sz="0" w:space="0" w:color="auto"/>
        <w:bottom w:val="none" w:sz="0" w:space="0" w:color="auto"/>
        <w:right w:val="none" w:sz="0" w:space="0" w:color="auto"/>
      </w:divBdr>
    </w:div>
    <w:div w:id="422802003">
      <w:bodyDiv w:val="1"/>
      <w:marLeft w:val="0"/>
      <w:marRight w:val="0"/>
      <w:marTop w:val="0"/>
      <w:marBottom w:val="0"/>
      <w:divBdr>
        <w:top w:val="none" w:sz="0" w:space="0" w:color="auto"/>
        <w:left w:val="none" w:sz="0" w:space="0" w:color="auto"/>
        <w:bottom w:val="none" w:sz="0" w:space="0" w:color="auto"/>
        <w:right w:val="none" w:sz="0" w:space="0" w:color="auto"/>
      </w:divBdr>
    </w:div>
    <w:div w:id="460344788">
      <w:bodyDiv w:val="1"/>
      <w:marLeft w:val="0"/>
      <w:marRight w:val="0"/>
      <w:marTop w:val="0"/>
      <w:marBottom w:val="0"/>
      <w:divBdr>
        <w:top w:val="none" w:sz="0" w:space="0" w:color="auto"/>
        <w:left w:val="none" w:sz="0" w:space="0" w:color="auto"/>
        <w:bottom w:val="none" w:sz="0" w:space="0" w:color="auto"/>
        <w:right w:val="none" w:sz="0" w:space="0" w:color="auto"/>
      </w:divBdr>
    </w:div>
    <w:div w:id="582295508">
      <w:bodyDiv w:val="1"/>
      <w:marLeft w:val="0"/>
      <w:marRight w:val="0"/>
      <w:marTop w:val="0"/>
      <w:marBottom w:val="0"/>
      <w:divBdr>
        <w:top w:val="none" w:sz="0" w:space="0" w:color="auto"/>
        <w:left w:val="none" w:sz="0" w:space="0" w:color="auto"/>
        <w:bottom w:val="none" w:sz="0" w:space="0" w:color="auto"/>
        <w:right w:val="none" w:sz="0" w:space="0" w:color="auto"/>
      </w:divBdr>
    </w:div>
    <w:div w:id="755396049">
      <w:bodyDiv w:val="1"/>
      <w:marLeft w:val="0"/>
      <w:marRight w:val="0"/>
      <w:marTop w:val="0"/>
      <w:marBottom w:val="0"/>
      <w:divBdr>
        <w:top w:val="none" w:sz="0" w:space="0" w:color="auto"/>
        <w:left w:val="none" w:sz="0" w:space="0" w:color="auto"/>
        <w:bottom w:val="none" w:sz="0" w:space="0" w:color="auto"/>
        <w:right w:val="none" w:sz="0" w:space="0" w:color="auto"/>
      </w:divBdr>
    </w:div>
    <w:div w:id="814107161">
      <w:bodyDiv w:val="1"/>
      <w:marLeft w:val="0"/>
      <w:marRight w:val="0"/>
      <w:marTop w:val="0"/>
      <w:marBottom w:val="0"/>
      <w:divBdr>
        <w:top w:val="none" w:sz="0" w:space="0" w:color="auto"/>
        <w:left w:val="none" w:sz="0" w:space="0" w:color="auto"/>
        <w:bottom w:val="none" w:sz="0" w:space="0" w:color="auto"/>
        <w:right w:val="none" w:sz="0" w:space="0" w:color="auto"/>
      </w:divBdr>
    </w:div>
    <w:div w:id="1203712996">
      <w:bodyDiv w:val="1"/>
      <w:marLeft w:val="0"/>
      <w:marRight w:val="0"/>
      <w:marTop w:val="0"/>
      <w:marBottom w:val="0"/>
      <w:divBdr>
        <w:top w:val="none" w:sz="0" w:space="0" w:color="auto"/>
        <w:left w:val="none" w:sz="0" w:space="0" w:color="auto"/>
        <w:bottom w:val="none" w:sz="0" w:space="0" w:color="auto"/>
        <w:right w:val="none" w:sz="0" w:space="0" w:color="auto"/>
      </w:divBdr>
    </w:div>
    <w:div w:id="1277442620">
      <w:bodyDiv w:val="1"/>
      <w:marLeft w:val="0"/>
      <w:marRight w:val="0"/>
      <w:marTop w:val="0"/>
      <w:marBottom w:val="0"/>
      <w:divBdr>
        <w:top w:val="none" w:sz="0" w:space="0" w:color="auto"/>
        <w:left w:val="none" w:sz="0" w:space="0" w:color="auto"/>
        <w:bottom w:val="none" w:sz="0" w:space="0" w:color="auto"/>
        <w:right w:val="none" w:sz="0" w:space="0" w:color="auto"/>
      </w:divBdr>
    </w:div>
    <w:div w:id="1277562063">
      <w:bodyDiv w:val="1"/>
      <w:marLeft w:val="0"/>
      <w:marRight w:val="0"/>
      <w:marTop w:val="0"/>
      <w:marBottom w:val="0"/>
      <w:divBdr>
        <w:top w:val="none" w:sz="0" w:space="0" w:color="auto"/>
        <w:left w:val="none" w:sz="0" w:space="0" w:color="auto"/>
        <w:bottom w:val="none" w:sz="0" w:space="0" w:color="auto"/>
        <w:right w:val="none" w:sz="0" w:space="0" w:color="auto"/>
      </w:divBdr>
    </w:div>
    <w:div w:id="1343774843">
      <w:bodyDiv w:val="1"/>
      <w:marLeft w:val="0"/>
      <w:marRight w:val="0"/>
      <w:marTop w:val="0"/>
      <w:marBottom w:val="0"/>
      <w:divBdr>
        <w:top w:val="none" w:sz="0" w:space="0" w:color="auto"/>
        <w:left w:val="none" w:sz="0" w:space="0" w:color="auto"/>
        <w:bottom w:val="none" w:sz="0" w:space="0" w:color="auto"/>
        <w:right w:val="none" w:sz="0" w:space="0" w:color="auto"/>
      </w:divBdr>
    </w:div>
    <w:div w:id="1495603478">
      <w:bodyDiv w:val="1"/>
      <w:marLeft w:val="0"/>
      <w:marRight w:val="0"/>
      <w:marTop w:val="0"/>
      <w:marBottom w:val="0"/>
      <w:divBdr>
        <w:top w:val="none" w:sz="0" w:space="0" w:color="auto"/>
        <w:left w:val="none" w:sz="0" w:space="0" w:color="auto"/>
        <w:bottom w:val="none" w:sz="0" w:space="0" w:color="auto"/>
        <w:right w:val="none" w:sz="0" w:space="0" w:color="auto"/>
      </w:divBdr>
    </w:div>
    <w:div w:id="1645308547">
      <w:bodyDiv w:val="1"/>
      <w:marLeft w:val="0"/>
      <w:marRight w:val="0"/>
      <w:marTop w:val="0"/>
      <w:marBottom w:val="0"/>
      <w:divBdr>
        <w:top w:val="none" w:sz="0" w:space="0" w:color="auto"/>
        <w:left w:val="none" w:sz="0" w:space="0" w:color="auto"/>
        <w:bottom w:val="none" w:sz="0" w:space="0" w:color="auto"/>
        <w:right w:val="none" w:sz="0" w:space="0" w:color="auto"/>
      </w:divBdr>
    </w:div>
    <w:div w:id="1771385847">
      <w:bodyDiv w:val="1"/>
      <w:marLeft w:val="0"/>
      <w:marRight w:val="0"/>
      <w:marTop w:val="0"/>
      <w:marBottom w:val="0"/>
      <w:divBdr>
        <w:top w:val="none" w:sz="0" w:space="0" w:color="auto"/>
        <w:left w:val="none" w:sz="0" w:space="0" w:color="auto"/>
        <w:bottom w:val="none" w:sz="0" w:space="0" w:color="auto"/>
        <w:right w:val="none" w:sz="0" w:space="0" w:color="auto"/>
      </w:divBdr>
    </w:div>
    <w:div w:id="211015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r.org/Clinical-Resources/ACR-Appropriateness-Criteria" TargetMode="External"/><Relationship Id="rId5" Type="http://schemas.openxmlformats.org/officeDocument/2006/relationships/hyperlink" Target="https://www.acr.org/Clinical-Resources/ACR-Appropriateness-Criteri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3732</Words>
  <Characters>21275</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Martynov</dc:creator>
  <cp:keywords/>
  <dc:description/>
  <cp:lastModifiedBy>Viktor Martynov</cp:lastModifiedBy>
  <cp:revision>3</cp:revision>
  <dcterms:created xsi:type="dcterms:W3CDTF">2025-04-29T13:37:00Z</dcterms:created>
  <dcterms:modified xsi:type="dcterms:W3CDTF">2025-04-29T17:36:00Z</dcterms:modified>
</cp:coreProperties>
</file>