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48629E8" w14:textId="77777777" w:rsidR="00E44ACF" w:rsidRPr="00C55EA1" w:rsidRDefault="00E44ACF" w:rsidP="00E44ACF">
      <w:pPr>
        <w:spacing w:line="288" w:lineRule="auto"/>
        <w:jc w:val="center"/>
      </w:pPr>
      <w:r w:rsidRPr="00C55EA1">
        <w:t>МИНИСТЕРСТВО НАУКИ И ВЫСШЕГО ОБРАЗОВАНИЯ РФ</w:t>
      </w:r>
    </w:p>
    <w:p w14:paraId="5A02A942" w14:textId="77777777" w:rsidR="00E44ACF" w:rsidRPr="00C55EA1" w:rsidRDefault="00E44ACF" w:rsidP="00E44ACF">
      <w:pPr>
        <w:spacing w:line="288" w:lineRule="auto"/>
        <w:jc w:val="center"/>
      </w:pPr>
      <w:r w:rsidRPr="00C55EA1">
        <w:t>АСТРАХАНСКИЙ ГОСУДАРСТВЕННЫЙ УНИВЕРСИТЕТ</w:t>
      </w:r>
    </w:p>
    <w:p w14:paraId="33242C1C" w14:textId="77777777" w:rsidR="00E44ACF" w:rsidRPr="00C55EA1" w:rsidRDefault="00E44ACF" w:rsidP="00E44ACF">
      <w:pPr>
        <w:spacing w:line="288" w:lineRule="auto"/>
        <w:jc w:val="center"/>
      </w:pPr>
      <w:r w:rsidRPr="00C55EA1">
        <w:t>ИМ. В.Н.ТАТИЩЕВА</w:t>
      </w:r>
    </w:p>
    <w:p w14:paraId="0DBCED91" w14:textId="77777777" w:rsidR="00E44ACF" w:rsidRPr="00C55EA1" w:rsidRDefault="00E44ACF" w:rsidP="00E44ACF">
      <w:pPr>
        <w:spacing w:line="288" w:lineRule="auto"/>
        <w:ind w:right="-249"/>
        <w:jc w:val="center"/>
      </w:pPr>
    </w:p>
    <w:p w14:paraId="23F27A6A" w14:textId="77777777" w:rsidR="00E44ACF" w:rsidRPr="00C55EA1" w:rsidRDefault="00E44ACF" w:rsidP="00E44ACF">
      <w:pPr>
        <w:spacing w:line="288" w:lineRule="auto"/>
        <w:jc w:val="center"/>
      </w:pPr>
      <w:r w:rsidRPr="00C55EA1">
        <w:t>Факультет цифровых технологий и кибербезопасности</w:t>
      </w:r>
    </w:p>
    <w:p w14:paraId="284F0AD4" w14:textId="77777777" w:rsidR="00E44ACF" w:rsidRPr="00C55EA1" w:rsidRDefault="00E44ACF" w:rsidP="00E44ACF">
      <w:pPr>
        <w:spacing w:line="288" w:lineRule="auto"/>
        <w:jc w:val="center"/>
      </w:pPr>
      <w:r w:rsidRPr="00C55EA1">
        <w:t>Кафедра информационных технологий</w:t>
      </w:r>
    </w:p>
    <w:p w14:paraId="7B5F2414" w14:textId="77777777" w:rsidR="00E44ACF" w:rsidRPr="00C55EA1" w:rsidRDefault="00E44ACF" w:rsidP="00E44ACF">
      <w:pPr>
        <w:spacing w:line="288" w:lineRule="auto"/>
        <w:jc w:val="center"/>
      </w:pPr>
      <w:r w:rsidRPr="00C55EA1">
        <w:t>Форма обучения очная</w:t>
      </w:r>
    </w:p>
    <w:p w14:paraId="0BF814E5" w14:textId="77777777" w:rsidR="00E44ACF" w:rsidRPr="00C55EA1" w:rsidRDefault="00E44ACF" w:rsidP="00E44ACF">
      <w:pPr>
        <w:spacing w:line="288" w:lineRule="auto"/>
        <w:jc w:val="center"/>
      </w:pPr>
    </w:p>
    <w:p w14:paraId="45D3A19A" w14:textId="1596E1DF" w:rsidR="00E44ACF" w:rsidRDefault="00E44ACF" w:rsidP="00E44ACF">
      <w:pPr>
        <w:spacing w:line="268" w:lineRule="auto"/>
        <w:ind w:right="-2"/>
        <w:jc w:val="right"/>
        <w:rPr>
          <w:sz w:val="22"/>
        </w:rPr>
      </w:pPr>
    </w:p>
    <w:p w14:paraId="5863F3D7" w14:textId="0D8E520E" w:rsidR="00E44ACF" w:rsidRDefault="00E44ACF" w:rsidP="00E44ACF">
      <w:pPr>
        <w:spacing w:line="268" w:lineRule="auto"/>
        <w:ind w:right="-2"/>
        <w:jc w:val="right"/>
        <w:rPr>
          <w:sz w:val="22"/>
        </w:rPr>
      </w:pPr>
    </w:p>
    <w:p w14:paraId="27EE997C" w14:textId="0782FEF2" w:rsidR="00E44ACF" w:rsidRDefault="00E44ACF" w:rsidP="00E44ACF">
      <w:pPr>
        <w:spacing w:line="268" w:lineRule="auto"/>
        <w:ind w:right="-2"/>
        <w:jc w:val="right"/>
        <w:rPr>
          <w:sz w:val="22"/>
        </w:rPr>
      </w:pPr>
    </w:p>
    <w:p w14:paraId="477B35AC" w14:textId="5CC6E452" w:rsidR="00E44ACF" w:rsidRDefault="00E44ACF" w:rsidP="00E44ACF">
      <w:pPr>
        <w:spacing w:line="268" w:lineRule="auto"/>
        <w:ind w:right="-2"/>
        <w:jc w:val="right"/>
        <w:rPr>
          <w:sz w:val="22"/>
        </w:rPr>
      </w:pPr>
    </w:p>
    <w:p w14:paraId="5531F9A6" w14:textId="794349AA" w:rsidR="00E44ACF" w:rsidRDefault="00E44ACF" w:rsidP="00E44ACF">
      <w:pPr>
        <w:spacing w:line="268" w:lineRule="auto"/>
        <w:ind w:right="-2"/>
        <w:jc w:val="right"/>
        <w:rPr>
          <w:sz w:val="22"/>
        </w:rPr>
      </w:pPr>
    </w:p>
    <w:p w14:paraId="256E0255" w14:textId="77777777" w:rsidR="00E44ACF" w:rsidRPr="00F83788" w:rsidRDefault="00E44ACF" w:rsidP="00E44ACF">
      <w:pPr>
        <w:spacing w:line="268" w:lineRule="auto"/>
        <w:ind w:right="-2"/>
        <w:jc w:val="right"/>
        <w:rPr>
          <w:sz w:val="22"/>
        </w:rPr>
      </w:pPr>
    </w:p>
    <w:p w14:paraId="4F471084" w14:textId="77777777" w:rsidR="002E276A" w:rsidRDefault="002E276A" w:rsidP="00E44ACF">
      <w:pPr>
        <w:jc w:val="center"/>
        <w:rPr>
          <w:b/>
          <w:bCs/>
          <w:color w:val="000000"/>
          <w:sz w:val="32"/>
          <w:szCs w:val="32"/>
        </w:rPr>
      </w:pPr>
      <w:r w:rsidRPr="002E276A">
        <w:rPr>
          <w:b/>
          <w:bCs/>
          <w:color w:val="000000"/>
          <w:sz w:val="32"/>
          <w:szCs w:val="32"/>
        </w:rPr>
        <w:t>БЕЗОПАСНОСТЬ ИНФОРМАЦИОННЫХ СИСТЕМ И ТЕХНОЛОГИЙ</w:t>
      </w:r>
      <w:r w:rsidRPr="002E276A">
        <w:rPr>
          <w:b/>
          <w:bCs/>
          <w:color w:val="000000"/>
          <w:sz w:val="32"/>
          <w:szCs w:val="32"/>
        </w:rPr>
        <w:cr/>
      </w:r>
    </w:p>
    <w:p w14:paraId="1C6751CF" w14:textId="190FC42D" w:rsidR="00E44ACF" w:rsidRPr="00E44ACF" w:rsidRDefault="00E44ACF" w:rsidP="00E44ACF">
      <w:pPr>
        <w:jc w:val="center"/>
        <w:rPr>
          <w:b/>
          <w:bCs/>
          <w:sz w:val="32"/>
          <w:szCs w:val="32"/>
        </w:rPr>
      </w:pPr>
      <w:r w:rsidRPr="00E44ACF">
        <w:rPr>
          <w:b/>
          <w:bCs/>
          <w:sz w:val="32"/>
          <w:szCs w:val="32"/>
        </w:rPr>
        <w:t>ЛАБОРАТОРНАЯ РАБОТА №</w:t>
      </w:r>
      <w:r w:rsidR="00AE7386">
        <w:rPr>
          <w:b/>
          <w:bCs/>
          <w:sz w:val="32"/>
          <w:szCs w:val="32"/>
        </w:rPr>
        <w:t>5</w:t>
      </w:r>
      <w:r w:rsidRPr="00E44ACF">
        <w:rPr>
          <w:b/>
          <w:bCs/>
          <w:sz w:val="32"/>
          <w:szCs w:val="32"/>
        </w:rPr>
        <w:t xml:space="preserve"> </w:t>
      </w:r>
    </w:p>
    <w:p w14:paraId="7E98676B" w14:textId="1A9FBEB4" w:rsidR="00E44ACF" w:rsidRPr="00E22315" w:rsidRDefault="00AE7386" w:rsidP="00E44ACF">
      <w:pPr>
        <w:jc w:val="center"/>
        <w:rPr>
          <w:b/>
          <w:bCs/>
          <w:i/>
          <w:sz w:val="32"/>
          <w:szCs w:val="32"/>
        </w:rPr>
      </w:pPr>
      <w:r>
        <w:rPr>
          <w:b/>
          <w:bCs/>
          <w:i/>
          <w:sz w:val="32"/>
          <w:szCs w:val="32"/>
        </w:rPr>
        <w:t>Электронно-цифровая подпись и приемы хеширования</w:t>
      </w:r>
    </w:p>
    <w:p w14:paraId="6F7D9FFF" w14:textId="77777777" w:rsidR="00E44ACF" w:rsidRPr="00C55EA1" w:rsidRDefault="00E44ACF" w:rsidP="00E44ACF">
      <w:pPr>
        <w:tabs>
          <w:tab w:val="left" w:pos="3300"/>
        </w:tabs>
        <w:jc w:val="center"/>
        <w:rPr>
          <w:b/>
        </w:rPr>
      </w:pPr>
    </w:p>
    <w:p w14:paraId="416FEF0D" w14:textId="77777777" w:rsidR="00E44ACF" w:rsidRPr="00F83788" w:rsidRDefault="00E44ACF" w:rsidP="00E44ACF">
      <w:pPr>
        <w:tabs>
          <w:tab w:val="left" w:pos="3300"/>
        </w:tabs>
        <w:jc w:val="center"/>
        <w:rPr>
          <w:szCs w:val="28"/>
        </w:rPr>
      </w:pPr>
    </w:p>
    <w:p w14:paraId="7E329179" w14:textId="37C471AD" w:rsidR="00E44ACF" w:rsidRDefault="00E44ACF" w:rsidP="00E44ACF">
      <w:pPr>
        <w:tabs>
          <w:tab w:val="left" w:pos="3300"/>
        </w:tabs>
        <w:jc w:val="center"/>
        <w:rPr>
          <w:szCs w:val="28"/>
        </w:rPr>
      </w:pPr>
    </w:p>
    <w:p w14:paraId="0649D2CB" w14:textId="59285A29" w:rsidR="00E44ACF" w:rsidRDefault="00E44ACF" w:rsidP="00E44ACF">
      <w:pPr>
        <w:tabs>
          <w:tab w:val="left" w:pos="3300"/>
        </w:tabs>
        <w:jc w:val="center"/>
        <w:rPr>
          <w:szCs w:val="28"/>
        </w:rPr>
      </w:pPr>
    </w:p>
    <w:p w14:paraId="7C17BB5F" w14:textId="357C1B9B" w:rsidR="00E44ACF" w:rsidRDefault="00E44ACF" w:rsidP="00E44ACF">
      <w:pPr>
        <w:tabs>
          <w:tab w:val="left" w:pos="3300"/>
        </w:tabs>
        <w:jc w:val="center"/>
        <w:rPr>
          <w:szCs w:val="28"/>
        </w:rPr>
      </w:pPr>
    </w:p>
    <w:p w14:paraId="753BD8F4" w14:textId="13FF0C11" w:rsidR="00E44ACF" w:rsidRDefault="00E44ACF" w:rsidP="00E44ACF">
      <w:pPr>
        <w:tabs>
          <w:tab w:val="left" w:pos="3300"/>
        </w:tabs>
        <w:jc w:val="center"/>
        <w:rPr>
          <w:szCs w:val="28"/>
        </w:rPr>
      </w:pPr>
    </w:p>
    <w:p w14:paraId="3A7EB2BB" w14:textId="299B7F82" w:rsidR="00E44ACF" w:rsidRDefault="00E44ACF" w:rsidP="00E44ACF">
      <w:pPr>
        <w:tabs>
          <w:tab w:val="left" w:pos="3300"/>
        </w:tabs>
        <w:jc w:val="center"/>
        <w:rPr>
          <w:szCs w:val="28"/>
        </w:rPr>
      </w:pPr>
    </w:p>
    <w:p w14:paraId="4D777452" w14:textId="7AB63C50" w:rsidR="00E44ACF" w:rsidRDefault="00E44ACF" w:rsidP="00E44ACF">
      <w:pPr>
        <w:tabs>
          <w:tab w:val="left" w:pos="3300"/>
        </w:tabs>
        <w:jc w:val="center"/>
        <w:rPr>
          <w:szCs w:val="28"/>
        </w:rPr>
      </w:pPr>
    </w:p>
    <w:p w14:paraId="3C34B0B0" w14:textId="4C6B31DE" w:rsidR="00E44ACF" w:rsidRDefault="00E44ACF" w:rsidP="00E44ACF">
      <w:pPr>
        <w:tabs>
          <w:tab w:val="left" w:pos="3300"/>
        </w:tabs>
        <w:jc w:val="center"/>
        <w:rPr>
          <w:szCs w:val="28"/>
        </w:rPr>
      </w:pPr>
    </w:p>
    <w:p w14:paraId="4764FAFF" w14:textId="77777777" w:rsidR="00E44ACF" w:rsidRPr="00F83788" w:rsidRDefault="00E44ACF" w:rsidP="00E44ACF">
      <w:pPr>
        <w:tabs>
          <w:tab w:val="left" w:pos="3300"/>
        </w:tabs>
        <w:jc w:val="center"/>
        <w:rPr>
          <w:szCs w:val="28"/>
        </w:rPr>
      </w:pPr>
    </w:p>
    <w:tbl>
      <w:tblPr>
        <w:tblStyle w:val="TableGrid"/>
        <w:tblW w:w="9424" w:type="dxa"/>
        <w:tblInd w:w="-284" w:type="dxa"/>
        <w:tblLook w:val="04A0" w:firstRow="1" w:lastRow="0" w:firstColumn="1" w:lastColumn="0" w:noHBand="0" w:noVBand="1"/>
      </w:tblPr>
      <w:tblGrid>
        <w:gridCol w:w="4962"/>
        <w:gridCol w:w="299"/>
        <w:gridCol w:w="4163"/>
      </w:tblGrid>
      <w:tr w:rsidR="00E44ACF" w:rsidRPr="00C55EA1" w14:paraId="2DED326A" w14:textId="77777777" w:rsidTr="00E44ACF">
        <w:trPr>
          <w:trHeight w:val="4150"/>
        </w:trPr>
        <w:tc>
          <w:tcPr>
            <w:tcW w:w="4962" w:type="dxa"/>
            <w:tcBorders>
              <w:top w:val="nil"/>
              <w:left w:val="nil"/>
              <w:bottom w:val="nil"/>
              <w:right w:val="nil"/>
            </w:tcBorders>
          </w:tcPr>
          <w:p w14:paraId="7503C14B" w14:textId="77777777" w:rsidR="00E44ACF" w:rsidRPr="00C55EA1" w:rsidRDefault="00E44ACF" w:rsidP="00033C66">
            <w:pPr>
              <w:spacing w:line="271" w:lineRule="auto"/>
              <w:ind w:right="2348"/>
            </w:pPr>
            <w:r w:rsidRPr="00C55EA1">
              <w:t xml:space="preserve">Исполнитель: </w:t>
            </w:r>
          </w:p>
          <w:p w14:paraId="2C1B61A5" w14:textId="5F492ED7" w:rsidR="00E44ACF" w:rsidRPr="00C55EA1" w:rsidRDefault="00E44ACF" w:rsidP="00033C66">
            <w:pPr>
              <w:tabs>
                <w:tab w:val="left" w:pos="705"/>
              </w:tabs>
              <w:spacing w:line="271" w:lineRule="auto"/>
              <w:ind w:right="2348"/>
            </w:pPr>
            <w:r w:rsidRPr="00C55EA1">
              <w:t>студент группы Д</w:t>
            </w:r>
            <w:r>
              <w:t>ПИ</w:t>
            </w:r>
            <w:r w:rsidRPr="00C55EA1">
              <w:t>-</w:t>
            </w:r>
            <w:r>
              <w:t>25</w:t>
            </w:r>
            <w:r w:rsidRPr="00C55EA1">
              <w:t xml:space="preserve"> </w:t>
            </w:r>
          </w:p>
          <w:p w14:paraId="317DB31C" w14:textId="0CE45E15" w:rsidR="00E44ACF" w:rsidRPr="00C55EA1" w:rsidRDefault="00E44ACF" w:rsidP="00033C66">
            <w:pPr>
              <w:spacing w:line="271" w:lineRule="auto"/>
            </w:pPr>
            <w:r w:rsidRPr="00C55EA1">
              <w:t xml:space="preserve">___________________ </w:t>
            </w:r>
            <w:r>
              <w:t>Мартынов В.А.</w:t>
            </w:r>
            <w:r w:rsidRPr="00C55EA1">
              <w:t xml:space="preserve"> </w:t>
            </w:r>
          </w:p>
          <w:p w14:paraId="3E4D0D8B" w14:textId="5AF9DB0C" w:rsidR="00E44ACF" w:rsidRPr="00C55EA1" w:rsidRDefault="00E44ACF" w:rsidP="00033C66">
            <w:pPr>
              <w:spacing w:line="271" w:lineRule="auto"/>
            </w:pPr>
            <w:r w:rsidRPr="00C55EA1">
              <w:t>«___» ___________________202</w:t>
            </w:r>
            <w:r>
              <w:t xml:space="preserve">5 </w:t>
            </w:r>
            <w:r w:rsidRPr="00C55EA1">
              <w:t xml:space="preserve">г. </w:t>
            </w:r>
          </w:p>
          <w:p w14:paraId="2D0D5534" w14:textId="77777777" w:rsidR="00E44ACF" w:rsidRPr="00C55EA1" w:rsidRDefault="00E44ACF" w:rsidP="00033C66">
            <w:r w:rsidRPr="00C55EA1">
              <w:t xml:space="preserve"> </w:t>
            </w:r>
          </w:p>
          <w:p w14:paraId="738A7F35" w14:textId="59D573C3" w:rsidR="00E44ACF" w:rsidRPr="00C55EA1" w:rsidRDefault="00E44ACF" w:rsidP="00033C66">
            <w:pPr>
              <w:spacing w:after="25" w:line="271" w:lineRule="auto"/>
            </w:pPr>
            <w:r>
              <w:t>Преподаватель</w:t>
            </w:r>
            <w:r w:rsidRPr="00C55EA1">
              <w:t xml:space="preserve">: </w:t>
            </w:r>
          </w:p>
          <w:p w14:paraId="233F13DC" w14:textId="764CC27B" w:rsidR="00E44ACF" w:rsidRPr="00E44ACF" w:rsidRDefault="00E44ACF" w:rsidP="00033C66">
            <w:pPr>
              <w:spacing w:line="271" w:lineRule="auto"/>
            </w:pPr>
            <w:r w:rsidRPr="00E44ACF">
              <w:t>Кафедра информационных технологий</w:t>
            </w:r>
          </w:p>
          <w:p w14:paraId="45E99F49" w14:textId="12532A07" w:rsidR="00E44ACF" w:rsidRPr="00C55EA1" w:rsidRDefault="00E44ACF" w:rsidP="00033C66">
            <w:pPr>
              <w:spacing w:line="271" w:lineRule="auto"/>
            </w:pPr>
            <w:r>
              <w:t>Кандидат технических наук, доцент</w:t>
            </w:r>
          </w:p>
          <w:p w14:paraId="2E908E7C" w14:textId="6CDE4B81" w:rsidR="00E44ACF" w:rsidRPr="00C55EA1" w:rsidRDefault="00E44ACF" w:rsidP="00033C66">
            <w:pPr>
              <w:spacing w:line="271" w:lineRule="auto"/>
            </w:pPr>
            <w:r w:rsidRPr="00C55EA1">
              <w:t xml:space="preserve">___________________ </w:t>
            </w:r>
            <w:r>
              <w:t>Мартьянова А.Е</w:t>
            </w:r>
            <w:r w:rsidRPr="00C55EA1">
              <w:t>.</w:t>
            </w:r>
          </w:p>
          <w:p w14:paraId="7AB6F227" w14:textId="591C1283" w:rsidR="00E44ACF" w:rsidRPr="00C55EA1" w:rsidRDefault="00E44ACF" w:rsidP="00033C66">
            <w:pPr>
              <w:spacing w:line="271" w:lineRule="auto"/>
            </w:pPr>
            <w:r w:rsidRPr="00C55EA1">
              <w:t>«___» ___________________202</w:t>
            </w:r>
            <w:r>
              <w:t xml:space="preserve">5 </w:t>
            </w:r>
            <w:r w:rsidRPr="00C55EA1">
              <w:t xml:space="preserve">г. </w:t>
            </w:r>
          </w:p>
          <w:p w14:paraId="5774AA78" w14:textId="77777777" w:rsidR="00E44ACF" w:rsidRPr="00C55EA1" w:rsidRDefault="00E44ACF" w:rsidP="00033C66">
            <w:r w:rsidRPr="00C55EA1">
              <w:t xml:space="preserve"> </w:t>
            </w:r>
          </w:p>
          <w:p w14:paraId="17564BCD" w14:textId="7CE40E23" w:rsidR="00E44ACF" w:rsidRPr="00C55EA1" w:rsidRDefault="00E44ACF" w:rsidP="00033C66">
            <w:pPr>
              <w:spacing w:line="271" w:lineRule="auto"/>
            </w:pPr>
            <w:r w:rsidRPr="00C55EA1">
              <w:t xml:space="preserve">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64A6C240" w14:textId="7DE75CF2" w:rsidR="00E44ACF" w:rsidRPr="00C55EA1" w:rsidRDefault="00E44ACF" w:rsidP="00033C66">
            <w:pPr>
              <w:spacing w:line="271" w:lineRule="auto"/>
              <w:ind w:left="96"/>
            </w:pPr>
          </w:p>
        </w:tc>
        <w:tc>
          <w:tcPr>
            <w:tcW w:w="4163" w:type="dxa"/>
            <w:tcBorders>
              <w:top w:val="nil"/>
              <w:left w:val="nil"/>
              <w:bottom w:val="nil"/>
              <w:right w:val="nil"/>
            </w:tcBorders>
          </w:tcPr>
          <w:p w14:paraId="02B67D2F" w14:textId="59C1E126" w:rsidR="00E44ACF" w:rsidRPr="00C55EA1" w:rsidRDefault="00E44ACF" w:rsidP="00033C66">
            <w:pPr>
              <w:spacing w:line="271" w:lineRule="auto"/>
              <w:ind w:right="60"/>
              <w:jc w:val="right"/>
            </w:pPr>
          </w:p>
        </w:tc>
      </w:tr>
    </w:tbl>
    <w:p w14:paraId="7FB3EB24" w14:textId="77777777" w:rsidR="00E44ACF" w:rsidRPr="00C55EA1" w:rsidRDefault="00E44ACF" w:rsidP="00E44ACF">
      <w:pPr>
        <w:pStyle w:val="a3"/>
        <w:spacing w:before="40"/>
        <w:jc w:val="center"/>
        <w:rPr>
          <w:b w:val="0"/>
          <w:sz w:val="24"/>
          <w:szCs w:val="24"/>
        </w:rPr>
      </w:pPr>
    </w:p>
    <w:p w14:paraId="19980F21" w14:textId="77777777" w:rsidR="00E44ACF" w:rsidRPr="00C55EA1" w:rsidRDefault="00E44ACF" w:rsidP="00E44ACF">
      <w:pPr>
        <w:jc w:val="center"/>
      </w:pPr>
    </w:p>
    <w:p w14:paraId="79892C9E" w14:textId="063FD458" w:rsidR="00E44ACF" w:rsidRPr="00C55EA1" w:rsidRDefault="00E44ACF" w:rsidP="00E44ACF">
      <w:pPr>
        <w:jc w:val="center"/>
      </w:pPr>
      <w:r w:rsidRPr="00C55EA1">
        <w:t>Астрахань –</w:t>
      </w:r>
      <w:r>
        <w:t xml:space="preserve"> 2025</w:t>
      </w:r>
    </w:p>
    <w:p w14:paraId="2EA215D7" w14:textId="3B5209C4" w:rsidR="006D6282" w:rsidRDefault="00470042"/>
    <w:p w14:paraId="554D8563" w14:textId="78D76E5A" w:rsidR="00FC01CD" w:rsidRDefault="00FC01CD"/>
    <w:p w14:paraId="7BB171FF" w14:textId="616F34DA" w:rsidR="00FC01CD" w:rsidRDefault="00FC01CD"/>
    <w:p w14:paraId="024B7AB9" w14:textId="77777777" w:rsidR="00FC01CD" w:rsidRDefault="00FC01CD"/>
    <w:p w14:paraId="57E1EB95" w14:textId="1FC54429" w:rsidR="00FC01CD" w:rsidRPr="00FC01CD" w:rsidRDefault="002E276A" w:rsidP="00E8450B">
      <w:pPr>
        <w:pStyle w:val="a5"/>
        <w:numPr>
          <w:ilvl w:val="0"/>
          <w:numId w:val="6"/>
        </w:numPr>
        <w:spacing w:line="360" w:lineRule="auto"/>
        <w:ind w:left="0" w:firstLine="709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lang w:val="ru-RU"/>
        </w:rPr>
        <w:lastRenderedPageBreak/>
        <w:t>Практическая часть</w:t>
      </w:r>
    </w:p>
    <w:p w14:paraId="7174BFA0" w14:textId="61CCF786" w:rsidR="002E276A" w:rsidRDefault="002E276A" w:rsidP="006A36A5">
      <w:pPr>
        <w:tabs>
          <w:tab w:val="left" w:pos="993"/>
        </w:tabs>
        <w:spacing w:line="360" w:lineRule="auto"/>
        <w:ind w:firstLine="709"/>
        <w:jc w:val="both"/>
      </w:pPr>
      <w:bookmarkStart w:id="0" w:name="_GoBack"/>
      <w:bookmarkEnd w:id="0"/>
    </w:p>
    <w:p w14:paraId="0F40ACAB" w14:textId="5E5DD9FF" w:rsidR="00E22315" w:rsidRDefault="00AE7386" w:rsidP="00AE7386">
      <w:pPr>
        <w:tabs>
          <w:tab w:val="left" w:pos="993"/>
        </w:tabs>
        <w:spacing w:line="360" w:lineRule="auto"/>
        <w:jc w:val="center"/>
      </w:pPr>
      <w:r>
        <w:rPr>
          <w:noProof/>
        </w:rPr>
        <w:drawing>
          <wp:inline distT="0" distB="0" distL="0" distR="0" wp14:anchorId="5180F9B5" wp14:editId="14AD5053">
            <wp:extent cx="4819650" cy="3616125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26386" cy="3621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645B8" w14:textId="1B548F99" w:rsidR="005D020D" w:rsidRDefault="005D020D" w:rsidP="005D020D">
      <w:pPr>
        <w:tabs>
          <w:tab w:val="left" w:pos="993"/>
        </w:tabs>
        <w:spacing w:line="360" w:lineRule="auto"/>
        <w:jc w:val="center"/>
      </w:pPr>
      <w:r>
        <w:t xml:space="preserve">Рисунок 1 – </w:t>
      </w:r>
      <w:r w:rsidR="000C74EA">
        <w:t>Главное меню программы</w:t>
      </w:r>
    </w:p>
    <w:p w14:paraId="45D0DC21" w14:textId="7899BA4C" w:rsidR="005D020D" w:rsidRDefault="005D020D" w:rsidP="005D020D">
      <w:pPr>
        <w:tabs>
          <w:tab w:val="left" w:pos="993"/>
        </w:tabs>
        <w:spacing w:line="360" w:lineRule="auto"/>
        <w:jc w:val="center"/>
      </w:pPr>
    </w:p>
    <w:p w14:paraId="3C8CED6C" w14:textId="50526DFF" w:rsidR="005D020D" w:rsidRDefault="00AE7386" w:rsidP="005D020D">
      <w:pPr>
        <w:tabs>
          <w:tab w:val="left" w:pos="993"/>
        </w:tabs>
        <w:spacing w:line="360" w:lineRule="auto"/>
        <w:jc w:val="center"/>
      </w:pPr>
      <w:r>
        <w:rPr>
          <w:noProof/>
        </w:rPr>
        <w:drawing>
          <wp:inline distT="0" distB="0" distL="0" distR="0" wp14:anchorId="0552B8EB" wp14:editId="09C238A5">
            <wp:extent cx="4191000" cy="385677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07766" cy="3872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2FB63" w14:textId="284B2DDD" w:rsidR="005D020D" w:rsidRDefault="005D020D" w:rsidP="005D020D">
      <w:pPr>
        <w:tabs>
          <w:tab w:val="left" w:pos="993"/>
        </w:tabs>
        <w:spacing w:line="360" w:lineRule="auto"/>
        <w:jc w:val="center"/>
      </w:pPr>
      <w:r>
        <w:t xml:space="preserve">Рисунок 2 – </w:t>
      </w:r>
      <w:r w:rsidR="00AE7386">
        <w:t>Результат №1</w:t>
      </w:r>
    </w:p>
    <w:p w14:paraId="6CAB8E9F" w14:textId="3D3F2BBB" w:rsidR="005D020D" w:rsidRDefault="00AE7386" w:rsidP="005D020D">
      <w:pPr>
        <w:tabs>
          <w:tab w:val="left" w:pos="993"/>
        </w:tabs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3B7D7C13" wp14:editId="3DFEA17E">
            <wp:extent cx="4095750" cy="3671387"/>
            <wp:effectExtent l="0" t="0" r="0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04496" cy="3679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39E72" w14:textId="78AD6C97" w:rsidR="005D020D" w:rsidRDefault="005D020D" w:rsidP="005D020D">
      <w:pPr>
        <w:tabs>
          <w:tab w:val="left" w:pos="993"/>
        </w:tabs>
        <w:spacing w:line="360" w:lineRule="auto"/>
        <w:jc w:val="center"/>
      </w:pPr>
      <w:r>
        <w:t xml:space="preserve">Рисунок 3 – </w:t>
      </w:r>
      <w:r w:rsidR="00AE7386">
        <w:t>Результат №2</w:t>
      </w:r>
    </w:p>
    <w:p w14:paraId="59A2FDA9" w14:textId="318CC0AE" w:rsidR="005D020D" w:rsidRDefault="00AE7386" w:rsidP="005D020D">
      <w:pPr>
        <w:tabs>
          <w:tab w:val="left" w:pos="993"/>
        </w:tabs>
        <w:spacing w:line="360" w:lineRule="auto"/>
        <w:jc w:val="center"/>
      </w:pPr>
      <w:r>
        <w:rPr>
          <w:noProof/>
        </w:rPr>
        <w:drawing>
          <wp:inline distT="0" distB="0" distL="0" distR="0" wp14:anchorId="7FC89106" wp14:editId="5EC58BFD">
            <wp:extent cx="4267882" cy="393065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75552" cy="3937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1C8D2" w14:textId="40B8B272" w:rsidR="005D020D" w:rsidRDefault="005D020D" w:rsidP="005D020D">
      <w:pPr>
        <w:tabs>
          <w:tab w:val="left" w:pos="993"/>
        </w:tabs>
        <w:spacing w:line="360" w:lineRule="auto"/>
        <w:jc w:val="center"/>
      </w:pPr>
      <w:r>
        <w:t xml:space="preserve">Рисунок 4 – </w:t>
      </w:r>
      <w:r w:rsidR="00AE7386">
        <w:t>Результат №3</w:t>
      </w:r>
    </w:p>
    <w:p w14:paraId="0F020D99" w14:textId="6D7C3221" w:rsidR="005D020D" w:rsidRDefault="00AE7386" w:rsidP="005D020D">
      <w:pPr>
        <w:tabs>
          <w:tab w:val="left" w:pos="993"/>
        </w:tabs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509C19DE" wp14:editId="57BB18D1">
            <wp:extent cx="4686300" cy="4324834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98083" cy="4335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144A7" w14:textId="1FEE15FF" w:rsidR="005D020D" w:rsidRDefault="005D020D" w:rsidP="005D020D">
      <w:pPr>
        <w:tabs>
          <w:tab w:val="left" w:pos="993"/>
        </w:tabs>
        <w:spacing w:line="360" w:lineRule="auto"/>
        <w:jc w:val="center"/>
      </w:pPr>
      <w:r>
        <w:t xml:space="preserve">Рисунок 5 – </w:t>
      </w:r>
      <w:r w:rsidR="00AE7386">
        <w:t>Результат №4</w:t>
      </w:r>
    </w:p>
    <w:p w14:paraId="0BCEA245" w14:textId="64395CE1" w:rsidR="00AE7386" w:rsidRPr="00AE7386" w:rsidRDefault="00AE7386" w:rsidP="00AE7386">
      <w:pPr>
        <w:pStyle w:val="a5"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jc w:val="both"/>
        <w:rPr>
          <w:b/>
          <w:bCs/>
        </w:rPr>
      </w:pPr>
      <w:r w:rsidRPr="00AE7386">
        <w:rPr>
          <w:b/>
          <w:bCs/>
          <w:lang w:val="ru-RU"/>
        </w:rPr>
        <w:t>Контрольные вопросы</w:t>
      </w:r>
    </w:p>
    <w:p w14:paraId="0AADBE0F" w14:textId="77777777" w:rsidR="00AE7386" w:rsidRPr="00AE7386" w:rsidRDefault="00AE7386" w:rsidP="00AE7386">
      <w:pPr>
        <w:pStyle w:val="a5"/>
        <w:numPr>
          <w:ilvl w:val="0"/>
          <w:numId w:val="30"/>
        </w:numPr>
        <w:tabs>
          <w:tab w:val="left" w:pos="993"/>
        </w:tabs>
        <w:spacing w:line="360" w:lineRule="auto"/>
        <w:ind w:left="0" w:firstLine="709"/>
        <w:jc w:val="both"/>
        <w:rPr>
          <w:lang w:val="ru-RU"/>
        </w:rPr>
      </w:pPr>
      <w:r w:rsidRPr="00AE7386">
        <w:rPr>
          <w:lang w:val="ru-RU"/>
        </w:rPr>
        <w:t>Три основные функции электронной цифровой подписи (ЭЦП) — это:</w:t>
      </w:r>
    </w:p>
    <w:p w14:paraId="4660F481" w14:textId="77777777" w:rsidR="00AE7386" w:rsidRPr="00AE7386" w:rsidRDefault="00AE7386" w:rsidP="00AE7386">
      <w:pPr>
        <w:pStyle w:val="a5"/>
        <w:numPr>
          <w:ilvl w:val="0"/>
          <w:numId w:val="31"/>
        </w:numPr>
        <w:tabs>
          <w:tab w:val="left" w:pos="993"/>
        </w:tabs>
        <w:spacing w:line="360" w:lineRule="auto"/>
        <w:ind w:left="0" w:firstLine="709"/>
        <w:jc w:val="both"/>
        <w:rPr>
          <w:lang w:val="ru-RU"/>
        </w:rPr>
      </w:pPr>
      <w:r w:rsidRPr="00AE7386">
        <w:rPr>
          <w:lang w:val="ru-RU"/>
        </w:rPr>
        <w:t>Проверка целостности документа — ЭЦП гарантирует, что документ не был изменён после подписания, так как подпись вычисляется по специальному алгоритму на основании исходного состояния документа. Любое изменение документа делает подпись недействительной.</w:t>
      </w:r>
    </w:p>
    <w:p w14:paraId="1090E0E8" w14:textId="77777777" w:rsidR="00AE7386" w:rsidRPr="00AE7386" w:rsidRDefault="00AE7386" w:rsidP="00AE7386">
      <w:pPr>
        <w:pStyle w:val="a5"/>
        <w:numPr>
          <w:ilvl w:val="0"/>
          <w:numId w:val="31"/>
        </w:numPr>
        <w:tabs>
          <w:tab w:val="left" w:pos="993"/>
        </w:tabs>
        <w:spacing w:line="360" w:lineRule="auto"/>
        <w:ind w:left="0" w:firstLine="709"/>
        <w:jc w:val="both"/>
        <w:rPr>
          <w:lang w:val="ru-RU"/>
        </w:rPr>
      </w:pPr>
      <w:r w:rsidRPr="00AE7386">
        <w:rPr>
          <w:lang w:val="ru-RU"/>
        </w:rPr>
        <w:t>Защита от подделки — ЭЦП обеспечивает эффективную защиту от изменений и фальсификаций, позволяя выявить любые попытки подделки до или после подписания.</w:t>
      </w:r>
    </w:p>
    <w:p w14:paraId="2110CC98" w14:textId="77777777" w:rsidR="00AE7386" w:rsidRPr="00AE7386" w:rsidRDefault="00AE7386" w:rsidP="00AE7386">
      <w:pPr>
        <w:pStyle w:val="a5"/>
        <w:numPr>
          <w:ilvl w:val="0"/>
          <w:numId w:val="31"/>
        </w:numPr>
        <w:tabs>
          <w:tab w:val="left" w:pos="993"/>
        </w:tabs>
        <w:spacing w:line="360" w:lineRule="auto"/>
        <w:ind w:left="0" w:firstLine="709"/>
        <w:jc w:val="both"/>
        <w:rPr>
          <w:lang w:val="ru-RU"/>
        </w:rPr>
      </w:pPr>
      <w:r w:rsidRPr="00AE7386">
        <w:rPr>
          <w:lang w:val="ru-RU"/>
        </w:rPr>
        <w:t>Установление авторства и невозможность отказа — ЭЦП связывает документ с владельцем закрытого ключа, подтверждая, что именно этот человек подписал документ, и исключая возможность отказа от своей подписи.</w:t>
      </w:r>
    </w:p>
    <w:p w14:paraId="3062B0D8" w14:textId="77777777" w:rsidR="00AE7386" w:rsidRPr="00AE7386" w:rsidRDefault="00AE7386" w:rsidP="00AE7386">
      <w:pPr>
        <w:pStyle w:val="a5"/>
        <w:numPr>
          <w:ilvl w:val="0"/>
          <w:numId w:val="30"/>
        </w:numPr>
        <w:tabs>
          <w:tab w:val="left" w:pos="993"/>
        </w:tabs>
        <w:spacing w:line="360" w:lineRule="auto"/>
        <w:ind w:left="0" w:firstLine="709"/>
        <w:jc w:val="both"/>
        <w:rPr>
          <w:lang w:val="ru-RU"/>
        </w:rPr>
      </w:pPr>
      <w:r w:rsidRPr="00AE7386">
        <w:rPr>
          <w:lang w:val="ru-RU"/>
        </w:rPr>
        <w:t>Этапы формирования электронной цифровой подписи (ЭЦП) включают следующие основные шаги:</w:t>
      </w:r>
    </w:p>
    <w:p w14:paraId="55270B03" w14:textId="77777777" w:rsidR="00AE7386" w:rsidRPr="00AE7386" w:rsidRDefault="00AE7386" w:rsidP="00AE7386">
      <w:pPr>
        <w:pStyle w:val="a5"/>
        <w:numPr>
          <w:ilvl w:val="0"/>
          <w:numId w:val="32"/>
        </w:numPr>
        <w:tabs>
          <w:tab w:val="left" w:pos="993"/>
        </w:tabs>
        <w:spacing w:line="360" w:lineRule="auto"/>
        <w:ind w:left="0" w:firstLine="709"/>
        <w:jc w:val="both"/>
        <w:rPr>
          <w:lang w:val="ru-RU"/>
        </w:rPr>
      </w:pPr>
      <w:r w:rsidRPr="00AE7386">
        <w:rPr>
          <w:lang w:val="ru-RU"/>
        </w:rPr>
        <w:t xml:space="preserve">Вычисление </w:t>
      </w:r>
      <w:proofErr w:type="spellStart"/>
      <w:r w:rsidRPr="00AE7386">
        <w:rPr>
          <w:lang w:val="ru-RU"/>
        </w:rPr>
        <w:t>хеша</w:t>
      </w:r>
      <w:proofErr w:type="spellEnd"/>
      <w:r w:rsidRPr="00AE7386">
        <w:rPr>
          <w:lang w:val="ru-RU"/>
        </w:rPr>
        <w:t xml:space="preserve"> сообщения — исходный документ обрабатывается криптографической хеш-функцией (например, ГОСТ Р 34.11-2012) для получения компактного </w:t>
      </w:r>
      <w:proofErr w:type="spellStart"/>
      <w:r w:rsidRPr="00AE7386">
        <w:rPr>
          <w:lang w:val="ru-RU"/>
        </w:rPr>
        <w:t>хеша</w:t>
      </w:r>
      <w:proofErr w:type="spellEnd"/>
      <w:r w:rsidRPr="00AE7386">
        <w:rPr>
          <w:lang w:val="ru-RU"/>
        </w:rPr>
        <w:t>, представляющего содержимое документа.</w:t>
      </w:r>
    </w:p>
    <w:p w14:paraId="55DE42F0" w14:textId="77777777" w:rsidR="00AE7386" w:rsidRPr="00AE7386" w:rsidRDefault="00AE7386" w:rsidP="00AE7386">
      <w:pPr>
        <w:pStyle w:val="a5"/>
        <w:numPr>
          <w:ilvl w:val="0"/>
          <w:numId w:val="32"/>
        </w:numPr>
        <w:tabs>
          <w:tab w:val="left" w:pos="993"/>
        </w:tabs>
        <w:spacing w:line="360" w:lineRule="auto"/>
        <w:ind w:left="0" w:firstLine="709"/>
        <w:jc w:val="both"/>
        <w:rPr>
          <w:lang w:val="ru-RU"/>
        </w:rPr>
      </w:pPr>
      <w:r w:rsidRPr="00AE7386">
        <w:rPr>
          <w:lang w:val="ru-RU"/>
        </w:rPr>
        <w:t xml:space="preserve">Генерация подписи — с использованием закрытого ключа и параметров схемы ЭЦП выполняются криптографические операции над </w:t>
      </w:r>
      <w:proofErr w:type="spellStart"/>
      <w:r w:rsidRPr="00AE7386">
        <w:rPr>
          <w:lang w:val="ru-RU"/>
        </w:rPr>
        <w:t>хешем</w:t>
      </w:r>
      <w:proofErr w:type="spellEnd"/>
      <w:r w:rsidRPr="00AE7386">
        <w:rPr>
          <w:lang w:val="ru-RU"/>
        </w:rPr>
        <w:t>, что приводит к созданию цифровой подписи. В ГОСТ Р 34.10-2012 это включает генерацию случайного числа, вычисление точки эллиптической кривой, вычисление пары чисел подписи (r, s).</w:t>
      </w:r>
    </w:p>
    <w:p w14:paraId="4ABACAA7" w14:textId="77777777" w:rsidR="00AE7386" w:rsidRPr="00AE7386" w:rsidRDefault="00AE7386" w:rsidP="00AE7386">
      <w:pPr>
        <w:pStyle w:val="a5"/>
        <w:numPr>
          <w:ilvl w:val="0"/>
          <w:numId w:val="32"/>
        </w:numPr>
        <w:tabs>
          <w:tab w:val="left" w:pos="993"/>
        </w:tabs>
        <w:spacing w:line="360" w:lineRule="auto"/>
        <w:ind w:left="0" w:firstLine="709"/>
        <w:jc w:val="both"/>
        <w:rPr>
          <w:lang w:val="ru-RU"/>
        </w:rPr>
      </w:pPr>
      <w:r w:rsidRPr="00AE7386">
        <w:rPr>
          <w:lang w:val="ru-RU"/>
        </w:rPr>
        <w:t xml:space="preserve">Добавление подписи к документу — сформированная цифровая подпись прикрепляется к </w:t>
      </w:r>
      <w:r w:rsidRPr="00AE7386">
        <w:rPr>
          <w:lang w:val="ru-RU"/>
        </w:rPr>
        <w:lastRenderedPageBreak/>
        <w:t>исходному сообщению, иногда вместе с дополнительной информацией, например метками времени или данными об отправителе.</w:t>
      </w:r>
    </w:p>
    <w:p w14:paraId="756AD05F" w14:textId="77777777" w:rsidR="00AE7386" w:rsidRPr="00AE7386" w:rsidRDefault="00AE7386" w:rsidP="00AE7386">
      <w:pPr>
        <w:pStyle w:val="a5"/>
        <w:numPr>
          <w:ilvl w:val="0"/>
          <w:numId w:val="30"/>
        </w:numPr>
        <w:tabs>
          <w:tab w:val="left" w:pos="993"/>
        </w:tabs>
        <w:spacing w:line="360" w:lineRule="auto"/>
        <w:ind w:left="0" w:firstLine="709"/>
        <w:jc w:val="both"/>
        <w:rPr>
          <w:lang w:val="ru-RU"/>
        </w:rPr>
      </w:pPr>
      <w:r w:rsidRPr="00AE7386">
        <w:rPr>
          <w:lang w:val="ru-RU"/>
        </w:rPr>
        <w:t xml:space="preserve">При применении электронной цифровой подписи (ЭЦП) не шифруется весь документ, а шифруется </w:t>
      </w:r>
      <w:proofErr w:type="spellStart"/>
      <w:r w:rsidRPr="00AE7386">
        <w:rPr>
          <w:lang w:val="ru-RU"/>
        </w:rPr>
        <w:t>хеш</w:t>
      </w:r>
      <w:proofErr w:type="spellEnd"/>
      <w:r w:rsidRPr="00AE7386">
        <w:rPr>
          <w:lang w:val="ru-RU"/>
        </w:rPr>
        <w:t xml:space="preserve"> (криптографический отпечаток) этого документа. Хеш создаётся с помощью хеш-функции, которая преобразует исходный документ в уникальную строку фиксированной длины. Затем этот </w:t>
      </w:r>
      <w:proofErr w:type="spellStart"/>
      <w:r w:rsidRPr="00AE7386">
        <w:rPr>
          <w:lang w:val="ru-RU"/>
        </w:rPr>
        <w:t>хеш</w:t>
      </w:r>
      <w:proofErr w:type="spellEnd"/>
      <w:r w:rsidRPr="00AE7386">
        <w:rPr>
          <w:lang w:val="ru-RU"/>
        </w:rPr>
        <w:t xml:space="preserve"> шифруется закрытым ключом владельца ЭЦП, что и формирует электронную подпись.</w:t>
      </w:r>
    </w:p>
    <w:p w14:paraId="3BF4F3B5" w14:textId="77777777" w:rsidR="00AE7386" w:rsidRPr="00AE7386" w:rsidRDefault="00AE7386" w:rsidP="00AE7386">
      <w:pPr>
        <w:pStyle w:val="a5"/>
        <w:tabs>
          <w:tab w:val="left" w:pos="993"/>
        </w:tabs>
        <w:spacing w:line="360" w:lineRule="auto"/>
        <w:ind w:left="0" w:firstLine="709"/>
        <w:jc w:val="both"/>
        <w:rPr>
          <w:lang w:val="ru-RU"/>
        </w:rPr>
      </w:pPr>
      <w:r w:rsidRPr="00AE7386">
        <w:rPr>
          <w:lang w:val="ru-RU"/>
        </w:rPr>
        <w:t xml:space="preserve">Таким образом, при проверке подписи получатель расшифровывает этот зашифрованный </w:t>
      </w:r>
      <w:proofErr w:type="spellStart"/>
      <w:r w:rsidRPr="00AE7386">
        <w:rPr>
          <w:lang w:val="ru-RU"/>
        </w:rPr>
        <w:t>хеш</w:t>
      </w:r>
      <w:proofErr w:type="spellEnd"/>
      <w:r w:rsidRPr="00AE7386">
        <w:rPr>
          <w:lang w:val="ru-RU"/>
        </w:rPr>
        <w:t xml:space="preserve"> открытым ключом отправителя и сравнивает его с </w:t>
      </w:r>
      <w:proofErr w:type="spellStart"/>
      <w:r w:rsidRPr="00AE7386">
        <w:rPr>
          <w:lang w:val="ru-RU"/>
        </w:rPr>
        <w:t>хешем</w:t>
      </w:r>
      <w:proofErr w:type="spellEnd"/>
      <w:r w:rsidRPr="00AE7386">
        <w:rPr>
          <w:lang w:val="ru-RU"/>
        </w:rPr>
        <w:t>, вычисленным от полученного документа. Если они совпадают, подтверждается целостность и авторство документа.</w:t>
      </w:r>
    </w:p>
    <w:p w14:paraId="07ACFFAE" w14:textId="4FAB1D28" w:rsidR="00AE7386" w:rsidRDefault="00AE7386" w:rsidP="00AE7386">
      <w:pPr>
        <w:pStyle w:val="a5"/>
        <w:tabs>
          <w:tab w:val="left" w:pos="993"/>
        </w:tabs>
        <w:spacing w:line="360" w:lineRule="auto"/>
        <w:ind w:left="0" w:firstLine="709"/>
        <w:jc w:val="both"/>
        <w:rPr>
          <w:lang w:val="ru-RU"/>
        </w:rPr>
      </w:pPr>
      <w:r w:rsidRPr="00AE7386">
        <w:rPr>
          <w:lang w:val="ru-RU"/>
        </w:rPr>
        <w:t xml:space="preserve">В некоторых системах для дополнительной защиты сам документ может шифроваться симметричным ключом, а этот ключ в свою очередь шифруется открытым ключом получателя, но это уже отдельный процесс шифрования, не являющийся частью ЭЦП напрямую. Основная суть ЭЦП — это именно шифрование </w:t>
      </w:r>
      <w:proofErr w:type="spellStart"/>
      <w:r w:rsidRPr="00AE7386">
        <w:rPr>
          <w:lang w:val="ru-RU"/>
        </w:rPr>
        <w:t>хеша</w:t>
      </w:r>
      <w:proofErr w:type="spellEnd"/>
      <w:r w:rsidRPr="00AE7386">
        <w:rPr>
          <w:lang w:val="ru-RU"/>
        </w:rPr>
        <w:t xml:space="preserve"> документа закрытым ключом отправителя.</w:t>
      </w:r>
    </w:p>
    <w:p w14:paraId="0B450C2C" w14:textId="77777777" w:rsidR="00AE7386" w:rsidRPr="00AE7386" w:rsidRDefault="00AE7386" w:rsidP="00AE7386">
      <w:pPr>
        <w:pStyle w:val="a5"/>
        <w:numPr>
          <w:ilvl w:val="0"/>
          <w:numId w:val="30"/>
        </w:numPr>
        <w:tabs>
          <w:tab w:val="left" w:pos="993"/>
        </w:tabs>
        <w:spacing w:line="360" w:lineRule="auto"/>
        <w:ind w:left="0" w:firstLine="709"/>
        <w:jc w:val="both"/>
        <w:rPr>
          <w:lang w:val="ru-RU"/>
        </w:rPr>
      </w:pPr>
      <w:r w:rsidRPr="00AE7386">
        <w:rPr>
          <w:lang w:val="ru-RU"/>
        </w:rPr>
        <w:t>Хеш-значение документа — это уникальная строка символов фиксированной длины, которая получается в результате применения к документу специальной криптографической хеш-функции. Она представляет собой "отпечаток" исходных данных, который однозначно соответствует содержимому документа.</w:t>
      </w:r>
    </w:p>
    <w:p w14:paraId="728A5CB9" w14:textId="4E3A13B7" w:rsidR="00AE7386" w:rsidRDefault="00AE7386" w:rsidP="00AE7386">
      <w:pPr>
        <w:pStyle w:val="a5"/>
        <w:tabs>
          <w:tab w:val="left" w:pos="993"/>
        </w:tabs>
        <w:spacing w:line="360" w:lineRule="auto"/>
        <w:ind w:left="0" w:firstLine="709"/>
        <w:jc w:val="both"/>
        <w:rPr>
          <w:lang w:val="ru-RU"/>
        </w:rPr>
      </w:pPr>
      <w:r w:rsidRPr="00AE7386">
        <w:rPr>
          <w:lang w:val="ru-RU"/>
        </w:rPr>
        <w:t xml:space="preserve">Хеш-значение обладает следующими свойствами: оно всегда одинаково для одного и того же документа, даже незначительное изменение документа полностью меняет </w:t>
      </w:r>
      <w:proofErr w:type="spellStart"/>
      <w:r w:rsidRPr="00AE7386">
        <w:rPr>
          <w:lang w:val="ru-RU"/>
        </w:rPr>
        <w:t>хеш</w:t>
      </w:r>
      <w:proofErr w:type="spellEnd"/>
      <w:r w:rsidRPr="00AE7386">
        <w:rPr>
          <w:lang w:val="ru-RU"/>
        </w:rPr>
        <w:t xml:space="preserve">, и невозможно восстановить исходный документ по самому </w:t>
      </w:r>
      <w:proofErr w:type="spellStart"/>
      <w:r w:rsidRPr="00AE7386">
        <w:rPr>
          <w:lang w:val="ru-RU"/>
        </w:rPr>
        <w:t>хешу</w:t>
      </w:r>
      <w:proofErr w:type="spellEnd"/>
      <w:r w:rsidRPr="00AE7386">
        <w:rPr>
          <w:lang w:val="ru-RU"/>
        </w:rPr>
        <w:t xml:space="preserve">. Это значение используется для проверки целостности документа и подтверждения того, что документ не был изменён после формирования </w:t>
      </w:r>
      <w:proofErr w:type="spellStart"/>
      <w:r w:rsidRPr="00AE7386">
        <w:rPr>
          <w:lang w:val="ru-RU"/>
        </w:rPr>
        <w:t>хеша</w:t>
      </w:r>
      <w:proofErr w:type="spellEnd"/>
      <w:r w:rsidRPr="00AE7386">
        <w:rPr>
          <w:lang w:val="ru-RU"/>
        </w:rPr>
        <w:t>.</w:t>
      </w:r>
    </w:p>
    <w:p w14:paraId="292BA13F" w14:textId="77777777" w:rsidR="00AE7386" w:rsidRPr="00AE7386" w:rsidRDefault="00AE7386" w:rsidP="00AE7386">
      <w:pPr>
        <w:pStyle w:val="a5"/>
        <w:numPr>
          <w:ilvl w:val="0"/>
          <w:numId w:val="30"/>
        </w:numPr>
        <w:tabs>
          <w:tab w:val="left" w:pos="993"/>
        </w:tabs>
        <w:spacing w:line="360" w:lineRule="auto"/>
        <w:ind w:left="0" w:firstLine="709"/>
        <w:jc w:val="both"/>
        <w:rPr>
          <w:lang w:val="ru-RU"/>
        </w:rPr>
      </w:pPr>
      <w:r w:rsidRPr="00AE7386">
        <w:rPr>
          <w:lang w:val="ru-RU"/>
        </w:rPr>
        <w:t xml:space="preserve">Хеш-функция — это односторонний математический алгоритм, который принимает на вход данные произвольного размера и преобразует их в строку фиксированной длины, называемую хеш-значением или </w:t>
      </w:r>
      <w:proofErr w:type="spellStart"/>
      <w:r w:rsidRPr="00AE7386">
        <w:rPr>
          <w:lang w:val="ru-RU"/>
        </w:rPr>
        <w:t>хешем</w:t>
      </w:r>
      <w:proofErr w:type="spellEnd"/>
      <w:r w:rsidRPr="00AE7386">
        <w:rPr>
          <w:lang w:val="ru-RU"/>
        </w:rPr>
        <w:t>. Основные свойства хеш-функции:</w:t>
      </w:r>
    </w:p>
    <w:p w14:paraId="09D5B586" w14:textId="77777777" w:rsidR="00AE7386" w:rsidRPr="00AE7386" w:rsidRDefault="00AE7386" w:rsidP="00AE7386">
      <w:pPr>
        <w:pStyle w:val="a5"/>
        <w:numPr>
          <w:ilvl w:val="0"/>
          <w:numId w:val="33"/>
        </w:numPr>
        <w:tabs>
          <w:tab w:val="left" w:pos="993"/>
        </w:tabs>
        <w:spacing w:line="360" w:lineRule="auto"/>
        <w:ind w:left="0" w:firstLine="709"/>
        <w:jc w:val="both"/>
        <w:rPr>
          <w:lang w:val="ru-RU"/>
        </w:rPr>
      </w:pPr>
      <w:r w:rsidRPr="00AE7386">
        <w:rPr>
          <w:lang w:val="ru-RU"/>
        </w:rPr>
        <w:t xml:space="preserve">Детерминированность: одно и то же сообщение всегда даёт одинаковый </w:t>
      </w:r>
      <w:proofErr w:type="spellStart"/>
      <w:r w:rsidRPr="00AE7386">
        <w:rPr>
          <w:lang w:val="ru-RU"/>
        </w:rPr>
        <w:t>хеш</w:t>
      </w:r>
      <w:proofErr w:type="spellEnd"/>
      <w:r w:rsidRPr="00AE7386">
        <w:rPr>
          <w:lang w:val="ru-RU"/>
        </w:rPr>
        <w:t>.</w:t>
      </w:r>
    </w:p>
    <w:p w14:paraId="66A17BAB" w14:textId="77777777" w:rsidR="00AE7386" w:rsidRPr="00AE7386" w:rsidRDefault="00AE7386" w:rsidP="00AE7386">
      <w:pPr>
        <w:pStyle w:val="a5"/>
        <w:numPr>
          <w:ilvl w:val="0"/>
          <w:numId w:val="33"/>
        </w:numPr>
        <w:tabs>
          <w:tab w:val="left" w:pos="993"/>
        </w:tabs>
        <w:spacing w:line="360" w:lineRule="auto"/>
        <w:ind w:left="0" w:firstLine="709"/>
        <w:jc w:val="both"/>
        <w:rPr>
          <w:lang w:val="ru-RU"/>
        </w:rPr>
      </w:pPr>
      <w:r w:rsidRPr="00AE7386">
        <w:rPr>
          <w:lang w:val="ru-RU"/>
        </w:rPr>
        <w:t xml:space="preserve">Необратимость: невозможно восстановить исходные данные, зная только </w:t>
      </w:r>
      <w:proofErr w:type="spellStart"/>
      <w:r w:rsidRPr="00AE7386">
        <w:rPr>
          <w:lang w:val="ru-RU"/>
        </w:rPr>
        <w:t>хеш</w:t>
      </w:r>
      <w:proofErr w:type="spellEnd"/>
      <w:r w:rsidRPr="00AE7386">
        <w:rPr>
          <w:lang w:val="ru-RU"/>
        </w:rPr>
        <w:t>.</w:t>
      </w:r>
    </w:p>
    <w:p w14:paraId="5C122C7B" w14:textId="77777777" w:rsidR="00AE7386" w:rsidRPr="00AE7386" w:rsidRDefault="00AE7386" w:rsidP="00AE7386">
      <w:pPr>
        <w:pStyle w:val="a5"/>
        <w:numPr>
          <w:ilvl w:val="0"/>
          <w:numId w:val="33"/>
        </w:numPr>
        <w:tabs>
          <w:tab w:val="left" w:pos="993"/>
        </w:tabs>
        <w:spacing w:line="360" w:lineRule="auto"/>
        <w:ind w:left="0" w:firstLine="709"/>
        <w:jc w:val="both"/>
        <w:rPr>
          <w:lang w:val="ru-RU"/>
        </w:rPr>
      </w:pPr>
      <w:r w:rsidRPr="00AE7386">
        <w:rPr>
          <w:lang w:val="ru-RU"/>
        </w:rPr>
        <w:t xml:space="preserve">Уникальность: даже небольшое изменение исходных данных приводит к кардинально другому </w:t>
      </w:r>
      <w:proofErr w:type="spellStart"/>
      <w:r w:rsidRPr="00AE7386">
        <w:rPr>
          <w:lang w:val="ru-RU"/>
        </w:rPr>
        <w:t>хешу</w:t>
      </w:r>
      <w:proofErr w:type="spellEnd"/>
      <w:r w:rsidRPr="00AE7386">
        <w:rPr>
          <w:lang w:val="ru-RU"/>
        </w:rPr>
        <w:t xml:space="preserve"> (лавинный эффект).</w:t>
      </w:r>
    </w:p>
    <w:p w14:paraId="404150F6" w14:textId="77777777" w:rsidR="00AE7386" w:rsidRPr="00AE7386" w:rsidRDefault="00AE7386" w:rsidP="00AE7386">
      <w:pPr>
        <w:pStyle w:val="a5"/>
        <w:numPr>
          <w:ilvl w:val="0"/>
          <w:numId w:val="33"/>
        </w:numPr>
        <w:tabs>
          <w:tab w:val="left" w:pos="993"/>
        </w:tabs>
        <w:spacing w:line="360" w:lineRule="auto"/>
        <w:ind w:left="0" w:firstLine="709"/>
        <w:jc w:val="both"/>
        <w:rPr>
          <w:lang w:val="ru-RU"/>
        </w:rPr>
      </w:pPr>
      <w:r w:rsidRPr="00AE7386">
        <w:rPr>
          <w:lang w:val="ru-RU"/>
        </w:rPr>
        <w:t xml:space="preserve">Минимизация коллизий: крайне маловероятно, что разные сообщения имеют одинаковый </w:t>
      </w:r>
      <w:proofErr w:type="spellStart"/>
      <w:r w:rsidRPr="00AE7386">
        <w:rPr>
          <w:lang w:val="ru-RU"/>
        </w:rPr>
        <w:t>хеш</w:t>
      </w:r>
      <w:proofErr w:type="spellEnd"/>
      <w:r w:rsidRPr="00AE7386">
        <w:rPr>
          <w:lang w:val="ru-RU"/>
        </w:rPr>
        <w:t>.</w:t>
      </w:r>
    </w:p>
    <w:p w14:paraId="24CBC4E3" w14:textId="5FA8407D" w:rsidR="00AE7386" w:rsidRDefault="00AE7386" w:rsidP="00AE7386">
      <w:pPr>
        <w:pStyle w:val="a5"/>
        <w:tabs>
          <w:tab w:val="left" w:pos="993"/>
        </w:tabs>
        <w:spacing w:line="360" w:lineRule="auto"/>
        <w:ind w:left="0" w:firstLine="709"/>
        <w:jc w:val="both"/>
        <w:rPr>
          <w:lang w:val="ru-RU"/>
        </w:rPr>
      </w:pPr>
      <w:r w:rsidRPr="00AE7386">
        <w:rPr>
          <w:lang w:val="ru-RU"/>
        </w:rPr>
        <w:t>Такая функция широко применяется в криптографии для проверки целостности данных, создания цифровых подписей и безопасного хранения паролей.</w:t>
      </w:r>
    </w:p>
    <w:p w14:paraId="65B75E77" w14:textId="77777777" w:rsidR="00AE7386" w:rsidRPr="00AE7386" w:rsidRDefault="00AE7386" w:rsidP="00AE7386">
      <w:pPr>
        <w:pStyle w:val="a5"/>
        <w:numPr>
          <w:ilvl w:val="0"/>
          <w:numId w:val="30"/>
        </w:numPr>
        <w:tabs>
          <w:tab w:val="left" w:pos="993"/>
        </w:tabs>
        <w:spacing w:line="360" w:lineRule="auto"/>
        <w:ind w:left="0" w:firstLine="709"/>
        <w:jc w:val="both"/>
        <w:rPr>
          <w:lang w:val="ru-RU"/>
        </w:rPr>
      </w:pPr>
      <w:r w:rsidRPr="00AE7386">
        <w:rPr>
          <w:lang w:val="ru-RU"/>
        </w:rPr>
        <w:t xml:space="preserve">Хеширование документа — это процесс преобразования содержимого документа с помощью специальной хеш-функции в уникальную строку фиксированной длины, называемую хеш-значением или </w:t>
      </w:r>
      <w:proofErr w:type="spellStart"/>
      <w:r w:rsidRPr="00AE7386">
        <w:rPr>
          <w:lang w:val="ru-RU"/>
        </w:rPr>
        <w:t>хешем</w:t>
      </w:r>
      <w:proofErr w:type="spellEnd"/>
      <w:r w:rsidRPr="00AE7386">
        <w:rPr>
          <w:lang w:val="ru-RU"/>
        </w:rPr>
        <w:t>.</w:t>
      </w:r>
    </w:p>
    <w:p w14:paraId="54BEEF79" w14:textId="1F4C807B" w:rsidR="00AE7386" w:rsidRDefault="00AE7386" w:rsidP="00AE7386">
      <w:pPr>
        <w:pStyle w:val="a5"/>
        <w:tabs>
          <w:tab w:val="left" w:pos="993"/>
        </w:tabs>
        <w:spacing w:line="360" w:lineRule="auto"/>
        <w:ind w:left="0" w:firstLine="709"/>
        <w:jc w:val="both"/>
        <w:rPr>
          <w:lang w:val="ru-RU"/>
        </w:rPr>
      </w:pPr>
      <w:r w:rsidRPr="00AE7386">
        <w:rPr>
          <w:lang w:val="ru-RU"/>
        </w:rPr>
        <w:t xml:space="preserve">Этот процесс позволяет получить цифровой «отпечаток» документа, который однозначно характеризует все его содержимое. Изменение даже одного символа в документе приводит к полностью другому </w:t>
      </w:r>
      <w:proofErr w:type="spellStart"/>
      <w:r w:rsidRPr="00AE7386">
        <w:rPr>
          <w:lang w:val="ru-RU"/>
        </w:rPr>
        <w:t>хешу</w:t>
      </w:r>
      <w:proofErr w:type="spellEnd"/>
      <w:r w:rsidRPr="00AE7386">
        <w:rPr>
          <w:lang w:val="ru-RU"/>
        </w:rPr>
        <w:t xml:space="preserve">. Хеширование обеспечивает проверку целостности документа и используется как этап при создании электронной цифровой подписи, когда именно </w:t>
      </w:r>
      <w:proofErr w:type="spellStart"/>
      <w:r w:rsidRPr="00AE7386">
        <w:rPr>
          <w:lang w:val="ru-RU"/>
        </w:rPr>
        <w:t>хеш</w:t>
      </w:r>
      <w:proofErr w:type="spellEnd"/>
      <w:r w:rsidRPr="00AE7386">
        <w:rPr>
          <w:lang w:val="ru-RU"/>
        </w:rPr>
        <w:t xml:space="preserve">, а не весь </w:t>
      </w:r>
      <w:r w:rsidRPr="00AE7386">
        <w:rPr>
          <w:lang w:val="ru-RU"/>
        </w:rPr>
        <w:lastRenderedPageBreak/>
        <w:t>документ, подвергается криптографическому преобразованию.</w:t>
      </w:r>
    </w:p>
    <w:p w14:paraId="1B69DFDA" w14:textId="77777777" w:rsidR="00AE7386" w:rsidRPr="00AE7386" w:rsidRDefault="00AE7386" w:rsidP="00AE7386">
      <w:pPr>
        <w:pStyle w:val="a5"/>
        <w:numPr>
          <w:ilvl w:val="0"/>
          <w:numId w:val="30"/>
        </w:numPr>
        <w:tabs>
          <w:tab w:val="left" w:pos="993"/>
        </w:tabs>
        <w:spacing w:line="360" w:lineRule="auto"/>
        <w:ind w:left="0" w:firstLine="709"/>
        <w:jc w:val="both"/>
        <w:rPr>
          <w:lang w:val="ru-RU"/>
        </w:rPr>
      </w:pPr>
      <w:r w:rsidRPr="00AE7386">
        <w:rPr>
          <w:lang w:val="ru-RU"/>
        </w:rPr>
        <w:t>Метод контрольных сумм заключается в вычислении некоторого числового значения (контрольной суммы), которое получают по входным данным с помощью определённого алгоритма. Это значение служит для проверки целостности данных при их передаче или хранении.</w:t>
      </w:r>
    </w:p>
    <w:p w14:paraId="47BD5D06" w14:textId="54EE8466" w:rsidR="00AE7386" w:rsidRPr="00AE7386" w:rsidRDefault="00AE7386" w:rsidP="00AE7386">
      <w:pPr>
        <w:pStyle w:val="a5"/>
        <w:tabs>
          <w:tab w:val="left" w:pos="993"/>
        </w:tabs>
        <w:spacing w:line="360" w:lineRule="auto"/>
        <w:ind w:left="0" w:firstLine="709"/>
        <w:jc w:val="both"/>
        <w:rPr>
          <w:lang w:val="ru-RU"/>
        </w:rPr>
      </w:pPr>
      <w:r w:rsidRPr="00AE7386">
        <w:rPr>
          <w:lang w:val="ru-RU"/>
        </w:rPr>
        <w:t>Принцип работы метода следующий:</w:t>
      </w:r>
    </w:p>
    <w:p w14:paraId="46A69D2D" w14:textId="77777777" w:rsidR="00AE7386" w:rsidRPr="00AE7386" w:rsidRDefault="00AE7386" w:rsidP="00AE7386">
      <w:pPr>
        <w:pStyle w:val="a5"/>
        <w:numPr>
          <w:ilvl w:val="0"/>
          <w:numId w:val="34"/>
        </w:numPr>
        <w:tabs>
          <w:tab w:val="left" w:pos="993"/>
        </w:tabs>
        <w:spacing w:line="360" w:lineRule="auto"/>
        <w:ind w:left="0" w:firstLine="709"/>
        <w:jc w:val="both"/>
        <w:rPr>
          <w:lang w:val="ru-RU"/>
        </w:rPr>
      </w:pPr>
      <w:r w:rsidRPr="00AE7386">
        <w:rPr>
          <w:lang w:val="ru-RU"/>
        </w:rPr>
        <w:t>Исходные данные разбиваются на элементы (например, байты или слова).</w:t>
      </w:r>
    </w:p>
    <w:p w14:paraId="00E893B4" w14:textId="77777777" w:rsidR="00AE7386" w:rsidRPr="00AE7386" w:rsidRDefault="00AE7386" w:rsidP="00AE7386">
      <w:pPr>
        <w:pStyle w:val="a5"/>
        <w:numPr>
          <w:ilvl w:val="0"/>
          <w:numId w:val="34"/>
        </w:numPr>
        <w:tabs>
          <w:tab w:val="left" w:pos="993"/>
        </w:tabs>
        <w:spacing w:line="360" w:lineRule="auto"/>
        <w:ind w:left="0" w:firstLine="709"/>
        <w:jc w:val="both"/>
        <w:rPr>
          <w:lang w:val="ru-RU"/>
        </w:rPr>
      </w:pPr>
      <w:r w:rsidRPr="00AE7386">
        <w:rPr>
          <w:lang w:val="ru-RU"/>
        </w:rPr>
        <w:t>Все элементы арифметически суммируются или обрабатываются по другому алгоритму.</w:t>
      </w:r>
    </w:p>
    <w:p w14:paraId="75771763" w14:textId="77777777" w:rsidR="00AE7386" w:rsidRPr="00AE7386" w:rsidRDefault="00AE7386" w:rsidP="00AE7386">
      <w:pPr>
        <w:pStyle w:val="a5"/>
        <w:numPr>
          <w:ilvl w:val="0"/>
          <w:numId w:val="34"/>
        </w:numPr>
        <w:tabs>
          <w:tab w:val="left" w:pos="993"/>
        </w:tabs>
        <w:spacing w:line="360" w:lineRule="auto"/>
        <w:ind w:left="0" w:firstLine="709"/>
        <w:jc w:val="both"/>
        <w:rPr>
          <w:lang w:val="ru-RU"/>
        </w:rPr>
      </w:pPr>
      <w:r w:rsidRPr="00AE7386">
        <w:rPr>
          <w:lang w:val="ru-RU"/>
        </w:rPr>
        <w:t>Полученное число преобразуется в контрольную сумму по заданным правилам (например, берётся остаток от деления на максимальное значение).</w:t>
      </w:r>
    </w:p>
    <w:p w14:paraId="74C9173E" w14:textId="77777777" w:rsidR="00AE7386" w:rsidRPr="00AE7386" w:rsidRDefault="00AE7386" w:rsidP="00AE7386">
      <w:pPr>
        <w:pStyle w:val="a5"/>
        <w:numPr>
          <w:ilvl w:val="0"/>
          <w:numId w:val="34"/>
        </w:numPr>
        <w:tabs>
          <w:tab w:val="left" w:pos="993"/>
        </w:tabs>
        <w:spacing w:line="360" w:lineRule="auto"/>
        <w:ind w:left="0" w:firstLine="709"/>
        <w:jc w:val="both"/>
        <w:rPr>
          <w:lang w:val="ru-RU"/>
        </w:rPr>
      </w:pPr>
      <w:r w:rsidRPr="00AE7386">
        <w:rPr>
          <w:lang w:val="ru-RU"/>
        </w:rPr>
        <w:t>Контрольная сумма добавляется к данным и передаётся вместе с ними.</w:t>
      </w:r>
    </w:p>
    <w:p w14:paraId="618D88A7" w14:textId="00DC26E5" w:rsidR="00AE7386" w:rsidRDefault="00AE7386" w:rsidP="00AE7386">
      <w:pPr>
        <w:pStyle w:val="a5"/>
        <w:tabs>
          <w:tab w:val="left" w:pos="993"/>
        </w:tabs>
        <w:spacing w:line="360" w:lineRule="auto"/>
        <w:ind w:left="0" w:firstLine="709"/>
        <w:jc w:val="both"/>
        <w:rPr>
          <w:lang w:val="ru-RU"/>
        </w:rPr>
      </w:pPr>
      <w:r w:rsidRPr="00AE7386">
        <w:rPr>
          <w:lang w:val="ru-RU"/>
        </w:rPr>
        <w:t>При получении данных контрольная сумма пересчитывается заново и сравнивается с переданной. Если контрольные суммы совпадают, это указывает на целостность и отсутствие ошибок; иначе — данные повреждены или изменены.</w:t>
      </w:r>
    </w:p>
    <w:p w14:paraId="3ABDB55F" w14:textId="77777777" w:rsidR="006C36AE" w:rsidRPr="006C36AE" w:rsidRDefault="006C36AE" w:rsidP="006C36AE">
      <w:pPr>
        <w:pStyle w:val="a5"/>
        <w:numPr>
          <w:ilvl w:val="0"/>
          <w:numId w:val="30"/>
        </w:numPr>
        <w:tabs>
          <w:tab w:val="left" w:pos="993"/>
        </w:tabs>
        <w:spacing w:line="360" w:lineRule="auto"/>
        <w:ind w:left="0" w:firstLine="709"/>
        <w:jc w:val="both"/>
        <w:rPr>
          <w:lang w:val="ru-RU"/>
        </w:rPr>
      </w:pPr>
      <w:r w:rsidRPr="006C36AE">
        <w:rPr>
          <w:lang w:val="ru-RU"/>
        </w:rPr>
        <w:t>Этапы хеширования методом гаммирования (шифрования гаммой) можно сформулировать следующим образом:</w:t>
      </w:r>
    </w:p>
    <w:p w14:paraId="1AE3D8C7" w14:textId="77777777" w:rsidR="006C36AE" w:rsidRPr="006C36AE" w:rsidRDefault="006C36AE" w:rsidP="006C36AE">
      <w:pPr>
        <w:pStyle w:val="a5"/>
        <w:numPr>
          <w:ilvl w:val="0"/>
          <w:numId w:val="35"/>
        </w:numPr>
        <w:tabs>
          <w:tab w:val="left" w:pos="993"/>
        </w:tabs>
        <w:spacing w:line="360" w:lineRule="auto"/>
        <w:ind w:left="0" w:firstLine="709"/>
        <w:jc w:val="both"/>
        <w:rPr>
          <w:lang w:val="ru-RU"/>
        </w:rPr>
      </w:pPr>
      <w:r w:rsidRPr="006C36AE">
        <w:rPr>
          <w:lang w:val="ru-RU"/>
        </w:rPr>
        <w:t>Генерация гаммы — создаётся последовательность псевдослучайных чисел или битов (гамма), равная по длине исходному документу или сообщению. Эта гамма служит ключом для наложения на исходные данные.</w:t>
      </w:r>
    </w:p>
    <w:p w14:paraId="320006E9" w14:textId="77777777" w:rsidR="006C36AE" w:rsidRPr="006C36AE" w:rsidRDefault="006C36AE" w:rsidP="006C36AE">
      <w:pPr>
        <w:pStyle w:val="a5"/>
        <w:numPr>
          <w:ilvl w:val="0"/>
          <w:numId w:val="35"/>
        </w:numPr>
        <w:tabs>
          <w:tab w:val="left" w:pos="993"/>
        </w:tabs>
        <w:spacing w:line="360" w:lineRule="auto"/>
        <w:ind w:left="0" w:firstLine="709"/>
        <w:jc w:val="both"/>
        <w:rPr>
          <w:lang w:val="ru-RU"/>
        </w:rPr>
      </w:pPr>
      <w:r w:rsidRPr="006C36AE">
        <w:rPr>
          <w:lang w:val="ru-RU"/>
        </w:rPr>
        <w:t>Преобразование исходного документа — исходный текст или данные представляются в двоичном коде (например, в виде битов или байт).</w:t>
      </w:r>
    </w:p>
    <w:p w14:paraId="4615F076" w14:textId="77777777" w:rsidR="006C36AE" w:rsidRPr="006C36AE" w:rsidRDefault="006C36AE" w:rsidP="006C36AE">
      <w:pPr>
        <w:pStyle w:val="a5"/>
        <w:numPr>
          <w:ilvl w:val="0"/>
          <w:numId w:val="35"/>
        </w:numPr>
        <w:tabs>
          <w:tab w:val="left" w:pos="993"/>
        </w:tabs>
        <w:spacing w:line="360" w:lineRule="auto"/>
        <w:ind w:left="0" w:firstLine="709"/>
        <w:jc w:val="both"/>
        <w:rPr>
          <w:lang w:val="ru-RU"/>
        </w:rPr>
      </w:pPr>
      <w:r w:rsidRPr="006C36AE">
        <w:rPr>
          <w:lang w:val="ru-RU"/>
        </w:rPr>
        <w:t xml:space="preserve">Наложение гаммы — применяется операция побитового сложения по модулю 2 (XOR) между исходным текстом и гаммой. В результате получается зашифрованный текст — </w:t>
      </w:r>
      <w:proofErr w:type="spellStart"/>
      <w:r w:rsidRPr="006C36AE">
        <w:rPr>
          <w:lang w:val="ru-RU"/>
        </w:rPr>
        <w:t>хеш</w:t>
      </w:r>
      <w:proofErr w:type="spellEnd"/>
      <w:r w:rsidRPr="006C36AE">
        <w:rPr>
          <w:lang w:val="ru-RU"/>
        </w:rPr>
        <w:t xml:space="preserve"> или преобразованный документ.</w:t>
      </w:r>
    </w:p>
    <w:p w14:paraId="52B6B436" w14:textId="77777777" w:rsidR="006C36AE" w:rsidRPr="006C36AE" w:rsidRDefault="006C36AE" w:rsidP="006C36AE">
      <w:pPr>
        <w:pStyle w:val="a5"/>
        <w:numPr>
          <w:ilvl w:val="0"/>
          <w:numId w:val="35"/>
        </w:numPr>
        <w:tabs>
          <w:tab w:val="left" w:pos="993"/>
        </w:tabs>
        <w:spacing w:line="360" w:lineRule="auto"/>
        <w:ind w:left="0" w:firstLine="709"/>
        <w:jc w:val="both"/>
        <w:rPr>
          <w:lang w:val="ru-RU"/>
        </w:rPr>
      </w:pPr>
      <w:r w:rsidRPr="006C36AE">
        <w:rPr>
          <w:lang w:val="ru-RU"/>
        </w:rPr>
        <w:t>Получение результата — зашифрованный результат представляет собой хеш-значение или зашифрованный блок данных, который дальше может использоваться для проверки целостности или как часть цифровой подписи.</w:t>
      </w:r>
    </w:p>
    <w:p w14:paraId="462C512F" w14:textId="77777777" w:rsidR="006C36AE" w:rsidRPr="006C36AE" w:rsidRDefault="006C36AE" w:rsidP="006C36AE">
      <w:pPr>
        <w:pStyle w:val="a5"/>
        <w:numPr>
          <w:ilvl w:val="0"/>
          <w:numId w:val="35"/>
        </w:numPr>
        <w:tabs>
          <w:tab w:val="left" w:pos="993"/>
        </w:tabs>
        <w:spacing w:line="360" w:lineRule="auto"/>
        <w:ind w:left="0" w:firstLine="709"/>
        <w:jc w:val="both"/>
        <w:rPr>
          <w:lang w:val="ru-RU"/>
        </w:rPr>
      </w:pPr>
      <w:r w:rsidRPr="006C36AE">
        <w:rPr>
          <w:lang w:val="ru-RU"/>
        </w:rPr>
        <w:t>При дешифровании процесс повторяется: гамма накладывается повторно на зашифрованные данные, восстанавливая исходный текст.</w:t>
      </w:r>
    </w:p>
    <w:p w14:paraId="3B304AD4" w14:textId="77777777" w:rsidR="006C36AE" w:rsidRPr="006C36AE" w:rsidRDefault="006C36AE" w:rsidP="006C36AE">
      <w:pPr>
        <w:pStyle w:val="a5"/>
        <w:numPr>
          <w:ilvl w:val="0"/>
          <w:numId w:val="30"/>
        </w:numPr>
        <w:tabs>
          <w:tab w:val="left" w:pos="993"/>
        </w:tabs>
        <w:spacing w:line="360" w:lineRule="auto"/>
        <w:ind w:left="0" w:firstLine="709"/>
        <w:jc w:val="both"/>
        <w:rPr>
          <w:lang w:val="ru-RU"/>
        </w:rPr>
      </w:pPr>
      <w:r w:rsidRPr="006C36AE">
        <w:rPr>
          <w:lang w:val="ru-RU"/>
        </w:rPr>
        <w:t>Недостаток метода контрольных сумм заключается в том, что равенство контрольных сумм не гарантирует неизменность данных. Можно изменить порядок следования чисел или элементов в документе так, что контрольная сумма останется прежней, но содержание документов изменится. Также возможно изменение отдельных чисел в документе с одновременной подгонкой других чисел, чтобы контрольная сумма сохранялась, что снижает надёжность метода. Это делает метод уязвимым для сознательных подделок и некоторых типов ошибок.</w:t>
      </w:r>
    </w:p>
    <w:p w14:paraId="18CCD2E5" w14:textId="6C49C6EC" w:rsidR="006C36AE" w:rsidRPr="00AE7386" w:rsidRDefault="006C36AE" w:rsidP="006C36AE">
      <w:pPr>
        <w:pStyle w:val="a5"/>
        <w:tabs>
          <w:tab w:val="left" w:pos="993"/>
        </w:tabs>
        <w:spacing w:line="360" w:lineRule="auto"/>
        <w:ind w:left="0" w:firstLine="709"/>
        <w:jc w:val="both"/>
        <w:rPr>
          <w:lang w:val="ru-RU"/>
        </w:rPr>
      </w:pPr>
      <w:r w:rsidRPr="006C36AE">
        <w:rPr>
          <w:lang w:val="ru-RU"/>
        </w:rPr>
        <w:t>Кроме того, при использовании коротких контрольных сумм вероятность случайных совпадений достаточно велика, что ограничивает степень доверия к целостности данных, проверяемых только этим методом.</w:t>
      </w:r>
    </w:p>
    <w:p w14:paraId="54E9AEF9" w14:textId="77777777" w:rsidR="00AE7386" w:rsidRPr="00AE7386" w:rsidRDefault="00AE7386" w:rsidP="00AE7386">
      <w:pPr>
        <w:pStyle w:val="a5"/>
        <w:tabs>
          <w:tab w:val="left" w:pos="993"/>
        </w:tabs>
        <w:spacing w:line="360" w:lineRule="auto"/>
        <w:ind w:left="1429" w:firstLine="0"/>
        <w:jc w:val="both"/>
        <w:rPr>
          <w:lang w:val="ru-RU"/>
        </w:rPr>
      </w:pPr>
    </w:p>
    <w:p w14:paraId="251330FE" w14:textId="77777777" w:rsidR="00AE7386" w:rsidRPr="00AE7386" w:rsidRDefault="00AE7386" w:rsidP="00AE7386">
      <w:pPr>
        <w:pStyle w:val="a5"/>
        <w:tabs>
          <w:tab w:val="left" w:pos="993"/>
        </w:tabs>
        <w:spacing w:line="360" w:lineRule="auto"/>
        <w:ind w:left="1429" w:firstLine="0"/>
        <w:jc w:val="both"/>
        <w:rPr>
          <w:lang w:val="ru-RU"/>
        </w:rPr>
      </w:pPr>
    </w:p>
    <w:sectPr w:rsidR="00AE7386" w:rsidRPr="00AE7386" w:rsidSect="006A36A5">
      <w:pgSz w:w="11460" w:h="16320"/>
      <w:pgMar w:top="800" w:right="545" w:bottom="280" w:left="1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5D1953"/>
    <w:multiLevelType w:val="hybridMultilevel"/>
    <w:tmpl w:val="DBD2A4D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7404A04"/>
    <w:multiLevelType w:val="hybridMultilevel"/>
    <w:tmpl w:val="6E8082DC"/>
    <w:lvl w:ilvl="0" w:tplc="A66C1F24">
      <w:start w:val="1"/>
      <w:numFmt w:val="decimal"/>
      <w:lvlText w:val="%1."/>
      <w:lvlJc w:val="left"/>
      <w:pPr>
        <w:ind w:left="1524" w:hanging="71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4"/>
        <w:szCs w:val="24"/>
      </w:rPr>
    </w:lvl>
    <w:lvl w:ilvl="1" w:tplc="0776A3BC">
      <w:numFmt w:val="bullet"/>
      <w:lvlText w:val="•"/>
      <w:lvlJc w:val="left"/>
      <w:pPr>
        <w:ind w:left="2368" w:hanging="710"/>
      </w:pPr>
      <w:rPr>
        <w:rFonts w:hint="default"/>
      </w:rPr>
    </w:lvl>
    <w:lvl w:ilvl="2" w:tplc="DF8467E4">
      <w:numFmt w:val="bullet"/>
      <w:lvlText w:val="•"/>
      <w:lvlJc w:val="left"/>
      <w:pPr>
        <w:ind w:left="3216" w:hanging="710"/>
      </w:pPr>
      <w:rPr>
        <w:rFonts w:hint="default"/>
      </w:rPr>
    </w:lvl>
    <w:lvl w:ilvl="3" w:tplc="0E68FC10">
      <w:numFmt w:val="bullet"/>
      <w:lvlText w:val="•"/>
      <w:lvlJc w:val="left"/>
      <w:pPr>
        <w:ind w:left="4064" w:hanging="710"/>
      </w:pPr>
      <w:rPr>
        <w:rFonts w:hint="default"/>
      </w:rPr>
    </w:lvl>
    <w:lvl w:ilvl="4" w:tplc="9D44AC3A">
      <w:numFmt w:val="bullet"/>
      <w:lvlText w:val="•"/>
      <w:lvlJc w:val="left"/>
      <w:pPr>
        <w:ind w:left="4912" w:hanging="710"/>
      </w:pPr>
      <w:rPr>
        <w:rFonts w:hint="default"/>
      </w:rPr>
    </w:lvl>
    <w:lvl w:ilvl="5" w:tplc="A2B48326">
      <w:numFmt w:val="bullet"/>
      <w:lvlText w:val="•"/>
      <w:lvlJc w:val="left"/>
      <w:pPr>
        <w:ind w:left="5760" w:hanging="710"/>
      </w:pPr>
      <w:rPr>
        <w:rFonts w:hint="default"/>
      </w:rPr>
    </w:lvl>
    <w:lvl w:ilvl="6" w:tplc="C854FBCA">
      <w:numFmt w:val="bullet"/>
      <w:lvlText w:val="•"/>
      <w:lvlJc w:val="left"/>
      <w:pPr>
        <w:ind w:left="6608" w:hanging="710"/>
      </w:pPr>
      <w:rPr>
        <w:rFonts w:hint="default"/>
      </w:rPr>
    </w:lvl>
    <w:lvl w:ilvl="7" w:tplc="0DAE4BFE">
      <w:numFmt w:val="bullet"/>
      <w:lvlText w:val="•"/>
      <w:lvlJc w:val="left"/>
      <w:pPr>
        <w:ind w:left="7456" w:hanging="710"/>
      </w:pPr>
      <w:rPr>
        <w:rFonts w:hint="default"/>
      </w:rPr>
    </w:lvl>
    <w:lvl w:ilvl="8" w:tplc="A196A996">
      <w:numFmt w:val="bullet"/>
      <w:lvlText w:val="•"/>
      <w:lvlJc w:val="left"/>
      <w:pPr>
        <w:ind w:left="8304" w:hanging="710"/>
      </w:pPr>
      <w:rPr>
        <w:rFonts w:hint="default"/>
      </w:rPr>
    </w:lvl>
  </w:abstractNum>
  <w:abstractNum w:abstractNumId="2" w15:restartNumberingAfterBreak="0">
    <w:nsid w:val="08997983"/>
    <w:multiLevelType w:val="hybridMultilevel"/>
    <w:tmpl w:val="B0B21C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8EF586F"/>
    <w:multiLevelType w:val="hybridMultilevel"/>
    <w:tmpl w:val="A6FCA9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5C0570"/>
    <w:multiLevelType w:val="hybridMultilevel"/>
    <w:tmpl w:val="93BE6FBE"/>
    <w:lvl w:ilvl="0" w:tplc="25942544">
      <w:start w:val="1"/>
      <w:numFmt w:val="decimal"/>
      <w:lvlText w:val="%1."/>
      <w:lvlJc w:val="left"/>
      <w:pPr>
        <w:ind w:left="1175" w:hanging="42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4"/>
        <w:szCs w:val="24"/>
      </w:rPr>
    </w:lvl>
    <w:lvl w:ilvl="1" w:tplc="FD320AE2">
      <w:numFmt w:val="bullet"/>
      <w:lvlText w:val="•"/>
      <w:lvlJc w:val="left"/>
      <w:pPr>
        <w:ind w:left="2062" w:hanging="422"/>
      </w:pPr>
      <w:rPr>
        <w:rFonts w:hint="default"/>
      </w:rPr>
    </w:lvl>
    <w:lvl w:ilvl="2" w:tplc="DF1EFB54">
      <w:numFmt w:val="bullet"/>
      <w:lvlText w:val="•"/>
      <w:lvlJc w:val="left"/>
      <w:pPr>
        <w:ind w:left="2944" w:hanging="422"/>
      </w:pPr>
      <w:rPr>
        <w:rFonts w:hint="default"/>
      </w:rPr>
    </w:lvl>
    <w:lvl w:ilvl="3" w:tplc="735899CE">
      <w:numFmt w:val="bullet"/>
      <w:lvlText w:val="•"/>
      <w:lvlJc w:val="left"/>
      <w:pPr>
        <w:ind w:left="3826" w:hanging="422"/>
      </w:pPr>
      <w:rPr>
        <w:rFonts w:hint="default"/>
      </w:rPr>
    </w:lvl>
    <w:lvl w:ilvl="4" w:tplc="0CD0E2EC">
      <w:numFmt w:val="bullet"/>
      <w:lvlText w:val="•"/>
      <w:lvlJc w:val="left"/>
      <w:pPr>
        <w:ind w:left="4708" w:hanging="422"/>
      </w:pPr>
      <w:rPr>
        <w:rFonts w:hint="default"/>
      </w:rPr>
    </w:lvl>
    <w:lvl w:ilvl="5" w:tplc="307A2078">
      <w:numFmt w:val="bullet"/>
      <w:lvlText w:val="•"/>
      <w:lvlJc w:val="left"/>
      <w:pPr>
        <w:ind w:left="5590" w:hanging="422"/>
      </w:pPr>
      <w:rPr>
        <w:rFonts w:hint="default"/>
      </w:rPr>
    </w:lvl>
    <w:lvl w:ilvl="6" w:tplc="E646AEC2">
      <w:numFmt w:val="bullet"/>
      <w:lvlText w:val="•"/>
      <w:lvlJc w:val="left"/>
      <w:pPr>
        <w:ind w:left="6472" w:hanging="422"/>
      </w:pPr>
      <w:rPr>
        <w:rFonts w:hint="default"/>
      </w:rPr>
    </w:lvl>
    <w:lvl w:ilvl="7" w:tplc="F2567F82">
      <w:numFmt w:val="bullet"/>
      <w:lvlText w:val="•"/>
      <w:lvlJc w:val="left"/>
      <w:pPr>
        <w:ind w:left="7354" w:hanging="422"/>
      </w:pPr>
      <w:rPr>
        <w:rFonts w:hint="default"/>
      </w:rPr>
    </w:lvl>
    <w:lvl w:ilvl="8" w:tplc="20D2768E">
      <w:numFmt w:val="bullet"/>
      <w:lvlText w:val="•"/>
      <w:lvlJc w:val="left"/>
      <w:pPr>
        <w:ind w:left="8236" w:hanging="422"/>
      </w:pPr>
      <w:rPr>
        <w:rFonts w:hint="default"/>
      </w:rPr>
    </w:lvl>
  </w:abstractNum>
  <w:abstractNum w:abstractNumId="5" w15:restartNumberingAfterBreak="0">
    <w:nsid w:val="17D03B01"/>
    <w:multiLevelType w:val="hybridMultilevel"/>
    <w:tmpl w:val="85EE6F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0A697B"/>
    <w:multiLevelType w:val="hybridMultilevel"/>
    <w:tmpl w:val="D5686DC8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1CBD227B"/>
    <w:multiLevelType w:val="hybridMultilevel"/>
    <w:tmpl w:val="0B8E841A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8" w15:restartNumberingAfterBreak="0">
    <w:nsid w:val="2875402C"/>
    <w:multiLevelType w:val="hybridMultilevel"/>
    <w:tmpl w:val="1B0AD0E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91C4D8B"/>
    <w:multiLevelType w:val="hybridMultilevel"/>
    <w:tmpl w:val="198EB8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AE42F4F"/>
    <w:multiLevelType w:val="hybridMultilevel"/>
    <w:tmpl w:val="277895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BDE2A6B"/>
    <w:multiLevelType w:val="hybridMultilevel"/>
    <w:tmpl w:val="FF40D93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1DA4707"/>
    <w:multiLevelType w:val="hybridMultilevel"/>
    <w:tmpl w:val="2EB2C23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51D45D1"/>
    <w:multiLevelType w:val="hybridMultilevel"/>
    <w:tmpl w:val="63261C5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7BC61B1"/>
    <w:multiLevelType w:val="hybridMultilevel"/>
    <w:tmpl w:val="272882A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A213D5B"/>
    <w:multiLevelType w:val="multilevel"/>
    <w:tmpl w:val="00F4E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FB54C3E"/>
    <w:multiLevelType w:val="hybridMultilevel"/>
    <w:tmpl w:val="3FE80C78"/>
    <w:lvl w:ilvl="0" w:tplc="965EF7D0">
      <w:numFmt w:val="bullet"/>
      <w:lvlText w:val=""/>
      <w:lvlJc w:val="left"/>
      <w:pPr>
        <w:ind w:left="725" w:hanging="359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4"/>
        <w:szCs w:val="24"/>
      </w:rPr>
    </w:lvl>
    <w:lvl w:ilvl="1" w:tplc="71AA189C">
      <w:numFmt w:val="bullet"/>
      <w:lvlText w:val=""/>
      <w:lvlJc w:val="left"/>
      <w:pPr>
        <w:ind w:left="985" w:hanging="171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4"/>
        <w:szCs w:val="24"/>
      </w:rPr>
    </w:lvl>
    <w:lvl w:ilvl="2" w:tplc="8FA074EC">
      <w:numFmt w:val="bullet"/>
      <w:lvlText w:val="•"/>
      <w:lvlJc w:val="left"/>
      <w:pPr>
        <w:ind w:left="1982" w:hanging="171"/>
      </w:pPr>
      <w:rPr>
        <w:rFonts w:hint="default"/>
      </w:rPr>
    </w:lvl>
    <w:lvl w:ilvl="3" w:tplc="FDDEB4A2">
      <w:numFmt w:val="bullet"/>
      <w:lvlText w:val="•"/>
      <w:lvlJc w:val="left"/>
      <w:pPr>
        <w:ind w:left="2984" w:hanging="171"/>
      </w:pPr>
      <w:rPr>
        <w:rFonts w:hint="default"/>
      </w:rPr>
    </w:lvl>
    <w:lvl w:ilvl="4" w:tplc="483C86E0">
      <w:numFmt w:val="bullet"/>
      <w:lvlText w:val="•"/>
      <w:lvlJc w:val="left"/>
      <w:pPr>
        <w:ind w:left="3986" w:hanging="171"/>
      </w:pPr>
      <w:rPr>
        <w:rFonts w:hint="default"/>
      </w:rPr>
    </w:lvl>
    <w:lvl w:ilvl="5" w:tplc="C144C3AE">
      <w:numFmt w:val="bullet"/>
      <w:lvlText w:val="•"/>
      <w:lvlJc w:val="left"/>
      <w:pPr>
        <w:ind w:left="4988" w:hanging="171"/>
      </w:pPr>
      <w:rPr>
        <w:rFonts w:hint="default"/>
      </w:rPr>
    </w:lvl>
    <w:lvl w:ilvl="6" w:tplc="7082838C">
      <w:numFmt w:val="bullet"/>
      <w:lvlText w:val="•"/>
      <w:lvlJc w:val="left"/>
      <w:pPr>
        <w:ind w:left="5991" w:hanging="171"/>
      </w:pPr>
      <w:rPr>
        <w:rFonts w:hint="default"/>
      </w:rPr>
    </w:lvl>
    <w:lvl w:ilvl="7" w:tplc="14C4E4DA">
      <w:numFmt w:val="bullet"/>
      <w:lvlText w:val="•"/>
      <w:lvlJc w:val="left"/>
      <w:pPr>
        <w:ind w:left="6993" w:hanging="171"/>
      </w:pPr>
      <w:rPr>
        <w:rFonts w:hint="default"/>
      </w:rPr>
    </w:lvl>
    <w:lvl w:ilvl="8" w:tplc="1C5650C2">
      <w:numFmt w:val="bullet"/>
      <w:lvlText w:val="•"/>
      <w:lvlJc w:val="left"/>
      <w:pPr>
        <w:ind w:left="7995" w:hanging="171"/>
      </w:pPr>
      <w:rPr>
        <w:rFonts w:hint="default"/>
      </w:rPr>
    </w:lvl>
  </w:abstractNum>
  <w:abstractNum w:abstractNumId="17" w15:restartNumberingAfterBreak="0">
    <w:nsid w:val="409B3DB4"/>
    <w:multiLevelType w:val="hybridMultilevel"/>
    <w:tmpl w:val="A8507F26"/>
    <w:lvl w:ilvl="0" w:tplc="518A7A7A">
      <w:numFmt w:val="bullet"/>
      <w:lvlText w:val="●"/>
      <w:lvlJc w:val="left"/>
      <w:pPr>
        <w:ind w:left="460" w:hanging="43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4"/>
        <w:szCs w:val="24"/>
      </w:rPr>
    </w:lvl>
    <w:lvl w:ilvl="1" w:tplc="2D5A4E64">
      <w:numFmt w:val="bullet"/>
      <w:lvlText w:val="●"/>
      <w:lvlJc w:val="left"/>
      <w:pPr>
        <w:ind w:left="105" w:hanging="43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4"/>
        <w:szCs w:val="24"/>
      </w:rPr>
    </w:lvl>
    <w:lvl w:ilvl="2" w:tplc="A726EC18">
      <w:numFmt w:val="bullet"/>
      <w:lvlText w:val="•"/>
      <w:lvlJc w:val="left"/>
      <w:pPr>
        <w:ind w:left="1432" w:hanging="433"/>
      </w:pPr>
      <w:rPr>
        <w:rFonts w:hint="default"/>
      </w:rPr>
    </w:lvl>
    <w:lvl w:ilvl="3" w:tplc="108668D8">
      <w:numFmt w:val="bullet"/>
      <w:lvlText w:val="•"/>
      <w:lvlJc w:val="left"/>
      <w:pPr>
        <w:ind w:left="2405" w:hanging="433"/>
      </w:pPr>
      <w:rPr>
        <w:rFonts w:hint="default"/>
      </w:rPr>
    </w:lvl>
    <w:lvl w:ilvl="4" w:tplc="903601E8">
      <w:numFmt w:val="bullet"/>
      <w:lvlText w:val="•"/>
      <w:lvlJc w:val="left"/>
      <w:pPr>
        <w:ind w:left="3377" w:hanging="433"/>
      </w:pPr>
      <w:rPr>
        <w:rFonts w:hint="default"/>
      </w:rPr>
    </w:lvl>
    <w:lvl w:ilvl="5" w:tplc="6346F1FA">
      <w:numFmt w:val="bullet"/>
      <w:lvlText w:val="•"/>
      <w:lvlJc w:val="left"/>
      <w:pPr>
        <w:ind w:left="4350" w:hanging="433"/>
      </w:pPr>
      <w:rPr>
        <w:rFonts w:hint="default"/>
      </w:rPr>
    </w:lvl>
    <w:lvl w:ilvl="6" w:tplc="A6860AE6">
      <w:numFmt w:val="bullet"/>
      <w:lvlText w:val="•"/>
      <w:lvlJc w:val="left"/>
      <w:pPr>
        <w:ind w:left="5322" w:hanging="433"/>
      </w:pPr>
      <w:rPr>
        <w:rFonts w:hint="default"/>
      </w:rPr>
    </w:lvl>
    <w:lvl w:ilvl="7" w:tplc="70109A2E">
      <w:numFmt w:val="bullet"/>
      <w:lvlText w:val="•"/>
      <w:lvlJc w:val="left"/>
      <w:pPr>
        <w:ind w:left="6295" w:hanging="433"/>
      </w:pPr>
      <w:rPr>
        <w:rFonts w:hint="default"/>
      </w:rPr>
    </w:lvl>
    <w:lvl w:ilvl="8" w:tplc="4A144E1A">
      <w:numFmt w:val="bullet"/>
      <w:lvlText w:val="•"/>
      <w:lvlJc w:val="left"/>
      <w:pPr>
        <w:ind w:left="7268" w:hanging="433"/>
      </w:pPr>
      <w:rPr>
        <w:rFonts w:hint="default"/>
      </w:rPr>
    </w:lvl>
  </w:abstractNum>
  <w:abstractNum w:abstractNumId="18" w15:restartNumberingAfterBreak="0">
    <w:nsid w:val="4BC20801"/>
    <w:multiLevelType w:val="hybridMultilevel"/>
    <w:tmpl w:val="94E2363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56397FD8"/>
    <w:multiLevelType w:val="hybridMultilevel"/>
    <w:tmpl w:val="CD2E06CE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56C9345E"/>
    <w:multiLevelType w:val="hybridMultilevel"/>
    <w:tmpl w:val="852EA3F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57B455AA"/>
    <w:multiLevelType w:val="hybridMultilevel"/>
    <w:tmpl w:val="5866B4A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59AE2115"/>
    <w:multiLevelType w:val="hybridMultilevel"/>
    <w:tmpl w:val="1DEC69D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62104AF9"/>
    <w:multiLevelType w:val="hybridMultilevel"/>
    <w:tmpl w:val="508EB4F6"/>
    <w:lvl w:ilvl="0" w:tplc="A16E886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65071362"/>
    <w:multiLevelType w:val="hybridMultilevel"/>
    <w:tmpl w:val="A4D62B2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 w15:restartNumberingAfterBreak="0">
    <w:nsid w:val="652C2760"/>
    <w:multiLevelType w:val="hybridMultilevel"/>
    <w:tmpl w:val="6DA2408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669B25B0"/>
    <w:multiLevelType w:val="hybridMultilevel"/>
    <w:tmpl w:val="1568B6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8C47733"/>
    <w:multiLevelType w:val="hybridMultilevel"/>
    <w:tmpl w:val="6A524212"/>
    <w:lvl w:ilvl="0" w:tplc="32A65478">
      <w:numFmt w:val="bullet"/>
      <w:lvlText w:val="●"/>
      <w:lvlJc w:val="left"/>
      <w:pPr>
        <w:ind w:left="105" w:hanging="43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4"/>
        <w:szCs w:val="24"/>
      </w:rPr>
    </w:lvl>
    <w:lvl w:ilvl="1" w:tplc="D1F6434A">
      <w:numFmt w:val="bullet"/>
      <w:lvlText w:val="•"/>
      <w:lvlJc w:val="left"/>
      <w:pPr>
        <w:ind w:left="1090" w:hanging="433"/>
      </w:pPr>
      <w:rPr>
        <w:rFonts w:hint="default"/>
      </w:rPr>
    </w:lvl>
    <w:lvl w:ilvl="2" w:tplc="BD923AD4">
      <w:numFmt w:val="bullet"/>
      <w:lvlText w:val="•"/>
      <w:lvlJc w:val="left"/>
      <w:pPr>
        <w:ind w:left="2080" w:hanging="433"/>
      </w:pPr>
      <w:rPr>
        <w:rFonts w:hint="default"/>
      </w:rPr>
    </w:lvl>
    <w:lvl w:ilvl="3" w:tplc="4DCE513A">
      <w:numFmt w:val="bullet"/>
      <w:lvlText w:val="•"/>
      <w:lvlJc w:val="left"/>
      <w:pPr>
        <w:ind w:left="3070" w:hanging="433"/>
      </w:pPr>
      <w:rPr>
        <w:rFonts w:hint="default"/>
      </w:rPr>
    </w:lvl>
    <w:lvl w:ilvl="4" w:tplc="B2C0F19C">
      <w:numFmt w:val="bullet"/>
      <w:lvlText w:val="•"/>
      <w:lvlJc w:val="left"/>
      <w:pPr>
        <w:ind w:left="4060" w:hanging="433"/>
      </w:pPr>
      <w:rPr>
        <w:rFonts w:hint="default"/>
      </w:rPr>
    </w:lvl>
    <w:lvl w:ilvl="5" w:tplc="7ACA14BC">
      <w:numFmt w:val="bullet"/>
      <w:lvlText w:val="•"/>
      <w:lvlJc w:val="left"/>
      <w:pPr>
        <w:ind w:left="5050" w:hanging="433"/>
      </w:pPr>
      <w:rPr>
        <w:rFonts w:hint="default"/>
      </w:rPr>
    </w:lvl>
    <w:lvl w:ilvl="6" w:tplc="DFDEDD14">
      <w:numFmt w:val="bullet"/>
      <w:lvlText w:val="•"/>
      <w:lvlJc w:val="left"/>
      <w:pPr>
        <w:ind w:left="6040" w:hanging="433"/>
      </w:pPr>
      <w:rPr>
        <w:rFonts w:hint="default"/>
      </w:rPr>
    </w:lvl>
    <w:lvl w:ilvl="7" w:tplc="FE9C6D40">
      <w:numFmt w:val="bullet"/>
      <w:lvlText w:val="•"/>
      <w:lvlJc w:val="left"/>
      <w:pPr>
        <w:ind w:left="7030" w:hanging="433"/>
      </w:pPr>
      <w:rPr>
        <w:rFonts w:hint="default"/>
      </w:rPr>
    </w:lvl>
    <w:lvl w:ilvl="8" w:tplc="D1BEF1BA">
      <w:numFmt w:val="bullet"/>
      <w:lvlText w:val="•"/>
      <w:lvlJc w:val="left"/>
      <w:pPr>
        <w:ind w:left="8020" w:hanging="433"/>
      </w:pPr>
      <w:rPr>
        <w:rFonts w:hint="default"/>
      </w:rPr>
    </w:lvl>
  </w:abstractNum>
  <w:abstractNum w:abstractNumId="28" w15:restartNumberingAfterBreak="0">
    <w:nsid w:val="692615BB"/>
    <w:multiLevelType w:val="hybridMultilevel"/>
    <w:tmpl w:val="97C4E3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F6B2FD5"/>
    <w:multiLevelType w:val="hybridMultilevel"/>
    <w:tmpl w:val="508EB4F6"/>
    <w:lvl w:ilvl="0" w:tplc="A16E886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7050098D"/>
    <w:multiLevelType w:val="hybridMultilevel"/>
    <w:tmpl w:val="3B20A7B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716E64E4"/>
    <w:multiLevelType w:val="hybridMultilevel"/>
    <w:tmpl w:val="B6486A9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73195F2F"/>
    <w:multiLevelType w:val="hybridMultilevel"/>
    <w:tmpl w:val="BCB057A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734E395D"/>
    <w:multiLevelType w:val="hybridMultilevel"/>
    <w:tmpl w:val="CFE8AF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609190B"/>
    <w:multiLevelType w:val="hybridMultilevel"/>
    <w:tmpl w:val="C5A02C2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4"/>
  </w:num>
  <w:num w:numId="2">
    <w:abstractNumId w:val="17"/>
  </w:num>
  <w:num w:numId="3">
    <w:abstractNumId w:val="27"/>
  </w:num>
  <w:num w:numId="4">
    <w:abstractNumId w:val="1"/>
  </w:num>
  <w:num w:numId="5">
    <w:abstractNumId w:val="16"/>
  </w:num>
  <w:num w:numId="6">
    <w:abstractNumId w:val="3"/>
  </w:num>
  <w:num w:numId="7">
    <w:abstractNumId w:val="32"/>
  </w:num>
  <w:num w:numId="8">
    <w:abstractNumId w:val="8"/>
  </w:num>
  <w:num w:numId="9">
    <w:abstractNumId w:val="13"/>
  </w:num>
  <w:num w:numId="10">
    <w:abstractNumId w:val="9"/>
  </w:num>
  <w:num w:numId="11">
    <w:abstractNumId w:val="2"/>
  </w:num>
  <w:num w:numId="12">
    <w:abstractNumId w:val="31"/>
  </w:num>
  <w:num w:numId="13">
    <w:abstractNumId w:val="23"/>
  </w:num>
  <w:num w:numId="14">
    <w:abstractNumId w:val="22"/>
  </w:num>
  <w:num w:numId="15">
    <w:abstractNumId w:val="11"/>
  </w:num>
  <w:num w:numId="16">
    <w:abstractNumId w:val="10"/>
  </w:num>
  <w:num w:numId="17">
    <w:abstractNumId w:val="30"/>
  </w:num>
  <w:num w:numId="18">
    <w:abstractNumId w:val="5"/>
  </w:num>
  <w:num w:numId="19">
    <w:abstractNumId w:val="33"/>
  </w:num>
  <w:num w:numId="20">
    <w:abstractNumId w:val="28"/>
  </w:num>
  <w:num w:numId="21">
    <w:abstractNumId w:val="29"/>
  </w:num>
  <w:num w:numId="22">
    <w:abstractNumId w:val="26"/>
  </w:num>
  <w:num w:numId="23">
    <w:abstractNumId w:val="15"/>
  </w:num>
  <w:num w:numId="24">
    <w:abstractNumId w:val="19"/>
  </w:num>
  <w:num w:numId="25">
    <w:abstractNumId w:val="6"/>
  </w:num>
  <w:num w:numId="26">
    <w:abstractNumId w:val="24"/>
  </w:num>
  <w:num w:numId="27">
    <w:abstractNumId w:val="21"/>
  </w:num>
  <w:num w:numId="28">
    <w:abstractNumId w:val="12"/>
  </w:num>
  <w:num w:numId="29">
    <w:abstractNumId w:val="34"/>
  </w:num>
  <w:num w:numId="30">
    <w:abstractNumId w:val="0"/>
  </w:num>
  <w:num w:numId="31">
    <w:abstractNumId w:val="7"/>
  </w:num>
  <w:num w:numId="32">
    <w:abstractNumId w:val="18"/>
  </w:num>
  <w:num w:numId="33">
    <w:abstractNumId w:val="25"/>
  </w:num>
  <w:num w:numId="34">
    <w:abstractNumId w:val="14"/>
  </w:num>
  <w:num w:numId="3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D6E"/>
    <w:rsid w:val="0006192C"/>
    <w:rsid w:val="000C74EA"/>
    <w:rsid w:val="002C1D6E"/>
    <w:rsid w:val="002E276A"/>
    <w:rsid w:val="003A7B0C"/>
    <w:rsid w:val="00400ABE"/>
    <w:rsid w:val="00427332"/>
    <w:rsid w:val="004309C2"/>
    <w:rsid w:val="00470042"/>
    <w:rsid w:val="00566681"/>
    <w:rsid w:val="005D020D"/>
    <w:rsid w:val="00622084"/>
    <w:rsid w:val="006A36A5"/>
    <w:rsid w:val="006C36AE"/>
    <w:rsid w:val="008514AA"/>
    <w:rsid w:val="0090123C"/>
    <w:rsid w:val="00907EB5"/>
    <w:rsid w:val="00AE46AE"/>
    <w:rsid w:val="00AE7386"/>
    <w:rsid w:val="00BA1A38"/>
    <w:rsid w:val="00C976A7"/>
    <w:rsid w:val="00DF061F"/>
    <w:rsid w:val="00E22315"/>
    <w:rsid w:val="00E44ACF"/>
    <w:rsid w:val="00E8450B"/>
    <w:rsid w:val="00EC0005"/>
    <w:rsid w:val="00F31A6F"/>
    <w:rsid w:val="00FC0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819C1E"/>
  <w15:chartTrackingRefBased/>
  <w15:docId w15:val="{D455269E-C35A-47E3-AFD9-2F6B96B25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44AC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link w:val="10"/>
    <w:uiPriority w:val="9"/>
    <w:qFormat/>
    <w:rsid w:val="00FC01CD"/>
    <w:pPr>
      <w:widowControl w:val="0"/>
      <w:autoSpaceDE w:val="0"/>
      <w:autoSpaceDN w:val="0"/>
      <w:spacing w:before="88" w:line="294" w:lineRule="exact"/>
      <w:ind w:left="814"/>
      <w:outlineLvl w:val="0"/>
    </w:pPr>
    <w:rPr>
      <w:b/>
      <w:bCs/>
      <w:sz w:val="26"/>
      <w:szCs w:val="26"/>
      <w:lang w:val="en-US" w:eastAsia="en-US"/>
    </w:rPr>
  </w:style>
  <w:style w:type="paragraph" w:styleId="2">
    <w:name w:val="heading 2"/>
    <w:basedOn w:val="a"/>
    <w:link w:val="20"/>
    <w:uiPriority w:val="9"/>
    <w:unhideWhenUsed/>
    <w:qFormat/>
    <w:rsid w:val="00FC01CD"/>
    <w:pPr>
      <w:widowControl w:val="0"/>
      <w:autoSpaceDE w:val="0"/>
      <w:autoSpaceDN w:val="0"/>
      <w:spacing w:before="1"/>
      <w:ind w:left="814"/>
      <w:jc w:val="center"/>
      <w:outlineLvl w:val="1"/>
    </w:pPr>
    <w:rPr>
      <w:b/>
      <w:bCs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rsid w:val="00E44ACF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unhideWhenUsed/>
    <w:qFormat/>
    <w:rsid w:val="00E44ACF"/>
    <w:pPr>
      <w:jc w:val="both"/>
    </w:pPr>
    <w:rPr>
      <w:b/>
      <w:sz w:val="22"/>
      <w:szCs w:val="20"/>
    </w:rPr>
  </w:style>
  <w:style w:type="character" w:customStyle="1" w:styleId="a4">
    <w:name w:val="Основной текст Знак"/>
    <w:basedOn w:val="a0"/>
    <w:link w:val="a3"/>
    <w:rsid w:val="00E44ACF"/>
    <w:rPr>
      <w:rFonts w:ascii="Times New Roman" w:eastAsia="Times New Roman" w:hAnsi="Times New Roman" w:cs="Times New Roman"/>
      <w:b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FC01CD"/>
    <w:rPr>
      <w:rFonts w:ascii="Times New Roman" w:eastAsia="Times New Roman" w:hAnsi="Times New Roman" w:cs="Times New Roman"/>
      <w:b/>
      <w:bCs/>
      <w:sz w:val="26"/>
      <w:szCs w:val="26"/>
      <w:lang w:val="en-US"/>
    </w:rPr>
  </w:style>
  <w:style w:type="character" w:customStyle="1" w:styleId="20">
    <w:name w:val="Заголовок 2 Знак"/>
    <w:basedOn w:val="a0"/>
    <w:link w:val="2"/>
    <w:uiPriority w:val="9"/>
    <w:rsid w:val="00FC01CD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table" w:customStyle="1" w:styleId="TableNormal">
    <w:name w:val="Table Normal"/>
    <w:uiPriority w:val="2"/>
    <w:semiHidden/>
    <w:unhideWhenUsed/>
    <w:qFormat/>
    <w:rsid w:val="00FC01CD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List Paragraph"/>
    <w:basedOn w:val="a"/>
    <w:uiPriority w:val="34"/>
    <w:qFormat/>
    <w:rsid w:val="00FC01CD"/>
    <w:pPr>
      <w:widowControl w:val="0"/>
      <w:autoSpaceDE w:val="0"/>
      <w:autoSpaceDN w:val="0"/>
      <w:spacing w:line="276" w:lineRule="exact"/>
      <w:ind w:left="1247" w:hanging="434"/>
    </w:pPr>
    <w:rPr>
      <w:sz w:val="22"/>
      <w:szCs w:val="22"/>
      <w:lang w:val="en-US" w:eastAsia="en-US"/>
    </w:rPr>
  </w:style>
  <w:style w:type="paragraph" w:customStyle="1" w:styleId="TableParagraph">
    <w:name w:val="Table Paragraph"/>
    <w:basedOn w:val="a"/>
    <w:uiPriority w:val="1"/>
    <w:qFormat/>
    <w:rsid w:val="00FC01CD"/>
    <w:pPr>
      <w:widowControl w:val="0"/>
      <w:autoSpaceDE w:val="0"/>
      <w:autoSpaceDN w:val="0"/>
      <w:spacing w:line="255" w:lineRule="exact"/>
      <w:jc w:val="center"/>
    </w:pPr>
    <w:rPr>
      <w:sz w:val="22"/>
      <w:szCs w:val="22"/>
      <w:lang w:val="en-US" w:eastAsia="en-US"/>
    </w:rPr>
  </w:style>
  <w:style w:type="character" w:styleId="a6">
    <w:name w:val="Placeholder Text"/>
    <w:basedOn w:val="a0"/>
    <w:uiPriority w:val="99"/>
    <w:semiHidden/>
    <w:rsid w:val="00E8450B"/>
    <w:rPr>
      <w:color w:val="808080"/>
    </w:rPr>
  </w:style>
  <w:style w:type="character" w:customStyle="1" w:styleId="mord">
    <w:name w:val="mord"/>
    <w:basedOn w:val="a0"/>
    <w:rsid w:val="00E8450B"/>
  </w:style>
  <w:style w:type="character" w:customStyle="1" w:styleId="mrel">
    <w:name w:val="mrel"/>
    <w:basedOn w:val="a0"/>
    <w:rsid w:val="00E8450B"/>
  </w:style>
  <w:style w:type="character" w:customStyle="1" w:styleId="katex-mathml">
    <w:name w:val="katex-mathml"/>
    <w:basedOn w:val="a0"/>
    <w:rsid w:val="00BA1A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449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1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7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35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0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4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2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8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50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66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5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95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66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8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3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7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2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96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87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1140</Words>
  <Characters>6498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Viktor Martynov</dc:creator>
  <cp:keywords/>
  <dc:description/>
  <cp:lastModifiedBy>Viktor Martynov</cp:lastModifiedBy>
  <cp:revision>4</cp:revision>
  <dcterms:created xsi:type="dcterms:W3CDTF">2025-10-07T16:12:00Z</dcterms:created>
  <dcterms:modified xsi:type="dcterms:W3CDTF">2025-11-03T14:03:00Z</dcterms:modified>
</cp:coreProperties>
</file>