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06AE3" w14:textId="29B1B91E" w:rsidR="008B2281" w:rsidRPr="007333D4" w:rsidRDefault="008B2281" w:rsidP="008B22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jc w:val="center"/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</w:pPr>
      <w:r w:rsidRPr="007333D4"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  <w:t>PROYECTO</w:t>
      </w:r>
    </w:p>
    <w:p w14:paraId="5B95C253" w14:textId="74DC26EA" w:rsidR="00D31BE7" w:rsidRPr="00D31BE7" w:rsidRDefault="008B2281" w:rsidP="00D31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</w:t>
      </w:r>
      <w:r w:rsidR="00D31BE7"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aso de estudio: "Diseño de una Red de Datos para un Hotel Temático de Disney con Servicios Avanzados para</w:t>
      </w:r>
      <w:r w:rsidR="00D31BE7" w:rsidRPr="007333D4"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  <w:t xml:space="preserve"> </w:t>
      </w:r>
      <w:r w:rsidR="007333D4" w:rsidRPr="007333D4"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  <w:t>X</w:t>
      </w:r>
      <w:r w:rsidR="00D31BE7"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Huéspedes y Espacios Recreativos"</w:t>
      </w:r>
    </w:p>
    <w:p w14:paraId="1B4CE15E" w14:textId="681CF669" w:rsidR="00D31BE7" w:rsidRPr="00D31BE7" w:rsidRDefault="00D31BE7" w:rsidP="00D31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Descripción del caso de estudio: Imaginemos un lujoso hotel temático de Disney ubicado en un lugar</w:t>
      </w:r>
      <w:r w:rsidR="007333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mágico</w:t>
      </w:r>
      <w:r w:rsidR="003B430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</w:t>
      </w:r>
      <w:r w:rsidR="003B430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parque </w:t>
      </w:r>
      <w:proofErr w:type="spellStart"/>
      <w:r w:rsidR="003B430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Disneyland</w:t>
      </w:r>
      <w:proofErr w:type="spellEnd"/>
      <w:r w:rsidR="003B430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París en Francia) con capacidad para </w:t>
      </w:r>
      <w:r w:rsidR="003B430F" w:rsidRPr="00C56008"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  <w:t>X</w:t>
      </w:r>
      <w:r w:rsidR="00C5600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huéspedes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y que ofrece una amplia gama de servicios e instalaciones. El objetivo del ejerc</w:t>
      </w:r>
      <w:r w:rsidR="007333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icio es diseñar una </w:t>
      </w:r>
      <w:proofErr w:type="spellStart"/>
      <w:r w:rsidR="007333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internetworking</w:t>
      </w:r>
      <w:proofErr w:type="spellEnd"/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que proporcione conectividad para todos los servicios, garantizando una experiencia excepcional para los huéspedes y empleados.</w:t>
      </w:r>
    </w:p>
    <w:p w14:paraId="6F6E863F" w14:textId="77777777" w:rsidR="00D31BE7" w:rsidRPr="00D31BE7" w:rsidRDefault="00D31BE7" w:rsidP="00D31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Información sobre el hotel y sus servicios:</w:t>
      </w:r>
    </w:p>
    <w:p w14:paraId="7E211A71" w14:textId="2A951A0B" w:rsidR="00D31BE7" w:rsidRPr="00D31BE7" w:rsidRDefault="00D31BE7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Capacidad del hotel: </w:t>
      </w:r>
      <w:r w:rsidR="007333D4" w:rsidRPr="007333D4"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  <w:t>X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huéspedes.</w:t>
      </w:r>
    </w:p>
    <w:p w14:paraId="57004F1F" w14:textId="36878226" w:rsidR="00D31BE7" w:rsidRPr="00D31BE7" w:rsidRDefault="00D31BE7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Sala d</w:t>
      </w:r>
      <w:r w:rsidR="007333D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 conferencias: Espacio para </w:t>
      </w:r>
      <w:r w:rsidR="007333D4" w:rsidRPr="007333D4"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  <w:t>Y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personas con necesidades de conectividad para dispositivos personales y equipos de presentación.</w:t>
      </w:r>
    </w:p>
    <w:p w14:paraId="41E82BA8" w14:textId="662D944A" w:rsidR="00D31BE7" w:rsidRPr="00D31BE7" w:rsidRDefault="00D31BE7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Salón de videojuegos: Un área de entretenimiento equipada con </w:t>
      </w:r>
      <w:r w:rsidR="00C76C11" w:rsidRPr="00C76C11">
        <w:rPr>
          <w:rFonts w:ascii="Segoe UI" w:eastAsia="Times New Roman" w:hAnsi="Segoe UI" w:cs="Segoe UI"/>
          <w:b/>
          <w:kern w:val="0"/>
          <w:sz w:val="24"/>
          <w:szCs w:val="24"/>
          <w14:ligatures w14:val="none"/>
        </w:rPr>
        <w:t xml:space="preserve">Z 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consolas de videojuegos y máquinas recreativas con requisitos de conectividad para permitir la descarga de contenido y competiciones en línea.</w:t>
      </w:r>
    </w:p>
    <w:p w14:paraId="02DFAC3E" w14:textId="77777777" w:rsidR="00D31BE7" w:rsidRPr="00293584" w:rsidRDefault="00D31BE7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9358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Piscina: Espacio al aire libre donde los huéspedes desean mantenerse conectados y compartir momentos a través de redes sociales y servicios de transmisión.</w:t>
      </w:r>
    </w:p>
    <w:p w14:paraId="59DF82B1" w14:textId="5409978C" w:rsidR="00D31BE7" w:rsidRPr="00293584" w:rsidRDefault="00D31BE7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29358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Restaurante: Un restaurante temático que ofrece a los huéspedes </w:t>
      </w:r>
      <w:r w:rsidR="00A06EB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un servicio web </w:t>
      </w:r>
      <w:r w:rsidRPr="0029358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para revisar menús, realizar pedidos y compartir experiencias culinarias.</w:t>
      </w:r>
    </w:p>
    <w:p w14:paraId="6EA594AB" w14:textId="4FB6436E" w:rsidR="00D31BE7" w:rsidRDefault="00D31BE7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Parqueaderos: Amplio estacionamiento </w:t>
      </w:r>
      <w:r w:rsidR="008B22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con 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conectividad para brindar un acceso sencillo a los huéspedes.</w:t>
      </w:r>
    </w:p>
    <w:p w14:paraId="1E45A1B7" w14:textId="5B62A39A" w:rsidR="00A615B1" w:rsidRDefault="00A615B1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Habitaciones</w:t>
      </w:r>
      <w:r w:rsidR="00C5600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(3)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:  Espacios inteligentes para garantizar una mejor experiencia de usuario.</w:t>
      </w:r>
      <w:r w:rsidR="00C5600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El número máximo de huéspedes de cada habitación es 5.</w:t>
      </w:r>
    </w:p>
    <w:p w14:paraId="162D4783" w14:textId="483A748C" w:rsidR="00C76C11" w:rsidRPr="00D31BE7" w:rsidRDefault="00C76C11" w:rsidP="00D31BE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Centro de Datos: Espacio que concentra la infraestructura de red (servidores,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switch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distribución,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router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borde) </w:t>
      </w:r>
    </w:p>
    <w:p w14:paraId="61456931" w14:textId="77777777" w:rsidR="00D31BE7" w:rsidRPr="00D31BE7" w:rsidRDefault="00D31BE7" w:rsidP="00D31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Requerimientos del diseño de la red:</w:t>
      </w:r>
    </w:p>
    <w:p w14:paraId="3EE16D6B" w14:textId="1F8DDF62" w:rsidR="00D31BE7" w:rsidRPr="00D31BE7" w:rsidRDefault="00D31BE7" w:rsidP="00D31B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Internet inalámbrico: Se requiere una red </w:t>
      </w:r>
      <w:proofErr w:type="spellStart"/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Wi</w:t>
      </w:r>
      <w:proofErr w:type="spellEnd"/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-Fi </w:t>
      </w:r>
      <w:r w:rsidR="008B22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en </w:t>
      </w:r>
      <w:r w:rsidR="008A0A7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las áreas recreativas (piscina y sala de videojuegos)</w:t>
      </w:r>
      <w:r w:rsidR="00A920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restaurantes y parqueaderos. </w:t>
      </w:r>
    </w:p>
    <w:p w14:paraId="29B5C44D" w14:textId="78B4BD67" w:rsidR="00157E13" w:rsidRPr="00D31BE7" w:rsidRDefault="00D31BE7" w:rsidP="00157E1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Conectividad en habitaciones: Cada habitación debe estar equipada</w:t>
      </w:r>
      <w:r w:rsidR="008B22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con un ordenador </w:t>
      </w:r>
      <w:r w:rsidR="00157E1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para navegar por internet,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una conexión de red para la televisión inteligente</w:t>
      </w:r>
      <w:r w:rsidR="00157E1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, </w:t>
      </w:r>
      <w:r w:rsidR="00157E13"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 acceso a </w:t>
      </w:r>
      <w:r w:rsidR="00157E1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la habitación al detectar la presencia de los </w:t>
      </w:r>
      <w:r w:rsidR="00A615B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huéspedes en las puertas inteligentes que a su vez activan la iluminación de la habitación.</w:t>
      </w:r>
    </w:p>
    <w:p w14:paraId="692F7BEF" w14:textId="3B5EC199" w:rsidR="00D31BE7" w:rsidRPr="00A615B1" w:rsidRDefault="00A615B1" w:rsidP="00D727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Todos los huéspedes tendrán a</w:t>
      </w:r>
      <w:r w:rsidRPr="00A615B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cceso a Internet mediante </w:t>
      </w:r>
      <w:r w:rsidRPr="00A615B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la conexión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 la infraestructura empresarial con el ISP.</w:t>
      </w:r>
    </w:p>
    <w:p w14:paraId="200F4A72" w14:textId="6D26D0AE" w:rsidR="00D31BE7" w:rsidRDefault="00D31BE7" w:rsidP="00D31B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Escalabilidad: La red debe ser capaz de adaptarse al crecimiento futuro del hotel y soportar un aumento en el número de dispositivos conectados</w:t>
      </w:r>
      <w:r w:rsidR="00A615B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(50 dispositivos</w:t>
      </w:r>
      <w:r w:rsidR="00A920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adicionales</w:t>
      </w:r>
      <w:r w:rsidR="00A615B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236DF6A7" w14:textId="7F18312C" w:rsidR="002705E4" w:rsidRDefault="002705E4" w:rsidP="00D31B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Conectividad WAN: El hotel se conecta con </w:t>
      </w:r>
      <w:r w:rsidR="00A920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otro</w:t>
      </w:r>
      <w:r w:rsidR="008A0A7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hot</w:t>
      </w:r>
      <w:r w:rsidR="00A920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</w:t>
      </w:r>
      <w:r w:rsidR="008A0A7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con similar infraestructura que se encuentran en </w:t>
      </w:r>
      <w:r w:rsidR="00A920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el parque temático Disney </w:t>
      </w:r>
      <w:proofErr w:type="spellStart"/>
      <w:r w:rsidR="00A920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World</w:t>
      </w:r>
      <w:proofErr w:type="spellEnd"/>
      <w:r w:rsidR="00A920F3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en Orlando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que se encuen</w:t>
      </w:r>
      <w:r w:rsidR="008A0A7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tran geográficamente distantes.</w:t>
      </w:r>
    </w:p>
    <w:p w14:paraId="3FDB55B4" w14:textId="1C98D800" w:rsidR="002705E4" w:rsidRPr="00D31BE7" w:rsidRDefault="002705E4" w:rsidP="00D31BE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Administración remota segura: Los administradores deben ser capaz de acceder a los dispositivos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routers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3B430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 borde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switches</w:t>
      </w:r>
      <w:proofErr w:type="spellEnd"/>
      <w:r w:rsidR="003B430F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 distribución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desde cualquier red. </w:t>
      </w:r>
    </w:p>
    <w:p w14:paraId="10810E65" w14:textId="77777777" w:rsidR="00D31BE7" w:rsidRPr="00D31BE7" w:rsidRDefault="00D31BE7" w:rsidP="00D31B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Tareas a realizar:</w:t>
      </w:r>
    </w:p>
    <w:p w14:paraId="4211ED37" w14:textId="3A4CC953" w:rsidR="00D31BE7" w:rsidRPr="00D31BE7" w:rsidRDefault="00D31BE7" w:rsidP="00D31BE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Elaborar un diseño de red que incluya la topología, la disposición de los switches y routers para garantizar una cobertura óptima</w:t>
      </w:r>
      <w:r w:rsidR="008B22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</w:t>
      </w:r>
    </w:p>
    <w:p w14:paraId="44C63D7B" w14:textId="43A905A8" w:rsidR="00D31BE7" w:rsidRPr="00D31BE7" w:rsidRDefault="00D31BE7" w:rsidP="00D31BE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Definir </w:t>
      </w:r>
      <w:r w:rsidR="008B228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un esquema de direccionamiento eficiente</w:t>
      </w: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, considerando la cantidad de dispositivos y la posibilidad de crecimiento futuro.</w:t>
      </w:r>
    </w:p>
    <w:p w14:paraId="7AA5D347" w14:textId="6E858630" w:rsidR="00D31BE7" w:rsidRPr="00D31BE7" w:rsidRDefault="00D31BE7" w:rsidP="00D31BE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31BE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Planificar la implementación de la red, incluyendo la instalación de equipos, configuraciones y pruebas.</w:t>
      </w:r>
      <w:r w:rsidR="00C76C11" w:rsidRPr="00C76C1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="00C76C1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Utilizar </w:t>
      </w:r>
      <w:proofErr w:type="spellStart"/>
      <w:r w:rsidR="00C76C1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VLANs</w:t>
      </w:r>
      <w:proofErr w:type="spellEnd"/>
      <w:r w:rsidR="00C76C1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para cada una de las redes que se implementen.</w:t>
      </w:r>
    </w:p>
    <w:p w14:paraId="4152B2A3" w14:textId="25E2DD8C" w:rsidR="00A615B1" w:rsidRPr="00C76C11" w:rsidRDefault="00A615B1" w:rsidP="00D9258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76C1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Utilizar enlaces redundantes</w:t>
      </w:r>
      <w:r w:rsidR="00D31BE7" w:rsidRPr="00C76C1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para hacer frente a posibles fallos o interrupciones en</w:t>
      </w:r>
      <w:r w:rsidR="008B2281" w:rsidRPr="00C76C1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los enlaces principales de la red.</w:t>
      </w:r>
    </w:p>
    <w:p w14:paraId="111F75EC" w14:textId="7CC76B26" w:rsidR="00D31BE7" w:rsidRPr="002705E4" w:rsidRDefault="002705E4" w:rsidP="0089492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</w:pPr>
      <w:r w:rsidRPr="002705E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Los servidores se ubicarán en el Centro de Datos de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l Hotel. </w:t>
      </w:r>
    </w:p>
    <w:p w14:paraId="0966858A" w14:textId="7CF6FF19" w:rsidR="002705E4" w:rsidRPr="00D31BE7" w:rsidRDefault="002705E4" w:rsidP="002705E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</w:pPr>
    </w:p>
    <w:p w14:paraId="17DF485B" w14:textId="77777777" w:rsidR="00D31BE7" w:rsidRPr="00D31BE7" w:rsidRDefault="00D31BE7" w:rsidP="00D31BE7">
      <w:pPr>
        <w:shd w:val="clear" w:color="auto" w:fill="FFFFFF" w:themeFill="background1"/>
      </w:pPr>
      <w:bookmarkStart w:id="0" w:name="_GoBack"/>
      <w:bookmarkEnd w:id="0"/>
    </w:p>
    <w:sectPr w:rsidR="00D31BE7" w:rsidRPr="00D31BE7" w:rsidSect="008B2281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1250C"/>
    <w:multiLevelType w:val="multilevel"/>
    <w:tmpl w:val="ED7A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47F52"/>
    <w:multiLevelType w:val="multilevel"/>
    <w:tmpl w:val="5E0A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8786B"/>
    <w:multiLevelType w:val="multilevel"/>
    <w:tmpl w:val="D02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E7"/>
    <w:rsid w:val="00157E13"/>
    <w:rsid w:val="002705E4"/>
    <w:rsid w:val="00293584"/>
    <w:rsid w:val="003B430F"/>
    <w:rsid w:val="006E320F"/>
    <w:rsid w:val="006E3B4D"/>
    <w:rsid w:val="007333D4"/>
    <w:rsid w:val="008669C7"/>
    <w:rsid w:val="008A0A7A"/>
    <w:rsid w:val="008B0DBC"/>
    <w:rsid w:val="008B2281"/>
    <w:rsid w:val="00907963"/>
    <w:rsid w:val="00A06EBB"/>
    <w:rsid w:val="00A615B1"/>
    <w:rsid w:val="00A920F3"/>
    <w:rsid w:val="00B06261"/>
    <w:rsid w:val="00C56008"/>
    <w:rsid w:val="00C76C11"/>
    <w:rsid w:val="00D31BE7"/>
    <w:rsid w:val="00FA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A23B5"/>
  <w15:docId w15:val="{BC82D2E1-A7B3-403A-91A8-9EFE64CB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2951</Characters>
  <Application>Microsoft Office Word</Application>
  <DocSecurity>0</DocSecurity>
  <Lines>61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ANDRADE CAZARES</dc:creator>
  <cp:keywords/>
  <dc:description/>
  <cp:lastModifiedBy>DIANA CECILIA YACCHIREMA VARGAS</cp:lastModifiedBy>
  <cp:revision>2</cp:revision>
  <dcterms:created xsi:type="dcterms:W3CDTF">2024-02-29T17:22:00Z</dcterms:created>
  <dcterms:modified xsi:type="dcterms:W3CDTF">2024-02-29T17:22:00Z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bed0c84971fe927c924938723c8d685447b600969f29d3bc74c4d0e98e0fc72b</vt:lpwstr>
  </property>
</Properties>
</file>