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highlight w:val="none"/>
          <w:shd w:val="clear" w:fill="FFFFFF"/>
          <w:lang w:val="en-US"/>
          <w14:textFill>
            <w14:solidFill>
              <w14:schemeClr w14:val="tx1"/>
            </w14:solidFill>
          </w14:textFill>
        </w:rPr>
        <w:t xml:space="preserve">                     </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践行多边主义，中国采取了哪些行动</w:t>
      </w:r>
    </w:p>
    <w:p>
      <w:pPr>
        <w:ind w:firstLine="420" w:firstLineChars="200"/>
        <w:rPr>
          <w:rFonts w:hint="default"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111111"/>
          <w:spacing w:val="0"/>
          <w:sz w:val="21"/>
          <w:szCs w:val="21"/>
          <w:shd w:val="clear" w:fill="FFFFFF"/>
        </w:rPr>
        <w:t>在国际关系中，多边主义是指多个国家联</w:t>
      </w:r>
      <w:r>
        <w:rPr>
          <w:rFonts w:hint="eastAsia" w:ascii="宋体" w:hAnsi="宋体" w:eastAsia="宋体" w:cs="宋体"/>
          <w:b w:val="0"/>
          <w:bCs w:val="0"/>
          <w:i w:val="0"/>
          <w:iCs w:val="0"/>
          <w:caps w:val="0"/>
          <w:color w:val="111111"/>
          <w:spacing w:val="0"/>
          <w:sz w:val="21"/>
          <w:szCs w:val="21"/>
          <w:shd w:val="clear" w:fill="FFFFFF"/>
          <w:lang w:val="en-US" w:eastAsia="zh-CN"/>
        </w:rPr>
        <w:t>合</w:t>
      </w:r>
      <w:r>
        <w:rPr>
          <w:rFonts w:hint="eastAsia" w:ascii="宋体" w:hAnsi="宋体" w:eastAsia="宋体" w:cs="宋体"/>
          <w:b w:val="0"/>
          <w:bCs w:val="0"/>
          <w:i w:val="0"/>
          <w:iCs w:val="0"/>
          <w:caps w:val="0"/>
          <w:color w:val="111111"/>
          <w:spacing w:val="0"/>
          <w:sz w:val="21"/>
          <w:szCs w:val="21"/>
          <w:shd w:val="clear" w:fill="FFFFFF"/>
        </w:rPr>
        <w:t>追求共同目标</w:t>
      </w:r>
      <w:r>
        <w:rPr>
          <w:rFonts w:hint="eastAsia" w:ascii="宋体" w:hAnsi="宋体" w:eastAsia="宋体" w:cs="宋体"/>
          <w:b w:val="0"/>
          <w:bCs w:val="0"/>
          <w:i w:val="0"/>
          <w:iCs w:val="0"/>
          <w:caps w:val="0"/>
          <w:color w:val="111111"/>
          <w:spacing w:val="0"/>
          <w:sz w:val="21"/>
          <w:szCs w:val="21"/>
          <w:shd w:val="clear" w:fill="FFFFFF"/>
        </w:rPr>
        <w:t>。</w:t>
      </w:r>
      <w:r>
        <w:rPr>
          <w:rFonts w:hint="eastAsia" w:ascii="宋体" w:hAnsi="宋体" w:eastAsia="宋体" w:cs="宋体"/>
          <w:b w:val="0"/>
          <w:bCs w:val="0"/>
          <w:i w:val="0"/>
          <w:iCs w:val="0"/>
          <w:caps w:val="0"/>
          <w:color w:val="111111"/>
          <w:spacing w:val="0"/>
          <w:sz w:val="21"/>
          <w:szCs w:val="21"/>
          <w:shd w:val="clear" w:fill="FFFFFF"/>
          <w:lang w:val="en-US" w:eastAsia="zh-CN"/>
        </w:rPr>
        <w:t>而</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当今世界正经历百年未有之大变局，人类社会面临何去何从的历史当口</w:t>
      </w:r>
      <w:r>
        <w:rPr>
          <w:rFonts w:hint="eastAsia" w:ascii="宋体" w:hAnsi="宋体" w:eastAsia="宋体" w:cs="宋体"/>
          <w:b w:val="0"/>
          <w:bCs w:val="0"/>
          <w:i w:val="0"/>
          <w:iCs w:val="0"/>
          <w:caps w:val="0"/>
          <w:color w:val="000000" w:themeColor="text1"/>
          <w:spacing w:val="0"/>
          <w:sz w:val="21"/>
          <w:szCs w:val="21"/>
          <w:highlight w:val="none"/>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在这个关键的时刻，世界更需要各个大国贯彻多边主义</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来</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为解决好这个时代面临的</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问</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题指明方向和出路</w:t>
      </w:r>
      <w:r>
        <w:rPr>
          <w:rFonts w:hint="eastAsia" w:ascii="宋体" w:hAnsi="宋体" w:eastAsia="宋体" w:cs="宋体"/>
          <w:b w:val="0"/>
          <w:bCs w:val="0"/>
          <w:i w:val="0"/>
          <w:iCs w:val="0"/>
          <w:caps w:val="0"/>
          <w:color w:val="000000" w:themeColor="text1"/>
          <w:spacing w:val="0"/>
          <w:sz w:val="21"/>
          <w:szCs w:val="21"/>
          <w:highlight w:val="none"/>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而中国则是多边主义的坚定贯彻者。</w:t>
      </w:r>
    </w:p>
    <w:p>
      <w:pPr>
        <w:ind w:firstLine="420" w:firstLineChars="200"/>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作为一个负责任的大国，</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中国长久以来一直践行着多边主义，早在1953年时，周总理就提出了和平共处五项原则，而在新冠病毒肆虐的今天，</w:t>
      </w:r>
      <w:r>
        <w:rPr>
          <w:rFonts w:hint="eastAsia" w:ascii="宋体" w:hAnsi="宋体" w:eastAsia="宋体" w:cs="宋体"/>
          <w:b w:val="0"/>
          <w:bCs w:val="0"/>
          <w:i w:val="0"/>
          <w:iCs w:val="0"/>
          <w:caps w:val="0"/>
          <w:color w:val="333333"/>
          <w:spacing w:val="0"/>
          <w:sz w:val="21"/>
          <w:szCs w:val="21"/>
          <w:shd w:val="clear" w:fill="FFFFFF"/>
        </w:rPr>
        <w:t>中方宣布了一系列支持全球抗疫的重大举措，包括在两年内提供20亿美元国际援助，用于支持受疫情影响的国家特别是发展中国家抗疫斗争以及经济社会恢复发展；与联合国合作在华设立全球人道主义应急仓库和枢纽；建立30个中非对口医院合作机制；宣布中国新冠疫苗研发完成并投入使用后将作为全球公共产品；同二十国集团成员一道落实“暂缓最贫困国家债务偿付倡议”等。</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中国作为负责任大国，</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坚持</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不断为多边合作赋能，助力</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各个国家</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走出低谷</w:t>
      </w:r>
      <w:r>
        <w:rPr>
          <w:rFonts w:hint="eastAsia" w:ascii="宋体" w:hAnsi="宋体" w:eastAsia="宋体" w:cs="宋体"/>
          <w:b w:val="0"/>
          <w:bCs w:val="0"/>
          <w:i w:val="0"/>
          <w:iCs w:val="0"/>
          <w:caps w:val="0"/>
          <w:color w:val="333333"/>
          <w:spacing w:val="0"/>
          <w:sz w:val="21"/>
          <w:szCs w:val="21"/>
          <w:shd w:val="clear" w:fill="FFFFFF"/>
        </w:rPr>
        <w:t>。</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 xml:space="preserve">    而当我们回望改革开放40年，</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在践行多边主义方面，中国采取了许多行动:</w:t>
      </w:r>
    </w:p>
    <w:p>
      <w:pPr>
        <w:ind w:firstLine="420" w:firstLineChars="200"/>
        <w:rPr>
          <w:rFonts w:hint="eastAsia" w:ascii="宋体" w:hAnsi="宋体" w:eastAsia="宋体" w:cs="宋体"/>
          <w:b w:val="0"/>
          <w:bCs w:val="0"/>
          <w:i w:val="0"/>
          <w:iCs w:val="0"/>
          <w:caps w:val="0"/>
          <w:color w:val="000000"/>
          <w:spacing w:val="0"/>
          <w:sz w:val="21"/>
          <w:szCs w:val="21"/>
          <w:shd w:val="clear" w:fill="FFFFFF"/>
        </w:rPr>
      </w:pP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一、</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中国</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积极加入</w:t>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和成立</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各种国际多边组织</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 xml:space="preserve">  </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中国非常重视联合国、世界贸易组织、二十国集团等多边组织，坚定维护以联合国为核心的国际体系。</w:t>
      </w:r>
      <w:r>
        <w:rPr>
          <w:rFonts w:hint="eastAsia" w:ascii="宋体" w:hAnsi="宋体" w:eastAsia="宋体" w:cs="宋体"/>
          <w:b w:val="0"/>
          <w:bCs w:val="0"/>
          <w:i w:val="0"/>
          <w:iCs w:val="0"/>
          <w:caps w:val="0"/>
          <w:color w:val="000000"/>
          <w:spacing w:val="0"/>
          <w:sz w:val="21"/>
          <w:szCs w:val="21"/>
          <w:shd w:val="clear" w:fill="FFFFFF"/>
        </w:rPr>
        <w:t>在联合国、二十国集团、亚太经合组织、上海合作组织等国际和地区治理机制中</w:t>
      </w:r>
      <w:r>
        <w:rPr>
          <w:rFonts w:hint="eastAsia" w:ascii="宋体" w:hAnsi="宋体" w:eastAsia="宋体" w:cs="宋体"/>
          <w:b w:val="0"/>
          <w:bCs w:val="0"/>
          <w:i w:val="0"/>
          <w:iCs w:val="0"/>
          <w:caps w:val="0"/>
          <w:color w:val="000000"/>
          <w:spacing w:val="0"/>
          <w:sz w:val="21"/>
          <w:szCs w:val="21"/>
          <w:shd w:val="clear" w:fill="FFFFFF"/>
          <w:lang w:val="en-US" w:eastAsia="zh-CN"/>
        </w:rPr>
        <w:t>有很大的</w:t>
      </w:r>
      <w:r>
        <w:rPr>
          <w:rFonts w:hint="eastAsia" w:ascii="宋体" w:hAnsi="宋体" w:eastAsia="宋体" w:cs="宋体"/>
          <w:b w:val="0"/>
          <w:bCs w:val="0"/>
          <w:i w:val="0"/>
          <w:iCs w:val="0"/>
          <w:caps w:val="0"/>
          <w:color w:val="000000"/>
          <w:spacing w:val="0"/>
          <w:sz w:val="21"/>
          <w:szCs w:val="21"/>
          <w:shd w:val="clear" w:fill="FFFFFF"/>
        </w:rPr>
        <w:t>影响力。中国倡议并推动建立亚洲基础设施投资银行、新开发银行等，为全球治理体制建设提供重要补充。中国积极在上海合作组织中发挥引领作用，促进中国与中亚地区间的多领域合作，推动中国-东盟、东盟与中日韩合作等“中国倡议”，成为推动亚洲区域治理的重要力量。</w:t>
      </w:r>
    </w:p>
    <w:p>
      <w:pPr>
        <w:ind w:firstLine="420" w:firstLineChars="200"/>
        <w:rPr>
          <w:rFonts w:hint="eastAsia" w:ascii="宋体" w:hAnsi="宋体" w:eastAsia="宋体" w:cs="宋体"/>
          <w:b w:val="0"/>
          <w:bCs w:val="0"/>
          <w:i w:val="0"/>
          <w:iCs w:val="0"/>
          <w:caps w:val="0"/>
          <w:color w:val="000000"/>
          <w:spacing w:val="0"/>
          <w:sz w:val="18"/>
          <w:szCs w:val="18"/>
          <w:shd w:val="clear" w:fill="FFFFFF"/>
        </w:rPr>
      </w:pP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二</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、积极参与多边议程</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 xml:space="preserve">  </w:t>
      </w:r>
      <w:r>
        <w:rPr>
          <w:rFonts w:hint="eastAsia" w:ascii="宋体" w:hAnsi="宋体" w:eastAsia="宋体" w:cs="宋体"/>
          <w:b w:val="0"/>
          <w:bCs w:val="0"/>
          <w:i w:val="0"/>
          <w:iCs w:val="0"/>
          <w:caps w:val="0"/>
          <w:color w:val="000000"/>
          <w:spacing w:val="0"/>
          <w:sz w:val="21"/>
          <w:szCs w:val="21"/>
          <w:shd w:val="clear" w:fill="FFFFFF"/>
        </w:rPr>
        <w:t>中国在应对国际金融危机、气候变化、防治艾滋病、抗击新冠肺炎疫情、打击恐怖主义等全球性问题上积极发挥负责任大国的作用。中国积极参与重大地区热点问题的解决，不断探索和实践具有中国特色的解决国际和地区热点问题之路。</w:t>
      </w:r>
      <w:r>
        <w:rPr>
          <w:rFonts w:hint="eastAsia" w:ascii="宋体" w:hAnsi="宋体" w:eastAsia="宋体" w:cs="宋体"/>
          <w:i w:val="0"/>
          <w:iCs w:val="0"/>
          <w:caps w:val="0"/>
          <w:color w:val="000000"/>
          <w:spacing w:val="0"/>
          <w:sz w:val="21"/>
          <w:szCs w:val="21"/>
          <w:shd w:val="clear" w:fill="FFFFFF"/>
        </w:rPr>
        <w:t>中国已成为联合国维和待命部队中数量最多、分队种类最齐全的国家。中国—联合国和平与发展基金开展了80多个项目，使用资金规模6770万美元，为联合国维和、反恐、能源、农业、基建、卫生、教育、人道主义扫雷等领域工作提供了有力支持。</w:t>
      </w:r>
    </w:p>
    <w:p>
      <w:pPr>
        <w:ind w:firstLine="420" w:firstLineChars="200"/>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三</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、积极开展多边合作</w:t>
      </w:r>
    </w:p>
    <w:p>
      <w:pPr>
        <w:ind w:firstLine="420" w:firstLineChars="200"/>
        <w:rPr>
          <w:rFonts w:hint="eastAsia" w:ascii="宋体" w:hAnsi="宋体" w:eastAsia="宋体" w:cs="宋体"/>
          <w:b w:val="0"/>
          <w:bCs w:val="0"/>
          <w:color w:val="000000" w:themeColor="text1"/>
          <w:sz w:val="21"/>
          <w:szCs w:val="21"/>
          <w:highlight w:val="none"/>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中国提出建设“新丝绸之路经济带”和“21世纪海上丝绸之路”的合作倡议，积极发展与沿线国家的经济合作伙伴关系，共同打造政治互信、经济融合、文化包容的利益共同体、命运共同体和责任共同体。</w:t>
      </w:r>
      <w:r>
        <w:rPr>
          <w:rFonts w:hint="eastAsia" w:ascii="宋体" w:hAnsi="宋体" w:eastAsia="宋体" w:cs="宋体"/>
          <w:b w:val="0"/>
          <w:bCs w:val="0"/>
          <w:i w:val="0"/>
          <w:iCs w:val="0"/>
          <w:caps w:val="0"/>
          <w:color w:val="000000"/>
          <w:spacing w:val="0"/>
          <w:sz w:val="21"/>
          <w:szCs w:val="21"/>
          <w:shd w:val="clear" w:fill="FFFFFF"/>
        </w:rPr>
        <w:t>2013年</w:t>
      </w:r>
      <w:r>
        <w:rPr>
          <w:rFonts w:hint="eastAsia" w:ascii="宋体" w:hAnsi="宋体" w:eastAsia="宋体" w:cs="宋体"/>
          <w:b w:val="0"/>
          <w:bCs w:val="0"/>
          <w:i w:val="0"/>
          <w:iCs w:val="0"/>
          <w:caps w:val="0"/>
          <w:color w:val="000000"/>
          <w:spacing w:val="0"/>
          <w:sz w:val="21"/>
          <w:szCs w:val="21"/>
          <w:shd w:val="clear" w:fill="FFFFFF"/>
          <w:lang w:val="en-US" w:eastAsia="zh-CN"/>
        </w:rPr>
        <w:t>中国</w:t>
      </w:r>
      <w:r>
        <w:rPr>
          <w:rFonts w:hint="eastAsia" w:ascii="宋体" w:hAnsi="宋体" w:eastAsia="宋体" w:cs="宋体"/>
          <w:b w:val="0"/>
          <w:bCs w:val="0"/>
          <w:i w:val="0"/>
          <w:iCs w:val="0"/>
          <w:caps w:val="0"/>
          <w:color w:val="000000"/>
          <w:spacing w:val="0"/>
          <w:sz w:val="21"/>
          <w:szCs w:val="21"/>
          <w:shd w:val="clear" w:fill="FFFFFF"/>
        </w:rPr>
        <w:t>提出的“一带一路”倡议，为世界经济带来新机遇和新动力，已经成为中国提供的最受欢迎的全球公共产品。截至2021年2月，已有140个国家、31个国际组织同中国签署205份“一带一路”合作文件，共建“一带一路”朋友圈持续扩大。在新冠肺炎疫情的不利条件下，“一带一路”建设继续推进，中欧班列、陆海新通道运量实现逆势增长，健康、数字、绿色丝绸之路成为新增长点。2020年中欧班列开行1.24万列，同比增长50%，开行数量和货物运量均创历史新高，运行效率和质量显著提升，成为各国携手抗击疫情的“生命通道”和“命运纽带”。</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1"/>
          <w:szCs w:val="21"/>
          <w:highlight w:val="none"/>
          <w:shd w:val="clear" w:fill="FFFFFF"/>
          <w:lang w:val="en-US" w:eastAsia="zh-CN"/>
          <w14:textFill>
            <w14:solidFill>
              <w14:schemeClr w14:val="tx1"/>
            </w14:solidFill>
          </w14:textFill>
        </w:rPr>
        <w:t xml:space="preserve">   当今的</w:t>
      </w:r>
      <w:r>
        <w:rPr>
          <w:rFonts w:hint="eastAsia" w:ascii="宋体" w:hAnsi="宋体" w:eastAsia="宋体" w:cs="宋体"/>
          <w:b w:val="0"/>
          <w:bCs w:val="0"/>
          <w:i w:val="0"/>
          <w:iCs w:val="0"/>
          <w:caps w:val="0"/>
          <w:color w:val="000000" w:themeColor="text1"/>
          <w:spacing w:val="0"/>
          <w:sz w:val="21"/>
          <w:szCs w:val="21"/>
          <w:highlight w:val="none"/>
          <w:shd w:val="clear" w:fill="FFFFFF"/>
          <w14:textFill>
            <w14:solidFill>
              <w14:schemeClr w14:val="tx1"/>
            </w14:solidFill>
          </w14:textFill>
        </w:rPr>
        <w:t>世界正在经历百年未有之大变局，新冠肺炎疫情全球大流行加速国际格局演变 ，世界进入动荡变革期，但和平与发展仍然是时代主题 ，各国人民求和平，谋发展，促合作，图共赢的期待更加强烈 。</w:t>
      </w:r>
      <w:r>
        <w:rPr>
          <w:rFonts w:hint="eastAsia" w:ascii="宋体" w:hAnsi="宋体" w:eastAsia="宋体" w:cs="宋体"/>
          <w:b w:val="0"/>
          <w:bCs w:val="0"/>
          <w:i w:val="0"/>
          <w:iCs w:val="0"/>
          <w:caps w:val="0"/>
          <w:color w:val="000000"/>
          <w:spacing w:val="0"/>
          <w:sz w:val="21"/>
          <w:szCs w:val="21"/>
          <w:shd w:val="clear" w:fill="FFFFFF"/>
        </w:rPr>
        <w:t>面对国际环境深刻复杂的变化</w:t>
      </w:r>
      <w:r>
        <w:rPr>
          <w:rFonts w:hint="eastAsia" w:ascii="宋体" w:hAnsi="宋体" w:eastAsia="宋体" w:cs="宋体"/>
          <w:b w:val="0"/>
          <w:bCs w:val="0"/>
          <w:i w:val="0"/>
          <w:iCs w:val="0"/>
          <w:caps w:val="0"/>
          <w:color w:val="000000"/>
          <w:spacing w:val="0"/>
          <w:sz w:val="21"/>
          <w:szCs w:val="21"/>
          <w:shd w:val="clear" w:fill="FFFFFF"/>
          <w:lang w:val="en-US" w:eastAsia="zh-CN"/>
        </w:rPr>
        <w:t>和人类对于和平的渴望</w:t>
      </w:r>
      <w:r>
        <w:rPr>
          <w:rFonts w:hint="eastAsia" w:ascii="宋体" w:hAnsi="宋体" w:eastAsia="宋体" w:cs="宋体"/>
          <w:b w:val="0"/>
          <w:bCs w:val="0"/>
          <w:i w:val="0"/>
          <w:iCs w:val="0"/>
          <w:caps w:val="0"/>
          <w:color w:val="000000"/>
          <w:spacing w:val="0"/>
          <w:sz w:val="21"/>
          <w:szCs w:val="21"/>
          <w:shd w:val="clear" w:fill="FFFFFF"/>
        </w:rPr>
        <w:t>，中国将继续积极参与和引领全球治理体系变革，倡导和平、发展、公平、正义、民主、自由的全人类共同价值，推动构建持久和平、普遍安全、共同繁荣、开放包容、清洁美丽的世界，为实现中华民族的伟大复兴和全人类的共同进步做出新的贡献</w:t>
      </w:r>
      <w:bookmarkStart w:id="0" w:name="_GoBack"/>
      <w:bookmarkEnd w:id="0"/>
      <w:r>
        <w:rPr>
          <w:rFonts w:hint="eastAsia" w:ascii="宋体" w:hAnsi="宋体" w:eastAsia="宋体" w:cs="宋体"/>
          <w:b w:val="0"/>
          <w:bCs w:val="0"/>
          <w:i w:val="0"/>
          <w:iCs w:val="0"/>
          <w:caps w:val="0"/>
          <w:color w:val="000000"/>
          <w:spacing w:val="0"/>
          <w:sz w:val="21"/>
          <w:szCs w:val="21"/>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66F80"/>
    <w:rsid w:val="14966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2021-11-08T00:46:00Z</dcterms:created>
  <dc:creator>西北偏北</dc:creator>
  <cp:lastModifiedBy>西北偏北</cp:lastModifiedBy>
  <dcterms:modified xsi:type="dcterms:W3CDTF">2021-11-08T01:48:48Z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7BE0D730D1E9403BAE533106234A7BD0</vt:lpwstr>
  </property>
</Properties>
</file>