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4D119F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4D119F">
        <w:rPr>
          <w:b/>
          <w:sz w:val="28"/>
          <w:szCs w:val="28"/>
          <w:lang w:val="en-US"/>
        </w:rPr>
        <w:t>BPF_PROG_TYPE_SCHED_CLS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4D119F">
        <w:rPr>
          <w:b/>
          <w:bCs/>
          <w:sz w:val="28"/>
        </w:rPr>
        <w:t>49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4D119F">
        <w:rPr>
          <w:caps/>
          <w:sz w:val="28"/>
        </w:rPr>
        <w:t>49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4D119F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4D119F">
        <w:rPr>
          <w:b/>
          <w:sz w:val="28"/>
          <w:szCs w:val="28"/>
          <w:lang w:val="en-US"/>
        </w:rPr>
        <w:t>BPF_PROG_TYPE_SCHED_CLS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4D119F">
        <w:rPr>
          <w:b/>
          <w:bCs/>
          <w:caps/>
          <w:sz w:val="28"/>
          <w:szCs w:val="28"/>
        </w:rPr>
        <w:t>49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4D119F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4D119F">
              <w:rPr>
                <w:sz w:val="28"/>
              </w:rPr>
              <w:t>49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4D119F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4D119F">
              <w:rPr>
                <w:sz w:val="28"/>
              </w:rPr>
              <w:t>49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  <w:bookmarkStart w:id="2" w:name="_GoBack"/>
            <w:bookmarkEnd w:id="2"/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4D119F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4D119F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4D119F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4D119F">
      <w:rPr>
        <w:bCs/>
      </w:rPr>
      <w:t>49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4D119F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D4EE78E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2026-04-02T10:58:00Z</dcterms:modified>
</cp:coreProperties>
</file>