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8C0303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8C0303">
        <w:rPr>
          <w:b/>
          <w:sz w:val="28"/>
          <w:szCs w:val="28"/>
          <w:lang w:val="en-US"/>
        </w:rPr>
        <w:t>BPF_PROG_TYPE_SYSCALL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C0303">
        <w:rPr>
          <w:b/>
          <w:bCs/>
          <w:sz w:val="28"/>
        </w:rPr>
        <w:t>57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8C0303">
        <w:rPr>
          <w:sz w:val="28"/>
        </w:rPr>
        <w:t>57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8C0303">
      <w:pPr>
        <w:jc w:val="center"/>
        <w:rPr>
          <w:b/>
          <w:bCs/>
          <w:caps/>
          <w:sz w:val="28"/>
          <w:szCs w:val="28"/>
          <w:lang w:val="en-US"/>
        </w:rPr>
      </w:pPr>
      <w:r w:rsidRPr="008C0303">
        <w:rPr>
          <w:b/>
          <w:sz w:val="28"/>
          <w:szCs w:val="28"/>
          <w:lang w:val="en-US"/>
        </w:rPr>
        <w:t>BPF_PROG_TYPE_SYSCALL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8C0303">
        <w:rPr>
          <w:b/>
          <w:bCs/>
          <w:sz w:val="28"/>
        </w:rPr>
        <w:t>57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8C0303" w:rsidRPr="008C0303" w:rsidRDefault="008C0303" w:rsidP="008C0303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C0303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«BPF_PROG_TYPE_SYSCALL», реализующую тип </w:t>
      </w:r>
      <w:proofErr w:type="spellStart"/>
      <w:r w:rsidRPr="008C0303">
        <w:rPr>
          <w:color w:val="000000"/>
          <w:sz w:val="28"/>
          <w:szCs w:val="22"/>
          <w:lang w:eastAsia="en-US"/>
        </w:rPr>
        <w:t>eBPF</w:t>
      </w:r>
      <w:proofErr w:type="spellEnd"/>
      <w:r w:rsidRPr="008C0303">
        <w:rPr>
          <w:color w:val="000000"/>
          <w:sz w:val="28"/>
          <w:szCs w:val="22"/>
          <w:lang w:eastAsia="en-US"/>
        </w:rPr>
        <w:t>-программ BPF_PROG_TYPE_SYSCALL.</w:t>
      </w:r>
    </w:p>
    <w:p w:rsidR="00335CBA" w:rsidRPr="00335CBA" w:rsidRDefault="008C0303" w:rsidP="008C0303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C0303">
        <w:rPr>
          <w:color w:val="000000"/>
          <w:sz w:val="28"/>
          <w:szCs w:val="22"/>
          <w:lang w:eastAsia="en-US"/>
        </w:rPr>
        <w:t xml:space="preserve">Обозначение программы 23-SYSCALL-BPF (файл </w:t>
      </w:r>
      <w:proofErr w:type="spellStart"/>
      <w:r w:rsidRPr="008C0303">
        <w:rPr>
          <w:color w:val="000000"/>
          <w:sz w:val="28"/>
          <w:szCs w:val="22"/>
          <w:lang w:eastAsia="en-US"/>
        </w:rPr>
        <w:t>syscall_prog.bpf.c</w:t>
      </w:r>
      <w:proofErr w:type="spellEnd"/>
      <w:r w:rsidRPr="008C0303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8C0303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8C0303" w:rsidRPr="008C0303" w:rsidRDefault="008C0303" w:rsidP="008C0303">
      <w:pPr>
        <w:spacing w:line="360" w:lineRule="auto"/>
        <w:ind w:firstLine="709"/>
        <w:jc w:val="both"/>
        <w:rPr>
          <w:color w:val="000000"/>
          <w:sz w:val="28"/>
        </w:rPr>
      </w:pPr>
      <w:r w:rsidRPr="008C0303">
        <w:rPr>
          <w:color w:val="000000"/>
          <w:sz w:val="28"/>
        </w:rPr>
        <w:t>3) корректное выполнение функций программы;</w:t>
      </w:r>
    </w:p>
    <w:p w:rsidR="00335CBA" w:rsidRDefault="008C0303" w:rsidP="008C0303">
      <w:pPr>
        <w:spacing w:line="360" w:lineRule="auto"/>
        <w:ind w:firstLine="709"/>
        <w:jc w:val="both"/>
        <w:rPr>
          <w:color w:val="000000"/>
          <w:sz w:val="28"/>
        </w:rPr>
      </w:pPr>
      <w:r w:rsidRPr="008C0303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8C0303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8C0303">
        <w:rPr>
          <w:color w:val="000000"/>
          <w:sz w:val="28"/>
          <w:szCs w:val="22"/>
          <w:lang w:val="en-US" w:eastAsia="en-US"/>
        </w:rPr>
        <w:t xml:space="preserve">2) </w:t>
      </w:r>
      <w:r w:rsidR="008C0303" w:rsidRPr="008C0303">
        <w:rPr>
          <w:color w:val="000000"/>
          <w:sz w:val="28"/>
          <w:szCs w:val="22"/>
          <w:lang w:eastAsia="en-US"/>
        </w:rPr>
        <w:t>Компиляция</w:t>
      </w:r>
      <w:r w:rsidR="008C0303" w:rsidRPr="008C0303">
        <w:rPr>
          <w:color w:val="000000"/>
          <w:sz w:val="28"/>
          <w:szCs w:val="22"/>
          <w:lang w:val="en-US" w:eastAsia="en-US"/>
        </w:rPr>
        <w:t xml:space="preserve"> </w:t>
      </w:r>
      <w:r w:rsidR="008C0303" w:rsidRPr="008C0303">
        <w:rPr>
          <w:color w:val="000000"/>
          <w:sz w:val="28"/>
          <w:szCs w:val="22"/>
          <w:lang w:eastAsia="en-US"/>
        </w:rPr>
        <w:t>ядерной</w:t>
      </w:r>
      <w:r w:rsidR="008C0303" w:rsidRPr="008C0303">
        <w:rPr>
          <w:color w:val="000000"/>
          <w:sz w:val="28"/>
          <w:szCs w:val="22"/>
          <w:lang w:val="en-US" w:eastAsia="en-US"/>
        </w:rPr>
        <w:t xml:space="preserve"> BPF-</w:t>
      </w:r>
      <w:r w:rsidR="008C0303" w:rsidRPr="008C0303">
        <w:rPr>
          <w:color w:val="000000"/>
          <w:sz w:val="28"/>
          <w:szCs w:val="22"/>
          <w:lang w:eastAsia="en-US"/>
        </w:rPr>
        <w:t>программы</w:t>
      </w:r>
      <w:r w:rsidR="008C0303" w:rsidRPr="008C0303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8C0303" w:rsidRPr="008C0303">
        <w:rPr>
          <w:color w:val="000000"/>
          <w:sz w:val="28"/>
          <w:szCs w:val="22"/>
          <w:lang w:val="en-US" w:eastAsia="en-US"/>
        </w:rPr>
        <w:t>syscall_prog.bpf.c</w:t>
      </w:r>
      <w:proofErr w:type="spellEnd"/>
      <w:r w:rsidR="008C0303" w:rsidRPr="008C0303">
        <w:rPr>
          <w:color w:val="000000"/>
          <w:sz w:val="28"/>
          <w:szCs w:val="22"/>
          <w:lang w:val="en-US" w:eastAsia="en-US"/>
        </w:rPr>
        <w:t xml:space="preserve"> </w:t>
      </w:r>
      <w:r w:rsidR="008C0303" w:rsidRPr="008C0303">
        <w:rPr>
          <w:color w:val="000000"/>
          <w:sz w:val="28"/>
          <w:szCs w:val="22"/>
          <w:lang w:eastAsia="en-US"/>
        </w:rPr>
        <w:t>в</w:t>
      </w:r>
      <w:r w:rsidR="008C0303" w:rsidRPr="008C0303">
        <w:rPr>
          <w:color w:val="000000"/>
          <w:sz w:val="28"/>
          <w:szCs w:val="22"/>
          <w:lang w:val="en-US" w:eastAsia="en-US"/>
        </w:rPr>
        <w:t xml:space="preserve"> </w:t>
      </w:r>
      <w:r w:rsidR="008C0303" w:rsidRPr="008C0303">
        <w:rPr>
          <w:color w:val="000000"/>
          <w:sz w:val="28"/>
          <w:szCs w:val="22"/>
          <w:lang w:eastAsia="en-US"/>
        </w:rPr>
        <w:t>объектный</w:t>
      </w:r>
      <w:r w:rsidR="008C0303" w:rsidRPr="008C0303">
        <w:rPr>
          <w:color w:val="000000"/>
          <w:sz w:val="28"/>
          <w:szCs w:val="22"/>
          <w:lang w:val="en-US" w:eastAsia="en-US"/>
        </w:rPr>
        <w:t xml:space="preserve"> </w:t>
      </w:r>
      <w:r w:rsidR="008C0303" w:rsidRPr="008C0303">
        <w:rPr>
          <w:color w:val="000000"/>
          <w:sz w:val="28"/>
          <w:szCs w:val="22"/>
          <w:lang w:eastAsia="en-US"/>
        </w:rPr>
        <w:t>файл</w:t>
      </w:r>
      <w:r w:rsidR="00285A95" w:rsidRPr="008C0303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8C030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8C0303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8C0303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syscall_prog.bpf.c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8C030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C0303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8C0303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syscall_prog.bpf.o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syscall_prog.skel.h</w:t>
      </w:r>
      <w:proofErr w:type="spellEnd"/>
    </w:p>
    <w:p w:rsidR="001A11C7" w:rsidRPr="008C0303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8C0303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8C030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C0303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8C0303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syscall_prog.c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8C0303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C0303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8C0303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8C0303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8C0303">
        <w:rPr>
          <w:i/>
          <w:color w:val="000000"/>
          <w:sz w:val="28"/>
          <w:szCs w:val="22"/>
          <w:lang w:eastAsia="en-US"/>
        </w:rPr>
        <w:t>syscall_prog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8C0303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8C0303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8C0303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8C0303">
      <w:rPr>
        <w:bCs/>
        <w:szCs w:val="28"/>
      </w:rPr>
      <w:t>57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8C0303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8C0303">
      <w:rPr>
        <w:bCs/>
      </w:rPr>
      <w:t>57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8C0303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84D6959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467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2026-04-09T10:28:00Z</dcterms:modified>
</cp:coreProperties>
</file>