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1EF6" w14:textId="77777777" w:rsidR="008D5EEC" w:rsidRPr="008D5EEC" w:rsidRDefault="008D5EEC" w:rsidP="008D5EEC">
      <w:pPr>
        <w:jc w:val="center"/>
        <w:rPr>
          <w:rFonts w:ascii="Times New Roman" w:hAnsi="Times New Roman" w:cs="Times New Roman"/>
          <w:b/>
          <w:bCs/>
          <w:sz w:val="24"/>
          <w:szCs w:val="24"/>
        </w:rPr>
      </w:pPr>
    </w:p>
    <w:p w14:paraId="35807D10" w14:textId="0FC0B9FF" w:rsidR="008D5EEC" w:rsidRPr="008D5EEC" w:rsidRDefault="008D5EEC" w:rsidP="008D5EEC">
      <w:pPr>
        <w:jc w:val="center"/>
        <w:rPr>
          <w:rFonts w:ascii="Times New Roman" w:hAnsi="Times New Roman" w:cs="Times New Roman"/>
          <w:b/>
          <w:bCs/>
          <w:sz w:val="24"/>
          <w:szCs w:val="24"/>
        </w:rPr>
      </w:pPr>
      <w:r w:rsidRPr="008D5EEC">
        <w:rPr>
          <w:rFonts w:ascii="Times New Roman" w:hAnsi="Times New Roman" w:cs="Times New Roman"/>
          <w:b/>
          <w:bCs/>
          <w:sz w:val="24"/>
          <w:szCs w:val="24"/>
        </w:rPr>
        <w:t>PENDAHULUAN</w:t>
      </w:r>
    </w:p>
    <w:p w14:paraId="1D4AAFD9" w14:textId="77777777" w:rsidR="008D5EEC" w:rsidRPr="008D5EEC" w:rsidRDefault="008D5EEC" w:rsidP="008D5EEC">
      <w:pPr>
        <w:rPr>
          <w:rFonts w:ascii="Times New Roman" w:hAnsi="Times New Roman" w:cs="Times New Roman"/>
          <w:sz w:val="24"/>
          <w:szCs w:val="24"/>
        </w:rPr>
      </w:pPr>
    </w:p>
    <w:p w14:paraId="5548D3EC" w14:textId="77777777" w:rsidR="008D5EEC" w:rsidRPr="008D5EEC" w:rsidRDefault="008D5EEC" w:rsidP="008D5EEC">
      <w:pPr>
        <w:rPr>
          <w:rFonts w:ascii="Times New Roman" w:hAnsi="Times New Roman" w:cs="Times New Roman"/>
          <w:b/>
          <w:bCs/>
          <w:sz w:val="24"/>
          <w:szCs w:val="24"/>
        </w:rPr>
      </w:pPr>
      <w:r w:rsidRPr="008D5EEC">
        <w:rPr>
          <w:rFonts w:ascii="Times New Roman" w:hAnsi="Times New Roman" w:cs="Times New Roman"/>
          <w:b/>
          <w:bCs/>
          <w:sz w:val="24"/>
          <w:szCs w:val="24"/>
        </w:rPr>
        <w:t>Latar Belakang</w:t>
      </w:r>
    </w:p>
    <w:p w14:paraId="65F6F87F"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Perkembangan teknologi informasi yang pesat telah membawa dampak besar terhadap dunia kesehatan, terutama dalam pengelolaan data pasien dan sistem layanan medis digital. Rumah sakit sebagai institusi pelayanan publik yang mengelola informasi sensitif dituntut untuk menjaga kerahasiaan, integritas, dan ketersediaan data secara optimal.</w:t>
      </w:r>
    </w:p>
    <w:p w14:paraId="4EA81254"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Salah satu standar internasional yang diakui untuk menjamin keamanan informasi adalah ISO/IEC 27001:2022, yang menetapkan kerangka kerja bagi organisasi dalam membangun Sistem Manajemen Keamanan Informasi (SMKI) secara sistematis dan terukur.</w:t>
      </w:r>
    </w:p>
    <w:p w14:paraId="20D3F377"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 xml:space="preserve">Rumah Sakit Sehat (RS Sehat), melalui Divisi Teknologi Informasi (IT), memiliki tanggung jawab besar dalam mengelola berbagai sistem penting seperti rekam medis elektronik (Electronic </w:t>
      </w:r>
      <w:proofErr w:type="spellStart"/>
      <w:r w:rsidRPr="008D5EEC">
        <w:rPr>
          <w:rFonts w:ascii="Times New Roman" w:hAnsi="Times New Roman" w:cs="Times New Roman"/>
          <w:sz w:val="24"/>
          <w:szCs w:val="24"/>
        </w:rPr>
        <w:t>Health</w:t>
      </w:r>
      <w:proofErr w:type="spellEnd"/>
      <w:r w:rsidRPr="008D5EEC">
        <w:rPr>
          <w:rFonts w:ascii="Times New Roman" w:hAnsi="Times New Roman" w:cs="Times New Roman"/>
          <w:sz w:val="24"/>
          <w:szCs w:val="24"/>
        </w:rPr>
        <w:t xml:space="preserve"> </w:t>
      </w:r>
      <w:proofErr w:type="spellStart"/>
      <w:r w:rsidRPr="008D5EEC">
        <w:rPr>
          <w:rFonts w:ascii="Times New Roman" w:hAnsi="Times New Roman" w:cs="Times New Roman"/>
          <w:sz w:val="24"/>
          <w:szCs w:val="24"/>
        </w:rPr>
        <w:t>Record</w:t>
      </w:r>
      <w:proofErr w:type="spellEnd"/>
      <w:r w:rsidRPr="008D5EEC">
        <w:rPr>
          <w:rFonts w:ascii="Times New Roman" w:hAnsi="Times New Roman" w:cs="Times New Roman"/>
          <w:sz w:val="24"/>
          <w:szCs w:val="24"/>
        </w:rPr>
        <w:t xml:space="preserve">), </w:t>
      </w:r>
      <w:proofErr w:type="spellStart"/>
      <w:r w:rsidRPr="008D5EEC">
        <w:rPr>
          <w:rFonts w:ascii="Times New Roman" w:hAnsi="Times New Roman" w:cs="Times New Roman"/>
          <w:sz w:val="24"/>
          <w:szCs w:val="24"/>
        </w:rPr>
        <w:t>database</w:t>
      </w:r>
      <w:proofErr w:type="spellEnd"/>
      <w:r w:rsidRPr="008D5EEC">
        <w:rPr>
          <w:rFonts w:ascii="Times New Roman" w:hAnsi="Times New Roman" w:cs="Times New Roman"/>
          <w:sz w:val="24"/>
          <w:szCs w:val="24"/>
        </w:rPr>
        <w:t xml:space="preserve"> pasien, dan jaringan rumah sakit. Seiring meningkatnya ancaman keamanan siber seperti </w:t>
      </w:r>
      <w:proofErr w:type="spellStart"/>
      <w:r w:rsidRPr="008D5EEC">
        <w:rPr>
          <w:rFonts w:ascii="Times New Roman" w:hAnsi="Times New Roman" w:cs="Times New Roman"/>
          <w:sz w:val="24"/>
          <w:szCs w:val="24"/>
        </w:rPr>
        <w:t>ransomware</w:t>
      </w:r>
      <w:proofErr w:type="spellEnd"/>
      <w:r w:rsidRPr="008D5EEC">
        <w:rPr>
          <w:rFonts w:ascii="Times New Roman" w:hAnsi="Times New Roman" w:cs="Times New Roman"/>
          <w:sz w:val="24"/>
          <w:szCs w:val="24"/>
        </w:rPr>
        <w:t xml:space="preserve">, kebocoran data, dan serangan </w:t>
      </w:r>
      <w:proofErr w:type="spellStart"/>
      <w:r w:rsidRPr="008D5EEC">
        <w:rPr>
          <w:rFonts w:ascii="Times New Roman" w:hAnsi="Times New Roman" w:cs="Times New Roman"/>
          <w:sz w:val="24"/>
          <w:szCs w:val="24"/>
        </w:rPr>
        <w:t>phishing</w:t>
      </w:r>
      <w:proofErr w:type="spellEnd"/>
      <w:r w:rsidRPr="008D5EEC">
        <w:rPr>
          <w:rFonts w:ascii="Times New Roman" w:hAnsi="Times New Roman" w:cs="Times New Roman"/>
          <w:sz w:val="24"/>
          <w:szCs w:val="24"/>
        </w:rPr>
        <w:t>, RS Sehat memerlukan pendekatan yang terstandar dan komprehensif untuk memastikan keamanan informasi yang dikelola.</w:t>
      </w:r>
    </w:p>
    <w:p w14:paraId="7E2FD2A0"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 xml:space="preserve">Penerapan SMKI berbasis ISO 27001 diharapkan dapat menjadi solusi strategis dalam menjaga kepercayaan pasien, meningkatkan efisiensi sistem IT, serta memastikan kepatuhan terhadap regulasi pemerintah seperti </w:t>
      </w:r>
      <w:proofErr w:type="spellStart"/>
      <w:r w:rsidRPr="008D5EEC">
        <w:rPr>
          <w:rFonts w:ascii="Times New Roman" w:hAnsi="Times New Roman" w:cs="Times New Roman"/>
          <w:sz w:val="24"/>
          <w:szCs w:val="24"/>
        </w:rPr>
        <w:t>Permenkes</w:t>
      </w:r>
      <w:proofErr w:type="spellEnd"/>
      <w:r w:rsidRPr="008D5EEC">
        <w:rPr>
          <w:rFonts w:ascii="Times New Roman" w:hAnsi="Times New Roman" w:cs="Times New Roman"/>
          <w:sz w:val="24"/>
          <w:szCs w:val="24"/>
        </w:rPr>
        <w:t xml:space="preserve"> No. 24 Tahun 2022 tentang Rekam Medis.</w:t>
      </w:r>
    </w:p>
    <w:p w14:paraId="0BB03F63" w14:textId="77777777" w:rsidR="008D5EEC" w:rsidRPr="008D5EEC" w:rsidRDefault="008D5EEC" w:rsidP="008D5EEC">
      <w:pPr>
        <w:rPr>
          <w:rFonts w:ascii="Times New Roman" w:hAnsi="Times New Roman" w:cs="Times New Roman"/>
          <w:b/>
          <w:bCs/>
          <w:sz w:val="24"/>
          <w:szCs w:val="24"/>
        </w:rPr>
      </w:pPr>
      <w:r w:rsidRPr="008D5EEC">
        <w:rPr>
          <w:rFonts w:ascii="Times New Roman" w:hAnsi="Times New Roman" w:cs="Times New Roman"/>
          <w:b/>
          <w:bCs/>
          <w:sz w:val="24"/>
          <w:szCs w:val="24"/>
        </w:rPr>
        <w:t>Rumusan Masalah</w:t>
      </w:r>
    </w:p>
    <w:p w14:paraId="037C64CD"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Bagaimana menganalisis konteks organisasi dan risiko keamanan informasi di Divisi IT RS Sehat?</w:t>
      </w:r>
    </w:p>
    <w:p w14:paraId="5633C9EA"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 xml:space="preserve">Kontrol keamanan apa yang relevan untuk diterapkan berdasarkan </w:t>
      </w:r>
      <w:proofErr w:type="spellStart"/>
      <w:r w:rsidRPr="008D5EEC">
        <w:rPr>
          <w:rFonts w:ascii="Times New Roman" w:hAnsi="Times New Roman" w:cs="Times New Roman"/>
          <w:sz w:val="24"/>
          <w:szCs w:val="24"/>
        </w:rPr>
        <w:t>Annex</w:t>
      </w:r>
      <w:proofErr w:type="spellEnd"/>
      <w:r w:rsidRPr="008D5EEC">
        <w:rPr>
          <w:rFonts w:ascii="Times New Roman" w:hAnsi="Times New Roman" w:cs="Times New Roman"/>
          <w:sz w:val="24"/>
          <w:szCs w:val="24"/>
        </w:rPr>
        <w:t xml:space="preserve"> A ISO/IEC 27001:2022?</w:t>
      </w:r>
    </w:p>
    <w:p w14:paraId="1BD5EDC0"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Bagaimana rancangan dokumen utama SMKI yang dapat digunakan sebagai dasar implementasi di RS Sehat?</w:t>
      </w:r>
    </w:p>
    <w:p w14:paraId="790EAD1F" w14:textId="77777777" w:rsidR="008D5EEC" w:rsidRPr="008D5EEC" w:rsidRDefault="008D5EEC" w:rsidP="008D5EEC">
      <w:pPr>
        <w:rPr>
          <w:rFonts w:ascii="Times New Roman" w:hAnsi="Times New Roman" w:cs="Times New Roman"/>
          <w:b/>
          <w:bCs/>
          <w:sz w:val="24"/>
          <w:szCs w:val="24"/>
        </w:rPr>
      </w:pPr>
      <w:r w:rsidRPr="008D5EEC">
        <w:rPr>
          <w:rFonts w:ascii="Times New Roman" w:hAnsi="Times New Roman" w:cs="Times New Roman"/>
          <w:b/>
          <w:bCs/>
          <w:sz w:val="24"/>
          <w:szCs w:val="24"/>
        </w:rPr>
        <w:t>Tujuan</w:t>
      </w:r>
    </w:p>
    <w:p w14:paraId="43147E50"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Menganalisis kondisi dan kebutuhan keamanan informasi di lingkungan Divisi IT RS Sehat.</w:t>
      </w:r>
    </w:p>
    <w:p w14:paraId="043EAD3D"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Mengidentifikasi aset, risiko, dan kontrol keamanan yang sesuai dengan standar ISO/IEC 27001:2022.</w:t>
      </w:r>
    </w:p>
    <w:p w14:paraId="7388BF65"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Menyusun rancangan awal dokumen SMKI yang terdiri dari kebijakan, tujuan, dan rencana implementasi keamanan informasi.</w:t>
      </w:r>
    </w:p>
    <w:p w14:paraId="60237568" w14:textId="77777777" w:rsidR="008D5EEC" w:rsidRPr="008D5EEC" w:rsidRDefault="008D5EEC" w:rsidP="008D5EEC">
      <w:pPr>
        <w:rPr>
          <w:rFonts w:ascii="Times New Roman" w:hAnsi="Times New Roman" w:cs="Times New Roman"/>
          <w:b/>
          <w:sz w:val="24"/>
          <w:szCs w:val="24"/>
        </w:rPr>
      </w:pPr>
      <w:r w:rsidRPr="008D5EEC">
        <w:rPr>
          <w:rFonts w:ascii="Times New Roman" w:hAnsi="Times New Roman" w:cs="Times New Roman"/>
          <w:b/>
          <w:sz w:val="24"/>
          <w:szCs w:val="24"/>
        </w:rPr>
        <w:t>Manfaat</w:t>
      </w:r>
    </w:p>
    <w:p w14:paraId="4B5C1064"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Bagi Rumah Sakit Sehat: Memberikan panduan implementasi sistem keamanan informasi yang sistematis dan terukur.</w:t>
      </w:r>
    </w:p>
    <w:p w14:paraId="25ED9E9A"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lastRenderedPageBreak/>
        <w:t>Bagi Staf IT dan Manajemen: Meningkatkan kesadaran terhadap pentingnya perlindungan data pasien dan keamanan sistem.</w:t>
      </w:r>
    </w:p>
    <w:p w14:paraId="27EA3E5B"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Bagi Dunia Akademik: Menjadi referensi studi penerapan ISO/IEC 27001 di sektor kesehatan di Indonesia.</w:t>
      </w:r>
    </w:p>
    <w:p w14:paraId="6066FCAD" w14:textId="77777777" w:rsidR="008D5EEC" w:rsidRPr="008D5EEC" w:rsidRDefault="008D5EEC" w:rsidP="008D5EEC">
      <w:pPr>
        <w:rPr>
          <w:rFonts w:ascii="Times New Roman" w:hAnsi="Times New Roman" w:cs="Times New Roman"/>
          <w:sz w:val="24"/>
          <w:szCs w:val="24"/>
        </w:rPr>
      </w:pPr>
    </w:p>
    <w:p w14:paraId="69F86DF5" w14:textId="77777777" w:rsidR="008D5EEC" w:rsidRPr="008D5EEC" w:rsidRDefault="008D5EEC" w:rsidP="008D5EEC">
      <w:pPr>
        <w:rPr>
          <w:rFonts w:ascii="Times New Roman" w:hAnsi="Times New Roman" w:cs="Times New Roman"/>
          <w:sz w:val="24"/>
          <w:szCs w:val="24"/>
        </w:rPr>
      </w:pPr>
    </w:p>
    <w:p w14:paraId="7A9F4C88" w14:textId="77777777" w:rsidR="008D5EEC" w:rsidRPr="008D5EEC" w:rsidRDefault="008D5EEC" w:rsidP="008D5EEC">
      <w:pPr>
        <w:rPr>
          <w:rFonts w:ascii="Times New Roman" w:hAnsi="Times New Roman" w:cs="Times New Roman"/>
          <w:sz w:val="24"/>
          <w:szCs w:val="24"/>
        </w:rPr>
      </w:pPr>
    </w:p>
    <w:p w14:paraId="4C47F943" w14:textId="77777777" w:rsidR="008D5EEC" w:rsidRPr="008D5EEC" w:rsidRDefault="008D5EEC" w:rsidP="008D5EEC">
      <w:pPr>
        <w:rPr>
          <w:rFonts w:ascii="Times New Roman" w:hAnsi="Times New Roman" w:cs="Times New Roman"/>
          <w:b/>
          <w:bCs/>
          <w:sz w:val="24"/>
          <w:szCs w:val="24"/>
        </w:rPr>
      </w:pPr>
      <w:r w:rsidRPr="008D5EEC">
        <w:rPr>
          <w:rFonts w:ascii="Times New Roman" w:hAnsi="Times New Roman" w:cs="Times New Roman"/>
          <w:b/>
          <w:bCs/>
          <w:sz w:val="24"/>
          <w:szCs w:val="24"/>
        </w:rPr>
        <w:t>Tahap 1 - Pemilihan Organisasi: Rumah Sakit Sehat (Divisi IT)</w:t>
      </w:r>
    </w:p>
    <w:p w14:paraId="003262EC" w14:textId="77777777" w:rsidR="008D5EEC" w:rsidRPr="008D5EEC" w:rsidRDefault="008D5EEC" w:rsidP="008D5EEC">
      <w:pPr>
        <w:rPr>
          <w:rFonts w:ascii="Times New Roman" w:hAnsi="Times New Roman" w:cs="Times New Roman"/>
          <w:sz w:val="24"/>
          <w:szCs w:val="24"/>
        </w:rPr>
      </w:pPr>
    </w:p>
    <w:p w14:paraId="2809BA92" w14:textId="5275E435" w:rsidR="008D5EEC" w:rsidRPr="008D5EEC" w:rsidRDefault="008D5EEC" w:rsidP="008D5EEC">
      <w:pPr>
        <w:rPr>
          <w:rFonts w:ascii="Times New Roman" w:hAnsi="Times New Roman" w:cs="Times New Roman"/>
          <w:b/>
          <w:bCs/>
          <w:sz w:val="24"/>
          <w:szCs w:val="24"/>
        </w:rPr>
      </w:pPr>
      <w:r w:rsidRPr="008D5EEC">
        <w:rPr>
          <w:rFonts w:ascii="Times New Roman" w:hAnsi="Times New Roman" w:cs="Times New Roman"/>
          <w:b/>
          <w:bCs/>
          <w:sz w:val="24"/>
          <w:szCs w:val="24"/>
        </w:rPr>
        <w:t>1.Profil Organisasi</w:t>
      </w:r>
    </w:p>
    <w:p w14:paraId="18474DC8"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Nama: Rumah Sakit Sehat (RS Sehat)</w:t>
      </w:r>
    </w:p>
    <w:p w14:paraId="027FB240"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Jenis Bisnis: Layanan kesehatan umum dan spesialis</w:t>
      </w:r>
    </w:p>
    <w:p w14:paraId="77E5E463"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Lokasi: Jakarta Selatan, Indonesia</w:t>
      </w:r>
    </w:p>
    <w:p w14:paraId="4977B170"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Ruang Lingkup SMKI: Divisi Teknologi Informasi (IT)</w:t>
      </w:r>
    </w:p>
    <w:p w14:paraId="0FDEEFD4"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Tujuan SMKI: Melindungi kerahasiaan, integritas, dan ketersediaan data pasien, sistem rekam medis elektronik (EHR), dan infrastruktur IT rumah sakit.</w:t>
      </w:r>
    </w:p>
    <w:p w14:paraId="76A35F32" w14:textId="14C486D9" w:rsidR="008D5EEC" w:rsidRPr="008D5EEC" w:rsidRDefault="008D5EEC" w:rsidP="008D5EEC">
      <w:pPr>
        <w:rPr>
          <w:rFonts w:ascii="Times New Roman" w:hAnsi="Times New Roman" w:cs="Times New Roman"/>
          <w:b/>
          <w:bCs/>
          <w:sz w:val="24"/>
          <w:szCs w:val="24"/>
        </w:rPr>
      </w:pPr>
      <w:r w:rsidRPr="008D5EEC">
        <w:rPr>
          <w:rFonts w:ascii="Times New Roman" w:hAnsi="Times New Roman" w:cs="Times New Roman"/>
          <w:b/>
          <w:bCs/>
          <w:sz w:val="24"/>
          <w:szCs w:val="24"/>
        </w:rPr>
        <w:t>2.Struktur Organisasi (Singkat)</w:t>
      </w:r>
    </w:p>
    <w:p w14:paraId="7487F06E" w14:textId="77777777" w:rsidR="008D5EEC" w:rsidRPr="008D5EEC" w:rsidRDefault="008D5EEC" w:rsidP="008D5EEC">
      <w:pPr>
        <w:rPr>
          <w:rFonts w:ascii="Times New Roman" w:hAnsi="Times New Roman" w:cs="Times New Roman"/>
          <w:sz w:val="24"/>
          <w:szCs w:val="24"/>
        </w:rPr>
      </w:pPr>
    </w:p>
    <w:p w14:paraId="1E1FA220"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Direktur Utama</w:t>
      </w:r>
    </w:p>
    <w:p w14:paraId="3E9B6A56" w14:textId="0E48AA93"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 xml:space="preserve"> </w:t>
      </w:r>
      <w:r w:rsidRPr="008D5EEC">
        <w:rPr>
          <w:rFonts w:ascii="Times New Roman" w:hAnsi="Times New Roman" w:cs="Times New Roman"/>
          <w:sz w:val="24"/>
          <w:szCs w:val="24"/>
        </w:rPr>
        <w:t>│</w:t>
      </w:r>
    </w:p>
    <w:p w14:paraId="6B4B2E5F" w14:textId="77777777" w:rsidR="008D5EEC" w:rsidRPr="008D5EEC" w:rsidRDefault="008D5EEC" w:rsidP="008D5EEC">
      <w:pPr>
        <w:rPr>
          <w:rFonts w:ascii="Times New Roman" w:hAnsi="Times New Roman" w:cs="Times New Roman"/>
          <w:sz w:val="24"/>
          <w:szCs w:val="24"/>
        </w:rPr>
      </w:pPr>
      <w:r w:rsidRPr="008D5EEC">
        <w:rPr>
          <w:rFonts w:ascii="Times New Roman" w:eastAsia="MS Gothic" w:hAnsi="Times New Roman" w:cs="Times New Roman"/>
          <w:sz w:val="24"/>
          <w:szCs w:val="24"/>
        </w:rPr>
        <w:t>├</w:t>
      </w:r>
      <w:r w:rsidRPr="008D5EEC">
        <w:rPr>
          <w:rFonts w:ascii="Times New Roman" w:hAnsi="Times New Roman" w:cs="Times New Roman"/>
          <w:sz w:val="24"/>
          <w:szCs w:val="24"/>
        </w:rPr>
        <w:t xml:space="preserve"> Wakil Direktur Pelayanan Medis</w:t>
      </w:r>
    </w:p>
    <w:p w14:paraId="3E3ED724" w14:textId="3E70F3E0"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 xml:space="preserve"> </w:t>
      </w:r>
      <w:r w:rsidRPr="008D5EEC">
        <w:rPr>
          <w:rFonts w:ascii="Times New Roman" w:hAnsi="Times New Roman" w:cs="Times New Roman"/>
          <w:sz w:val="24"/>
          <w:szCs w:val="24"/>
        </w:rPr>
        <w:t>│</w:t>
      </w:r>
    </w:p>
    <w:p w14:paraId="0BD057D3" w14:textId="77777777" w:rsidR="008D5EEC" w:rsidRPr="008D5EEC" w:rsidRDefault="008D5EEC" w:rsidP="008D5EEC">
      <w:pPr>
        <w:rPr>
          <w:rFonts w:ascii="Times New Roman" w:hAnsi="Times New Roman" w:cs="Times New Roman"/>
          <w:sz w:val="24"/>
          <w:szCs w:val="24"/>
        </w:rPr>
      </w:pPr>
      <w:r w:rsidRPr="008D5EEC">
        <w:rPr>
          <w:rFonts w:ascii="Times New Roman" w:eastAsia="MS Gothic" w:hAnsi="Times New Roman" w:cs="Times New Roman"/>
          <w:sz w:val="24"/>
          <w:szCs w:val="24"/>
        </w:rPr>
        <w:t>├</w:t>
      </w:r>
      <w:r w:rsidRPr="008D5EEC">
        <w:rPr>
          <w:rFonts w:ascii="Times New Roman" w:hAnsi="Times New Roman" w:cs="Times New Roman"/>
          <w:sz w:val="24"/>
          <w:szCs w:val="24"/>
        </w:rPr>
        <w:t xml:space="preserve"> Wakil Direktur Administrasi &amp; Keuangan</w:t>
      </w:r>
    </w:p>
    <w:p w14:paraId="52C5E1AA" w14:textId="0C55462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 xml:space="preserve"> </w:t>
      </w:r>
      <w:r w:rsidRPr="008D5EEC">
        <w:rPr>
          <w:rFonts w:ascii="Times New Roman" w:hAnsi="Times New Roman" w:cs="Times New Roman"/>
          <w:sz w:val="24"/>
          <w:szCs w:val="24"/>
        </w:rPr>
        <w:t>│</w:t>
      </w:r>
    </w:p>
    <w:p w14:paraId="0C6F1073" w14:textId="76E08233"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 xml:space="preserve"> </w:t>
      </w:r>
      <w:r w:rsidRPr="008D5EEC">
        <w:rPr>
          <w:rFonts w:ascii="Times New Roman" w:hAnsi="Times New Roman" w:cs="Times New Roman"/>
          <w:sz w:val="24"/>
          <w:szCs w:val="24"/>
        </w:rPr>
        <w:t>└─ Kepala Divisi IT</w:t>
      </w:r>
    </w:p>
    <w:p w14:paraId="1BD6CF84" w14:textId="77777777" w:rsidR="008D5EEC" w:rsidRPr="008D5EEC" w:rsidRDefault="008D5EEC" w:rsidP="008D5EEC">
      <w:pPr>
        <w:rPr>
          <w:rFonts w:ascii="Times New Roman" w:hAnsi="Times New Roman" w:cs="Times New Roman"/>
          <w:sz w:val="24"/>
          <w:szCs w:val="24"/>
        </w:rPr>
      </w:pPr>
      <w:r w:rsidRPr="008D5EEC">
        <w:rPr>
          <w:rFonts w:ascii="Times New Roman" w:eastAsia="MS Gothic" w:hAnsi="Times New Roman" w:cs="Times New Roman"/>
          <w:sz w:val="24"/>
          <w:szCs w:val="24"/>
        </w:rPr>
        <w:t>├</w:t>
      </w:r>
      <w:r w:rsidRPr="008D5EEC">
        <w:rPr>
          <w:rFonts w:ascii="Times New Roman" w:hAnsi="Times New Roman" w:cs="Times New Roman"/>
          <w:sz w:val="24"/>
          <w:szCs w:val="24"/>
        </w:rPr>
        <w:t xml:space="preserve"> Tim Infrastruktur Jaringan</w:t>
      </w:r>
    </w:p>
    <w:p w14:paraId="1AE3B639" w14:textId="77777777" w:rsidR="008D5EEC" w:rsidRPr="008D5EEC" w:rsidRDefault="008D5EEC" w:rsidP="008D5EEC">
      <w:pPr>
        <w:rPr>
          <w:rFonts w:ascii="Times New Roman" w:hAnsi="Times New Roman" w:cs="Times New Roman"/>
          <w:sz w:val="24"/>
          <w:szCs w:val="24"/>
        </w:rPr>
      </w:pPr>
      <w:r w:rsidRPr="008D5EEC">
        <w:rPr>
          <w:rFonts w:ascii="Times New Roman" w:eastAsia="MS Gothic" w:hAnsi="Times New Roman" w:cs="Times New Roman"/>
          <w:sz w:val="24"/>
          <w:szCs w:val="24"/>
        </w:rPr>
        <w:t>├</w:t>
      </w:r>
      <w:r w:rsidRPr="008D5EEC">
        <w:rPr>
          <w:rFonts w:ascii="Times New Roman" w:hAnsi="Times New Roman" w:cs="Times New Roman"/>
          <w:sz w:val="24"/>
          <w:szCs w:val="24"/>
        </w:rPr>
        <w:t xml:space="preserve"> Tim Keamanan Informasi</w:t>
      </w:r>
    </w:p>
    <w:p w14:paraId="2CD2762F" w14:textId="77777777" w:rsidR="008D5EEC" w:rsidRPr="008D5EEC" w:rsidRDefault="008D5EEC" w:rsidP="008D5EEC">
      <w:pPr>
        <w:rPr>
          <w:rFonts w:ascii="Times New Roman" w:hAnsi="Times New Roman" w:cs="Times New Roman"/>
          <w:sz w:val="24"/>
          <w:szCs w:val="24"/>
        </w:rPr>
      </w:pPr>
      <w:r w:rsidRPr="008D5EEC">
        <w:rPr>
          <w:rFonts w:ascii="Times New Roman" w:eastAsia="MS Gothic" w:hAnsi="Times New Roman" w:cs="Times New Roman"/>
          <w:sz w:val="24"/>
          <w:szCs w:val="24"/>
        </w:rPr>
        <w:t>├</w:t>
      </w:r>
      <w:r w:rsidRPr="008D5EEC">
        <w:rPr>
          <w:rFonts w:ascii="Times New Roman" w:hAnsi="Times New Roman" w:cs="Times New Roman"/>
          <w:sz w:val="24"/>
          <w:szCs w:val="24"/>
        </w:rPr>
        <w:t xml:space="preserve"> Tim Pengembangan Sistem</w:t>
      </w:r>
    </w:p>
    <w:p w14:paraId="210CBBDF" w14:textId="237CF87B"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 xml:space="preserve"> </w:t>
      </w:r>
      <w:r w:rsidRPr="008D5EEC">
        <w:rPr>
          <w:rFonts w:ascii="Times New Roman" w:hAnsi="Times New Roman" w:cs="Times New Roman"/>
          <w:sz w:val="24"/>
          <w:szCs w:val="24"/>
        </w:rPr>
        <w:t>└─ Tim Dukungan Teknis</w:t>
      </w:r>
    </w:p>
    <w:p w14:paraId="009028D7" w14:textId="77777777" w:rsidR="008D5EEC" w:rsidRPr="008D5EEC" w:rsidRDefault="008D5EEC" w:rsidP="008D5EEC">
      <w:pPr>
        <w:rPr>
          <w:rFonts w:ascii="Times New Roman" w:hAnsi="Times New Roman" w:cs="Times New Roman"/>
          <w:sz w:val="24"/>
          <w:szCs w:val="24"/>
        </w:rPr>
      </w:pPr>
    </w:p>
    <w:p w14:paraId="357B76E1" w14:textId="77777777" w:rsidR="008D5EEC" w:rsidRPr="008D5EEC" w:rsidRDefault="008D5EEC" w:rsidP="008D5EEC">
      <w:pPr>
        <w:rPr>
          <w:rFonts w:ascii="Times New Roman" w:hAnsi="Times New Roman" w:cs="Times New Roman"/>
          <w:sz w:val="24"/>
          <w:szCs w:val="24"/>
        </w:rPr>
      </w:pPr>
    </w:p>
    <w:p w14:paraId="5C8C671C" w14:textId="5DA0A4D6" w:rsidR="008D5EEC" w:rsidRPr="008D5EEC" w:rsidRDefault="008D5EEC" w:rsidP="008D5EEC">
      <w:pPr>
        <w:rPr>
          <w:rFonts w:ascii="Times New Roman" w:hAnsi="Times New Roman" w:cs="Times New Roman"/>
          <w:b/>
          <w:bCs/>
          <w:sz w:val="24"/>
          <w:szCs w:val="24"/>
        </w:rPr>
      </w:pPr>
      <w:r w:rsidRPr="008D5EEC">
        <w:rPr>
          <w:rFonts w:ascii="Times New Roman" w:hAnsi="Times New Roman" w:cs="Times New Roman"/>
          <w:b/>
          <w:bCs/>
          <w:sz w:val="24"/>
          <w:szCs w:val="24"/>
        </w:rPr>
        <w:lastRenderedPageBreak/>
        <w:t>3.Layanan Utama Divisi IT</w:t>
      </w:r>
    </w:p>
    <w:p w14:paraId="115C8C85"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w:t>
      </w:r>
      <w:r w:rsidRPr="008D5EEC">
        <w:rPr>
          <w:rFonts w:ascii="Times New Roman" w:hAnsi="Times New Roman" w:cs="Times New Roman"/>
          <w:sz w:val="24"/>
          <w:szCs w:val="24"/>
        </w:rPr>
        <w:tab/>
        <w:t>Pemeliharaan server rekam medis elektronik (EHR System)</w:t>
      </w:r>
    </w:p>
    <w:p w14:paraId="26877AA6"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w:t>
      </w:r>
      <w:r w:rsidRPr="008D5EEC">
        <w:rPr>
          <w:rFonts w:ascii="Times New Roman" w:hAnsi="Times New Roman" w:cs="Times New Roman"/>
          <w:sz w:val="24"/>
          <w:szCs w:val="24"/>
        </w:rPr>
        <w:tab/>
        <w:t xml:space="preserve">Pengelolaan </w:t>
      </w:r>
      <w:proofErr w:type="spellStart"/>
      <w:r w:rsidRPr="008D5EEC">
        <w:rPr>
          <w:rFonts w:ascii="Times New Roman" w:hAnsi="Times New Roman" w:cs="Times New Roman"/>
          <w:sz w:val="24"/>
          <w:szCs w:val="24"/>
        </w:rPr>
        <w:t>database</w:t>
      </w:r>
      <w:proofErr w:type="spellEnd"/>
      <w:r w:rsidRPr="008D5EEC">
        <w:rPr>
          <w:rFonts w:ascii="Times New Roman" w:hAnsi="Times New Roman" w:cs="Times New Roman"/>
          <w:sz w:val="24"/>
          <w:szCs w:val="24"/>
        </w:rPr>
        <w:t xml:space="preserve"> pasien dan sistem keuangan rumah sakit</w:t>
      </w:r>
    </w:p>
    <w:p w14:paraId="3678EBDA"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w:t>
      </w:r>
      <w:r w:rsidRPr="008D5EEC">
        <w:rPr>
          <w:rFonts w:ascii="Times New Roman" w:hAnsi="Times New Roman" w:cs="Times New Roman"/>
          <w:sz w:val="24"/>
          <w:szCs w:val="24"/>
        </w:rPr>
        <w:tab/>
        <w:t>Manajemen akses pengguna (dokter, perawat, staf administrasi)</w:t>
      </w:r>
    </w:p>
    <w:p w14:paraId="57FCD0DA"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w:t>
      </w:r>
      <w:r w:rsidRPr="008D5EEC">
        <w:rPr>
          <w:rFonts w:ascii="Times New Roman" w:hAnsi="Times New Roman" w:cs="Times New Roman"/>
          <w:sz w:val="24"/>
          <w:szCs w:val="24"/>
        </w:rPr>
        <w:tab/>
        <w:t xml:space="preserve">Pengelolaan keamanan jaringan dan </w:t>
      </w:r>
      <w:proofErr w:type="spellStart"/>
      <w:r w:rsidRPr="008D5EEC">
        <w:rPr>
          <w:rFonts w:ascii="Times New Roman" w:hAnsi="Times New Roman" w:cs="Times New Roman"/>
          <w:sz w:val="24"/>
          <w:szCs w:val="24"/>
        </w:rPr>
        <w:t>backup</w:t>
      </w:r>
      <w:proofErr w:type="spellEnd"/>
      <w:r w:rsidRPr="008D5EEC">
        <w:rPr>
          <w:rFonts w:ascii="Times New Roman" w:hAnsi="Times New Roman" w:cs="Times New Roman"/>
          <w:sz w:val="24"/>
          <w:szCs w:val="24"/>
        </w:rPr>
        <w:t xml:space="preserve"> data</w:t>
      </w:r>
    </w:p>
    <w:p w14:paraId="18E5200D" w14:textId="7777777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w:t>
      </w:r>
      <w:r w:rsidRPr="008D5EEC">
        <w:rPr>
          <w:rFonts w:ascii="Times New Roman" w:hAnsi="Times New Roman" w:cs="Times New Roman"/>
          <w:sz w:val="24"/>
          <w:szCs w:val="24"/>
        </w:rPr>
        <w:tab/>
        <w:t>Dukungan teknis untuk seluruh unit rumah sakit</w:t>
      </w:r>
    </w:p>
    <w:p w14:paraId="290B58EF" w14:textId="77777777" w:rsidR="008D5EEC" w:rsidRPr="008D5EEC" w:rsidRDefault="008D5EEC" w:rsidP="008D5EEC">
      <w:pPr>
        <w:rPr>
          <w:rFonts w:ascii="Times New Roman" w:hAnsi="Times New Roman" w:cs="Times New Roman"/>
          <w:sz w:val="24"/>
          <w:szCs w:val="24"/>
        </w:rPr>
      </w:pPr>
    </w:p>
    <w:p w14:paraId="335F83DE" w14:textId="77777777" w:rsidR="008D5EEC" w:rsidRPr="008D5EEC" w:rsidRDefault="008D5EEC" w:rsidP="008D5EEC">
      <w:pPr>
        <w:rPr>
          <w:rFonts w:ascii="Times New Roman" w:hAnsi="Times New Roman" w:cs="Times New Roman"/>
          <w:sz w:val="24"/>
          <w:szCs w:val="24"/>
        </w:rPr>
      </w:pPr>
    </w:p>
    <w:p w14:paraId="7252BA94" w14:textId="77777777" w:rsidR="008D5EEC" w:rsidRPr="008D5EEC" w:rsidRDefault="008D5EEC" w:rsidP="008D5EEC">
      <w:pPr>
        <w:rPr>
          <w:rFonts w:ascii="Times New Roman" w:hAnsi="Times New Roman" w:cs="Times New Roman"/>
          <w:sz w:val="24"/>
          <w:szCs w:val="24"/>
        </w:rPr>
      </w:pPr>
    </w:p>
    <w:p w14:paraId="6ACCC549" w14:textId="2C65EF78" w:rsidR="008D5EEC" w:rsidRPr="008D5EEC" w:rsidRDefault="008D5EEC" w:rsidP="008D5EEC">
      <w:pPr>
        <w:rPr>
          <w:rFonts w:ascii="Times New Roman" w:hAnsi="Times New Roman" w:cs="Times New Roman"/>
          <w:b/>
          <w:bCs/>
          <w:sz w:val="24"/>
          <w:szCs w:val="24"/>
        </w:rPr>
      </w:pPr>
      <w:r w:rsidRPr="008D5EEC">
        <w:rPr>
          <w:rFonts w:ascii="Times New Roman" w:hAnsi="Times New Roman" w:cs="Times New Roman"/>
          <w:b/>
          <w:bCs/>
          <w:sz w:val="24"/>
          <w:szCs w:val="24"/>
        </w:rPr>
        <w:t>4.Aset Informasi Penting</w:t>
      </w:r>
    </w:p>
    <w:p w14:paraId="4CB975BC" w14:textId="77777777" w:rsidR="008D5EEC" w:rsidRPr="008D5EEC" w:rsidRDefault="008D5EEC" w:rsidP="008D5EEC">
      <w:pPr>
        <w:rPr>
          <w:rFonts w:ascii="Times New Roman" w:hAnsi="Times New Roman" w:cs="Times New Roman"/>
          <w:sz w:val="24"/>
          <w:szCs w:val="24"/>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4"/>
        <w:gridCol w:w="3025"/>
        <w:gridCol w:w="3849"/>
        <w:gridCol w:w="1736"/>
      </w:tblGrid>
      <w:tr w:rsidR="008D5EEC" w:rsidRPr="008D5EEC" w14:paraId="44657648" w14:textId="77777777" w:rsidTr="00222DE2">
        <w:trPr>
          <w:trHeight w:val="601"/>
        </w:trPr>
        <w:tc>
          <w:tcPr>
            <w:tcW w:w="374" w:type="dxa"/>
          </w:tcPr>
          <w:p w14:paraId="18859DFC" w14:textId="77777777" w:rsidR="008D5EEC" w:rsidRPr="008D5EEC" w:rsidRDefault="008D5EEC" w:rsidP="00222DE2">
            <w:pPr>
              <w:pStyle w:val="TableParagraph"/>
              <w:spacing w:before="165"/>
              <w:ind w:left="27"/>
              <w:rPr>
                <w:b/>
                <w:sz w:val="24"/>
                <w:szCs w:val="24"/>
              </w:rPr>
            </w:pPr>
            <w:proofErr w:type="spellStart"/>
            <w:r w:rsidRPr="008D5EEC">
              <w:rPr>
                <w:b/>
                <w:spacing w:val="-5"/>
                <w:sz w:val="24"/>
                <w:szCs w:val="24"/>
              </w:rPr>
              <w:t>No</w:t>
            </w:r>
            <w:proofErr w:type="spellEnd"/>
          </w:p>
        </w:tc>
        <w:tc>
          <w:tcPr>
            <w:tcW w:w="3025" w:type="dxa"/>
          </w:tcPr>
          <w:p w14:paraId="590A89D6" w14:textId="77777777" w:rsidR="008D5EEC" w:rsidRPr="008D5EEC" w:rsidRDefault="008D5EEC" w:rsidP="00222DE2">
            <w:pPr>
              <w:pStyle w:val="TableParagraph"/>
              <w:spacing w:before="165"/>
              <w:ind w:left="737"/>
              <w:rPr>
                <w:b/>
                <w:sz w:val="24"/>
                <w:szCs w:val="24"/>
              </w:rPr>
            </w:pPr>
            <w:r w:rsidRPr="008D5EEC">
              <w:rPr>
                <w:b/>
                <w:sz w:val="24"/>
                <w:szCs w:val="24"/>
              </w:rPr>
              <w:t>Aset</w:t>
            </w:r>
            <w:r w:rsidRPr="008D5EEC">
              <w:rPr>
                <w:b/>
                <w:spacing w:val="-3"/>
                <w:sz w:val="24"/>
                <w:szCs w:val="24"/>
              </w:rPr>
              <w:t xml:space="preserve"> </w:t>
            </w:r>
            <w:r w:rsidRPr="008D5EEC">
              <w:rPr>
                <w:b/>
                <w:spacing w:val="-2"/>
                <w:sz w:val="24"/>
                <w:szCs w:val="24"/>
              </w:rPr>
              <w:t>Informasi</w:t>
            </w:r>
          </w:p>
        </w:tc>
        <w:tc>
          <w:tcPr>
            <w:tcW w:w="3849" w:type="dxa"/>
          </w:tcPr>
          <w:p w14:paraId="0456C6EA" w14:textId="77777777" w:rsidR="008D5EEC" w:rsidRPr="008D5EEC" w:rsidRDefault="008D5EEC" w:rsidP="00222DE2">
            <w:pPr>
              <w:pStyle w:val="TableParagraph"/>
              <w:spacing w:before="165"/>
              <w:ind w:left="5"/>
              <w:jc w:val="center"/>
              <w:rPr>
                <w:b/>
                <w:sz w:val="24"/>
                <w:szCs w:val="24"/>
              </w:rPr>
            </w:pPr>
            <w:r w:rsidRPr="008D5EEC">
              <w:rPr>
                <w:b/>
                <w:spacing w:val="-2"/>
                <w:sz w:val="24"/>
                <w:szCs w:val="24"/>
              </w:rPr>
              <w:t>Deskripsi</w:t>
            </w:r>
          </w:p>
        </w:tc>
        <w:tc>
          <w:tcPr>
            <w:tcW w:w="1736" w:type="dxa"/>
          </w:tcPr>
          <w:p w14:paraId="1019AF44" w14:textId="77777777" w:rsidR="008D5EEC" w:rsidRPr="008D5EEC" w:rsidRDefault="008D5EEC" w:rsidP="00222DE2">
            <w:pPr>
              <w:pStyle w:val="TableParagraph"/>
              <w:spacing w:before="25"/>
              <w:ind w:left="197" w:firstLine="412"/>
              <w:rPr>
                <w:b/>
                <w:sz w:val="24"/>
                <w:szCs w:val="24"/>
              </w:rPr>
            </w:pPr>
            <w:r w:rsidRPr="008D5EEC">
              <w:rPr>
                <w:b/>
                <w:spacing w:val="-2"/>
                <w:sz w:val="24"/>
                <w:szCs w:val="24"/>
              </w:rPr>
              <w:t>Nilai Kepentingan</w:t>
            </w:r>
          </w:p>
        </w:tc>
      </w:tr>
      <w:tr w:rsidR="008D5EEC" w:rsidRPr="008D5EEC" w14:paraId="51DFAA52" w14:textId="77777777" w:rsidTr="00222DE2">
        <w:trPr>
          <w:trHeight w:val="878"/>
        </w:trPr>
        <w:tc>
          <w:tcPr>
            <w:tcW w:w="374" w:type="dxa"/>
          </w:tcPr>
          <w:p w14:paraId="037772F0" w14:textId="77777777" w:rsidR="008D5EEC" w:rsidRPr="008D5EEC" w:rsidRDefault="008D5EEC" w:rsidP="00222DE2">
            <w:pPr>
              <w:pStyle w:val="TableParagraph"/>
              <w:spacing w:before="25"/>
              <w:rPr>
                <w:b/>
                <w:sz w:val="24"/>
                <w:szCs w:val="24"/>
              </w:rPr>
            </w:pPr>
          </w:p>
          <w:p w14:paraId="18811F4E" w14:textId="77777777" w:rsidR="008D5EEC" w:rsidRPr="008D5EEC" w:rsidRDefault="008D5EEC" w:rsidP="00222DE2">
            <w:pPr>
              <w:pStyle w:val="TableParagraph"/>
              <w:ind w:left="27"/>
              <w:rPr>
                <w:sz w:val="24"/>
                <w:szCs w:val="24"/>
              </w:rPr>
            </w:pPr>
            <w:r w:rsidRPr="008D5EEC">
              <w:rPr>
                <w:spacing w:val="-10"/>
                <w:sz w:val="24"/>
                <w:szCs w:val="24"/>
              </w:rPr>
              <w:t>1</w:t>
            </w:r>
          </w:p>
        </w:tc>
        <w:tc>
          <w:tcPr>
            <w:tcW w:w="3025" w:type="dxa"/>
          </w:tcPr>
          <w:p w14:paraId="2C9ABD11" w14:textId="77777777" w:rsidR="008D5EEC" w:rsidRPr="008D5EEC" w:rsidRDefault="008D5EEC" w:rsidP="00222DE2">
            <w:pPr>
              <w:pStyle w:val="TableParagraph"/>
              <w:spacing w:before="25"/>
              <w:rPr>
                <w:b/>
                <w:sz w:val="24"/>
                <w:szCs w:val="24"/>
              </w:rPr>
            </w:pPr>
          </w:p>
          <w:p w14:paraId="475404D3" w14:textId="77777777" w:rsidR="008D5EEC" w:rsidRPr="008D5EEC" w:rsidRDefault="008D5EEC" w:rsidP="00222DE2">
            <w:pPr>
              <w:pStyle w:val="TableParagraph"/>
              <w:ind w:left="29"/>
              <w:rPr>
                <w:b/>
                <w:sz w:val="24"/>
                <w:szCs w:val="24"/>
              </w:rPr>
            </w:pPr>
            <w:proofErr w:type="spellStart"/>
            <w:r w:rsidRPr="008D5EEC">
              <w:rPr>
                <w:b/>
                <w:sz w:val="24"/>
                <w:szCs w:val="24"/>
              </w:rPr>
              <w:t>Database</w:t>
            </w:r>
            <w:proofErr w:type="spellEnd"/>
            <w:r w:rsidRPr="008D5EEC">
              <w:rPr>
                <w:b/>
                <w:spacing w:val="-9"/>
                <w:sz w:val="24"/>
                <w:szCs w:val="24"/>
              </w:rPr>
              <w:t xml:space="preserve"> </w:t>
            </w:r>
            <w:r w:rsidRPr="008D5EEC">
              <w:rPr>
                <w:b/>
                <w:spacing w:val="-2"/>
                <w:sz w:val="24"/>
                <w:szCs w:val="24"/>
              </w:rPr>
              <w:t>Pasien</w:t>
            </w:r>
          </w:p>
        </w:tc>
        <w:tc>
          <w:tcPr>
            <w:tcW w:w="3849" w:type="dxa"/>
          </w:tcPr>
          <w:p w14:paraId="7D49EFB6" w14:textId="77777777" w:rsidR="008D5EEC" w:rsidRPr="008D5EEC" w:rsidRDefault="008D5EEC" w:rsidP="00222DE2">
            <w:pPr>
              <w:pStyle w:val="TableParagraph"/>
              <w:spacing w:before="25"/>
              <w:rPr>
                <w:b/>
                <w:sz w:val="24"/>
                <w:szCs w:val="24"/>
              </w:rPr>
            </w:pPr>
          </w:p>
          <w:p w14:paraId="187E09E3" w14:textId="77777777" w:rsidR="008D5EEC" w:rsidRPr="008D5EEC" w:rsidRDefault="008D5EEC" w:rsidP="00222DE2">
            <w:pPr>
              <w:pStyle w:val="TableParagraph"/>
              <w:ind w:left="29"/>
              <w:rPr>
                <w:sz w:val="24"/>
                <w:szCs w:val="24"/>
              </w:rPr>
            </w:pPr>
            <w:r w:rsidRPr="008D5EEC">
              <w:rPr>
                <w:sz w:val="24"/>
                <w:szCs w:val="24"/>
              </w:rPr>
              <w:t>Berisi</w:t>
            </w:r>
            <w:r w:rsidRPr="008D5EEC">
              <w:rPr>
                <w:spacing w:val="-7"/>
                <w:sz w:val="24"/>
                <w:szCs w:val="24"/>
              </w:rPr>
              <w:t xml:space="preserve"> </w:t>
            </w:r>
            <w:r w:rsidRPr="008D5EEC">
              <w:rPr>
                <w:sz w:val="24"/>
                <w:szCs w:val="24"/>
              </w:rPr>
              <w:t>data</w:t>
            </w:r>
            <w:r w:rsidRPr="008D5EEC">
              <w:rPr>
                <w:spacing w:val="-7"/>
                <w:sz w:val="24"/>
                <w:szCs w:val="24"/>
              </w:rPr>
              <w:t xml:space="preserve"> </w:t>
            </w:r>
            <w:r w:rsidRPr="008D5EEC">
              <w:rPr>
                <w:sz w:val="24"/>
                <w:szCs w:val="24"/>
              </w:rPr>
              <w:t>pribadi</w:t>
            </w:r>
            <w:r w:rsidRPr="008D5EEC">
              <w:rPr>
                <w:spacing w:val="-7"/>
                <w:sz w:val="24"/>
                <w:szCs w:val="24"/>
              </w:rPr>
              <w:t xml:space="preserve"> </w:t>
            </w:r>
            <w:r w:rsidRPr="008D5EEC">
              <w:rPr>
                <w:sz w:val="24"/>
                <w:szCs w:val="24"/>
              </w:rPr>
              <w:t>dan</w:t>
            </w:r>
            <w:r w:rsidRPr="008D5EEC">
              <w:rPr>
                <w:spacing w:val="-8"/>
                <w:sz w:val="24"/>
                <w:szCs w:val="24"/>
              </w:rPr>
              <w:t xml:space="preserve"> </w:t>
            </w:r>
            <w:r w:rsidRPr="008D5EEC">
              <w:rPr>
                <w:sz w:val="24"/>
                <w:szCs w:val="24"/>
              </w:rPr>
              <w:t>rekam</w:t>
            </w:r>
            <w:r w:rsidRPr="008D5EEC">
              <w:rPr>
                <w:spacing w:val="-11"/>
                <w:sz w:val="24"/>
                <w:szCs w:val="24"/>
              </w:rPr>
              <w:t xml:space="preserve"> </w:t>
            </w:r>
            <w:r w:rsidRPr="008D5EEC">
              <w:rPr>
                <w:sz w:val="24"/>
                <w:szCs w:val="24"/>
              </w:rPr>
              <w:t xml:space="preserve">medis </w:t>
            </w:r>
            <w:r w:rsidRPr="008D5EEC">
              <w:rPr>
                <w:spacing w:val="-2"/>
                <w:sz w:val="24"/>
                <w:szCs w:val="24"/>
              </w:rPr>
              <w:t>pasien</w:t>
            </w:r>
          </w:p>
        </w:tc>
        <w:tc>
          <w:tcPr>
            <w:tcW w:w="1736" w:type="dxa"/>
          </w:tcPr>
          <w:p w14:paraId="364E0B2E" w14:textId="77777777" w:rsidR="008D5EEC" w:rsidRPr="008D5EEC" w:rsidRDefault="008D5EEC" w:rsidP="00222DE2">
            <w:pPr>
              <w:pStyle w:val="TableParagraph"/>
              <w:spacing w:before="25"/>
              <w:rPr>
                <w:b/>
                <w:sz w:val="24"/>
                <w:szCs w:val="24"/>
              </w:rPr>
            </w:pPr>
          </w:p>
          <w:p w14:paraId="6B0FA2A6" w14:textId="77777777" w:rsidR="008D5EEC" w:rsidRPr="008D5EEC" w:rsidRDefault="008D5EEC" w:rsidP="00222DE2">
            <w:pPr>
              <w:pStyle w:val="TableParagraph"/>
              <w:ind w:left="29"/>
              <w:rPr>
                <w:sz w:val="24"/>
                <w:szCs w:val="24"/>
              </w:rPr>
            </w:pPr>
            <w:r w:rsidRPr="008D5EEC">
              <w:rPr>
                <w:sz w:val="24"/>
                <w:szCs w:val="24"/>
              </w:rPr>
              <w:t>Sangat</w:t>
            </w:r>
            <w:r w:rsidRPr="008D5EEC">
              <w:rPr>
                <w:spacing w:val="-1"/>
                <w:sz w:val="24"/>
                <w:szCs w:val="24"/>
              </w:rPr>
              <w:t xml:space="preserve"> </w:t>
            </w:r>
            <w:r w:rsidRPr="008D5EEC">
              <w:rPr>
                <w:spacing w:val="-2"/>
                <w:sz w:val="24"/>
                <w:szCs w:val="24"/>
              </w:rPr>
              <w:t>tinggi</w:t>
            </w:r>
          </w:p>
        </w:tc>
      </w:tr>
      <w:tr w:rsidR="008D5EEC" w:rsidRPr="008D5EEC" w14:paraId="2D2A5ACE" w14:textId="77777777" w:rsidTr="00222DE2">
        <w:trPr>
          <w:trHeight w:val="602"/>
        </w:trPr>
        <w:tc>
          <w:tcPr>
            <w:tcW w:w="374" w:type="dxa"/>
          </w:tcPr>
          <w:p w14:paraId="0C95FAE9" w14:textId="77777777" w:rsidR="008D5EEC" w:rsidRPr="008D5EEC" w:rsidRDefault="008D5EEC" w:rsidP="00222DE2">
            <w:pPr>
              <w:pStyle w:val="TableParagraph"/>
              <w:spacing w:before="165"/>
              <w:ind w:left="27"/>
              <w:rPr>
                <w:sz w:val="24"/>
                <w:szCs w:val="24"/>
              </w:rPr>
            </w:pPr>
            <w:r w:rsidRPr="008D5EEC">
              <w:rPr>
                <w:spacing w:val="-10"/>
                <w:sz w:val="24"/>
                <w:szCs w:val="24"/>
              </w:rPr>
              <w:t>2</w:t>
            </w:r>
          </w:p>
        </w:tc>
        <w:tc>
          <w:tcPr>
            <w:tcW w:w="3025" w:type="dxa"/>
          </w:tcPr>
          <w:p w14:paraId="70C77E6E" w14:textId="77777777" w:rsidR="008D5EEC" w:rsidRPr="008D5EEC" w:rsidRDefault="008D5EEC" w:rsidP="00222DE2">
            <w:pPr>
              <w:pStyle w:val="TableParagraph"/>
              <w:spacing w:before="25"/>
              <w:ind w:left="29"/>
              <w:rPr>
                <w:b/>
                <w:sz w:val="24"/>
                <w:szCs w:val="24"/>
              </w:rPr>
            </w:pPr>
            <w:r w:rsidRPr="008D5EEC">
              <w:rPr>
                <w:b/>
                <w:sz w:val="24"/>
                <w:szCs w:val="24"/>
              </w:rPr>
              <w:t>Server</w:t>
            </w:r>
            <w:r w:rsidRPr="008D5EEC">
              <w:rPr>
                <w:b/>
                <w:spacing w:val="-15"/>
                <w:sz w:val="24"/>
                <w:szCs w:val="24"/>
              </w:rPr>
              <w:t xml:space="preserve"> </w:t>
            </w:r>
            <w:r w:rsidRPr="008D5EEC">
              <w:rPr>
                <w:b/>
                <w:sz w:val="24"/>
                <w:szCs w:val="24"/>
              </w:rPr>
              <w:t>EHR</w:t>
            </w:r>
            <w:r w:rsidRPr="008D5EEC">
              <w:rPr>
                <w:b/>
                <w:spacing w:val="-15"/>
                <w:sz w:val="24"/>
                <w:szCs w:val="24"/>
              </w:rPr>
              <w:t xml:space="preserve"> </w:t>
            </w:r>
            <w:r w:rsidRPr="008D5EEC">
              <w:rPr>
                <w:b/>
                <w:sz w:val="24"/>
                <w:szCs w:val="24"/>
              </w:rPr>
              <w:t xml:space="preserve">(Electronic </w:t>
            </w:r>
            <w:proofErr w:type="spellStart"/>
            <w:r w:rsidRPr="008D5EEC">
              <w:rPr>
                <w:b/>
                <w:sz w:val="24"/>
                <w:szCs w:val="24"/>
              </w:rPr>
              <w:t>Health</w:t>
            </w:r>
            <w:proofErr w:type="spellEnd"/>
            <w:r w:rsidRPr="008D5EEC">
              <w:rPr>
                <w:b/>
                <w:sz w:val="24"/>
                <w:szCs w:val="24"/>
              </w:rPr>
              <w:t xml:space="preserve"> </w:t>
            </w:r>
            <w:proofErr w:type="spellStart"/>
            <w:r w:rsidRPr="008D5EEC">
              <w:rPr>
                <w:b/>
                <w:sz w:val="24"/>
                <w:szCs w:val="24"/>
              </w:rPr>
              <w:t>Record</w:t>
            </w:r>
            <w:proofErr w:type="spellEnd"/>
            <w:r w:rsidRPr="008D5EEC">
              <w:rPr>
                <w:b/>
                <w:sz w:val="24"/>
                <w:szCs w:val="24"/>
              </w:rPr>
              <w:t>)</w:t>
            </w:r>
          </w:p>
        </w:tc>
        <w:tc>
          <w:tcPr>
            <w:tcW w:w="3849" w:type="dxa"/>
          </w:tcPr>
          <w:p w14:paraId="304A2E3C" w14:textId="77777777" w:rsidR="008D5EEC" w:rsidRPr="008D5EEC" w:rsidRDefault="008D5EEC" w:rsidP="00222DE2">
            <w:pPr>
              <w:pStyle w:val="TableParagraph"/>
              <w:spacing w:before="165"/>
              <w:ind w:left="29"/>
              <w:rPr>
                <w:sz w:val="24"/>
                <w:szCs w:val="24"/>
              </w:rPr>
            </w:pPr>
            <w:r w:rsidRPr="008D5EEC">
              <w:rPr>
                <w:sz w:val="24"/>
                <w:szCs w:val="24"/>
              </w:rPr>
              <w:t>Sistem</w:t>
            </w:r>
            <w:r w:rsidRPr="008D5EEC">
              <w:rPr>
                <w:spacing w:val="-1"/>
                <w:sz w:val="24"/>
                <w:szCs w:val="24"/>
              </w:rPr>
              <w:t xml:space="preserve"> </w:t>
            </w:r>
            <w:r w:rsidRPr="008D5EEC">
              <w:rPr>
                <w:sz w:val="24"/>
                <w:szCs w:val="24"/>
              </w:rPr>
              <w:t>aplikasi</w:t>
            </w:r>
            <w:r w:rsidRPr="008D5EEC">
              <w:rPr>
                <w:spacing w:val="-1"/>
                <w:sz w:val="24"/>
                <w:szCs w:val="24"/>
              </w:rPr>
              <w:t xml:space="preserve"> </w:t>
            </w:r>
            <w:r w:rsidRPr="008D5EEC">
              <w:rPr>
                <w:sz w:val="24"/>
                <w:szCs w:val="24"/>
              </w:rPr>
              <w:t>rekam</w:t>
            </w:r>
            <w:r w:rsidRPr="008D5EEC">
              <w:rPr>
                <w:spacing w:val="-1"/>
                <w:sz w:val="24"/>
                <w:szCs w:val="24"/>
              </w:rPr>
              <w:t xml:space="preserve"> </w:t>
            </w:r>
            <w:r w:rsidRPr="008D5EEC">
              <w:rPr>
                <w:sz w:val="24"/>
                <w:szCs w:val="24"/>
              </w:rPr>
              <w:t>medis</w:t>
            </w:r>
            <w:r w:rsidRPr="008D5EEC">
              <w:rPr>
                <w:spacing w:val="-3"/>
                <w:sz w:val="24"/>
                <w:szCs w:val="24"/>
              </w:rPr>
              <w:t xml:space="preserve"> </w:t>
            </w:r>
            <w:r w:rsidRPr="008D5EEC">
              <w:rPr>
                <w:spacing w:val="-4"/>
                <w:sz w:val="24"/>
                <w:szCs w:val="24"/>
              </w:rPr>
              <w:t>utama</w:t>
            </w:r>
          </w:p>
        </w:tc>
        <w:tc>
          <w:tcPr>
            <w:tcW w:w="1736" w:type="dxa"/>
          </w:tcPr>
          <w:p w14:paraId="28DC7968" w14:textId="77777777" w:rsidR="008D5EEC" w:rsidRPr="008D5EEC" w:rsidRDefault="008D5EEC" w:rsidP="00222DE2">
            <w:pPr>
              <w:pStyle w:val="TableParagraph"/>
              <w:spacing w:before="165"/>
              <w:ind w:left="29"/>
              <w:rPr>
                <w:sz w:val="24"/>
                <w:szCs w:val="24"/>
              </w:rPr>
            </w:pPr>
            <w:r w:rsidRPr="008D5EEC">
              <w:rPr>
                <w:sz w:val="24"/>
                <w:szCs w:val="24"/>
              </w:rPr>
              <w:t>Sangat</w:t>
            </w:r>
            <w:r w:rsidRPr="008D5EEC">
              <w:rPr>
                <w:spacing w:val="-1"/>
                <w:sz w:val="24"/>
                <w:szCs w:val="24"/>
              </w:rPr>
              <w:t xml:space="preserve"> </w:t>
            </w:r>
            <w:r w:rsidRPr="008D5EEC">
              <w:rPr>
                <w:spacing w:val="-2"/>
                <w:sz w:val="24"/>
                <w:szCs w:val="24"/>
              </w:rPr>
              <w:t>tinggi</w:t>
            </w:r>
          </w:p>
        </w:tc>
      </w:tr>
      <w:tr w:rsidR="008D5EEC" w:rsidRPr="008D5EEC" w14:paraId="063DA377" w14:textId="77777777" w:rsidTr="00222DE2">
        <w:trPr>
          <w:trHeight w:val="601"/>
        </w:trPr>
        <w:tc>
          <w:tcPr>
            <w:tcW w:w="374" w:type="dxa"/>
          </w:tcPr>
          <w:p w14:paraId="4CEA6A60" w14:textId="77777777" w:rsidR="008D5EEC" w:rsidRPr="008D5EEC" w:rsidRDefault="008D5EEC" w:rsidP="00222DE2">
            <w:pPr>
              <w:pStyle w:val="TableParagraph"/>
              <w:spacing w:before="165"/>
              <w:ind w:left="27"/>
              <w:rPr>
                <w:sz w:val="24"/>
                <w:szCs w:val="24"/>
              </w:rPr>
            </w:pPr>
            <w:r w:rsidRPr="008D5EEC">
              <w:rPr>
                <w:spacing w:val="-10"/>
                <w:sz w:val="24"/>
                <w:szCs w:val="24"/>
              </w:rPr>
              <w:t>3</w:t>
            </w:r>
          </w:p>
        </w:tc>
        <w:tc>
          <w:tcPr>
            <w:tcW w:w="3025" w:type="dxa"/>
          </w:tcPr>
          <w:p w14:paraId="57FFC109" w14:textId="77777777" w:rsidR="008D5EEC" w:rsidRPr="008D5EEC" w:rsidRDefault="008D5EEC" w:rsidP="00222DE2">
            <w:pPr>
              <w:pStyle w:val="TableParagraph"/>
              <w:spacing w:before="25"/>
              <w:ind w:left="29"/>
              <w:rPr>
                <w:b/>
                <w:sz w:val="24"/>
                <w:szCs w:val="24"/>
              </w:rPr>
            </w:pPr>
            <w:r w:rsidRPr="008D5EEC">
              <w:rPr>
                <w:b/>
                <w:sz w:val="24"/>
                <w:szCs w:val="24"/>
              </w:rPr>
              <w:t>Sistem</w:t>
            </w:r>
            <w:r w:rsidRPr="008D5EEC">
              <w:rPr>
                <w:b/>
                <w:spacing w:val="-15"/>
                <w:sz w:val="24"/>
                <w:szCs w:val="24"/>
              </w:rPr>
              <w:t xml:space="preserve"> </w:t>
            </w:r>
            <w:r w:rsidRPr="008D5EEC">
              <w:rPr>
                <w:b/>
                <w:sz w:val="24"/>
                <w:szCs w:val="24"/>
              </w:rPr>
              <w:t>Keuangan</w:t>
            </w:r>
            <w:r w:rsidRPr="008D5EEC">
              <w:rPr>
                <w:b/>
                <w:spacing w:val="-15"/>
                <w:sz w:val="24"/>
                <w:szCs w:val="24"/>
              </w:rPr>
              <w:t xml:space="preserve"> </w:t>
            </w:r>
            <w:r w:rsidRPr="008D5EEC">
              <w:rPr>
                <w:b/>
                <w:sz w:val="24"/>
                <w:szCs w:val="24"/>
              </w:rPr>
              <w:t xml:space="preserve">Rumah </w:t>
            </w:r>
            <w:r w:rsidRPr="008D5EEC">
              <w:rPr>
                <w:b/>
                <w:spacing w:val="-2"/>
                <w:sz w:val="24"/>
                <w:szCs w:val="24"/>
              </w:rPr>
              <w:t>Sakit</w:t>
            </w:r>
          </w:p>
        </w:tc>
        <w:tc>
          <w:tcPr>
            <w:tcW w:w="3849" w:type="dxa"/>
          </w:tcPr>
          <w:p w14:paraId="099D6026" w14:textId="77777777" w:rsidR="008D5EEC" w:rsidRPr="008D5EEC" w:rsidRDefault="008D5EEC" w:rsidP="00222DE2">
            <w:pPr>
              <w:pStyle w:val="TableParagraph"/>
              <w:spacing w:before="25"/>
              <w:ind w:left="29" w:right="82"/>
              <w:rPr>
                <w:sz w:val="24"/>
                <w:szCs w:val="24"/>
              </w:rPr>
            </w:pPr>
            <w:r w:rsidRPr="008D5EEC">
              <w:rPr>
                <w:sz w:val="24"/>
                <w:szCs w:val="24"/>
              </w:rPr>
              <w:t>Menyimpan</w:t>
            </w:r>
            <w:r w:rsidRPr="008D5EEC">
              <w:rPr>
                <w:spacing w:val="-13"/>
                <w:sz w:val="24"/>
                <w:szCs w:val="24"/>
              </w:rPr>
              <w:t xml:space="preserve"> </w:t>
            </w:r>
            <w:r w:rsidRPr="008D5EEC">
              <w:rPr>
                <w:sz w:val="24"/>
                <w:szCs w:val="24"/>
              </w:rPr>
              <w:t>data</w:t>
            </w:r>
            <w:r w:rsidRPr="008D5EEC">
              <w:rPr>
                <w:spacing w:val="-12"/>
                <w:sz w:val="24"/>
                <w:szCs w:val="24"/>
              </w:rPr>
              <w:t xml:space="preserve"> </w:t>
            </w:r>
            <w:r w:rsidRPr="008D5EEC">
              <w:rPr>
                <w:sz w:val="24"/>
                <w:szCs w:val="24"/>
              </w:rPr>
              <w:t>transaksi,</w:t>
            </w:r>
            <w:r w:rsidRPr="008D5EEC">
              <w:rPr>
                <w:spacing w:val="-13"/>
                <w:sz w:val="24"/>
                <w:szCs w:val="24"/>
              </w:rPr>
              <w:t xml:space="preserve"> </w:t>
            </w:r>
            <w:r w:rsidRPr="008D5EEC">
              <w:rPr>
                <w:sz w:val="24"/>
                <w:szCs w:val="24"/>
              </w:rPr>
              <w:t>tagihan, dan pembayaran</w:t>
            </w:r>
          </w:p>
        </w:tc>
        <w:tc>
          <w:tcPr>
            <w:tcW w:w="1736" w:type="dxa"/>
          </w:tcPr>
          <w:p w14:paraId="757E382A" w14:textId="77777777" w:rsidR="008D5EEC" w:rsidRPr="008D5EEC" w:rsidRDefault="008D5EEC" w:rsidP="00222DE2">
            <w:pPr>
              <w:pStyle w:val="TableParagraph"/>
              <w:spacing w:before="165"/>
              <w:ind w:left="29"/>
              <w:rPr>
                <w:sz w:val="24"/>
                <w:szCs w:val="24"/>
              </w:rPr>
            </w:pPr>
            <w:r w:rsidRPr="008D5EEC">
              <w:rPr>
                <w:spacing w:val="-2"/>
                <w:sz w:val="24"/>
                <w:szCs w:val="24"/>
              </w:rPr>
              <w:t>Tinggi</w:t>
            </w:r>
          </w:p>
        </w:tc>
      </w:tr>
      <w:tr w:rsidR="008D5EEC" w:rsidRPr="008D5EEC" w14:paraId="7F4BD414" w14:textId="77777777" w:rsidTr="00222DE2">
        <w:trPr>
          <w:trHeight w:val="602"/>
        </w:trPr>
        <w:tc>
          <w:tcPr>
            <w:tcW w:w="374" w:type="dxa"/>
          </w:tcPr>
          <w:p w14:paraId="05B4B79E" w14:textId="77777777" w:rsidR="008D5EEC" w:rsidRPr="008D5EEC" w:rsidRDefault="008D5EEC" w:rsidP="00222DE2">
            <w:pPr>
              <w:pStyle w:val="TableParagraph"/>
              <w:spacing w:before="165"/>
              <w:ind w:left="27"/>
              <w:rPr>
                <w:sz w:val="24"/>
                <w:szCs w:val="24"/>
              </w:rPr>
            </w:pPr>
            <w:r w:rsidRPr="008D5EEC">
              <w:rPr>
                <w:spacing w:val="-10"/>
                <w:sz w:val="24"/>
                <w:szCs w:val="24"/>
              </w:rPr>
              <w:t>4</w:t>
            </w:r>
          </w:p>
        </w:tc>
        <w:tc>
          <w:tcPr>
            <w:tcW w:w="3025" w:type="dxa"/>
          </w:tcPr>
          <w:p w14:paraId="00F4E266" w14:textId="77777777" w:rsidR="008D5EEC" w:rsidRPr="008D5EEC" w:rsidRDefault="008D5EEC" w:rsidP="00222DE2">
            <w:pPr>
              <w:pStyle w:val="TableParagraph"/>
              <w:spacing w:before="25"/>
              <w:ind w:left="29"/>
              <w:rPr>
                <w:b/>
                <w:sz w:val="24"/>
                <w:szCs w:val="24"/>
              </w:rPr>
            </w:pPr>
            <w:r w:rsidRPr="008D5EEC">
              <w:rPr>
                <w:b/>
                <w:sz w:val="24"/>
                <w:szCs w:val="24"/>
              </w:rPr>
              <w:t>Jaringan</w:t>
            </w:r>
            <w:r w:rsidRPr="008D5EEC">
              <w:rPr>
                <w:b/>
                <w:spacing w:val="-15"/>
                <w:sz w:val="24"/>
                <w:szCs w:val="24"/>
              </w:rPr>
              <w:t xml:space="preserve"> </w:t>
            </w:r>
            <w:r w:rsidRPr="008D5EEC">
              <w:rPr>
                <w:b/>
                <w:sz w:val="24"/>
                <w:szCs w:val="24"/>
              </w:rPr>
              <w:t>Internal</w:t>
            </w:r>
            <w:r w:rsidRPr="008D5EEC">
              <w:rPr>
                <w:b/>
                <w:spacing w:val="-15"/>
                <w:sz w:val="24"/>
                <w:szCs w:val="24"/>
              </w:rPr>
              <w:t xml:space="preserve"> </w:t>
            </w:r>
            <w:r w:rsidRPr="008D5EEC">
              <w:rPr>
                <w:b/>
                <w:sz w:val="24"/>
                <w:szCs w:val="24"/>
              </w:rPr>
              <w:t xml:space="preserve">Rumah </w:t>
            </w:r>
            <w:r w:rsidRPr="008D5EEC">
              <w:rPr>
                <w:b/>
                <w:spacing w:val="-2"/>
                <w:sz w:val="24"/>
                <w:szCs w:val="24"/>
              </w:rPr>
              <w:t>Sakit</w:t>
            </w:r>
          </w:p>
        </w:tc>
        <w:tc>
          <w:tcPr>
            <w:tcW w:w="3849" w:type="dxa"/>
          </w:tcPr>
          <w:p w14:paraId="4D9E06CC" w14:textId="77777777" w:rsidR="008D5EEC" w:rsidRPr="008D5EEC" w:rsidRDefault="008D5EEC" w:rsidP="00222DE2">
            <w:pPr>
              <w:pStyle w:val="TableParagraph"/>
              <w:spacing w:before="165"/>
              <w:ind w:left="29"/>
              <w:rPr>
                <w:sz w:val="24"/>
                <w:szCs w:val="24"/>
              </w:rPr>
            </w:pPr>
            <w:r w:rsidRPr="008D5EEC">
              <w:rPr>
                <w:sz w:val="24"/>
                <w:szCs w:val="24"/>
              </w:rPr>
              <w:t>Menghubungkan</w:t>
            </w:r>
            <w:r w:rsidRPr="008D5EEC">
              <w:rPr>
                <w:spacing w:val="-1"/>
                <w:sz w:val="24"/>
                <w:szCs w:val="24"/>
              </w:rPr>
              <w:t xml:space="preserve"> </w:t>
            </w:r>
            <w:r w:rsidRPr="008D5EEC">
              <w:rPr>
                <w:sz w:val="24"/>
                <w:szCs w:val="24"/>
              </w:rPr>
              <w:t>sistem antar</w:t>
            </w:r>
            <w:r w:rsidRPr="008D5EEC">
              <w:rPr>
                <w:spacing w:val="-1"/>
                <w:sz w:val="24"/>
                <w:szCs w:val="24"/>
              </w:rPr>
              <w:t xml:space="preserve"> </w:t>
            </w:r>
            <w:r w:rsidRPr="008D5EEC">
              <w:rPr>
                <w:spacing w:val="-2"/>
                <w:sz w:val="24"/>
                <w:szCs w:val="24"/>
              </w:rPr>
              <w:t>divisi</w:t>
            </w:r>
          </w:p>
        </w:tc>
        <w:tc>
          <w:tcPr>
            <w:tcW w:w="1736" w:type="dxa"/>
          </w:tcPr>
          <w:p w14:paraId="42778C3D" w14:textId="77777777" w:rsidR="008D5EEC" w:rsidRPr="008D5EEC" w:rsidRDefault="008D5EEC" w:rsidP="00222DE2">
            <w:pPr>
              <w:pStyle w:val="TableParagraph"/>
              <w:spacing w:before="165"/>
              <w:ind w:left="29"/>
              <w:rPr>
                <w:sz w:val="24"/>
                <w:szCs w:val="24"/>
              </w:rPr>
            </w:pPr>
            <w:r w:rsidRPr="008D5EEC">
              <w:rPr>
                <w:spacing w:val="-2"/>
                <w:sz w:val="24"/>
                <w:szCs w:val="24"/>
              </w:rPr>
              <w:t>Tinggi</w:t>
            </w:r>
          </w:p>
        </w:tc>
      </w:tr>
      <w:tr w:rsidR="008D5EEC" w:rsidRPr="008D5EEC" w14:paraId="426A7199" w14:textId="77777777" w:rsidTr="00222DE2">
        <w:trPr>
          <w:trHeight w:val="602"/>
        </w:trPr>
        <w:tc>
          <w:tcPr>
            <w:tcW w:w="374" w:type="dxa"/>
          </w:tcPr>
          <w:p w14:paraId="1B13EDE4" w14:textId="77777777" w:rsidR="008D5EEC" w:rsidRPr="008D5EEC" w:rsidRDefault="008D5EEC" w:rsidP="00222DE2">
            <w:pPr>
              <w:pStyle w:val="TableParagraph"/>
              <w:spacing w:before="165"/>
              <w:ind w:left="27"/>
              <w:rPr>
                <w:sz w:val="24"/>
                <w:szCs w:val="24"/>
              </w:rPr>
            </w:pPr>
            <w:r w:rsidRPr="008D5EEC">
              <w:rPr>
                <w:spacing w:val="-10"/>
                <w:sz w:val="24"/>
                <w:szCs w:val="24"/>
              </w:rPr>
              <w:t>5</w:t>
            </w:r>
          </w:p>
        </w:tc>
        <w:tc>
          <w:tcPr>
            <w:tcW w:w="3025" w:type="dxa"/>
          </w:tcPr>
          <w:p w14:paraId="669A0996" w14:textId="77777777" w:rsidR="008D5EEC" w:rsidRPr="008D5EEC" w:rsidRDefault="008D5EEC" w:rsidP="00222DE2">
            <w:pPr>
              <w:pStyle w:val="TableParagraph"/>
              <w:spacing w:before="165"/>
              <w:ind w:left="29"/>
              <w:rPr>
                <w:b/>
                <w:sz w:val="24"/>
                <w:szCs w:val="24"/>
              </w:rPr>
            </w:pPr>
            <w:r w:rsidRPr="008D5EEC">
              <w:rPr>
                <w:b/>
                <w:sz w:val="24"/>
                <w:szCs w:val="24"/>
              </w:rPr>
              <w:t>Akun</w:t>
            </w:r>
            <w:r w:rsidRPr="008D5EEC">
              <w:rPr>
                <w:b/>
                <w:spacing w:val="-4"/>
                <w:sz w:val="24"/>
                <w:szCs w:val="24"/>
              </w:rPr>
              <w:t xml:space="preserve"> </w:t>
            </w:r>
            <w:r w:rsidRPr="008D5EEC">
              <w:rPr>
                <w:b/>
                <w:sz w:val="24"/>
                <w:szCs w:val="24"/>
              </w:rPr>
              <w:t>Akses</w:t>
            </w:r>
            <w:r w:rsidRPr="008D5EEC">
              <w:rPr>
                <w:b/>
                <w:spacing w:val="-4"/>
                <w:sz w:val="24"/>
                <w:szCs w:val="24"/>
              </w:rPr>
              <w:t xml:space="preserve"> </w:t>
            </w:r>
            <w:r w:rsidRPr="008D5EEC">
              <w:rPr>
                <w:b/>
                <w:sz w:val="24"/>
                <w:szCs w:val="24"/>
              </w:rPr>
              <w:t xml:space="preserve">Pegawai </w:t>
            </w:r>
            <w:r w:rsidRPr="008D5EEC">
              <w:rPr>
                <w:b/>
                <w:spacing w:val="-5"/>
                <w:sz w:val="24"/>
                <w:szCs w:val="24"/>
              </w:rPr>
              <w:t>IT</w:t>
            </w:r>
          </w:p>
        </w:tc>
        <w:tc>
          <w:tcPr>
            <w:tcW w:w="3849" w:type="dxa"/>
          </w:tcPr>
          <w:p w14:paraId="3E6E9D74" w14:textId="77777777" w:rsidR="008D5EEC" w:rsidRPr="008D5EEC" w:rsidRDefault="008D5EEC" w:rsidP="00222DE2">
            <w:pPr>
              <w:pStyle w:val="TableParagraph"/>
              <w:spacing w:before="24"/>
              <w:ind w:left="29"/>
              <w:rPr>
                <w:sz w:val="24"/>
                <w:szCs w:val="24"/>
              </w:rPr>
            </w:pPr>
            <w:r w:rsidRPr="008D5EEC">
              <w:rPr>
                <w:sz w:val="24"/>
                <w:szCs w:val="24"/>
              </w:rPr>
              <w:t>Digunakan</w:t>
            </w:r>
            <w:r w:rsidRPr="008D5EEC">
              <w:rPr>
                <w:spacing w:val="-13"/>
                <w:sz w:val="24"/>
                <w:szCs w:val="24"/>
              </w:rPr>
              <w:t xml:space="preserve"> </w:t>
            </w:r>
            <w:r w:rsidRPr="008D5EEC">
              <w:rPr>
                <w:sz w:val="24"/>
                <w:szCs w:val="24"/>
              </w:rPr>
              <w:t>untuk</w:t>
            </w:r>
            <w:r w:rsidRPr="008D5EEC">
              <w:rPr>
                <w:spacing w:val="-13"/>
                <w:sz w:val="24"/>
                <w:szCs w:val="24"/>
              </w:rPr>
              <w:t xml:space="preserve"> </w:t>
            </w:r>
            <w:r w:rsidRPr="008D5EEC">
              <w:rPr>
                <w:sz w:val="24"/>
                <w:szCs w:val="24"/>
              </w:rPr>
              <w:t>administrasi</w:t>
            </w:r>
            <w:r w:rsidRPr="008D5EEC">
              <w:rPr>
                <w:spacing w:val="-12"/>
                <w:sz w:val="24"/>
                <w:szCs w:val="24"/>
              </w:rPr>
              <w:t xml:space="preserve"> </w:t>
            </w:r>
            <w:r w:rsidRPr="008D5EEC">
              <w:rPr>
                <w:sz w:val="24"/>
                <w:szCs w:val="24"/>
              </w:rPr>
              <w:t>dan konfigurasi sistem</w:t>
            </w:r>
          </w:p>
        </w:tc>
        <w:tc>
          <w:tcPr>
            <w:tcW w:w="1736" w:type="dxa"/>
          </w:tcPr>
          <w:p w14:paraId="349B3C70" w14:textId="77777777" w:rsidR="008D5EEC" w:rsidRPr="008D5EEC" w:rsidRDefault="008D5EEC" w:rsidP="00222DE2">
            <w:pPr>
              <w:pStyle w:val="TableParagraph"/>
              <w:spacing w:before="165"/>
              <w:ind w:left="29"/>
              <w:rPr>
                <w:sz w:val="24"/>
                <w:szCs w:val="24"/>
              </w:rPr>
            </w:pPr>
            <w:r w:rsidRPr="008D5EEC">
              <w:rPr>
                <w:spacing w:val="-2"/>
                <w:sz w:val="24"/>
                <w:szCs w:val="24"/>
              </w:rPr>
              <w:t>Tinggi</w:t>
            </w:r>
          </w:p>
        </w:tc>
      </w:tr>
      <w:tr w:rsidR="008D5EEC" w:rsidRPr="008D5EEC" w14:paraId="02322327" w14:textId="77777777" w:rsidTr="00222DE2">
        <w:trPr>
          <w:trHeight w:val="601"/>
        </w:trPr>
        <w:tc>
          <w:tcPr>
            <w:tcW w:w="374" w:type="dxa"/>
          </w:tcPr>
          <w:p w14:paraId="0894DD6B" w14:textId="77777777" w:rsidR="008D5EEC" w:rsidRPr="008D5EEC" w:rsidRDefault="008D5EEC" w:rsidP="00222DE2">
            <w:pPr>
              <w:pStyle w:val="TableParagraph"/>
              <w:spacing w:before="165"/>
              <w:ind w:left="27"/>
              <w:rPr>
                <w:sz w:val="24"/>
                <w:szCs w:val="24"/>
              </w:rPr>
            </w:pPr>
            <w:r w:rsidRPr="008D5EEC">
              <w:rPr>
                <w:spacing w:val="-10"/>
                <w:sz w:val="24"/>
                <w:szCs w:val="24"/>
              </w:rPr>
              <w:t>6</w:t>
            </w:r>
          </w:p>
        </w:tc>
        <w:tc>
          <w:tcPr>
            <w:tcW w:w="3025" w:type="dxa"/>
          </w:tcPr>
          <w:p w14:paraId="51FEF563" w14:textId="77777777" w:rsidR="008D5EEC" w:rsidRPr="008D5EEC" w:rsidRDefault="008D5EEC" w:rsidP="00222DE2">
            <w:pPr>
              <w:pStyle w:val="TableParagraph"/>
              <w:spacing w:before="165"/>
              <w:ind w:left="29"/>
              <w:rPr>
                <w:b/>
                <w:sz w:val="24"/>
                <w:szCs w:val="24"/>
              </w:rPr>
            </w:pPr>
            <w:proofErr w:type="spellStart"/>
            <w:r w:rsidRPr="008D5EEC">
              <w:rPr>
                <w:b/>
                <w:sz w:val="24"/>
                <w:szCs w:val="24"/>
              </w:rPr>
              <w:t>Backup</w:t>
            </w:r>
            <w:proofErr w:type="spellEnd"/>
            <w:r w:rsidRPr="008D5EEC">
              <w:rPr>
                <w:b/>
                <w:spacing w:val="-3"/>
                <w:sz w:val="24"/>
                <w:szCs w:val="24"/>
              </w:rPr>
              <w:t xml:space="preserve"> </w:t>
            </w:r>
            <w:r w:rsidRPr="008D5EEC">
              <w:rPr>
                <w:b/>
                <w:sz w:val="24"/>
                <w:szCs w:val="24"/>
              </w:rPr>
              <w:t xml:space="preserve">Data </w:t>
            </w:r>
            <w:r w:rsidRPr="008D5EEC">
              <w:rPr>
                <w:b/>
                <w:spacing w:val="-2"/>
                <w:sz w:val="24"/>
                <w:szCs w:val="24"/>
              </w:rPr>
              <w:t>Pasien</w:t>
            </w:r>
          </w:p>
        </w:tc>
        <w:tc>
          <w:tcPr>
            <w:tcW w:w="3849" w:type="dxa"/>
          </w:tcPr>
          <w:p w14:paraId="3D18B48D" w14:textId="77777777" w:rsidR="008D5EEC" w:rsidRPr="008D5EEC" w:rsidRDefault="008D5EEC" w:rsidP="00222DE2">
            <w:pPr>
              <w:pStyle w:val="TableParagraph"/>
              <w:spacing w:before="25"/>
              <w:ind w:left="29"/>
              <w:rPr>
                <w:sz w:val="24"/>
                <w:szCs w:val="24"/>
              </w:rPr>
            </w:pPr>
            <w:r w:rsidRPr="008D5EEC">
              <w:rPr>
                <w:sz w:val="24"/>
                <w:szCs w:val="24"/>
              </w:rPr>
              <w:t>Salinan</w:t>
            </w:r>
            <w:r w:rsidRPr="008D5EEC">
              <w:rPr>
                <w:spacing w:val="-10"/>
                <w:sz w:val="24"/>
                <w:szCs w:val="24"/>
              </w:rPr>
              <w:t xml:space="preserve"> </w:t>
            </w:r>
            <w:r w:rsidRPr="008D5EEC">
              <w:rPr>
                <w:sz w:val="24"/>
                <w:szCs w:val="24"/>
              </w:rPr>
              <w:t>data</w:t>
            </w:r>
            <w:r w:rsidRPr="008D5EEC">
              <w:rPr>
                <w:spacing w:val="-9"/>
                <w:sz w:val="24"/>
                <w:szCs w:val="24"/>
              </w:rPr>
              <w:t xml:space="preserve"> </w:t>
            </w:r>
            <w:r w:rsidRPr="008D5EEC">
              <w:rPr>
                <w:sz w:val="24"/>
                <w:szCs w:val="24"/>
              </w:rPr>
              <w:t>kritis</w:t>
            </w:r>
            <w:r w:rsidRPr="008D5EEC">
              <w:rPr>
                <w:spacing w:val="-11"/>
                <w:sz w:val="24"/>
                <w:szCs w:val="24"/>
              </w:rPr>
              <w:t xml:space="preserve"> </w:t>
            </w:r>
            <w:r w:rsidRPr="008D5EEC">
              <w:rPr>
                <w:sz w:val="24"/>
                <w:szCs w:val="24"/>
              </w:rPr>
              <w:t>untuk</w:t>
            </w:r>
            <w:r w:rsidRPr="008D5EEC">
              <w:rPr>
                <w:spacing w:val="-10"/>
                <w:sz w:val="24"/>
                <w:szCs w:val="24"/>
              </w:rPr>
              <w:t xml:space="preserve"> </w:t>
            </w:r>
            <w:r w:rsidRPr="008D5EEC">
              <w:rPr>
                <w:sz w:val="24"/>
                <w:szCs w:val="24"/>
              </w:rPr>
              <w:t xml:space="preserve">pemulihan </w:t>
            </w:r>
            <w:r w:rsidRPr="008D5EEC">
              <w:rPr>
                <w:spacing w:val="-2"/>
                <w:sz w:val="24"/>
                <w:szCs w:val="24"/>
              </w:rPr>
              <w:t>bencana</w:t>
            </w:r>
          </w:p>
        </w:tc>
        <w:tc>
          <w:tcPr>
            <w:tcW w:w="1736" w:type="dxa"/>
          </w:tcPr>
          <w:p w14:paraId="77D35A0A" w14:textId="77777777" w:rsidR="008D5EEC" w:rsidRPr="008D5EEC" w:rsidRDefault="008D5EEC" w:rsidP="00222DE2">
            <w:pPr>
              <w:pStyle w:val="TableParagraph"/>
              <w:spacing w:before="165"/>
              <w:ind w:left="29"/>
              <w:rPr>
                <w:sz w:val="24"/>
                <w:szCs w:val="24"/>
              </w:rPr>
            </w:pPr>
            <w:r w:rsidRPr="008D5EEC">
              <w:rPr>
                <w:sz w:val="24"/>
                <w:szCs w:val="24"/>
              </w:rPr>
              <w:t>Sangat</w:t>
            </w:r>
            <w:r w:rsidRPr="008D5EEC">
              <w:rPr>
                <w:spacing w:val="-1"/>
                <w:sz w:val="24"/>
                <w:szCs w:val="24"/>
              </w:rPr>
              <w:t xml:space="preserve"> </w:t>
            </w:r>
            <w:r w:rsidRPr="008D5EEC">
              <w:rPr>
                <w:spacing w:val="-2"/>
                <w:sz w:val="24"/>
                <w:szCs w:val="24"/>
              </w:rPr>
              <w:t>tinggi</w:t>
            </w:r>
          </w:p>
        </w:tc>
      </w:tr>
    </w:tbl>
    <w:p w14:paraId="485E0103" w14:textId="186D1907" w:rsidR="008D5EEC" w:rsidRPr="008D5EEC" w:rsidRDefault="008D5EEC" w:rsidP="008D5EEC">
      <w:pPr>
        <w:rPr>
          <w:rFonts w:ascii="Times New Roman" w:hAnsi="Times New Roman" w:cs="Times New Roman"/>
          <w:sz w:val="24"/>
          <w:szCs w:val="24"/>
        </w:rPr>
      </w:pPr>
      <w:r w:rsidRPr="008D5EEC">
        <w:rPr>
          <w:rFonts w:ascii="Times New Roman" w:hAnsi="Times New Roman" w:cs="Times New Roman"/>
          <w:sz w:val="24"/>
          <w:szCs w:val="24"/>
        </w:rPr>
        <w:t xml:space="preserve"> </w:t>
      </w:r>
    </w:p>
    <w:p w14:paraId="59599C4A" w14:textId="77777777" w:rsidR="008D5EEC" w:rsidRPr="008D5EEC" w:rsidRDefault="008D5EEC" w:rsidP="008D5EEC">
      <w:pPr>
        <w:rPr>
          <w:rFonts w:ascii="Times New Roman" w:hAnsi="Times New Roman" w:cs="Times New Roman"/>
          <w:sz w:val="24"/>
          <w:szCs w:val="24"/>
        </w:rPr>
      </w:pPr>
    </w:p>
    <w:p w14:paraId="5DCDB8AB" w14:textId="77777777" w:rsidR="008D5EEC" w:rsidRPr="008D5EEC" w:rsidRDefault="008D5EEC" w:rsidP="008D5EEC">
      <w:pPr>
        <w:rPr>
          <w:rFonts w:ascii="Times New Roman" w:hAnsi="Times New Roman" w:cs="Times New Roman"/>
          <w:sz w:val="24"/>
          <w:szCs w:val="24"/>
        </w:rPr>
      </w:pPr>
    </w:p>
    <w:p w14:paraId="2F0076BC" w14:textId="77777777" w:rsidR="00CB50FD" w:rsidRPr="008D5EEC" w:rsidRDefault="00CB50FD">
      <w:pPr>
        <w:rPr>
          <w:rFonts w:ascii="Times New Roman" w:hAnsi="Times New Roman" w:cs="Times New Roman"/>
          <w:sz w:val="24"/>
          <w:szCs w:val="24"/>
        </w:rPr>
      </w:pPr>
    </w:p>
    <w:sectPr w:rsidR="00CB50FD" w:rsidRPr="008D5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EC"/>
    <w:rsid w:val="00243672"/>
    <w:rsid w:val="00867E22"/>
    <w:rsid w:val="008D5EEC"/>
    <w:rsid w:val="00AC71AA"/>
    <w:rsid w:val="00CB50FD"/>
    <w:rsid w:val="00EA0B48"/>
    <w:rsid w:val="00F512D8"/>
    <w:rsid w:val="00F7470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802C"/>
  <w15:chartTrackingRefBased/>
  <w15:docId w15:val="{88E3534A-C215-44FE-95C3-3BCA2A01D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EEC"/>
    <w:rPr>
      <w:rFonts w:eastAsiaTheme="majorEastAsia" w:cstheme="majorBidi"/>
      <w:color w:val="272727" w:themeColor="text1" w:themeTint="D8"/>
    </w:rPr>
  </w:style>
  <w:style w:type="paragraph" w:styleId="Title">
    <w:name w:val="Title"/>
    <w:basedOn w:val="Normal"/>
    <w:next w:val="Normal"/>
    <w:link w:val="TitleChar"/>
    <w:uiPriority w:val="10"/>
    <w:qFormat/>
    <w:rsid w:val="008D5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EEC"/>
    <w:pPr>
      <w:spacing w:before="160"/>
      <w:jc w:val="center"/>
    </w:pPr>
    <w:rPr>
      <w:i/>
      <w:iCs/>
      <w:color w:val="404040" w:themeColor="text1" w:themeTint="BF"/>
    </w:rPr>
  </w:style>
  <w:style w:type="character" w:customStyle="1" w:styleId="QuoteChar">
    <w:name w:val="Quote Char"/>
    <w:basedOn w:val="DefaultParagraphFont"/>
    <w:link w:val="Quote"/>
    <w:uiPriority w:val="29"/>
    <w:rsid w:val="008D5EEC"/>
    <w:rPr>
      <w:i/>
      <w:iCs/>
      <w:color w:val="404040" w:themeColor="text1" w:themeTint="BF"/>
    </w:rPr>
  </w:style>
  <w:style w:type="paragraph" w:styleId="ListParagraph">
    <w:name w:val="List Paragraph"/>
    <w:basedOn w:val="Normal"/>
    <w:uiPriority w:val="34"/>
    <w:qFormat/>
    <w:rsid w:val="008D5EEC"/>
    <w:pPr>
      <w:ind w:left="720"/>
      <w:contextualSpacing/>
    </w:pPr>
  </w:style>
  <w:style w:type="character" w:styleId="IntenseEmphasis">
    <w:name w:val="Intense Emphasis"/>
    <w:basedOn w:val="DefaultParagraphFont"/>
    <w:uiPriority w:val="21"/>
    <w:qFormat/>
    <w:rsid w:val="008D5EEC"/>
    <w:rPr>
      <w:i/>
      <w:iCs/>
      <w:color w:val="2F5496" w:themeColor="accent1" w:themeShade="BF"/>
    </w:rPr>
  </w:style>
  <w:style w:type="paragraph" w:styleId="IntenseQuote">
    <w:name w:val="Intense Quote"/>
    <w:basedOn w:val="Normal"/>
    <w:next w:val="Normal"/>
    <w:link w:val="IntenseQuoteChar"/>
    <w:uiPriority w:val="30"/>
    <w:qFormat/>
    <w:rsid w:val="008D5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EEC"/>
    <w:rPr>
      <w:i/>
      <w:iCs/>
      <w:color w:val="2F5496" w:themeColor="accent1" w:themeShade="BF"/>
    </w:rPr>
  </w:style>
  <w:style w:type="character" w:styleId="IntenseReference">
    <w:name w:val="Intense Reference"/>
    <w:basedOn w:val="DefaultParagraphFont"/>
    <w:uiPriority w:val="32"/>
    <w:qFormat/>
    <w:rsid w:val="008D5EEC"/>
    <w:rPr>
      <w:b/>
      <w:bCs/>
      <w:smallCaps/>
      <w:color w:val="2F5496" w:themeColor="accent1" w:themeShade="BF"/>
      <w:spacing w:val="5"/>
    </w:rPr>
  </w:style>
  <w:style w:type="paragraph" w:customStyle="1" w:styleId="TableParagraph">
    <w:name w:val="Table Paragraph"/>
    <w:basedOn w:val="Normal"/>
    <w:uiPriority w:val="1"/>
    <w:qFormat/>
    <w:rsid w:val="008D5EEC"/>
    <w:pPr>
      <w:widowControl w:val="0"/>
      <w:autoSpaceDE w:val="0"/>
      <w:autoSpaceDN w:val="0"/>
      <w:spacing w:after="0" w:line="240" w:lineRule="auto"/>
    </w:pPr>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 Septifiani</dc:creator>
  <cp:keywords/>
  <dc:description/>
  <cp:lastModifiedBy>Mutia Septifiani</cp:lastModifiedBy>
  <cp:revision>1</cp:revision>
  <dcterms:created xsi:type="dcterms:W3CDTF">2025-10-28T15:37:00Z</dcterms:created>
  <dcterms:modified xsi:type="dcterms:W3CDTF">2025-10-28T15:42:00Z</dcterms:modified>
</cp:coreProperties>
</file>