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7EBE6" w14:textId="117E2519" w:rsidR="002835BA" w:rsidRPr="005E74DF" w:rsidRDefault="00A731C7" w:rsidP="00A731C7">
      <w:pPr>
        <w:jc w:val="center"/>
        <w:rPr>
          <w:b/>
          <w:bCs/>
          <w:sz w:val="28"/>
          <w:szCs w:val="28"/>
        </w:rPr>
      </w:pPr>
      <w:r w:rsidRPr="005E74DF">
        <w:rPr>
          <w:b/>
          <w:bCs/>
          <w:sz w:val="28"/>
          <w:szCs w:val="28"/>
        </w:rPr>
        <w:t>Database Schema Setup</w:t>
      </w:r>
    </w:p>
    <w:p w14:paraId="5A272DD3" w14:textId="77777777" w:rsidR="00A731C7" w:rsidRDefault="00A731C7"/>
    <w:p w14:paraId="53B8B00B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1. Stocks (Master Table)</w:t>
      </w:r>
    </w:p>
    <w:p w14:paraId="6F467F7E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core information about each stock.</w:t>
      </w:r>
    </w:p>
    <w:p w14:paraId="7E95FB62" w14:textId="77777777" w:rsidR="005E74DF" w:rsidRPr="005E74DF" w:rsidRDefault="005E74DF" w:rsidP="005E74DF">
      <w:pPr>
        <w:numPr>
          <w:ilvl w:val="0"/>
          <w:numId w:val="12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(Primary Key, INTEGER, AUTOINCREMENT)</w:t>
      </w:r>
    </w:p>
    <w:p w14:paraId="5AD9CD1F" w14:textId="77777777" w:rsidR="005E74DF" w:rsidRPr="005E74DF" w:rsidRDefault="005E74DF" w:rsidP="005E74DF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ticker (VARCHAR, Unique)</w:t>
      </w:r>
    </w:p>
    <w:p w14:paraId="709EF51A" w14:textId="77777777" w:rsidR="005E74DF" w:rsidRPr="005E74DF" w:rsidRDefault="005E74DF" w:rsidP="005E74DF">
      <w:pPr>
        <w:numPr>
          <w:ilvl w:val="0"/>
          <w:numId w:val="12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company_name</w:t>
      </w:r>
      <w:proofErr w:type="spellEnd"/>
      <w:r w:rsidRPr="005E74DF">
        <w:rPr>
          <w:b/>
          <w:bCs/>
          <w:sz w:val="20"/>
          <w:szCs w:val="20"/>
        </w:rPr>
        <w:t xml:space="preserve"> (TEXT)</w:t>
      </w:r>
    </w:p>
    <w:p w14:paraId="1D2DD44B" w14:textId="77777777" w:rsidR="005E74DF" w:rsidRPr="005E74DF" w:rsidRDefault="005E74DF" w:rsidP="005E74DF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industry (TEXT)</w:t>
      </w:r>
    </w:p>
    <w:p w14:paraId="0235FFAA" w14:textId="77777777" w:rsidR="005E74DF" w:rsidRPr="005E74DF" w:rsidRDefault="005E74DF" w:rsidP="005E74DF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sector (TEXT)</w:t>
      </w:r>
    </w:p>
    <w:p w14:paraId="6C9DDBFF" w14:textId="77777777" w:rsidR="005E74DF" w:rsidRPr="005E74DF" w:rsidRDefault="005E74DF" w:rsidP="005E74DF">
      <w:pPr>
        <w:numPr>
          <w:ilvl w:val="0"/>
          <w:numId w:val="12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country (TEXT)</w:t>
      </w:r>
    </w:p>
    <w:p w14:paraId="7F0DAB2A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469470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6C5FD2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2. Fundamental Data Table</w:t>
      </w:r>
    </w:p>
    <w:p w14:paraId="3AA4D4FB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fundamental metrics.</w:t>
      </w:r>
    </w:p>
    <w:p w14:paraId="608B64EB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5EAB6D00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date (DATE)</w:t>
      </w:r>
    </w:p>
    <w:p w14:paraId="71818CD6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market_cap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1204E6E8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ev_ebitda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611AFAD1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pe_ratio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63150807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peg_ratio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38E1E828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croci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4D942AC9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revenue_cagr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483A3C35" w14:textId="77777777" w:rsidR="005E74DF" w:rsidRPr="005E74DF" w:rsidRDefault="005E74DF" w:rsidP="005E74DF">
      <w:pPr>
        <w:numPr>
          <w:ilvl w:val="0"/>
          <w:numId w:val="1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dividend_growth_rate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7D249943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47BE3D7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18A1A5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3. Price Data Table</w:t>
      </w:r>
    </w:p>
    <w:p w14:paraId="4BFDE59F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Historical price data for stocks (OHLC format).</w:t>
      </w:r>
    </w:p>
    <w:p w14:paraId="665EE4D2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617D2E85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date (DATE)</w:t>
      </w:r>
    </w:p>
    <w:p w14:paraId="1A6E832E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open_price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1CAB2D8A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high_price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6DFED8F4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low_price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64D5EFF7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close_price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7E63C326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adjusted_close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544282A3" w14:textId="77777777" w:rsidR="005E74DF" w:rsidRPr="005E74DF" w:rsidRDefault="005E74DF" w:rsidP="005E74DF">
      <w:pPr>
        <w:numPr>
          <w:ilvl w:val="0"/>
          <w:numId w:val="14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volume (INTEGER)</w:t>
      </w:r>
    </w:p>
    <w:p w14:paraId="169A8E65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684915F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25570BD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4. Technical Indicators Table</w:t>
      </w:r>
    </w:p>
    <w:p w14:paraId="62D2D767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computed technical indicators (e.g., ATR).</w:t>
      </w:r>
    </w:p>
    <w:p w14:paraId="4D9E74F7" w14:textId="77777777" w:rsidR="005E74DF" w:rsidRPr="005E74DF" w:rsidRDefault="005E74DF" w:rsidP="005E74DF">
      <w:pPr>
        <w:numPr>
          <w:ilvl w:val="0"/>
          <w:numId w:val="15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52FA0CCF" w14:textId="77777777" w:rsidR="005E74DF" w:rsidRPr="005E74DF" w:rsidRDefault="005E74DF" w:rsidP="005E74DF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date (DATE)</w:t>
      </w:r>
    </w:p>
    <w:p w14:paraId="5DCA3C4F" w14:textId="77777777" w:rsidR="005E74DF" w:rsidRPr="005E74DF" w:rsidRDefault="005E74DF" w:rsidP="005E74DF">
      <w:pPr>
        <w:numPr>
          <w:ilvl w:val="0"/>
          <w:numId w:val="15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atr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32789E1B" w14:textId="77777777" w:rsidR="005E74DF" w:rsidRPr="005E74DF" w:rsidRDefault="005E74DF" w:rsidP="005E74DF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moving_average_50 (FLOAT)</w:t>
      </w:r>
    </w:p>
    <w:p w14:paraId="585651DE" w14:textId="77777777" w:rsidR="005E74DF" w:rsidRPr="005E74DF" w:rsidRDefault="005E74DF" w:rsidP="005E74DF">
      <w:pPr>
        <w:numPr>
          <w:ilvl w:val="0"/>
          <w:numId w:val="15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moving_average_200 (FLOAT)</w:t>
      </w:r>
    </w:p>
    <w:p w14:paraId="028F863F" w14:textId="77777777" w:rsidR="005E74DF" w:rsidRPr="005E74DF" w:rsidRDefault="005E74DF" w:rsidP="005E74DF">
      <w:pPr>
        <w:numPr>
          <w:ilvl w:val="0"/>
          <w:numId w:val="15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macd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571DD522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56DC516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E8666AD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5. Risk Metrics Table</w:t>
      </w:r>
    </w:p>
    <w:p w14:paraId="751DC5D9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risk-adjusted metrics like Sortino and Alpha.</w:t>
      </w:r>
    </w:p>
    <w:p w14:paraId="123C0F38" w14:textId="77777777" w:rsidR="005E74DF" w:rsidRPr="005E74DF" w:rsidRDefault="005E74DF" w:rsidP="005E74DF">
      <w:pPr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252094B6" w14:textId="77777777" w:rsidR="005E74DF" w:rsidRPr="005E74DF" w:rsidRDefault="005E74DF" w:rsidP="005E74DF">
      <w:pPr>
        <w:numPr>
          <w:ilvl w:val="0"/>
          <w:numId w:val="16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date (DATE)</w:t>
      </w:r>
    </w:p>
    <w:p w14:paraId="6DF5DAE3" w14:textId="77777777" w:rsidR="005E74DF" w:rsidRPr="005E74DF" w:rsidRDefault="005E74DF" w:rsidP="005E74DF">
      <w:pPr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fama_french_alpha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0BDB2F54" w14:textId="77777777" w:rsidR="005E74DF" w:rsidRPr="005E74DF" w:rsidRDefault="005E74DF" w:rsidP="005E74DF">
      <w:pPr>
        <w:numPr>
          <w:ilvl w:val="0"/>
          <w:numId w:val="16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sortino_ratio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72B35C8A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5D2B26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F20EB8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6. Scoring System Table</w:t>
      </w:r>
    </w:p>
    <w:p w14:paraId="122B9AF6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calculated scores for ranking stocks.</w:t>
      </w:r>
    </w:p>
    <w:p w14:paraId="2DE49B59" w14:textId="77777777" w:rsidR="005E74DF" w:rsidRPr="005E74DF" w:rsidRDefault="005E74DF" w:rsidP="005E74DF">
      <w:pPr>
        <w:numPr>
          <w:ilvl w:val="0"/>
          <w:numId w:val="17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36285FDA" w14:textId="77777777" w:rsidR="005E74DF" w:rsidRPr="005E74DF" w:rsidRDefault="005E74DF" w:rsidP="005E74DF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date (DATE)</w:t>
      </w:r>
    </w:p>
    <w:p w14:paraId="45F202B7" w14:textId="77777777" w:rsidR="005E74DF" w:rsidRPr="005E74DF" w:rsidRDefault="005E74DF" w:rsidP="005E74DF">
      <w:pPr>
        <w:numPr>
          <w:ilvl w:val="0"/>
          <w:numId w:val="17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lastRenderedPageBreak/>
        <w:t>fundamental_score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705EFC1F" w14:textId="77777777" w:rsidR="005E74DF" w:rsidRPr="005E74DF" w:rsidRDefault="005E74DF" w:rsidP="005E74DF">
      <w:pPr>
        <w:numPr>
          <w:ilvl w:val="0"/>
          <w:numId w:val="17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technical_score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06FB22B5" w14:textId="77777777" w:rsidR="005E74DF" w:rsidRPr="005E74DF" w:rsidRDefault="005E74DF" w:rsidP="005E74DF">
      <w:pPr>
        <w:numPr>
          <w:ilvl w:val="0"/>
          <w:numId w:val="17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risk_adjusted_score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6B6F2D61" w14:textId="77777777" w:rsidR="005E74DF" w:rsidRPr="005E74DF" w:rsidRDefault="005E74DF" w:rsidP="005E74DF">
      <w:pPr>
        <w:numPr>
          <w:ilvl w:val="0"/>
          <w:numId w:val="17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overall_score</w:t>
      </w:r>
      <w:proofErr w:type="spellEnd"/>
      <w:r w:rsidRPr="005E74DF">
        <w:rPr>
          <w:b/>
          <w:bCs/>
          <w:sz w:val="20"/>
          <w:szCs w:val="20"/>
        </w:rPr>
        <w:t xml:space="preserve"> (FLOAT, Normalised score)</w:t>
      </w:r>
    </w:p>
    <w:p w14:paraId="232CC1D9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5B784B6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71572FC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7. Portfolio Allocation Table</w:t>
      </w:r>
    </w:p>
    <w:p w14:paraId="5CE8D628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calculated portfolio weights from mean-variance or Kelly criterion.</w:t>
      </w:r>
    </w:p>
    <w:p w14:paraId="6B6CA79A" w14:textId="77777777" w:rsidR="005E74DF" w:rsidRPr="005E74DF" w:rsidRDefault="005E74DF" w:rsidP="005E74DF">
      <w:pPr>
        <w:numPr>
          <w:ilvl w:val="0"/>
          <w:numId w:val="18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4266AE70" w14:textId="77777777" w:rsidR="005E74DF" w:rsidRPr="005E74DF" w:rsidRDefault="005E74DF" w:rsidP="005E74DF">
      <w:pPr>
        <w:numPr>
          <w:ilvl w:val="0"/>
          <w:numId w:val="18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allocation_date</w:t>
      </w:r>
      <w:proofErr w:type="spellEnd"/>
      <w:r w:rsidRPr="005E74DF">
        <w:rPr>
          <w:b/>
          <w:bCs/>
          <w:sz w:val="20"/>
          <w:szCs w:val="20"/>
        </w:rPr>
        <w:t xml:space="preserve"> (DATE)</w:t>
      </w:r>
    </w:p>
    <w:p w14:paraId="783EE350" w14:textId="77777777" w:rsidR="005E74DF" w:rsidRPr="005E74DF" w:rsidRDefault="005E74DF" w:rsidP="005E74DF">
      <w:pPr>
        <w:numPr>
          <w:ilvl w:val="0"/>
          <w:numId w:val="18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allocation_weight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1FA37218" w14:textId="77777777" w:rsidR="005E74DF" w:rsidRPr="005E74DF" w:rsidRDefault="005E74DF" w:rsidP="005E74DF">
      <w:pPr>
        <w:numPr>
          <w:ilvl w:val="0"/>
          <w:numId w:val="18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method (VARCHAR) (e.g., "Markowitz", "Kelly Criterion")</w:t>
      </w:r>
    </w:p>
    <w:p w14:paraId="5C5CCA20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30F2DA2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EC30B6F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8. Price Prediction Results Table</w:t>
      </w:r>
    </w:p>
    <w:p w14:paraId="4B9A8B0C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forecasts generated by ARIMA/LSTM models.</w:t>
      </w:r>
    </w:p>
    <w:p w14:paraId="02D53097" w14:textId="77777777" w:rsidR="005E74DF" w:rsidRPr="005E74DF" w:rsidRDefault="005E74DF" w:rsidP="005E74DF">
      <w:pPr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47B5D38B" w14:textId="77777777" w:rsidR="005E74DF" w:rsidRPr="005E74DF" w:rsidRDefault="005E74DF" w:rsidP="005E74DF">
      <w:pPr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forecast_date</w:t>
      </w:r>
      <w:proofErr w:type="spellEnd"/>
      <w:r w:rsidRPr="005E74DF">
        <w:rPr>
          <w:b/>
          <w:bCs/>
          <w:sz w:val="20"/>
          <w:szCs w:val="20"/>
        </w:rPr>
        <w:t xml:space="preserve"> (DATE)</w:t>
      </w:r>
    </w:p>
    <w:p w14:paraId="2581484D" w14:textId="77777777" w:rsidR="005E74DF" w:rsidRPr="005E74DF" w:rsidRDefault="005E74DF" w:rsidP="005E74DF">
      <w:pPr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model_type</w:t>
      </w:r>
      <w:proofErr w:type="spellEnd"/>
      <w:r w:rsidRPr="005E74DF">
        <w:rPr>
          <w:b/>
          <w:bCs/>
          <w:sz w:val="20"/>
          <w:szCs w:val="20"/>
        </w:rPr>
        <w:t xml:space="preserve"> (VARCHAR) (e.g., "ARIMA", "LSTM")</w:t>
      </w:r>
    </w:p>
    <w:p w14:paraId="6BBF836B" w14:textId="77777777" w:rsidR="005E74DF" w:rsidRPr="005E74DF" w:rsidRDefault="005E74DF" w:rsidP="005E74DF">
      <w:pPr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predicted_price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2D218AB8" w14:textId="77777777" w:rsidR="005E74DF" w:rsidRPr="005E74DF" w:rsidRDefault="005E74DF" w:rsidP="005E74DF">
      <w:pPr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confidence_interval_upper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7AD38F6E" w14:textId="77777777" w:rsidR="005E74DF" w:rsidRPr="005E74DF" w:rsidRDefault="005E74DF" w:rsidP="005E74DF">
      <w:pPr>
        <w:numPr>
          <w:ilvl w:val="0"/>
          <w:numId w:val="19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confidence_interval_lower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21325FF4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6FA9166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497EA2F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9. Risk Management Table</w:t>
      </w:r>
    </w:p>
    <w:p w14:paraId="72FFDF0B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stop loss and take profit data.</w:t>
      </w:r>
    </w:p>
    <w:p w14:paraId="5D1C9E42" w14:textId="77777777" w:rsidR="005E74DF" w:rsidRPr="005E74DF" w:rsidRDefault="005E74DF" w:rsidP="005E74DF">
      <w:pPr>
        <w:numPr>
          <w:ilvl w:val="0"/>
          <w:numId w:val="20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2DF02E28" w14:textId="77777777" w:rsidR="005E74DF" w:rsidRPr="005E74DF" w:rsidRDefault="005E74DF" w:rsidP="005E74DF">
      <w:pPr>
        <w:numPr>
          <w:ilvl w:val="0"/>
          <w:numId w:val="20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strategy_date</w:t>
      </w:r>
      <w:proofErr w:type="spellEnd"/>
      <w:r w:rsidRPr="005E74DF">
        <w:rPr>
          <w:b/>
          <w:bCs/>
          <w:sz w:val="20"/>
          <w:szCs w:val="20"/>
        </w:rPr>
        <w:t xml:space="preserve"> (DATE)</w:t>
      </w:r>
    </w:p>
    <w:p w14:paraId="722788BF" w14:textId="77777777" w:rsidR="005E74DF" w:rsidRPr="005E74DF" w:rsidRDefault="005E74DF" w:rsidP="005E74DF">
      <w:pPr>
        <w:numPr>
          <w:ilvl w:val="0"/>
          <w:numId w:val="20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stop_loss_level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71B60DE1" w14:textId="77777777" w:rsidR="005E74DF" w:rsidRPr="005E74DF" w:rsidRDefault="005E74DF" w:rsidP="005E74DF">
      <w:pPr>
        <w:numPr>
          <w:ilvl w:val="0"/>
          <w:numId w:val="20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take_profit_level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703F72BC" w14:textId="77777777" w:rsidR="005E74DF" w:rsidRPr="005E74DF" w:rsidRDefault="005E74DF" w:rsidP="005E74DF">
      <w:pPr>
        <w:numPr>
          <w:ilvl w:val="0"/>
          <w:numId w:val="20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atr</w:t>
      </w:r>
      <w:proofErr w:type="spellEnd"/>
      <w:r w:rsidRPr="005E74DF">
        <w:rPr>
          <w:b/>
          <w:bCs/>
          <w:sz w:val="20"/>
          <w:szCs w:val="20"/>
        </w:rPr>
        <w:t xml:space="preserve"> (FLOAT) (for calculating dynamic stop-loss levels)</w:t>
      </w:r>
    </w:p>
    <w:p w14:paraId="4D219C31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44CCC19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D71F46C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 xml:space="preserve">10. Portfolio Performance &amp; </w:t>
      </w:r>
      <w:proofErr w:type="spellStart"/>
      <w:r w:rsidRPr="005E74DF">
        <w:rPr>
          <w:b/>
          <w:bCs/>
          <w:sz w:val="20"/>
          <w:szCs w:val="20"/>
        </w:rPr>
        <w:t>Backtesting</w:t>
      </w:r>
      <w:proofErr w:type="spellEnd"/>
      <w:r w:rsidRPr="005E74DF">
        <w:rPr>
          <w:b/>
          <w:bCs/>
          <w:sz w:val="20"/>
          <w:szCs w:val="20"/>
        </w:rPr>
        <w:t xml:space="preserve"> Table</w:t>
      </w:r>
    </w:p>
    <w:p w14:paraId="37BA86F0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 xml:space="preserve">Stores </w:t>
      </w:r>
      <w:proofErr w:type="spellStart"/>
      <w:r w:rsidRPr="005E74DF">
        <w:rPr>
          <w:b/>
          <w:bCs/>
          <w:sz w:val="20"/>
          <w:szCs w:val="20"/>
        </w:rPr>
        <w:t>backtesting</w:t>
      </w:r>
      <w:proofErr w:type="spellEnd"/>
      <w:r w:rsidRPr="005E74DF">
        <w:rPr>
          <w:b/>
          <w:bCs/>
          <w:sz w:val="20"/>
          <w:szCs w:val="20"/>
        </w:rPr>
        <w:t xml:space="preserve"> results and portfolio metrics.</w:t>
      </w:r>
    </w:p>
    <w:p w14:paraId="09D76568" w14:textId="77777777" w:rsidR="005E74DF" w:rsidRPr="005E74DF" w:rsidRDefault="005E74DF" w:rsidP="005E74DF">
      <w:pPr>
        <w:numPr>
          <w:ilvl w:val="0"/>
          <w:numId w:val="21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portfolio_date</w:t>
      </w:r>
      <w:proofErr w:type="spellEnd"/>
      <w:r w:rsidRPr="005E74DF">
        <w:rPr>
          <w:b/>
          <w:bCs/>
          <w:sz w:val="20"/>
          <w:szCs w:val="20"/>
        </w:rPr>
        <w:t xml:space="preserve"> (DATE)</w:t>
      </w:r>
    </w:p>
    <w:p w14:paraId="2759ED72" w14:textId="77777777" w:rsidR="005E74DF" w:rsidRPr="005E74DF" w:rsidRDefault="005E74DF" w:rsidP="005E74DF">
      <w:pPr>
        <w:numPr>
          <w:ilvl w:val="0"/>
          <w:numId w:val="21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portfolio_return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3FF6FDC3" w14:textId="77777777" w:rsidR="005E74DF" w:rsidRPr="005E74DF" w:rsidRDefault="005E74DF" w:rsidP="005E74DF">
      <w:pPr>
        <w:numPr>
          <w:ilvl w:val="0"/>
          <w:numId w:val="21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portfolio_volatility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01720965" w14:textId="77777777" w:rsidR="005E74DF" w:rsidRPr="005E74DF" w:rsidRDefault="005E74DF" w:rsidP="005E74DF">
      <w:pPr>
        <w:numPr>
          <w:ilvl w:val="0"/>
          <w:numId w:val="21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sharpe_ratio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0EDF1C38" w14:textId="77777777" w:rsidR="005E74DF" w:rsidRPr="005E74DF" w:rsidRDefault="005E74DF" w:rsidP="005E74DF">
      <w:pPr>
        <w:numPr>
          <w:ilvl w:val="0"/>
          <w:numId w:val="21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sortino_ratio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204A507C" w14:textId="77777777" w:rsidR="005E74DF" w:rsidRPr="005E74DF" w:rsidRDefault="005E74DF" w:rsidP="005E74DF">
      <w:pPr>
        <w:numPr>
          <w:ilvl w:val="0"/>
          <w:numId w:val="21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benchmark_return</w:t>
      </w:r>
      <w:proofErr w:type="spellEnd"/>
      <w:r w:rsidRPr="005E74DF">
        <w:rPr>
          <w:b/>
          <w:bCs/>
          <w:sz w:val="20"/>
          <w:szCs w:val="20"/>
        </w:rPr>
        <w:t xml:space="preserve"> (FLOAT)</w:t>
      </w:r>
    </w:p>
    <w:p w14:paraId="5DFE769B" w14:textId="77777777" w:rsidR="005E74DF" w:rsidRPr="005E74DF" w:rsidRDefault="005E74DF" w:rsidP="005E74DF">
      <w:pPr>
        <w:numPr>
          <w:ilvl w:val="0"/>
          <w:numId w:val="21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benchmark (VARCHAR, e.g., "S&amp;P 500")</w:t>
      </w:r>
    </w:p>
    <w:p w14:paraId="0618FA6E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7E2B677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74C0F3A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11. Log Table</w:t>
      </w:r>
    </w:p>
    <w:p w14:paraId="0BF0DF91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Captures logging information.</w:t>
      </w:r>
    </w:p>
    <w:p w14:paraId="32BD79B2" w14:textId="77777777" w:rsidR="005E74DF" w:rsidRPr="005E74DF" w:rsidRDefault="005E74DF" w:rsidP="005E74DF">
      <w:pPr>
        <w:numPr>
          <w:ilvl w:val="0"/>
          <w:numId w:val="22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log_id</w:t>
      </w:r>
      <w:proofErr w:type="spellEnd"/>
      <w:r w:rsidRPr="005E74DF">
        <w:rPr>
          <w:b/>
          <w:bCs/>
          <w:sz w:val="20"/>
          <w:szCs w:val="20"/>
        </w:rPr>
        <w:t xml:space="preserve"> (AUTO_INCREMENT, Primary Key)</w:t>
      </w:r>
    </w:p>
    <w:p w14:paraId="29F26819" w14:textId="77777777" w:rsidR="005E74DF" w:rsidRPr="005E74DF" w:rsidRDefault="005E74DF" w:rsidP="005E74DF">
      <w:pPr>
        <w:numPr>
          <w:ilvl w:val="0"/>
          <w:numId w:val="22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timestamp (TIMESTAMP)</w:t>
      </w:r>
    </w:p>
    <w:p w14:paraId="53905708" w14:textId="77777777" w:rsidR="005E74DF" w:rsidRPr="005E74DF" w:rsidRDefault="005E74DF" w:rsidP="005E74DF">
      <w:pPr>
        <w:numPr>
          <w:ilvl w:val="0"/>
          <w:numId w:val="22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module (VARCHAR, e.g., "</w:t>
      </w:r>
      <w:proofErr w:type="spellStart"/>
      <w:r w:rsidRPr="005E74DF">
        <w:rPr>
          <w:b/>
          <w:bCs/>
          <w:sz w:val="20"/>
          <w:szCs w:val="20"/>
        </w:rPr>
        <w:t>data_fetch</w:t>
      </w:r>
      <w:proofErr w:type="spellEnd"/>
      <w:r w:rsidRPr="005E74DF">
        <w:rPr>
          <w:b/>
          <w:bCs/>
          <w:sz w:val="20"/>
          <w:szCs w:val="20"/>
        </w:rPr>
        <w:t>", "</w:t>
      </w:r>
      <w:proofErr w:type="spellStart"/>
      <w:r w:rsidRPr="005E74DF">
        <w:rPr>
          <w:b/>
          <w:bCs/>
          <w:sz w:val="20"/>
          <w:szCs w:val="20"/>
        </w:rPr>
        <w:t>model_training</w:t>
      </w:r>
      <w:proofErr w:type="spellEnd"/>
      <w:r w:rsidRPr="005E74DF">
        <w:rPr>
          <w:b/>
          <w:bCs/>
          <w:sz w:val="20"/>
          <w:szCs w:val="20"/>
        </w:rPr>
        <w:t>")</w:t>
      </w:r>
    </w:p>
    <w:p w14:paraId="6367A07A" w14:textId="77777777" w:rsidR="005E74DF" w:rsidRPr="005E74DF" w:rsidRDefault="005E74DF" w:rsidP="005E74DF">
      <w:pPr>
        <w:numPr>
          <w:ilvl w:val="0"/>
          <w:numId w:val="22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log_level</w:t>
      </w:r>
      <w:proofErr w:type="spellEnd"/>
      <w:r w:rsidRPr="005E74DF">
        <w:rPr>
          <w:b/>
          <w:bCs/>
          <w:sz w:val="20"/>
          <w:szCs w:val="20"/>
        </w:rPr>
        <w:t xml:space="preserve"> (VARCHAR, e.g., "INFO", "WARNING", "ERROR")</w:t>
      </w:r>
    </w:p>
    <w:p w14:paraId="1984489B" w14:textId="77777777" w:rsidR="005E74DF" w:rsidRPr="005E74DF" w:rsidRDefault="005E74DF" w:rsidP="005E74DF">
      <w:pPr>
        <w:numPr>
          <w:ilvl w:val="0"/>
          <w:numId w:val="22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message (TEXT)</w:t>
      </w:r>
    </w:p>
    <w:p w14:paraId="02E22573" w14:textId="77777777" w:rsidR="005E74DF" w:rsidRPr="005E74DF" w:rsidRDefault="00FD7610" w:rsidP="005E74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</w:r>
      <w:r w:rsidR="00FD7610">
        <w:rPr>
          <w:b/>
          <w:bCs/>
          <w:noProof/>
          <w:sz w:val="20"/>
          <w:szCs w:val="20"/>
        </w:rPr>
        <w:pict w14:anchorId="622C2C9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8C356AA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12. Raw API Responses Table (New Addition)</w:t>
      </w:r>
    </w:p>
    <w:p w14:paraId="38E07FD8" w14:textId="77777777" w:rsidR="005E74DF" w:rsidRPr="005E74DF" w:rsidRDefault="005E74DF" w:rsidP="005E74DF">
      <w:p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Stores raw API responses to avoid redundant requests.</w:t>
      </w:r>
    </w:p>
    <w:p w14:paraId="179541E9" w14:textId="77777777" w:rsidR="005E74DF" w:rsidRPr="005E74DF" w:rsidRDefault="005E74DF" w:rsidP="005E74DF">
      <w:pPr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response_id</w:t>
      </w:r>
      <w:proofErr w:type="spellEnd"/>
      <w:r w:rsidRPr="005E74DF">
        <w:rPr>
          <w:b/>
          <w:bCs/>
          <w:sz w:val="20"/>
          <w:szCs w:val="20"/>
        </w:rPr>
        <w:t xml:space="preserve"> (Primary Key, AUTOINCREMENT)</w:t>
      </w:r>
    </w:p>
    <w:p w14:paraId="540E4336" w14:textId="77777777" w:rsidR="005E74DF" w:rsidRPr="005E74DF" w:rsidRDefault="005E74DF" w:rsidP="005E74DF">
      <w:pPr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stock_id</w:t>
      </w:r>
      <w:proofErr w:type="spellEnd"/>
      <w:r w:rsidRPr="005E74DF">
        <w:rPr>
          <w:b/>
          <w:bCs/>
          <w:sz w:val="20"/>
          <w:szCs w:val="20"/>
        </w:rPr>
        <w:t xml:space="preserve"> (Foreign Key → Stocks)</w:t>
      </w:r>
    </w:p>
    <w:p w14:paraId="423557F7" w14:textId="77777777" w:rsidR="005E74DF" w:rsidRPr="005E74DF" w:rsidRDefault="005E74DF" w:rsidP="005E74DF">
      <w:pPr>
        <w:numPr>
          <w:ilvl w:val="0"/>
          <w:numId w:val="23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date (DATE)</w:t>
      </w:r>
    </w:p>
    <w:p w14:paraId="137C8769" w14:textId="77777777" w:rsidR="005E74DF" w:rsidRPr="005E74DF" w:rsidRDefault="005E74DF" w:rsidP="005E74DF">
      <w:pPr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5E74DF">
        <w:rPr>
          <w:b/>
          <w:bCs/>
          <w:sz w:val="20"/>
          <w:szCs w:val="20"/>
        </w:rPr>
        <w:t>api_name</w:t>
      </w:r>
      <w:proofErr w:type="spellEnd"/>
      <w:r w:rsidRPr="005E74DF">
        <w:rPr>
          <w:b/>
          <w:bCs/>
          <w:sz w:val="20"/>
          <w:szCs w:val="20"/>
        </w:rPr>
        <w:t xml:space="preserve"> (VARCHAR, e.g., "Yahoo Finance", "Alpha Vantage")</w:t>
      </w:r>
    </w:p>
    <w:p w14:paraId="2B63711B" w14:textId="77777777" w:rsidR="005E74DF" w:rsidRPr="005E74DF" w:rsidRDefault="005E74DF" w:rsidP="005E74DF">
      <w:pPr>
        <w:numPr>
          <w:ilvl w:val="0"/>
          <w:numId w:val="23"/>
        </w:numPr>
        <w:rPr>
          <w:b/>
          <w:bCs/>
          <w:sz w:val="20"/>
          <w:szCs w:val="20"/>
        </w:rPr>
      </w:pPr>
      <w:r w:rsidRPr="005E74DF">
        <w:rPr>
          <w:b/>
          <w:bCs/>
          <w:sz w:val="20"/>
          <w:szCs w:val="20"/>
        </w:rPr>
        <w:t>response (JSON) (Stores raw API data for future use)</w:t>
      </w:r>
    </w:p>
    <w:p w14:paraId="3DC77544" w14:textId="77777777" w:rsidR="005E74DF" w:rsidRPr="005E74DF" w:rsidRDefault="005E74DF" w:rsidP="005E74DF">
      <w:pPr>
        <w:rPr>
          <w:sz w:val="20"/>
          <w:szCs w:val="20"/>
        </w:rPr>
      </w:pPr>
    </w:p>
    <w:sectPr w:rsidR="005E74DF" w:rsidRPr="005E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F0E"/>
    <w:multiLevelType w:val="multilevel"/>
    <w:tmpl w:val="87E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72F"/>
    <w:multiLevelType w:val="multilevel"/>
    <w:tmpl w:val="A268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F5482"/>
    <w:multiLevelType w:val="multilevel"/>
    <w:tmpl w:val="6E90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D5F0F"/>
    <w:multiLevelType w:val="multilevel"/>
    <w:tmpl w:val="F722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37860"/>
    <w:multiLevelType w:val="multilevel"/>
    <w:tmpl w:val="85F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71203"/>
    <w:multiLevelType w:val="multilevel"/>
    <w:tmpl w:val="558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C50DD"/>
    <w:multiLevelType w:val="multilevel"/>
    <w:tmpl w:val="D94C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B159D"/>
    <w:multiLevelType w:val="multilevel"/>
    <w:tmpl w:val="BA9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56727"/>
    <w:multiLevelType w:val="multilevel"/>
    <w:tmpl w:val="3600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3359"/>
    <w:multiLevelType w:val="multilevel"/>
    <w:tmpl w:val="204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11EAE"/>
    <w:multiLevelType w:val="multilevel"/>
    <w:tmpl w:val="3C0E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310F9"/>
    <w:multiLevelType w:val="multilevel"/>
    <w:tmpl w:val="BD0E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C498A"/>
    <w:multiLevelType w:val="multilevel"/>
    <w:tmpl w:val="DFE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47FE1"/>
    <w:multiLevelType w:val="multilevel"/>
    <w:tmpl w:val="4CC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42092"/>
    <w:multiLevelType w:val="multilevel"/>
    <w:tmpl w:val="845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A537A"/>
    <w:multiLevelType w:val="multilevel"/>
    <w:tmpl w:val="636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F2329"/>
    <w:multiLevelType w:val="multilevel"/>
    <w:tmpl w:val="124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A5FB6"/>
    <w:multiLevelType w:val="multilevel"/>
    <w:tmpl w:val="490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51553"/>
    <w:multiLevelType w:val="multilevel"/>
    <w:tmpl w:val="6C6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239C5"/>
    <w:multiLevelType w:val="multilevel"/>
    <w:tmpl w:val="D00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61B5F"/>
    <w:multiLevelType w:val="multilevel"/>
    <w:tmpl w:val="A0F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A0A12"/>
    <w:multiLevelType w:val="multilevel"/>
    <w:tmpl w:val="F29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72955"/>
    <w:multiLevelType w:val="multilevel"/>
    <w:tmpl w:val="BC6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5965">
    <w:abstractNumId w:val="21"/>
  </w:num>
  <w:num w:numId="2" w16cid:durableId="866059820">
    <w:abstractNumId w:val="19"/>
  </w:num>
  <w:num w:numId="3" w16cid:durableId="89785474">
    <w:abstractNumId w:val="20"/>
  </w:num>
  <w:num w:numId="4" w16cid:durableId="495731737">
    <w:abstractNumId w:val="5"/>
  </w:num>
  <w:num w:numId="5" w16cid:durableId="1938442864">
    <w:abstractNumId w:val="12"/>
  </w:num>
  <w:num w:numId="6" w16cid:durableId="1574005163">
    <w:abstractNumId w:val="18"/>
  </w:num>
  <w:num w:numId="7" w16cid:durableId="1811171388">
    <w:abstractNumId w:val="3"/>
  </w:num>
  <w:num w:numId="8" w16cid:durableId="1224102937">
    <w:abstractNumId w:val="15"/>
  </w:num>
  <w:num w:numId="9" w16cid:durableId="156270450">
    <w:abstractNumId w:val="4"/>
  </w:num>
  <w:num w:numId="10" w16cid:durableId="1340350399">
    <w:abstractNumId w:val="2"/>
  </w:num>
  <w:num w:numId="11" w16cid:durableId="436103665">
    <w:abstractNumId w:val="7"/>
  </w:num>
  <w:num w:numId="12" w16cid:durableId="72315619">
    <w:abstractNumId w:val="22"/>
  </w:num>
  <w:num w:numId="13" w16cid:durableId="1332686352">
    <w:abstractNumId w:val="0"/>
  </w:num>
  <w:num w:numId="14" w16cid:durableId="1462504355">
    <w:abstractNumId w:val="8"/>
  </w:num>
  <w:num w:numId="15" w16cid:durableId="1807889443">
    <w:abstractNumId w:val="9"/>
  </w:num>
  <w:num w:numId="16" w16cid:durableId="1600597802">
    <w:abstractNumId w:val="14"/>
  </w:num>
  <w:num w:numId="17" w16cid:durableId="1087312612">
    <w:abstractNumId w:val="1"/>
  </w:num>
  <w:num w:numId="18" w16cid:durableId="995837280">
    <w:abstractNumId w:val="11"/>
  </w:num>
  <w:num w:numId="19" w16cid:durableId="82381764">
    <w:abstractNumId w:val="13"/>
  </w:num>
  <w:num w:numId="20" w16cid:durableId="1360156586">
    <w:abstractNumId w:val="6"/>
  </w:num>
  <w:num w:numId="21" w16cid:durableId="450054447">
    <w:abstractNumId w:val="10"/>
  </w:num>
  <w:num w:numId="22" w16cid:durableId="1996757744">
    <w:abstractNumId w:val="17"/>
  </w:num>
  <w:num w:numId="23" w16cid:durableId="260989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F8"/>
    <w:rsid w:val="00015261"/>
    <w:rsid w:val="002835BA"/>
    <w:rsid w:val="00303B56"/>
    <w:rsid w:val="00336D01"/>
    <w:rsid w:val="005E74DF"/>
    <w:rsid w:val="00616B72"/>
    <w:rsid w:val="008705F2"/>
    <w:rsid w:val="008D32BB"/>
    <w:rsid w:val="00A731C7"/>
    <w:rsid w:val="00AD03BD"/>
    <w:rsid w:val="00C47AF8"/>
    <w:rsid w:val="00EE2818"/>
    <w:rsid w:val="00FD1E17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423E01F"/>
  <w15:chartTrackingRefBased/>
  <w15:docId w15:val="{3C278311-08CC-E94E-9B93-576BD65E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Watson (Student)</dc:creator>
  <cp:keywords/>
  <dc:description/>
  <cp:lastModifiedBy>Neil Watson (Student)</cp:lastModifiedBy>
  <cp:revision>6</cp:revision>
  <dcterms:created xsi:type="dcterms:W3CDTF">2025-03-12T08:12:00Z</dcterms:created>
  <dcterms:modified xsi:type="dcterms:W3CDTF">2025-03-24T06:49:00Z</dcterms:modified>
</cp:coreProperties>
</file>