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AA47A" w14:textId="77777777" w:rsidR="00F21BDC" w:rsidRDefault="00F21BDC" w:rsidP="00F21BDC">
      <w:pPr>
        <w:tabs>
          <w:tab w:val="left" w:pos="1260"/>
        </w:tabs>
        <w:rPr>
          <w:b/>
          <w:bCs/>
          <w:sz w:val="28"/>
          <w:szCs w:val="28"/>
        </w:rPr>
      </w:pPr>
      <w:r w:rsidRPr="007B68B5">
        <w:rPr>
          <w:b/>
          <w:bCs/>
          <w:sz w:val="28"/>
          <w:szCs w:val="28"/>
        </w:rPr>
        <w:t xml:space="preserve">Séance du </w:t>
      </w:r>
      <w:r>
        <w:rPr>
          <w:b/>
          <w:bCs/>
          <w:sz w:val="28"/>
          <w:szCs w:val="28"/>
        </w:rPr>
        <w:t>30</w:t>
      </w:r>
      <w:r w:rsidRPr="007B68B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Janvier</w:t>
      </w:r>
      <w:r w:rsidRPr="007B68B5">
        <w:rPr>
          <w:b/>
          <w:bCs/>
          <w:sz w:val="28"/>
          <w:szCs w:val="28"/>
        </w:rPr>
        <w:t> :</w:t>
      </w:r>
    </w:p>
    <w:p w14:paraId="7774C9B6" w14:textId="77777777" w:rsidR="00F21BDC" w:rsidRDefault="00F21BDC" w:rsidP="00F21BDC">
      <w:pPr>
        <w:tabs>
          <w:tab w:val="left" w:pos="1260"/>
        </w:tabs>
        <w:rPr>
          <w:b/>
          <w:bCs/>
          <w:sz w:val="28"/>
          <w:szCs w:val="28"/>
        </w:rPr>
      </w:pPr>
    </w:p>
    <w:p w14:paraId="566B52D0" w14:textId="77777777" w:rsidR="00F21BDC" w:rsidRDefault="00F21BDC" w:rsidP="00F21BDC">
      <w:pPr>
        <w:tabs>
          <w:tab w:val="left" w:pos="1260"/>
        </w:tabs>
        <w:rPr>
          <w:rFonts w:eastAsia="Times New Roman" w:cstheme="minorHAnsi"/>
          <w:sz w:val="28"/>
          <w:szCs w:val="28"/>
          <w:lang w:eastAsia="fr-FR"/>
        </w:rPr>
      </w:pPr>
      <w:r w:rsidRPr="004253F2">
        <w:rPr>
          <w:rFonts w:eastAsia="Times New Roman" w:cstheme="minorHAnsi"/>
          <w:sz w:val="28"/>
          <w:szCs w:val="28"/>
          <w:lang w:eastAsia="fr-FR"/>
        </w:rPr>
        <w:t xml:space="preserve">Lors de cette séance nous avons </w:t>
      </w:r>
      <w:r>
        <w:rPr>
          <w:rFonts w:eastAsia="Times New Roman" w:cstheme="minorHAnsi"/>
          <w:sz w:val="28"/>
          <w:szCs w:val="28"/>
          <w:lang w:eastAsia="fr-FR"/>
        </w:rPr>
        <w:t xml:space="preserve">principalement </w:t>
      </w:r>
      <w:r w:rsidRPr="004253F2">
        <w:rPr>
          <w:rFonts w:eastAsia="Times New Roman" w:cstheme="minorHAnsi"/>
          <w:sz w:val="28"/>
          <w:szCs w:val="28"/>
          <w:lang w:eastAsia="fr-FR"/>
        </w:rPr>
        <w:t xml:space="preserve">travaillé ensemble, dans un premier temps nous avons testé une nouvelle liste de test à faire pour essayer de localiser/résoudre le bug. Malheureusement une soudure celle qui alimente le circuit s’est défaite. Le professeur nous a donc proposé de changer cette soudure et de la remplacer par un adaptateur, permettant ainsi de ne plus tirer sur les soudures à chaque branchement ou débranchement du circuit. </w:t>
      </w:r>
    </w:p>
    <w:p w14:paraId="6E54CD9A" w14:textId="77777777" w:rsidR="00F21BDC" w:rsidRDefault="00F21BDC" w:rsidP="00F21BDC">
      <w:pPr>
        <w:tabs>
          <w:tab w:val="left" w:pos="1260"/>
        </w:tabs>
        <w:rPr>
          <w:rFonts w:eastAsia="Times New Roman" w:cstheme="minorHAnsi"/>
          <w:sz w:val="28"/>
          <w:szCs w:val="28"/>
          <w:lang w:eastAsia="fr-FR"/>
        </w:rPr>
      </w:pPr>
      <w:r w:rsidRPr="004253F2">
        <w:rPr>
          <w:rFonts w:eastAsia="Times New Roman" w:cstheme="minorHAnsi"/>
          <w:sz w:val="28"/>
          <w:szCs w:val="28"/>
          <w:lang w:eastAsia="fr-FR"/>
        </w:rPr>
        <w:t xml:space="preserve">Les broches de l’adaptateur ne rentraient pas dans les trous plus et moins prédéfinis (ses broches étaient trop espacées.) nous avons donc dû « tordre » ou du moins retravailler ses broches, puis les soudés. Nous sommes par la suite retournés plusieurs fois à la zone de soudage, car il fallait soit retravailler </w:t>
      </w:r>
      <w:r>
        <w:rPr>
          <w:rFonts w:eastAsia="Times New Roman" w:cstheme="minorHAnsi"/>
          <w:sz w:val="28"/>
          <w:szCs w:val="28"/>
          <w:lang w:eastAsia="fr-FR"/>
        </w:rPr>
        <w:t xml:space="preserve">la soudure des </w:t>
      </w:r>
      <w:r w:rsidRPr="004253F2">
        <w:rPr>
          <w:rFonts w:eastAsia="Times New Roman" w:cstheme="minorHAnsi"/>
          <w:sz w:val="28"/>
          <w:szCs w:val="28"/>
          <w:lang w:eastAsia="fr-FR"/>
        </w:rPr>
        <w:t xml:space="preserve">files, soit mieux souder l’adaptateur (lors du premier essaie le courant ne passait pas dans la broche plus). </w:t>
      </w:r>
    </w:p>
    <w:p w14:paraId="46607732" w14:textId="77777777" w:rsidR="00F21BDC" w:rsidRDefault="00F21BDC" w:rsidP="00F21BDC">
      <w:pPr>
        <w:tabs>
          <w:tab w:val="left" w:pos="1260"/>
        </w:tabs>
        <w:rPr>
          <w:rFonts w:eastAsia="Times New Roman" w:cstheme="minorHAnsi"/>
          <w:sz w:val="28"/>
          <w:szCs w:val="28"/>
          <w:lang w:eastAsia="fr-FR"/>
        </w:rPr>
      </w:pPr>
      <w:r w:rsidRPr="004253F2">
        <w:rPr>
          <w:rFonts w:eastAsia="Times New Roman" w:cstheme="minorHAnsi"/>
          <w:sz w:val="28"/>
          <w:szCs w:val="28"/>
          <w:lang w:eastAsia="fr-FR"/>
        </w:rPr>
        <w:t xml:space="preserve">Nous nous sommes ensuite hâtés au test de continuité, et à la mesure du voltage dans le circuit. Celui-ci étant assez complexe et grand, il a fallu que nous soyons deux pour exécuter cette tâche correctement. Cela a pris pas mal de temps. Il a fallu tester 60 solénoïdes, et le reste du circuit. Aucun problème a signalé de ce côté-là, ce qui est à la fois rassurant et problématique, étant donné qu’on pensait que l’erreur venait des branchements. Mais d’un autre côté, désormais, on sait que l’erreur ne vient pas de là. </w:t>
      </w:r>
    </w:p>
    <w:p w14:paraId="7DC98284" w14:textId="77777777" w:rsidR="00F21BDC" w:rsidRDefault="00F21BDC" w:rsidP="00F21BDC">
      <w:pPr>
        <w:tabs>
          <w:tab w:val="left" w:pos="1260"/>
        </w:tabs>
        <w:rPr>
          <w:rFonts w:eastAsia="Times New Roman" w:cstheme="minorHAnsi"/>
          <w:sz w:val="28"/>
          <w:szCs w:val="28"/>
          <w:lang w:eastAsia="fr-FR"/>
        </w:rPr>
      </w:pPr>
      <w:r w:rsidRPr="004253F2">
        <w:rPr>
          <w:rFonts w:eastAsia="Times New Roman" w:cstheme="minorHAnsi"/>
          <w:sz w:val="28"/>
          <w:szCs w:val="28"/>
          <w:lang w:eastAsia="fr-FR"/>
        </w:rPr>
        <w:t xml:space="preserve">C’est en toute fin de séance que nous somme parvenu a correctement initialisé les solénoïdes. </w:t>
      </w:r>
      <w:proofErr w:type="gramStart"/>
      <w:r w:rsidRPr="004253F2">
        <w:rPr>
          <w:rFonts w:eastAsia="Times New Roman" w:cstheme="minorHAnsi"/>
          <w:sz w:val="28"/>
          <w:szCs w:val="28"/>
          <w:lang w:eastAsia="fr-FR"/>
        </w:rPr>
        <w:t>Suite à</w:t>
      </w:r>
      <w:proofErr w:type="gramEnd"/>
      <w:r w:rsidRPr="004253F2">
        <w:rPr>
          <w:rFonts w:eastAsia="Times New Roman" w:cstheme="minorHAnsi"/>
          <w:sz w:val="28"/>
          <w:szCs w:val="28"/>
          <w:lang w:eastAsia="fr-FR"/>
        </w:rPr>
        <w:t xml:space="preserve"> l’utilisation d’un nouveau code, et a des tests au niveau du branchement de la cloc et de la pin des data. </w:t>
      </w:r>
    </w:p>
    <w:p w14:paraId="36A0FB7D" w14:textId="77777777" w:rsidR="00F21BDC" w:rsidRPr="004253F2" w:rsidRDefault="00F21BDC" w:rsidP="00F21BDC">
      <w:pPr>
        <w:tabs>
          <w:tab w:val="left" w:pos="1260"/>
        </w:tabs>
        <w:rPr>
          <w:rFonts w:eastAsia="Times New Roman" w:cstheme="minorHAnsi"/>
          <w:sz w:val="28"/>
          <w:szCs w:val="28"/>
          <w:lang w:eastAsia="fr-FR"/>
        </w:rPr>
      </w:pPr>
      <w:r w:rsidRPr="004253F2">
        <w:rPr>
          <w:rFonts w:eastAsia="Times New Roman" w:cstheme="minorHAnsi"/>
          <w:sz w:val="28"/>
          <w:szCs w:val="28"/>
          <w:lang w:eastAsia="fr-FR"/>
        </w:rPr>
        <w:t xml:space="preserve">Nous ne sommes pas encore sûr que cette initialisation marche, car les mêmes programmes dans le setup et dans le </w:t>
      </w:r>
      <w:proofErr w:type="spellStart"/>
      <w:r w:rsidRPr="004253F2">
        <w:rPr>
          <w:rFonts w:eastAsia="Times New Roman" w:cstheme="minorHAnsi"/>
          <w:sz w:val="28"/>
          <w:szCs w:val="28"/>
          <w:lang w:eastAsia="fr-FR"/>
        </w:rPr>
        <w:t>loop</w:t>
      </w:r>
      <w:proofErr w:type="spellEnd"/>
      <w:r w:rsidRPr="004253F2">
        <w:rPr>
          <w:rFonts w:eastAsia="Times New Roman" w:cstheme="minorHAnsi"/>
          <w:sz w:val="28"/>
          <w:szCs w:val="28"/>
          <w:lang w:eastAsia="fr-FR"/>
        </w:rPr>
        <w:t>, ne donne pas le même résultat. Une chose est sûre, il faut réécrire le code nous-même et de manière différente si l’on veut de</w:t>
      </w:r>
      <w:r>
        <w:rPr>
          <w:rFonts w:eastAsia="Times New Roman" w:cstheme="minorHAnsi"/>
          <w:sz w:val="28"/>
          <w:szCs w:val="28"/>
          <w:lang w:eastAsia="fr-FR"/>
        </w:rPr>
        <w:t xml:space="preserve"> meilleur</w:t>
      </w:r>
      <w:r w:rsidRPr="004253F2">
        <w:rPr>
          <w:rFonts w:eastAsia="Times New Roman" w:cstheme="minorHAnsi"/>
          <w:sz w:val="28"/>
          <w:szCs w:val="28"/>
          <w:lang w:eastAsia="fr-FR"/>
        </w:rPr>
        <w:t xml:space="preserve"> résultats. On a donc pas mal d’heures de code devant nous.</w:t>
      </w:r>
    </w:p>
    <w:p w14:paraId="2155566D" w14:textId="77777777" w:rsidR="0084088C" w:rsidRDefault="00000000"/>
    <w:sectPr w:rsidR="00840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7A"/>
    <w:rsid w:val="00197C0A"/>
    <w:rsid w:val="002A3A7A"/>
    <w:rsid w:val="003468D3"/>
    <w:rsid w:val="00412952"/>
    <w:rsid w:val="005D1CC1"/>
    <w:rsid w:val="00A45167"/>
    <w:rsid w:val="00F2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329F0"/>
  <w15:chartTrackingRefBased/>
  <w15:docId w15:val="{E9464FB5-300B-4A1C-A5C8-1E845C0E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B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nicolas</dc:creator>
  <cp:keywords/>
  <dc:description/>
  <cp:lastModifiedBy>nicolas nicolas</cp:lastModifiedBy>
  <cp:revision>2</cp:revision>
  <dcterms:created xsi:type="dcterms:W3CDTF">2023-02-05T15:44:00Z</dcterms:created>
  <dcterms:modified xsi:type="dcterms:W3CDTF">2023-02-05T15:52:00Z</dcterms:modified>
</cp:coreProperties>
</file>