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7FEE4" w14:textId="596CEF7B" w:rsidR="005F5F7B" w:rsidRDefault="003C62A9" w:rsidP="00AC4277">
      <w:pPr>
        <w:pStyle w:val="Heading1"/>
        <w:spacing w:before="40" w:after="80"/>
      </w:pPr>
      <w:r>
        <w:t xml:space="preserve">Machine Learning - Stanford </w:t>
      </w:r>
    </w:p>
    <w:p w14:paraId="432C3034" w14:textId="114211A9" w:rsidR="003C62A9" w:rsidRDefault="003C62A9" w:rsidP="00AC4277">
      <w:pPr>
        <w:spacing w:before="40" w:after="80"/>
      </w:pPr>
    </w:p>
    <w:p w14:paraId="2D8A9782" w14:textId="4AE50CE6" w:rsidR="003C62A9" w:rsidRPr="003C62A9" w:rsidRDefault="003C62A9" w:rsidP="00AC4277">
      <w:pPr>
        <w:pStyle w:val="Heading2"/>
        <w:spacing w:after="80"/>
      </w:pPr>
      <w:r w:rsidRPr="003C62A9">
        <w:t>Examples of Machine Learning</w:t>
      </w:r>
    </w:p>
    <w:p w14:paraId="502CB0FD" w14:textId="0372A01B" w:rsidR="003C62A9" w:rsidRPr="003C62A9" w:rsidRDefault="003C62A9" w:rsidP="00AC4277">
      <w:pPr>
        <w:pStyle w:val="ListParagraph"/>
        <w:numPr>
          <w:ilvl w:val="1"/>
          <w:numId w:val="1"/>
        </w:numPr>
        <w:spacing w:before="40" w:after="80"/>
        <w:rPr>
          <w:sz w:val="18"/>
          <w:szCs w:val="18"/>
        </w:rPr>
      </w:pPr>
      <w:r w:rsidRPr="003C62A9">
        <w:rPr>
          <w:sz w:val="18"/>
          <w:szCs w:val="18"/>
        </w:rPr>
        <w:t xml:space="preserve">DB Mining </w:t>
      </w:r>
      <w:r>
        <w:rPr>
          <w:sz w:val="18"/>
          <w:szCs w:val="18"/>
        </w:rPr>
        <w:t>: Web Click Data, Medical Records, Biology</w:t>
      </w:r>
    </w:p>
    <w:p w14:paraId="648346F2" w14:textId="097D8C34" w:rsidR="003C62A9" w:rsidRPr="003C62A9" w:rsidRDefault="003C62A9" w:rsidP="00AC4277">
      <w:pPr>
        <w:pStyle w:val="ListParagraph"/>
        <w:numPr>
          <w:ilvl w:val="1"/>
          <w:numId w:val="1"/>
        </w:numPr>
        <w:spacing w:before="40" w:after="80"/>
        <w:rPr>
          <w:sz w:val="18"/>
          <w:szCs w:val="18"/>
        </w:rPr>
      </w:pPr>
      <w:r w:rsidRPr="003C62A9">
        <w:rPr>
          <w:sz w:val="18"/>
          <w:szCs w:val="18"/>
        </w:rPr>
        <w:t>Applications that cannot be written by hand  : NLP, Computer Vision , Handwriting Recognition</w:t>
      </w:r>
    </w:p>
    <w:p w14:paraId="23F54121" w14:textId="691B47F4" w:rsidR="003C62A9" w:rsidRPr="003C62A9" w:rsidRDefault="003C62A9" w:rsidP="00AC4277">
      <w:pPr>
        <w:pStyle w:val="ListParagraph"/>
        <w:numPr>
          <w:ilvl w:val="1"/>
          <w:numId w:val="1"/>
        </w:numPr>
        <w:spacing w:before="40" w:after="80"/>
        <w:rPr>
          <w:sz w:val="18"/>
          <w:szCs w:val="18"/>
        </w:rPr>
      </w:pPr>
      <w:r w:rsidRPr="003C62A9">
        <w:rPr>
          <w:sz w:val="18"/>
          <w:szCs w:val="18"/>
        </w:rPr>
        <w:t>Self-Customizing Programs</w:t>
      </w:r>
      <w:r>
        <w:rPr>
          <w:sz w:val="18"/>
          <w:szCs w:val="18"/>
        </w:rPr>
        <w:t xml:space="preserve"> : Amazon, Netflix product recommendations</w:t>
      </w:r>
    </w:p>
    <w:p w14:paraId="61461D68" w14:textId="56A44C68" w:rsidR="003C62A9" w:rsidRDefault="003C62A9" w:rsidP="00AC4277">
      <w:pPr>
        <w:pStyle w:val="ListParagraph"/>
        <w:numPr>
          <w:ilvl w:val="1"/>
          <w:numId w:val="1"/>
        </w:numPr>
        <w:spacing w:before="40" w:after="80"/>
        <w:rPr>
          <w:sz w:val="18"/>
          <w:szCs w:val="18"/>
        </w:rPr>
      </w:pPr>
      <w:r w:rsidRPr="003C62A9">
        <w:rPr>
          <w:sz w:val="18"/>
          <w:szCs w:val="18"/>
        </w:rPr>
        <w:t xml:space="preserve">Understanding the human brain : Real brain analysis </w:t>
      </w:r>
    </w:p>
    <w:p w14:paraId="781419C7" w14:textId="4079802A" w:rsidR="003C62A9" w:rsidRDefault="003C62A9" w:rsidP="00AC4277">
      <w:pPr>
        <w:pStyle w:val="Heading2"/>
        <w:spacing w:after="80"/>
      </w:pPr>
      <w:r>
        <w:t xml:space="preserve">What is Machine Learning </w:t>
      </w:r>
    </w:p>
    <w:p w14:paraId="1036967D" w14:textId="13EA20DB" w:rsidR="003C62A9" w:rsidRPr="00013511" w:rsidRDefault="003C62A9" w:rsidP="00AC4277">
      <w:pPr>
        <w:spacing w:before="40" w:after="80"/>
        <w:rPr>
          <w:sz w:val="16"/>
          <w:szCs w:val="16"/>
        </w:rPr>
      </w:pPr>
      <w:r w:rsidRPr="00013511">
        <w:rPr>
          <w:sz w:val="16"/>
          <w:szCs w:val="16"/>
        </w:rPr>
        <w:t xml:space="preserve">Arthur Samuel : “Machine Learning is the field of study that gives computers the ability to learn without being explicitly programmed” </w:t>
      </w:r>
    </w:p>
    <w:p w14:paraId="2EE45021" w14:textId="7B0792CD" w:rsidR="00013511" w:rsidRPr="00013511" w:rsidRDefault="00013511" w:rsidP="00AC4277">
      <w:pPr>
        <w:spacing w:before="40" w:after="80"/>
        <w:rPr>
          <w:sz w:val="16"/>
          <w:szCs w:val="16"/>
        </w:rPr>
      </w:pPr>
      <w:r w:rsidRPr="00013511">
        <w:rPr>
          <w:sz w:val="16"/>
          <w:szCs w:val="16"/>
        </w:rPr>
        <w:t xml:space="preserve">Tom Mitchell : “A computer program is said to learn from Experience E with respect to some task T and some performance measure P, if its performance on T, as measured by P improves with experience E” </w:t>
      </w:r>
    </w:p>
    <w:p w14:paraId="20E5160F" w14:textId="57CCE52C" w:rsidR="00013511" w:rsidRDefault="00013511" w:rsidP="00AC4277">
      <w:pPr>
        <w:pStyle w:val="Heading3"/>
        <w:spacing w:after="80"/>
      </w:pPr>
      <w:r>
        <w:t xml:space="preserve">Learning types </w:t>
      </w:r>
    </w:p>
    <w:p w14:paraId="6A80AD63" w14:textId="34DCB4AB" w:rsidR="00013511" w:rsidRPr="00013511" w:rsidRDefault="00013511" w:rsidP="00AC4277">
      <w:pPr>
        <w:pStyle w:val="ListParagraph"/>
        <w:numPr>
          <w:ilvl w:val="0"/>
          <w:numId w:val="2"/>
        </w:numPr>
        <w:spacing w:before="40" w:after="80"/>
        <w:rPr>
          <w:sz w:val="18"/>
          <w:szCs w:val="18"/>
        </w:rPr>
      </w:pPr>
      <w:r w:rsidRPr="00013511">
        <w:rPr>
          <w:sz w:val="18"/>
          <w:szCs w:val="18"/>
        </w:rPr>
        <w:t>Supervised Learning</w:t>
      </w:r>
    </w:p>
    <w:p w14:paraId="120BD38C" w14:textId="0DBEB11B" w:rsidR="00013511" w:rsidRPr="00013511" w:rsidRDefault="00013511" w:rsidP="00AC4277">
      <w:pPr>
        <w:pStyle w:val="ListParagraph"/>
        <w:numPr>
          <w:ilvl w:val="0"/>
          <w:numId w:val="2"/>
        </w:numPr>
        <w:spacing w:before="40" w:after="80"/>
        <w:rPr>
          <w:sz w:val="18"/>
          <w:szCs w:val="18"/>
        </w:rPr>
      </w:pPr>
      <w:r w:rsidRPr="00013511">
        <w:rPr>
          <w:sz w:val="18"/>
          <w:szCs w:val="18"/>
        </w:rPr>
        <w:t>Unsupervised learning</w:t>
      </w:r>
    </w:p>
    <w:p w14:paraId="679D0C5B" w14:textId="2357007A" w:rsidR="00013511" w:rsidRPr="00013511" w:rsidRDefault="00013511" w:rsidP="00AC4277">
      <w:pPr>
        <w:pStyle w:val="ListParagraph"/>
        <w:numPr>
          <w:ilvl w:val="0"/>
          <w:numId w:val="2"/>
        </w:numPr>
        <w:spacing w:before="40" w:after="80"/>
        <w:rPr>
          <w:sz w:val="18"/>
          <w:szCs w:val="18"/>
        </w:rPr>
      </w:pPr>
      <w:r w:rsidRPr="00013511">
        <w:rPr>
          <w:sz w:val="18"/>
          <w:szCs w:val="18"/>
        </w:rPr>
        <w:t>Reinforcement learning</w:t>
      </w:r>
    </w:p>
    <w:p w14:paraId="5BBA12DF" w14:textId="02206909" w:rsidR="00013511" w:rsidRPr="00013511" w:rsidRDefault="00013511" w:rsidP="00AC4277">
      <w:pPr>
        <w:pStyle w:val="ListParagraph"/>
        <w:numPr>
          <w:ilvl w:val="0"/>
          <w:numId w:val="2"/>
        </w:numPr>
        <w:spacing w:before="40" w:after="80"/>
        <w:rPr>
          <w:sz w:val="18"/>
          <w:szCs w:val="18"/>
        </w:rPr>
      </w:pPr>
      <w:r w:rsidRPr="00013511">
        <w:rPr>
          <w:sz w:val="18"/>
          <w:szCs w:val="18"/>
        </w:rPr>
        <w:t xml:space="preserve">Recommender systems </w:t>
      </w:r>
    </w:p>
    <w:p w14:paraId="1EE33194" w14:textId="0DA93518" w:rsidR="00013511" w:rsidRDefault="00013511" w:rsidP="00AC4277">
      <w:pPr>
        <w:pStyle w:val="Heading3"/>
        <w:spacing w:after="80"/>
      </w:pPr>
      <w:r>
        <w:t>Learning Models</w:t>
      </w:r>
    </w:p>
    <w:p w14:paraId="2F669B22" w14:textId="5ADC583C" w:rsidR="00013511" w:rsidRPr="00013511" w:rsidRDefault="00013511" w:rsidP="00AC4277">
      <w:pPr>
        <w:pStyle w:val="ListParagraph"/>
        <w:numPr>
          <w:ilvl w:val="0"/>
          <w:numId w:val="3"/>
        </w:numPr>
        <w:spacing w:before="40" w:after="80"/>
        <w:rPr>
          <w:sz w:val="18"/>
          <w:szCs w:val="18"/>
        </w:rPr>
      </w:pPr>
      <w:r w:rsidRPr="00013511">
        <w:rPr>
          <w:sz w:val="18"/>
          <w:szCs w:val="18"/>
        </w:rPr>
        <w:t>Classification</w:t>
      </w:r>
    </w:p>
    <w:p w14:paraId="5231E18B" w14:textId="246ADB99" w:rsidR="00013511" w:rsidRPr="00013511" w:rsidRDefault="00013511" w:rsidP="00AC4277">
      <w:pPr>
        <w:pStyle w:val="ListParagraph"/>
        <w:numPr>
          <w:ilvl w:val="0"/>
          <w:numId w:val="3"/>
        </w:numPr>
        <w:spacing w:before="40" w:after="80"/>
        <w:rPr>
          <w:sz w:val="18"/>
          <w:szCs w:val="18"/>
        </w:rPr>
      </w:pPr>
      <w:r w:rsidRPr="00013511">
        <w:rPr>
          <w:sz w:val="18"/>
          <w:szCs w:val="18"/>
        </w:rPr>
        <w:t>Regression</w:t>
      </w:r>
    </w:p>
    <w:p w14:paraId="327738FA" w14:textId="06917373" w:rsidR="00013511" w:rsidRDefault="00013511" w:rsidP="00AC4277">
      <w:pPr>
        <w:pStyle w:val="ListParagraph"/>
        <w:numPr>
          <w:ilvl w:val="0"/>
          <w:numId w:val="3"/>
        </w:numPr>
        <w:spacing w:before="40" w:after="80"/>
        <w:rPr>
          <w:sz w:val="18"/>
          <w:szCs w:val="18"/>
        </w:rPr>
      </w:pPr>
      <w:r w:rsidRPr="00013511">
        <w:rPr>
          <w:sz w:val="18"/>
          <w:szCs w:val="18"/>
        </w:rPr>
        <w:t xml:space="preserve">Clustering </w:t>
      </w:r>
    </w:p>
    <w:p w14:paraId="1506B2BC" w14:textId="68A3B4DF" w:rsidR="005F211C" w:rsidRPr="00013511" w:rsidRDefault="005F211C" w:rsidP="00AC4277">
      <w:pPr>
        <w:pStyle w:val="ListParagraph"/>
        <w:numPr>
          <w:ilvl w:val="0"/>
          <w:numId w:val="3"/>
        </w:numPr>
        <w:spacing w:before="40" w:after="80"/>
        <w:rPr>
          <w:sz w:val="18"/>
          <w:szCs w:val="18"/>
        </w:rPr>
      </w:pPr>
      <w:r>
        <w:rPr>
          <w:sz w:val="18"/>
          <w:szCs w:val="18"/>
        </w:rPr>
        <w:t xml:space="preserve">Non-Clustering </w:t>
      </w:r>
    </w:p>
    <w:p w14:paraId="7A11F4FC" w14:textId="5B6D61E3" w:rsidR="00013511" w:rsidRDefault="00013511" w:rsidP="00AC4277">
      <w:pPr>
        <w:pStyle w:val="Heading4"/>
        <w:spacing w:after="80"/>
      </w:pPr>
      <w:r>
        <w:t>Supervised Learning :</w:t>
      </w:r>
    </w:p>
    <w:p w14:paraId="0E512D4A" w14:textId="25E20236" w:rsidR="0084588D" w:rsidRDefault="0084588D" w:rsidP="00AC4277">
      <w:pPr>
        <w:spacing w:before="40" w:after="80"/>
        <w:rPr>
          <w:sz w:val="18"/>
          <w:szCs w:val="18"/>
        </w:rPr>
      </w:pPr>
      <w:r>
        <w:rPr>
          <w:sz w:val="18"/>
          <w:szCs w:val="18"/>
        </w:rPr>
        <w:t xml:space="preserve">Learning which has the “Correct Answers” inputted </w:t>
      </w:r>
      <w:proofErr w:type="gramStart"/>
      <w:r>
        <w:rPr>
          <w:sz w:val="18"/>
          <w:szCs w:val="18"/>
        </w:rPr>
        <w:t>e.g.</w:t>
      </w:r>
      <w:proofErr w:type="gramEnd"/>
      <w:r>
        <w:rPr>
          <w:sz w:val="18"/>
          <w:szCs w:val="18"/>
        </w:rPr>
        <w:t xml:space="preserve"> regression models are often built on datasets of pre-existing data and then trained to be able to predict features, similarly classification models are classified and the computer will pull data / draw correlations from them</w:t>
      </w:r>
    </w:p>
    <w:p w14:paraId="6A7BA0E4" w14:textId="24E52A38" w:rsidR="0084588D" w:rsidRDefault="0084588D" w:rsidP="00AC4277">
      <w:pPr>
        <w:spacing w:before="40" w:after="80"/>
        <w:rPr>
          <w:sz w:val="18"/>
          <w:szCs w:val="18"/>
        </w:rPr>
      </w:pPr>
      <w:r w:rsidRPr="0084588D">
        <w:rPr>
          <w:rStyle w:val="Heading4Char"/>
        </w:rPr>
        <w:t>Unsupervised learning:</w:t>
      </w:r>
      <w:r>
        <w:rPr>
          <w:sz w:val="18"/>
          <w:szCs w:val="18"/>
        </w:rPr>
        <w:br/>
        <w:t>Learning which allows the computer to decide how to cluster or group the data by itself and do not take any input; the computer will then teach itself on this.</w:t>
      </w:r>
      <w:r w:rsidR="005F211C">
        <w:rPr>
          <w:sz w:val="18"/>
          <w:szCs w:val="18"/>
        </w:rPr>
        <w:t xml:space="preserve"> There is no feedback based on prediction results</w:t>
      </w:r>
    </w:p>
    <w:p w14:paraId="1551578E" w14:textId="7F3B7211" w:rsidR="0084588D" w:rsidRDefault="0084588D" w:rsidP="00AC4277">
      <w:pPr>
        <w:pStyle w:val="Heading5"/>
        <w:spacing w:after="80"/>
      </w:pPr>
      <w:r>
        <w:t xml:space="preserve">Cocktail Party Algorithm </w:t>
      </w:r>
    </w:p>
    <w:p w14:paraId="0E2DF88E" w14:textId="1ACAEAA5" w:rsidR="0084588D" w:rsidRDefault="0084588D" w:rsidP="00AC4277">
      <w:pPr>
        <w:spacing w:before="40" w:after="80"/>
        <w:rPr>
          <w:sz w:val="18"/>
          <w:szCs w:val="18"/>
        </w:rPr>
      </w:pPr>
      <w:r>
        <w:rPr>
          <w:sz w:val="18"/>
          <w:szCs w:val="18"/>
        </w:rPr>
        <w:t xml:space="preserve">Imagine there a two people in a room each counting to ten in different languages ; and there are two microphones which each record one person loudly and the other quietly ; This algorithm can separate each source into two separate distinct audios this can be done with the following line </w:t>
      </w:r>
    </w:p>
    <w:p w14:paraId="759872B6" w14:textId="615349CA" w:rsidR="0084588D" w:rsidRPr="005F211C" w:rsidRDefault="005A5562" w:rsidP="00AC4277">
      <w:pPr>
        <w:spacing w:before="40" w:after="80"/>
        <w:rPr>
          <w:rFonts w:eastAsiaTheme="minorEastAsia"/>
          <w:sz w:val="18"/>
          <w:szCs w:val="1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hAnsi="Cambria Math"/>
                  <w:sz w:val="18"/>
                  <w:szCs w:val="18"/>
                </w:rPr>
                <m:t>W,s,v</m:t>
              </m:r>
            </m:e>
          </m:d>
          <m:r>
            <w:rPr>
              <w:rFonts w:ascii="Cambria Math" w:hAnsi="Cambria Math"/>
              <w:sz w:val="18"/>
              <w:szCs w:val="18"/>
            </w:rPr>
            <m:t>=svd</m:t>
          </m:r>
          <m:d>
            <m:d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repmat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sum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x.*x,1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,size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x,1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,1</m:t>
                      </m:r>
                    </m:e>
                  </m:d>
                  <m:r>
                    <w:rPr>
                      <w:rFonts w:ascii="Cambria Math" w:hAnsi="Cambria Math"/>
                      <w:sz w:val="18"/>
                      <w:szCs w:val="18"/>
                    </w:rPr>
                    <m:t>.*x</m:t>
                  </m:r>
                </m:e>
              </m:d>
              <m:r>
                <w:rPr>
                  <w:rFonts w:ascii="Cambria Math" w:hAnsi="Cambria Math"/>
                  <w:sz w:val="18"/>
                  <w:szCs w:val="18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  <w:sz w:val="18"/>
              <w:szCs w:val="18"/>
            </w:rPr>
            <m:t>;</m:t>
          </m:r>
        </m:oMath>
      </m:oMathPara>
    </w:p>
    <w:p w14:paraId="5342AD70" w14:textId="2497EFE8" w:rsidR="005F211C" w:rsidRDefault="005F211C" w:rsidP="00AC4277">
      <w:pPr>
        <w:pStyle w:val="Heading2"/>
        <w:spacing w:after="80"/>
      </w:pPr>
      <w:r>
        <w:t>Model</w:t>
      </w:r>
      <w:r w:rsidR="0026619E">
        <w:t xml:space="preserve"> Representation</w:t>
      </w:r>
      <w:r>
        <w:t xml:space="preserve"> and Cost Function</w:t>
      </w:r>
    </w:p>
    <w:p w14:paraId="04F3E463" w14:textId="468A8FEF" w:rsidR="005F211C" w:rsidRDefault="005F211C" w:rsidP="00AC4277">
      <w:pPr>
        <w:spacing w:before="40" w:after="80"/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Notation : </w:t>
      </w:r>
    </w:p>
    <w:p w14:paraId="4CC08DA1" w14:textId="35EDEB64" w:rsidR="005F211C" w:rsidRPr="00AC4277" w:rsidRDefault="005F211C" w:rsidP="00AC4277">
      <w:pPr>
        <w:pStyle w:val="ListParagraph"/>
        <w:numPr>
          <w:ilvl w:val="0"/>
          <w:numId w:val="4"/>
        </w:numPr>
        <w:spacing w:before="40" w:after="80"/>
        <w:rPr>
          <w:rFonts w:ascii="Arial Black" w:eastAsiaTheme="minorEastAsia" w:hAnsi="Arial Black"/>
          <w:sz w:val="16"/>
          <w:szCs w:val="16"/>
        </w:rPr>
      </w:pPr>
      <w:r w:rsidRPr="00AC4277">
        <w:rPr>
          <w:rFonts w:ascii="Arial Black" w:eastAsiaTheme="minorEastAsia" w:hAnsi="Arial Black"/>
          <w:sz w:val="16"/>
          <w:szCs w:val="16"/>
        </w:rPr>
        <w:t>M = Number of Training Examples</w:t>
      </w:r>
    </w:p>
    <w:p w14:paraId="036C353F" w14:textId="0A67404A" w:rsidR="005F211C" w:rsidRPr="00AC4277" w:rsidRDefault="005F211C" w:rsidP="00AC4277">
      <w:pPr>
        <w:pStyle w:val="ListParagraph"/>
        <w:numPr>
          <w:ilvl w:val="0"/>
          <w:numId w:val="4"/>
        </w:numPr>
        <w:spacing w:before="40" w:after="80"/>
        <w:rPr>
          <w:rFonts w:ascii="Arial Black" w:eastAsiaTheme="minorEastAsia" w:hAnsi="Arial Black"/>
          <w:sz w:val="16"/>
          <w:szCs w:val="16"/>
        </w:rPr>
      </w:pPr>
      <w:r w:rsidRPr="00AC4277">
        <w:rPr>
          <w:rFonts w:ascii="Arial Black" w:eastAsiaTheme="minorEastAsia" w:hAnsi="Arial Black"/>
          <w:sz w:val="16"/>
          <w:szCs w:val="16"/>
        </w:rPr>
        <w:t xml:space="preserve">X’s = “input” variables </w:t>
      </w:r>
    </w:p>
    <w:p w14:paraId="361A17FF" w14:textId="5E576EE2" w:rsidR="005F211C" w:rsidRPr="00AC4277" w:rsidRDefault="005F211C" w:rsidP="00AC4277">
      <w:pPr>
        <w:pStyle w:val="ListParagraph"/>
        <w:numPr>
          <w:ilvl w:val="0"/>
          <w:numId w:val="4"/>
        </w:numPr>
        <w:spacing w:before="40" w:after="80"/>
        <w:rPr>
          <w:rFonts w:ascii="Arial Black" w:eastAsiaTheme="minorEastAsia" w:hAnsi="Arial Black"/>
          <w:sz w:val="16"/>
          <w:szCs w:val="16"/>
        </w:rPr>
      </w:pPr>
      <w:r w:rsidRPr="00AC4277">
        <w:rPr>
          <w:rFonts w:ascii="Arial Black" w:eastAsiaTheme="minorEastAsia" w:hAnsi="Arial Black"/>
          <w:sz w:val="16"/>
          <w:szCs w:val="16"/>
        </w:rPr>
        <w:t xml:space="preserve">Y’s = “output” variables </w:t>
      </w:r>
    </w:p>
    <w:p w14:paraId="5B45CD09" w14:textId="03C59A64" w:rsidR="005F211C" w:rsidRPr="00AC4277" w:rsidRDefault="005F211C" w:rsidP="00AC4277">
      <w:pPr>
        <w:pStyle w:val="ListParagraph"/>
        <w:numPr>
          <w:ilvl w:val="0"/>
          <w:numId w:val="4"/>
        </w:numPr>
        <w:spacing w:before="40" w:after="80"/>
        <w:rPr>
          <w:rFonts w:ascii="Arial Black" w:eastAsiaTheme="minorEastAsia" w:hAnsi="Arial Black"/>
          <w:sz w:val="16"/>
          <w:szCs w:val="16"/>
        </w:rPr>
      </w:pPr>
      <w:r w:rsidRPr="00AC4277">
        <w:rPr>
          <w:rFonts w:ascii="Arial Black" w:eastAsiaTheme="minorEastAsia" w:hAnsi="Arial Black"/>
          <w:sz w:val="16"/>
          <w:szCs w:val="16"/>
        </w:rPr>
        <w:t>(</w:t>
      </w:r>
      <w:proofErr w:type="spellStart"/>
      <w:r w:rsidRPr="00AC4277">
        <w:rPr>
          <w:rFonts w:ascii="Arial Black" w:eastAsiaTheme="minorEastAsia" w:hAnsi="Arial Black"/>
          <w:sz w:val="16"/>
          <w:szCs w:val="16"/>
        </w:rPr>
        <w:t>x,y</w:t>
      </w:r>
      <w:proofErr w:type="spellEnd"/>
      <w:r w:rsidRPr="00AC4277">
        <w:rPr>
          <w:rFonts w:ascii="Arial Black" w:eastAsiaTheme="minorEastAsia" w:hAnsi="Arial Black"/>
          <w:sz w:val="16"/>
          <w:szCs w:val="16"/>
        </w:rPr>
        <w:t>) – Training Examples</w:t>
      </w:r>
    </w:p>
    <w:p w14:paraId="4EC09464" w14:textId="66C2304F" w:rsidR="005F211C" w:rsidRPr="00AC4277" w:rsidRDefault="005F211C" w:rsidP="00AC4277">
      <w:pPr>
        <w:pStyle w:val="ListParagraph"/>
        <w:numPr>
          <w:ilvl w:val="0"/>
          <w:numId w:val="4"/>
        </w:numPr>
        <w:spacing w:before="40" w:after="80"/>
        <w:rPr>
          <w:rFonts w:ascii="Arial Black" w:eastAsiaTheme="minorEastAsia" w:hAnsi="Arial Black"/>
          <w:sz w:val="16"/>
          <w:szCs w:val="16"/>
        </w:rPr>
      </w:pPr>
      <w:r w:rsidRPr="00AC4277">
        <w:rPr>
          <w:rFonts w:ascii="Arial Black" w:eastAsiaTheme="minorEastAsia" w:hAnsi="Arial Black"/>
          <w:sz w:val="16"/>
          <w:szCs w:val="16"/>
        </w:rPr>
        <w:t>(</w:t>
      </w:r>
      <w:proofErr w:type="spellStart"/>
      <w:proofErr w:type="gramStart"/>
      <w:r w:rsidRPr="00AC4277">
        <w:rPr>
          <w:rFonts w:ascii="Arial Black" w:eastAsiaTheme="minorEastAsia" w:hAnsi="Arial Black"/>
          <w:sz w:val="16"/>
          <w:szCs w:val="16"/>
        </w:rPr>
        <w:t>x</w:t>
      </w:r>
      <w:r w:rsidR="0026619E" w:rsidRPr="00AC4277">
        <w:rPr>
          <w:rFonts w:ascii="Arial Black" w:eastAsiaTheme="minorEastAsia" w:hAnsi="Arial Black"/>
          <w:sz w:val="16"/>
          <w:szCs w:val="16"/>
          <w:vertAlign w:val="subscript"/>
        </w:rPr>
        <w:t>i</w:t>
      </w:r>
      <w:proofErr w:type="gramEnd"/>
      <w:r w:rsidR="0026619E" w:rsidRPr="00AC4277">
        <w:rPr>
          <w:rFonts w:ascii="Arial Black" w:eastAsiaTheme="minorEastAsia" w:hAnsi="Arial Black"/>
          <w:sz w:val="16"/>
          <w:szCs w:val="16"/>
          <w:vertAlign w:val="subscript"/>
        </w:rPr>
        <w:t>,</w:t>
      </w:r>
      <w:r w:rsidR="0026619E" w:rsidRPr="00AC4277">
        <w:rPr>
          <w:rFonts w:ascii="Arial Black" w:eastAsiaTheme="minorEastAsia" w:hAnsi="Arial Black"/>
          <w:sz w:val="16"/>
          <w:szCs w:val="16"/>
        </w:rPr>
        <w:t>y</w:t>
      </w:r>
      <w:r w:rsidR="0026619E" w:rsidRPr="00AC4277">
        <w:rPr>
          <w:rFonts w:ascii="Arial Black" w:eastAsiaTheme="minorEastAsia" w:hAnsi="Arial Black"/>
          <w:sz w:val="16"/>
          <w:szCs w:val="16"/>
          <w:vertAlign w:val="subscript"/>
        </w:rPr>
        <w:t>i</w:t>
      </w:r>
      <w:proofErr w:type="spellEnd"/>
      <w:r w:rsidRPr="00AC4277">
        <w:rPr>
          <w:rFonts w:ascii="Arial Black" w:eastAsiaTheme="minorEastAsia" w:hAnsi="Arial Black"/>
          <w:sz w:val="16"/>
          <w:szCs w:val="16"/>
        </w:rPr>
        <w:t xml:space="preserve">) = </w:t>
      </w:r>
      <w:proofErr w:type="spellStart"/>
      <w:r w:rsidRPr="00AC4277">
        <w:rPr>
          <w:rFonts w:ascii="Arial Black" w:eastAsiaTheme="minorEastAsia" w:hAnsi="Arial Black"/>
          <w:sz w:val="16"/>
          <w:szCs w:val="16"/>
        </w:rPr>
        <w:t>i</w:t>
      </w:r>
      <w:r w:rsidR="0026619E" w:rsidRPr="00AC4277">
        <w:rPr>
          <w:rFonts w:ascii="Arial Black" w:eastAsiaTheme="minorEastAsia" w:hAnsi="Arial Black"/>
          <w:sz w:val="16"/>
          <w:szCs w:val="16"/>
          <w:vertAlign w:val="superscript"/>
        </w:rPr>
        <w:t>th</w:t>
      </w:r>
      <w:proofErr w:type="spellEnd"/>
      <w:r w:rsidRPr="00AC4277">
        <w:rPr>
          <w:rFonts w:ascii="Arial Black" w:eastAsiaTheme="minorEastAsia" w:hAnsi="Arial Black"/>
          <w:sz w:val="16"/>
          <w:szCs w:val="16"/>
        </w:rPr>
        <w:t xml:space="preserve"> Training Examples  </w:t>
      </w:r>
    </w:p>
    <w:p w14:paraId="0CB1C4F2" w14:textId="2ECEE792" w:rsidR="00FC5FA7" w:rsidRPr="00AC4277" w:rsidRDefault="00FC5FA7" w:rsidP="00AC4277">
      <w:pPr>
        <w:pStyle w:val="ListParagraph"/>
        <w:numPr>
          <w:ilvl w:val="0"/>
          <w:numId w:val="4"/>
        </w:numPr>
        <w:spacing w:before="40" w:after="80"/>
        <w:rPr>
          <w:rFonts w:ascii="Arial Black" w:eastAsiaTheme="minorEastAsia" w:hAnsi="Arial Black"/>
          <w:sz w:val="16"/>
          <w:szCs w:val="16"/>
        </w:rPr>
      </w:pPr>
      <w:r w:rsidRPr="00AC4277">
        <w:rPr>
          <w:rFonts w:ascii="Arial Black" w:eastAsiaTheme="minorEastAsia" w:hAnsi="Arial Black"/>
          <w:sz w:val="16"/>
          <w:szCs w:val="16"/>
        </w:rPr>
        <w:t xml:space="preserve">h = </w:t>
      </w:r>
      <w:r w:rsidR="0026619E" w:rsidRPr="00AC4277">
        <w:rPr>
          <w:rFonts w:ascii="Arial Black" w:eastAsiaTheme="minorEastAsia" w:hAnsi="Arial Black"/>
          <w:sz w:val="16"/>
          <w:szCs w:val="16"/>
        </w:rPr>
        <w:t xml:space="preserve">hypothesis </w:t>
      </w:r>
      <w:r w:rsidRPr="00AC4277">
        <w:rPr>
          <w:rFonts w:ascii="Arial Black" w:eastAsiaTheme="minorEastAsia" w:hAnsi="Arial Black"/>
          <w:sz w:val="16"/>
          <w:szCs w:val="16"/>
        </w:rPr>
        <w:t xml:space="preserve">function mapping x </w:t>
      </w:r>
      <w:proofErr w:type="spellStart"/>
      <w:r w:rsidR="0026619E" w:rsidRPr="00AC4277">
        <w:rPr>
          <w:rFonts w:ascii="Arial Black" w:eastAsiaTheme="minorEastAsia" w:hAnsi="Arial Black"/>
          <w:sz w:val="16"/>
          <w:szCs w:val="16"/>
        </w:rPr>
        <w:t>to</w:t>
      </w:r>
      <w:r w:rsidRPr="00AC4277">
        <w:rPr>
          <w:rFonts w:ascii="Arial Black" w:eastAsiaTheme="minorEastAsia" w:hAnsi="Arial Black"/>
          <w:sz w:val="16"/>
          <w:szCs w:val="16"/>
        </w:rPr>
        <w:t xml:space="preserve"> y</w:t>
      </w:r>
      <w:proofErr w:type="spellEnd"/>
      <w:r w:rsidRPr="00AC4277">
        <w:rPr>
          <w:rFonts w:ascii="Arial Black" w:eastAsiaTheme="minorEastAsia" w:hAnsi="Arial Black"/>
          <w:sz w:val="16"/>
          <w:szCs w:val="16"/>
        </w:rPr>
        <w:t xml:space="preserve"> </w:t>
      </w:r>
      <w:proofErr w:type="gramStart"/>
      <w:r w:rsidRPr="00AC4277">
        <w:rPr>
          <w:rFonts w:ascii="Arial Black" w:eastAsiaTheme="minorEastAsia" w:hAnsi="Arial Black"/>
          <w:sz w:val="16"/>
          <w:szCs w:val="16"/>
        </w:rPr>
        <w:t>e.g.</w:t>
      </w:r>
      <w:proofErr w:type="gramEnd"/>
      <w:r w:rsidRPr="00AC4277">
        <w:rPr>
          <w:rFonts w:ascii="Arial Black" w:eastAsiaTheme="minorEastAsia" w:hAnsi="Arial Black"/>
          <w:sz w:val="16"/>
          <w:szCs w:val="16"/>
        </w:rPr>
        <w:t xml:space="preserve"> </w:t>
      </w:r>
      <w:r w:rsidR="0026619E" w:rsidRPr="00AC4277">
        <w:rPr>
          <w:rFonts w:ascii="Arial Black" w:eastAsiaTheme="minorEastAsia" w:hAnsi="Arial Black"/>
          <w:sz w:val="16"/>
          <w:szCs w:val="16"/>
        </w:rPr>
        <w:t>“</w:t>
      </w:r>
      <w:r w:rsidRPr="00AC4277">
        <w:rPr>
          <w:rFonts w:ascii="Arial Black" w:eastAsiaTheme="minorEastAsia" w:hAnsi="Arial Black"/>
          <w:sz w:val="16"/>
          <w:szCs w:val="16"/>
        </w:rPr>
        <w:t>H : X -&gt; Y</w:t>
      </w:r>
      <w:r w:rsidR="0026619E" w:rsidRPr="00AC4277">
        <w:rPr>
          <w:rFonts w:ascii="Arial Black" w:eastAsiaTheme="minorEastAsia" w:hAnsi="Arial Black"/>
          <w:sz w:val="16"/>
          <w:szCs w:val="16"/>
        </w:rPr>
        <w:t>”</w:t>
      </w:r>
    </w:p>
    <w:p w14:paraId="252D6011" w14:textId="72140BDC" w:rsidR="00FC5FA7" w:rsidRPr="00AC4277" w:rsidRDefault="0026619E" w:rsidP="00AC4277">
      <w:pPr>
        <w:pStyle w:val="ListParagraph"/>
        <w:numPr>
          <w:ilvl w:val="0"/>
          <w:numId w:val="4"/>
        </w:numPr>
        <w:spacing w:before="40" w:after="80"/>
        <w:rPr>
          <w:rFonts w:ascii="Arial Black" w:eastAsiaTheme="minorEastAsia" w:hAnsi="Arial Black"/>
          <w:sz w:val="16"/>
          <w:szCs w:val="16"/>
        </w:rPr>
      </w:pPr>
      <w:r w:rsidRPr="00AC4277">
        <w:rPr>
          <w:rFonts w:ascii="Arial Black" w:eastAsiaTheme="minorEastAsia" w:hAnsi="Arial Black"/>
          <w:sz w:val="16"/>
          <w:szCs w:val="16"/>
        </w:rPr>
        <w:t xml:space="preserve">(Univariate Linear Regression) -&gt;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θ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>⇉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θ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θ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x</m:t>
        </m:r>
      </m:oMath>
      <w:r w:rsidR="00FC5FA7" w:rsidRPr="00AC4277">
        <w:rPr>
          <w:rFonts w:ascii="Arial Black" w:eastAsiaTheme="minorEastAsia" w:hAnsi="Arial Black"/>
          <w:sz w:val="16"/>
          <w:szCs w:val="16"/>
        </w:rPr>
        <w:t xml:space="preserve"> </w:t>
      </w:r>
    </w:p>
    <w:p w14:paraId="45242333" w14:textId="74F23146" w:rsidR="00FC5FA7" w:rsidRPr="00FC5FA7" w:rsidRDefault="0026619E" w:rsidP="00AC4277">
      <w:pPr>
        <w:pStyle w:val="Heading3"/>
        <w:spacing w:after="80"/>
        <w:rPr>
          <w:rFonts w:eastAsiaTheme="minorEastAsia"/>
        </w:rPr>
      </w:pPr>
      <w:r>
        <w:rPr>
          <w:rFonts w:eastAsiaTheme="minorEastAsia"/>
        </w:rPr>
        <w:t xml:space="preserve">Cost Function </w:t>
      </w:r>
      <w:r w:rsidR="004020BD">
        <w:rPr>
          <w:rFonts w:eastAsiaTheme="minorEastAsia"/>
        </w:rPr>
        <w:t xml:space="preserve">( Mean Squared Error ) </w:t>
      </w:r>
    </w:p>
    <w:p w14:paraId="1F968EE8" w14:textId="5A3D6F29" w:rsidR="004020BD" w:rsidRDefault="00BC7859" w:rsidP="00AC4277">
      <w:pPr>
        <w:spacing w:before="40" w:after="80"/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2EA545D" wp14:editId="688628FC">
            <wp:simplePos x="0" y="0"/>
            <wp:positionH relativeFrom="margin">
              <wp:posOffset>4753879</wp:posOffset>
            </wp:positionH>
            <wp:positionV relativeFrom="paragraph">
              <wp:posOffset>79491</wp:posOffset>
            </wp:positionV>
            <wp:extent cx="1661050" cy="1324914"/>
            <wp:effectExtent l="0" t="0" r="0" b="8890"/>
            <wp:wrapTight wrapText="bothSides">
              <wp:wrapPolygon edited="0">
                <wp:start x="0" y="0"/>
                <wp:lineTo x="0" y="21434"/>
                <wp:lineTo x="21311" y="21434"/>
                <wp:lineTo x="21311" y="0"/>
                <wp:lineTo x="0" y="0"/>
              </wp:wrapPolygon>
            </wp:wrapTight>
            <wp:docPr id="3" name="Picture 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61050" cy="1324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20BD">
        <w:rPr>
          <w:sz w:val="18"/>
          <w:szCs w:val="18"/>
        </w:rPr>
        <w:t xml:space="preserve">Sometimes referred to as Squared error </w:t>
      </w:r>
      <w:r w:rsidR="0091489F">
        <w:rPr>
          <w:sz w:val="18"/>
          <w:szCs w:val="18"/>
        </w:rPr>
        <w:t>function, this can measure the accuracy of our hypothesis function</w:t>
      </w:r>
      <w:r w:rsidR="00EE3461">
        <w:rPr>
          <w:sz w:val="18"/>
          <w:szCs w:val="18"/>
        </w:rPr>
        <w:t>; this plots a quadratic and finds its minimum point to</w:t>
      </w:r>
      <w:r w:rsidR="00AE1B76">
        <w:rPr>
          <w:sz w:val="18"/>
          <w:szCs w:val="18"/>
        </w:rPr>
        <w:t xml:space="preserve"> minimise the value </w:t>
      </w:r>
    </w:p>
    <w:p w14:paraId="53B1C7B4" w14:textId="2AC171F4" w:rsidR="00013511" w:rsidRPr="00AC4277" w:rsidRDefault="0026619E" w:rsidP="00AC4277">
      <w:pPr>
        <w:spacing w:before="40" w:after="80"/>
        <w:rPr>
          <w:sz w:val="18"/>
          <w:szCs w:val="18"/>
          <w:vertAlign w:val="subscript"/>
        </w:rPr>
      </w:pPr>
      <w:r>
        <w:rPr>
          <w:sz w:val="18"/>
          <w:szCs w:val="18"/>
        </w:rPr>
        <w:t xml:space="preserve">Choose </w:t>
      </w:r>
      <w:r>
        <w:rPr>
          <w:rFonts w:cstheme="minorHAnsi"/>
          <w:sz w:val="18"/>
          <w:szCs w:val="18"/>
        </w:rPr>
        <w:t>θ</w:t>
      </w:r>
      <w:r>
        <w:rPr>
          <w:rFonts w:cstheme="minorHAnsi"/>
          <w:sz w:val="18"/>
          <w:szCs w:val="18"/>
          <w:vertAlign w:val="subscript"/>
        </w:rPr>
        <w:t xml:space="preserve">0 </w:t>
      </w:r>
      <w:r>
        <w:rPr>
          <w:rFonts w:cstheme="minorHAnsi"/>
          <w:sz w:val="18"/>
          <w:szCs w:val="18"/>
        </w:rPr>
        <w:t>, θ</w:t>
      </w:r>
      <w:r>
        <w:rPr>
          <w:rFonts w:cstheme="minorHAnsi"/>
          <w:sz w:val="18"/>
          <w:szCs w:val="18"/>
          <w:vertAlign w:val="subscript"/>
        </w:rPr>
        <w:t>1</w:t>
      </w:r>
      <w:r>
        <w:rPr>
          <w:rFonts w:cstheme="minorHAnsi"/>
          <w:sz w:val="18"/>
          <w:szCs w:val="18"/>
        </w:rPr>
        <w:t xml:space="preserve">  </w:t>
      </w:r>
      <w:r w:rsidRPr="0026619E">
        <w:rPr>
          <w:sz w:val="18"/>
          <w:szCs w:val="18"/>
        </w:rPr>
        <w:t>so</w:t>
      </w:r>
      <w:r>
        <w:rPr>
          <w:sz w:val="18"/>
          <w:szCs w:val="18"/>
        </w:rPr>
        <w:t xml:space="preserve"> that h</w:t>
      </w:r>
      <w:r>
        <w:rPr>
          <w:sz w:val="18"/>
          <w:szCs w:val="18"/>
          <w:vertAlign w:val="subscript"/>
        </w:rPr>
        <w:t>0</w:t>
      </w:r>
      <w:r>
        <w:rPr>
          <w:sz w:val="18"/>
          <w:szCs w:val="18"/>
        </w:rPr>
        <w:t>(x) is close to y for your training example (</w:t>
      </w:r>
      <w:proofErr w:type="spellStart"/>
      <w:r>
        <w:rPr>
          <w:sz w:val="18"/>
          <w:szCs w:val="18"/>
        </w:rPr>
        <w:t>x,y</w:t>
      </w:r>
      <w:proofErr w:type="spellEnd"/>
      <w:r>
        <w:rPr>
          <w:sz w:val="18"/>
          <w:szCs w:val="18"/>
        </w:rPr>
        <w:t xml:space="preserve">) </w:t>
      </w:r>
      <w:r w:rsidR="0053569F">
        <w:rPr>
          <w:rFonts w:cstheme="minorHAnsi"/>
          <w:sz w:val="18"/>
          <w:szCs w:val="18"/>
        </w:rPr>
        <w:t>, minimise J(</w:t>
      </w:r>
      <w:r w:rsidR="00D10694">
        <w:rPr>
          <w:rFonts w:cstheme="minorHAnsi"/>
          <w:sz w:val="18"/>
          <w:szCs w:val="18"/>
        </w:rPr>
        <w:t>θ</w:t>
      </w:r>
      <w:r w:rsidR="00D10694">
        <w:rPr>
          <w:rFonts w:cstheme="minorHAnsi"/>
          <w:sz w:val="18"/>
          <w:szCs w:val="18"/>
          <w:vertAlign w:val="subscript"/>
        </w:rPr>
        <w:t>0</w:t>
      </w:r>
      <w:r w:rsidR="00D10694">
        <w:rPr>
          <w:rFonts w:cstheme="minorHAnsi"/>
          <w:sz w:val="18"/>
          <w:szCs w:val="18"/>
        </w:rPr>
        <w:t xml:space="preserve"> , θ</w:t>
      </w:r>
      <w:r w:rsidR="00AC4277">
        <w:rPr>
          <w:rFonts w:cstheme="minorHAnsi"/>
          <w:sz w:val="18"/>
          <w:szCs w:val="18"/>
          <w:vertAlign w:val="subscript"/>
        </w:rPr>
        <w:t>1</w:t>
      </w:r>
      <w:r w:rsidR="00D10694">
        <w:rPr>
          <w:rFonts w:cstheme="minorHAnsi"/>
          <w:sz w:val="18"/>
          <w:szCs w:val="18"/>
        </w:rPr>
        <w:t>)</w:t>
      </w:r>
    </w:p>
    <w:p w14:paraId="70F0A24D" w14:textId="08ADBE95" w:rsidR="00C90310" w:rsidRDefault="0053569F" w:rsidP="00AC4277">
      <w:pPr>
        <w:spacing w:before="40" w:after="80"/>
        <w:rPr>
          <w:rFonts w:eastAsiaTheme="minorEastAsia" w:cstheme="minorHAnsi"/>
          <w:vertAlign w:val="superscript"/>
        </w:rPr>
      </w:pPr>
      <m:oMath>
        <m:r>
          <w:rPr>
            <w:rFonts w:ascii="Cambria Math" w:hAnsi="Cambria Math"/>
            <w:sz w:val="18"/>
            <w:szCs w:val="18"/>
          </w:rPr>
          <m:t>J (θ</m:t>
        </m:r>
      </m:oMath>
      <w:r w:rsidR="0026619E">
        <w:rPr>
          <w:rFonts w:eastAsiaTheme="minorEastAsia"/>
          <w:sz w:val="18"/>
          <w:szCs w:val="18"/>
          <w:vertAlign w:val="subscript"/>
        </w:rPr>
        <w:t>0</w:t>
      </w:r>
      <w:r w:rsidR="00C90310" w:rsidRPr="00C90310">
        <w:rPr>
          <w:rFonts w:cstheme="minorHAnsi"/>
          <w:sz w:val="18"/>
          <w:szCs w:val="18"/>
        </w:rPr>
        <w:t xml:space="preserve"> </w:t>
      </w:r>
      <w:r w:rsidR="00C90310">
        <w:rPr>
          <w:rFonts w:cstheme="minorHAnsi"/>
          <w:sz w:val="18"/>
          <w:szCs w:val="18"/>
        </w:rPr>
        <w:t>θ</w:t>
      </w:r>
      <w:r w:rsidR="00C90310">
        <w:rPr>
          <w:rFonts w:cstheme="minorHAnsi"/>
          <w:sz w:val="18"/>
          <w:szCs w:val="18"/>
          <w:vertAlign w:val="subscript"/>
        </w:rPr>
        <w:t>1</w:t>
      </w:r>
      <w:r w:rsidR="00C90310">
        <w:rPr>
          <w:rFonts w:cstheme="minorHAnsi"/>
          <w:sz w:val="18"/>
          <w:szCs w:val="18"/>
        </w:rPr>
        <w:t xml:space="preserve">) </w:t>
      </w:r>
      <w:r w:rsidR="0091489F">
        <w:rPr>
          <w:rFonts w:eastAsiaTheme="minorEastAsia" w:cstheme="minorHAnsi"/>
          <w:sz w:val="18"/>
          <w:szCs w:val="18"/>
        </w:rPr>
        <w:t xml:space="preserve">= </w:t>
      </w:r>
      <m:oMath>
        <m:f>
          <m:fPr>
            <m:ctrlPr>
              <w:rPr>
                <w:rFonts w:ascii="Cambria Math" w:hAnsi="Cambria Math" w:cstheme="minorHAnsi"/>
                <w:i/>
                <w:sz w:val="18"/>
                <w:szCs w:val="18"/>
              </w:rPr>
            </m:ctrlPr>
          </m:fPr>
          <m:num>
            <m:r>
              <w:rPr>
                <w:rFonts w:ascii="Cambria Math" w:hAnsi="Cambria Math" w:cstheme="minorHAnsi"/>
                <w:sz w:val="18"/>
                <w:szCs w:val="18"/>
              </w:rPr>
              <m:t>1</m:t>
            </m:r>
          </m:num>
          <m:den>
            <m:r>
              <w:rPr>
                <w:rFonts w:ascii="Cambria Math" w:hAnsi="Cambria Math" w:cstheme="minorHAnsi"/>
                <w:sz w:val="18"/>
                <w:szCs w:val="18"/>
              </w:rPr>
              <m:t>2m</m:t>
            </m: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nary>
              <m:naryPr>
                <m:chr m:val="∑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m</m:t>
                </m:r>
              </m:sup>
              <m:e>
                <m:r>
                  <w:rPr>
                    <w:rFonts w:ascii="Cambria Math" w:hAnsi="Cambria Math"/>
                  </w:rPr>
                  <m:t>(h</m:t>
                </m:r>
              </m:e>
            </m:nary>
          </m:e>
          <m:sub>
            <m:r>
              <w:rPr>
                <w:rFonts w:ascii="Cambria Math" w:hAnsi="Cambria Math"/>
              </w:rPr>
              <m:t>θ</m:t>
            </m:r>
          </m:sub>
        </m:sSub>
      </m:oMath>
      <w:r w:rsidR="00C90310">
        <w:rPr>
          <w:rFonts w:eastAsiaTheme="minorEastAsia" w:cstheme="minorHAnsi"/>
        </w:rPr>
        <w:t>(x</w:t>
      </w:r>
      <w:r w:rsidR="00C90310">
        <w:rPr>
          <w:rFonts w:eastAsiaTheme="minorEastAsia" w:cstheme="minorHAnsi"/>
          <w:vertAlign w:val="subscript"/>
        </w:rPr>
        <w:t>[i]</w:t>
      </w:r>
      <w:r w:rsidR="007C4857">
        <w:rPr>
          <w:rFonts w:eastAsiaTheme="minorEastAsia" w:cstheme="minorHAnsi"/>
        </w:rPr>
        <w:t>)</w:t>
      </w:r>
      <w:r w:rsidR="00C90310">
        <w:rPr>
          <w:rFonts w:eastAsiaTheme="minorEastAsia" w:cstheme="minorHAnsi"/>
          <w:vertAlign w:val="subscript"/>
        </w:rPr>
        <w:t xml:space="preserve"> </w:t>
      </w:r>
      <w:r w:rsidR="00C90310">
        <w:rPr>
          <w:rFonts w:eastAsiaTheme="minorEastAsia" w:cstheme="minorHAnsi"/>
        </w:rPr>
        <w:t>– y</w:t>
      </w:r>
      <w:r w:rsidR="00C90310">
        <w:rPr>
          <w:rFonts w:eastAsiaTheme="minorEastAsia" w:cstheme="minorHAnsi"/>
          <w:vertAlign w:val="subscript"/>
        </w:rPr>
        <w:t>[i]</w:t>
      </w:r>
      <w:r w:rsidR="00C90310">
        <w:rPr>
          <w:rFonts w:eastAsiaTheme="minorEastAsia" w:cstheme="minorHAnsi"/>
        </w:rPr>
        <w:t>)</w:t>
      </w:r>
      <w:r w:rsidR="00C90310">
        <w:rPr>
          <w:rFonts w:eastAsiaTheme="minorEastAsia" w:cstheme="minorHAnsi"/>
          <w:vertAlign w:val="superscript"/>
        </w:rPr>
        <w:t>2</w:t>
      </w:r>
    </w:p>
    <w:p w14:paraId="0C751A0C" w14:textId="78CEC8EA" w:rsidR="0096679C" w:rsidRDefault="0096679C" w:rsidP="00AC4277">
      <w:pPr>
        <w:spacing w:before="40" w:after="80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When measuring </w:t>
      </w:r>
      <w:r w:rsidR="00B74C8D">
        <w:rPr>
          <w:rFonts w:eastAsiaTheme="minorEastAsia" w:cstheme="minorHAnsi"/>
        </w:rPr>
        <w:t xml:space="preserve">both </w:t>
      </w:r>
      <w:r w:rsidR="00B74C8D">
        <w:rPr>
          <w:rFonts w:cstheme="minorHAnsi"/>
          <w:sz w:val="18"/>
          <w:szCs w:val="18"/>
        </w:rPr>
        <w:t>θ</w:t>
      </w:r>
      <w:r w:rsidR="00B74C8D">
        <w:rPr>
          <w:rFonts w:cstheme="minorHAnsi"/>
          <w:sz w:val="18"/>
          <w:szCs w:val="18"/>
          <w:vertAlign w:val="subscript"/>
        </w:rPr>
        <w:t xml:space="preserve">0 </w:t>
      </w:r>
      <w:r w:rsidR="00B74C8D">
        <w:rPr>
          <w:rFonts w:eastAsiaTheme="minorEastAsia" w:cstheme="minorHAnsi"/>
        </w:rPr>
        <w:t xml:space="preserve">and </w:t>
      </w:r>
      <w:r w:rsidR="00B74C8D">
        <w:rPr>
          <w:rFonts w:cstheme="minorHAnsi"/>
          <w:sz w:val="18"/>
          <w:szCs w:val="18"/>
        </w:rPr>
        <w:t>θ</w:t>
      </w:r>
      <w:r w:rsidR="00B74C8D">
        <w:rPr>
          <w:rFonts w:cstheme="minorHAnsi"/>
          <w:sz w:val="18"/>
          <w:szCs w:val="18"/>
          <w:vertAlign w:val="subscript"/>
        </w:rPr>
        <w:t xml:space="preserve">1 </w:t>
      </w:r>
      <w:r w:rsidR="00B74C8D">
        <w:rPr>
          <w:rFonts w:eastAsiaTheme="minorEastAsia" w:cstheme="minorHAnsi"/>
        </w:rPr>
        <w:t xml:space="preserve">we use contour plots to show the correlation </w:t>
      </w:r>
      <w:r w:rsidR="00C7119F">
        <w:rPr>
          <w:rFonts w:eastAsiaTheme="minorEastAsia" w:cstheme="minorHAnsi"/>
        </w:rPr>
        <w:t xml:space="preserve">, the closer to the </w:t>
      </w:r>
      <w:r w:rsidR="00BC7859">
        <w:rPr>
          <w:rFonts w:eastAsiaTheme="minorEastAsia" w:cstheme="minorHAnsi"/>
        </w:rPr>
        <w:t>centre</w:t>
      </w:r>
      <w:r w:rsidR="00C7119F">
        <w:rPr>
          <w:rFonts w:eastAsiaTheme="minorEastAsia" w:cstheme="minorHAnsi"/>
        </w:rPr>
        <w:t xml:space="preserve"> of the contour the more accurate it will be </w:t>
      </w:r>
    </w:p>
    <w:p w14:paraId="41EDEDB7" w14:textId="18B30E04" w:rsidR="009C2BC4" w:rsidRDefault="00030D1D" w:rsidP="0024200F">
      <w:pPr>
        <w:pStyle w:val="Heading3"/>
        <w:rPr>
          <w:rFonts w:eastAsiaTheme="minorEastAsia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0734036" wp14:editId="73161527">
            <wp:simplePos x="0" y="0"/>
            <wp:positionH relativeFrom="margin">
              <wp:posOffset>5183129</wp:posOffset>
            </wp:positionH>
            <wp:positionV relativeFrom="paragraph">
              <wp:posOffset>31929</wp:posOffset>
            </wp:positionV>
            <wp:extent cx="1397635" cy="644525"/>
            <wp:effectExtent l="0" t="0" r="0" b="3175"/>
            <wp:wrapTight wrapText="bothSides">
              <wp:wrapPolygon edited="0">
                <wp:start x="0" y="0"/>
                <wp:lineTo x="0" y="21068"/>
                <wp:lineTo x="21198" y="21068"/>
                <wp:lineTo x="21198" y="0"/>
                <wp:lineTo x="0" y="0"/>
              </wp:wrapPolygon>
            </wp:wrapTight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97635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2BC4">
        <w:rPr>
          <w:rFonts w:eastAsiaTheme="minorEastAsia"/>
        </w:rPr>
        <w:t xml:space="preserve">Gradient Descent Algorithm </w:t>
      </w:r>
    </w:p>
    <w:p w14:paraId="2B6FFCCC" w14:textId="309083DC" w:rsidR="00693E04" w:rsidRDefault="007F62FE" w:rsidP="00AC4277">
      <w:pPr>
        <w:spacing w:before="40" w:after="80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Initialise variables </w:t>
      </w:r>
      <w:r w:rsidR="00582E6C">
        <w:rPr>
          <w:rFonts w:eastAsiaTheme="minorEastAsia" w:cstheme="minorHAnsi"/>
        </w:rPr>
        <w:t xml:space="preserve">and then </w:t>
      </w:r>
      <w:r w:rsidR="00693E04">
        <w:rPr>
          <w:rFonts w:eastAsiaTheme="minorEastAsia" w:cstheme="minorHAnsi"/>
        </w:rPr>
        <w:t>repeat until you reach a local optimum (minim</w:t>
      </w:r>
      <w:r w:rsidR="008E754F">
        <w:rPr>
          <w:rFonts w:eastAsiaTheme="minorEastAsia" w:cstheme="minorHAnsi"/>
        </w:rPr>
        <w:t>um)</w:t>
      </w:r>
      <w:r w:rsidR="00AC331C">
        <w:rPr>
          <w:rFonts w:eastAsiaTheme="minorEastAsia" w:cstheme="minorHAnsi"/>
        </w:rPr>
        <w:t xml:space="preserve"> within the following </w:t>
      </w:r>
      <w:r w:rsidR="00030D1D">
        <w:rPr>
          <w:rFonts w:eastAsiaTheme="minorEastAsia" w:cstheme="minorHAnsi"/>
        </w:rPr>
        <w:t>equation</w:t>
      </w:r>
      <w:r w:rsidR="00AC331C">
        <w:rPr>
          <w:rFonts w:eastAsiaTheme="minorEastAsia" w:cstheme="minorHAnsi"/>
        </w:rPr>
        <w:t xml:space="preserve"> simultaneous updates should be used </w:t>
      </w:r>
    </w:p>
    <w:p w14:paraId="1C2F0011" w14:textId="02EB3324" w:rsidR="00475787" w:rsidRDefault="00475787" w:rsidP="00AC4277">
      <w:pPr>
        <w:spacing w:before="40" w:after="80"/>
        <w:rPr>
          <w:rFonts w:eastAsiaTheme="minorEastAsia" w:cstheme="minorHAnsi"/>
        </w:rPr>
      </w:pPr>
      <w:r>
        <w:rPr>
          <w:rFonts w:eastAsiaTheme="minorEastAsia" w:cstheme="minorHAnsi"/>
        </w:rPr>
        <w:t>α = Learning Rate</w:t>
      </w:r>
    </w:p>
    <w:p w14:paraId="231D404F" w14:textId="6F242FFC" w:rsidR="008E754F" w:rsidRPr="00224CEE" w:rsidRDefault="005A5562" w:rsidP="00AC4277">
      <w:pPr>
        <w:spacing w:before="40" w:after="80"/>
        <w:rPr>
          <w:rFonts w:eastAsiaTheme="minorEastAsia" w:cstheme="minorHAns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θ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j</m:t>
              </m:r>
            </m:sub>
          </m:sSub>
          <m:r>
            <w:rPr>
              <w:rFonts w:ascii="Cambria Math" w:eastAsiaTheme="minorEastAsia" w:hAnsi="Cambria Math" w:cstheme="minorHAnsi"/>
            </w:rPr>
            <m:t>≔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θ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j</m:t>
              </m:r>
            </m:sub>
          </m:sSub>
          <m:r>
            <w:rPr>
              <w:rFonts w:ascii="Cambria Math" w:eastAsiaTheme="minorEastAsia" w:hAnsi="Cambria Math" w:cstheme="minorHAnsi"/>
            </w:rPr>
            <m:t>-α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Ϭ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Ϭ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j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</w:rPr>
            <m:t>J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theme="minorHAnsi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1</m:t>
                  </m:r>
                </m:sub>
              </m:sSub>
            </m:e>
          </m:d>
        </m:oMath>
      </m:oMathPara>
    </w:p>
    <w:p w14:paraId="6445663E" w14:textId="330E42F0" w:rsidR="00224CEE" w:rsidRDefault="00224CEE" w:rsidP="00AC4277">
      <w:pPr>
        <w:spacing w:before="40" w:after="80"/>
        <w:rPr>
          <w:rFonts w:eastAsiaTheme="minorEastAsia" w:cstheme="minorHAnsi"/>
        </w:rPr>
      </w:pPr>
      <w:r>
        <w:rPr>
          <w:rFonts w:eastAsiaTheme="minorEastAsia" w:cstheme="minorHAnsi"/>
        </w:rPr>
        <w:t>If α is too small, GD algorithm can be slow</w:t>
      </w:r>
    </w:p>
    <w:p w14:paraId="2818EDB7" w14:textId="3A1AC44D" w:rsidR="00224CEE" w:rsidRDefault="00224CEE" w:rsidP="00AC4277">
      <w:pPr>
        <w:spacing w:before="40" w:after="80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If α is too large, GD can overshoot the minimum and fail to converge or even diverge </w:t>
      </w:r>
    </w:p>
    <w:p w14:paraId="2FE99DF5" w14:textId="2F5BCE1C" w:rsidR="00844BB9" w:rsidRDefault="00844BB9" w:rsidP="00AC4277">
      <w:pPr>
        <w:spacing w:before="40" w:after="80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As GD runs for longer GD will take smaller steps as derivative </w:t>
      </w:r>
      <w:r w:rsidR="00843B63">
        <w:rPr>
          <w:rFonts w:eastAsiaTheme="minorEastAsia" w:cstheme="minorHAnsi"/>
        </w:rPr>
        <w:t xml:space="preserve">becomes smaller </w:t>
      </w:r>
    </w:p>
    <w:p w14:paraId="08156930" w14:textId="671CDB21" w:rsidR="00FE338F" w:rsidRPr="00B74C8D" w:rsidRDefault="00FE338F" w:rsidP="0024200F">
      <w:pPr>
        <w:pStyle w:val="Heading3"/>
        <w:rPr>
          <w:rFonts w:asciiTheme="minorHAnsi" w:eastAsiaTheme="minorEastAsia" w:hAnsiTheme="minorHAnsi"/>
        </w:rPr>
      </w:pPr>
      <w:r>
        <w:rPr>
          <w:rFonts w:eastAsiaTheme="minorEastAsia"/>
        </w:rPr>
        <w:t xml:space="preserve">Gradient Descent with Linear Regression </w:t>
      </w:r>
    </w:p>
    <w:p w14:paraId="3C36FC49" w14:textId="24F798B5" w:rsidR="00C90310" w:rsidRDefault="00F82C9B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Within Linear Regression all functions are convex functions and thus there is only one local optimum </w:t>
      </w:r>
      <w:r w:rsidR="00EA116C">
        <w:rPr>
          <w:rFonts w:eastAsiaTheme="minorEastAsia" w:cstheme="minorHAnsi"/>
        </w:rPr>
        <w:t xml:space="preserve">the </w:t>
      </w:r>
      <w:proofErr w:type="gramStart"/>
      <w:r w:rsidR="00EA116C">
        <w:rPr>
          <w:rFonts w:eastAsiaTheme="minorEastAsia" w:cstheme="minorHAnsi"/>
        </w:rPr>
        <w:t>aforementioned variant</w:t>
      </w:r>
      <w:proofErr w:type="gramEnd"/>
      <w:r w:rsidR="00EA116C">
        <w:rPr>
          <w:rFonts w:eastAsiaTheme="minorEastAsia" w:cstheme="minorHAnsi"/>
        </w:rPr>
        <w:t xml:space="preserve"> of GD is using Batch GD</w:t>
      </w:r>
      <w:r w:rsidR="0010781A">
        <w:rPr>
          <w:rFonts w:eastAsiaTheme="minorEastAsia" w:cstheme="minorHAnsi"/>
        </w:rPr>
        <w:t>.</w:t>
      </w:r>
    </w:p>
    <w:p w14:paraId="29DE776E" w14:textId="5D585D12" w:rsidR="00E63CB9" w:rsidRDefault="00E63CB9" w:rsidP="0024200F">
      <w:pPr>
        <w:pStyle w:val="Heading2"/>
      </w:pPr>
      <w:r>
        <w:t xml:space="preserve">Linear Algebra </w:t>
      </w:r>
    </w:p>
    <w:p w14:paraId="221B4AD6" w14:textId="082F2B6D" w:rsidR="002C029A" w:rsidRDefault="00E63CB9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Matrixes are </w:t>
      </w:r>
      <w:r w:rsidR="00CD6177">
        <w:rPr>
          <w:rFonts w:eastAsiaTheme="minorEastAsia" w:cstheme="minorHAnsi"/>
        </w:rPr>
        <w:t xml:space="preserve">a 2D array of numbers typically represented as </w:t>
      </w:r>
      <w:proofErr w:type="spellStart"/>
      <w:r w:rsidR="00D20050">
        <w:rPr>
          <w:rFonts w:eastAsiaTheme="minorEastAsia" w:cstheme="minorHAnsi"/>
        </w:rPr>
        <w:t>M</w:t>
      </w:r>
      <w:r w:rsidR="008B66AD">
        <w:rPr>
          <w:rFonts w:eastAsiaTheme="minorEastAsia" w:cstheme="minorHAnsi"/>
        </w:rPr>
        <w:t>x</w:t>
      </w:r>
      <w:r w:rsidR="00D20050">
        <w:rPr>
          <w:rFonts w:eastAsiaTheme="minorEastAsia" w:cstheme="minorHAnsi"/>
        </w:rPr>
        <w:t>N</w:t>
      </w:r>
      <w:proofErr w:type="spellEnd"/>
      <w:r w:rsidR="00CD6177">
        <w:rPr>
          <w:rFonts w:eastAsiaTheme="minorEastAsia" w:cstheme="minorHAnsi"/>
        </w:rPr>
        <w:t xml:space="preserve"> where M and N are integers </w:t>
      </w:r>
      <w:proofErr w:type="spellStart"/>
      <w:r w:rsidR="00CD6177">
        <w:rPr>
          <w:rFonts w:eastAsiaTheme="minorEastAsia" w:cstheme="minorHAnsi"/>
        </w:rPr>
        <w:t>e.g</w:t>
      </w:r>
      <w:proofErr w:type="spellEnd"/>
      <w:r w:rsidR="00CD6177">
        <w:rPr>
          <w:rFonts w:eastAsiaTheme="minorEastAsia" w:cstheme="minorHAnsi"/>
        </w:rPr>
        <w:t xml:space="preserve"> 4x2 Matrix and where </w:t>
      </w:r>
      <w:r w:rsidR="00D20050">
        <w:rPr>
          <w:rFonts w:eastAsiaTheme="minorEastAsia" w:cstheme="minorHAnsi"/>
        </w:rPr>
        <w:t>M</w:t>
      </w:r>
      <w:r w:rsidR="00CD6177">
        <w:rPr>
          <w:rFonts w:eastAsiaTheme="minorEastAsia" w:cstheme="minorHAnsi"/>
        </w:rPr>
        <w:t xml:space="preserve"> is the number of rows and </w:t>
      </w:r>
      <w:r w:rsidR="00D20050">
        <w:rPr>
          <w:rFonts w:eastAsiaTheme="minorEastAsia" w:cstheme="minorHAnsi"/>
        </w:rPr>
        <w:t>N</w:t>
      </w:r>
      <w:r w:rsidR="00CD6177">
        <w:rPr>
          <w:rFonts w:eastAsiaTheme="minorEastAsia" w:cstheme="minorHAnsi"/>
        </w:rPr>
        <w:t xml:space="preserve"> the number of columns</w:t>
      </w:r>
      <w:r w:rsidR="002C029A">
        <w:rPr>
          <w:rFonts w:eastAsiaTheme="minorEastAsia" w:cstheme="minorHAnsi"/>
        </w:rPr>
        <w:t xml:space="preserve"> it can also be represented a </w:t>
      </w:r>
      <w:proofErr w:type="spellStart"/>
      <w:r w:rsidR="002C029A">
        <w:rPr>
          <w:rFonts w:eastAsiaTheme="minorEastAsia" w:cstheme="minorHAnsi"/>
        </w:rPr>
        <w:t>R^MxN</w:t>
      </w:r>
      <w:proofErr w:type="spellEnd"/>
      <w:r w:rsidR="002C029A">
        <w:rPr>
          <w:rFonts w:eastAsiaTheme="minorEastAsia" w:cstheme="minorHAnsi"/>
        </w:rPr>
        <w:t xml:space="preserve"> </w:t>
      </w:r>
    </w:p>
    <w:p w14:paraId="1DDB2DF9" w14:textId="3FF7F7E5" w:rsidR="00785976" w:rsidRDefault="00785976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Matrix Indexing </w:t>
      </w:r>
      <w:r w:rsidR="000E37DF">
        <w:rPr>
          <w:rFonts w:eastAsiaTheme="minorEastAsia" w:cstheme="minorHAnsi"/>
        </w:rPr>
        <w:t>A</w:t>
      </w:r>
      <w:r w:rsidR="000E37DF">
        <w:rPr>
          <w:rFonts w:eastAsiaTheme="minorEastAsia" w:cstheme="minorHAnsi"/>
          <w:vertAlign w:val="subscript"/>
        </w:rPr>
        <w:t xml:space="preserve">IJ </w:t>
      </w:r>
      <w:r w:rsidR="000E37DF">
        <w:rPr>
          <w:rFonts w:eastAsiaTheme="minorEastAsia" w:cstheme="minorHAnsi"/>
        </w:rPr>
        <w:t xml:space="preserve">is the </w:t>
      </w:r>
      <w:proofErr w:type="spellStart"/>
      <w:r w:rsidR="000E37DF">
        <w:rPr>
          <w:rFonts w:eastAsiaTheme="minorEastAsia" w:cstheme="minorHAnsi"/>
        </w:rPr>
        <w:t>I</w:t>
      </w:r>
      <w:r w:rsidR="000E37DF">
        <w:rPr>
          <w:rFonts w:eastAsiaTheme="minorEastAsia" w:cstheme="minorHAnsi"/>
          <w:vertAlign w:val="superscript"/>
        </w:rPr>
        <w:t>th</w:t>
      </w:r>
      <w:proofErr w:type="spellEnd"/>
      <w:r w:rsidR="000E37DF">
        <w:rPr>
          <w:rFonts w:eastAsiaTheme="minorEastAsia" w:cstheme="minorHAnsi"/>
          <w:vertAlign w:val="superscript"/>
        </w:rPr>
        <w:t xml:space="preserve"> </w:t>
      </w:r>
      <w:r w:rsidR="000E37DF">
        <w:rPr>
          <w:rFonts w:eastAsiaTheme="minorEastAsia" w:cstheme="minorHAnsi"/>
        </w:rPr>
        <w:t xml:space="preserve">row and the </w:t>
      </w:r>
      <w:proofErr w:type="spellStart"/>
      <w:r w:rsidR="000E37DF">
        <w:rPr>
          <w:rFonts w:eastAsiaTheme="minorEastAsia" w:cstheme="minorHAnsi"/>
        </w:rPr>
        <w:t>J</w:t>
      </w:r>
      <w:r w:rsidR="000E37DF">
        <w:rPr>
          <w:rFonts w:eastAsiaTheme="minorEastAsia" w:cstheme="minorHAnsi"/>
          <w:vertAlign w:val="superscript"/>
        </w:rPr>
        <w:t>th</w:t>
      </w:r>
      <w:proofErr w:type="spellEnd"/>
      <w:r w:rsidR="000E37DF">
        <w:rPr>
          <w:rFonts w:eastAsiaTheme="minorEastAsia" w:cstheme="minorHAnsi"/>
          <w:vertAlign w:val="superscript"/>
        </w:rPr>
        <w:t xml:space="preserve"> </w:t>
      </w:r>
      <w:r w:rsidR="000E37DF">
        <w:rPr>
          <w:rFonts w:eastAsiaTheme="minorEastAsia" w:cstheme="minorHAnsi"/>
        </w:rPr>
        <w:t xml:space="preserve">column </w:t>
      </w:r>
    </w:p>
    <w:p w14:paraId="26EDD5B3" w14:textId="5AEEDA7E" w:rsidR="00684967" w:rsidRDefault="00684967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Vectors are a form of matrixes represented in Nx1 </w:t>
      </w:r>
      <w:r w:rsidR="008B66AD">
        <w:rPr>
          <w:rFonts w:eastAsiaTheme="minorEastAsia" w:cstheme="minorHAnsi"/>
        </w:rPr>
        <w:t>these can be represented as R^N</w:t>
      </w:r>
    </w:p>
    <w:p w14:paraId="258E562E" w14:textId="598A0769" w:rsidR="003A00C2" w:rsidRDefault="003A00C2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These can be either zero-indexed or one-indexed </w:t>
      </w:r>
    </w:p>
    <w:p w14:paraId="1F4B2F5F" w14:textId="76B118D4" w:rsidR="009719C5" w:rsidRDefault="009719C5" w:rsidP="00E5641D">
      <w:pPr>
        <w:pStyle w:val="Heading3"/>
        <w:rPr>
          <w:rFonts w:eastAsiaTheme="minorEastAsia"/>
        </w:rPr>
      </w:pPr>
      <w:r>
        <w:rPr>
          <w:rFonts w:eastAsiaTheme="minorEastAsia"/>
        </w:rPr>
        <w:t>M</w:t>
      </w:r>
      <w:r w:rsidR="00E5641D">
        <w:rPr>
          <w:rFonts w:eastAsiaTheme="minorEastAsia"/>
        </w:rPr>
        <w:t xml:space="preserve">ultiplication and Addition Within Matrices </w:t>
      </w:r>
    </w:p>
    <w:p w14:paraId="03126EFC" w14:textId="18E52AA4" w:rsidR="00E5641D" w:rsidRDefault="00E5641D" w:rsidP="00E5641D">
      <w:r>
        <w:t xml:space="preserve">Matrixes are added via layer addition </w:t>
      </w:r>
      <w:r w:rsidR="006F74BF">
        <w:t>e.g.,</w:t>
      </w:r>
      <w:r>
        <w:t xml:space="preserve"> adding where the two values overlap and then summing them , matrixes of different </w:t>
      </w:r>
      <w:r w:rsidR="00576FE0">
        <w:t xml:space="preserve">lengths cannot be added. Matrices can also be multiplied by scaler quantities </w:t>
      </w:r>
    </w:p>
    <w:p w14:paraId="7EBC6186" w14:textId="3764D7EF" w:rsidR="00E51057" w:rsidRDefault="00E51057" w:rsidP="00E5641D"/>
    <w:p w14:paraId="10EBA63D" w14:textId="11925595" w:rsidR="00E51057" w:rsidRDefault="00AE72CC" w:rsidP="00E5641D">
      <w:r>
        <w:rPr>
          <w:noProof/>
        </w:rPr>
        <w:drawing>
          <wp:anchor distT="0" distB="0" distL="114300" distR="114300" simplePos="0" relativeHeight="251673600" behindDoc="0" locked="0" layoutInCell="1" allowOverlap="1" wp14:anchorId="479473DA" wp14:editId="4EB810AA">
            <wp:simplePos x="0" y="0"/>
            <wp:positionH relativeFrom="column">
              <wp:posOffset>4674861</wp:posOffset>
            </wp:positionH>
            <wp:positionV relativeFrom="paragraph">
              <wp:posOffset>354365</wp:posOffset>
            </wp:positionV>
            <wp:extent cx="2237740" cy="1219200"/>
            <wp:effectExtent l="0" t="0" r="0" b="0"/>
            <wp:wrapTight wrapText="bothSides">
              <wp:wrapPolygon edited="0">
                <wp:start x="0" y="0"/>
                <wp:lineTo x="0" y="21263"/>
                <wp:lineTo x="21330" y="21263"/>
                <wp:lineTo x="21330" y="0"/>
                <wp:lineTo x="0" y="0"/>
              </wp:wrapPolygon>
            </wp:wrapTight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774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1057">
        <w:t xml:space="preserve">Vectors and Matrices can be multiplied by cancelling out the N </w:t>
      </w:r>
      <w:r w:rsidR="001A7A13">
        <w:t xml:space="preserve">; Matrices are </w:t>
      </w:r>
      <w:r w:rsidR="006F74BF">
        <w:t>non-commutative</w:t>
      </w:r>
      <w:r w:rsidR="001A7A13">
        <w:t xml:space="preserve"> </w:t>
      </w:r>
      <w:r w:rsidR="00E5442B">
        <w:t>however they are Associative</w:t>
      </w:r>
      <w:r w:rsidR="00F62719">
        <w:t xml:space="preserve">, Identity matrix </w:t>
      </w:r>
      <w:r w:rsidR="00E84C6E">
        <w:t xml:space="preserve">denoted as </w:t>
      </w:r>
      <w:proofErr w:type="spellStart"/>
      <w:r w:rsidR="00E84C6E">
        <w:t>I</w:t>
      </w:r>
      <w:r w:rsidR="00E84C6E">
        <w:rPr>
          <w:vertAlign w:val="superscript"/>
        </w:rPr>
        <w:t>IxI</w:t>
      </w:r>
      <w:proofErr w:type="spellEnd"/>
      <w:r w:rsidR="00E84C6E">
        <w:rPr>
          <w:vertAlign w:val="superscript"/>
        </w:rPr>
        <w:t xml:space="preserve"> </w:t>
      </w:r>
      <w:r w:rsidR="00E84C6E">
        <w:t xml:space="preserve">which is zero except for in y = -x </w:t>
      </w:r>
    </w:p>
    <w:p w14:paraId="1427E1C7" w14:textId="6887BFBF" w:rsidR="00F97C2D" w:rsidRDefault="00AE72CC" w:rsidP="006F74BF">
      <w:pPr>
        <w:pStyle w:val="Heading3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24F1FC8" wp14:editId="7089F4B3">
            <wp:simplePos x="0" y="0"/>
            <wp:positionH relativeFrom="margin">
              <wp:posOffset>3206625</wp:posOffset>
            </wp:positionH>
            <wp:positionV relativeFrom="paragraph">
              <wp:posOffset>8926</wp:posOffset>
            </wp:positionV>
            <wp:extent cx="1413510" cy="1108075"/>
            <wp:effectExtent l="0" t="0" r="0" b="0"/>
            <wp:wrapTight wrapText="bothSides">
              <wp:wrapPolygon edited="0">
                <wp:start x="0" y="0"/>
                <wp:lineTo x="0" y="21167"/>
                <wp:lineTo x="21251" y="21167"/>
                <wp:lineTo x="21251" y="0"/>
                <wp:lineTo x="0" y="0"/>
              </wp:wrapPolygon>
            </wp:wrapTight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1351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7C2D">
        <w:t xml:space="preserve">Matrix Inverse </w:t>
      </w:r>
      <w:r w:rsidR="006F74BF">
        <w:t>and</w:t>
      </w:r>
      <w:r w:rsidR="00F97C2D">
        <w:t xml:space="preserve"> Transpose </w:t>
      </w:r>
    </w:p>
    <w:p w14:paraId="0F3B3A5C" w14:textId="11E58631" w:rsidR="00B02B5E" w:rsidRPr="00B02B5E" w:rsidRDefault="00B02B5E" w:rsidP="00E5641D">
      <w:r>
        <w:t>As 3</w:t>
      </w:r>
      <w:r>
        <w:rPr>
          <w:vertAlign w:val="superscript"/>
        </w:rPr>
        <w:t xml:space="preserve">-1 </w:t>
      </w:r>
      <w:r>
        <w:t xml:space="preserve">is the inverse of 3, each number has inverses </w:t>
      </w:r>
    </w:p>
    <w:p w14:paraId="386CE6F7" w14:textId="24206959" w:rsidR="00C90310" w:rsidRPr="00C90310" w:rsidRDefault="006F74BF" w:rsidP="003C62A9">
      <w:pPr>
        <w:rPr>
          <w:rFonts w:eastAsiaTheme="minorEastAsia" w:cstheme="minorHAnsi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FFE07EE" wp14:editId="6FABFC36">
            <wp:simplePos x="0" y="0"/>
            <wp:positionH relativeFrom="column">
              <wp:posOffset>-209550</wp:posOffset>
            </wp:positionH>
            <wp:positionV relativeFrom="paragraph">
              <wp:posOffset>301625</wp:posOffset>
            </wp:positionV>
            <wp:extent cx="2016125" cy="1123950"/>
            <wp:effectExtent l="0" t="0" r="3175" b="0"/>
            <wp:wrapTight wrapText="bothSides">
              <wp:wrapPolygon edited="0">
                <wp:start x="0" y="0"/>
                <wp:lineTo x="0" y="21234"/>
                <wp:lineTo x="21430" y="21234"/>
                <wp:lineTo x="21430" y="0"/>
                <wp:lineTo x="0" y="0"/>
              </wp:wrapPolygon>
            </wp:wrapTight>
            <wp:docPr id="8" name="Picture 8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receip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70EB53" w14:textId="25CC27D2" w:rsidR="00C90310" w:rsidRPr="00C90310" w:rsidRDefault="00AE72CC" w:rsidP="003C62A9">
      <w:pPr>
        <w:rPr>
          <w:rFonts w:eastAsiaTheme="minorEastAsia" w:cstheme="minorHAnsi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E0BD9D1" wp14:editId="1C8AD874">
            <wp:simplePos x="0" y="0"/>
            <wp:positionH relativeFrom="margin">
              <wp:align>right</wp:align>
            </wp:positionH>
            <wp:positionV relativeFrom="paragraph">
              <wp:posOffset>252202</wp:posOffset>
            </wp:positionV>
            <wp:extent cx="1804035" cy="1045845"/>
            <wp:effectExtent l="0" t="0" r="5715" b="1905"/>
            <wp:wrapTight wrapText="bothSides">
              <wp:wrapPolygon edited="0">
                <wp:start x="0" y="0"/>
                <wp:lineTo x="0" y="21246"/>
                <wp:lineTo x="21440" y="21246"/>
                <wp:lineTo x="21440" y="0"/>
                <wp:lineTo x="0" y="0"/>
              </wp:wrapPolygon>
            </wp:wrapTight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4035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A0C323" w14:textId="0E6E28A9" w:rsidR="00AE72CC" w:rsidRDefault="00AE72CC" w:rsidP="003C62A9">
      <w:pPr>
        <w:rPr>
          <w:noProof/>
        </w:rPr>
      </w:pPr>
    </w:p>
    <w:p w14:paraId="1DC25D42" w14:textId="6318348D" w:rsidR="00AE72CC" w:rsidRDefault="00AE72CC" w:rsidP="003C62A9">
      <w:pPr>
        <w:rPr>
          <w:noProof/>
        </w:rPr>
      </w:pPr>
    </w:p>
    <w:p w14:paraId="0F0930E6" w14:textId="77777777" w:rsidR="00AE72CC" w:rsidRDefault="00AE72CC" w:rsidP="003C62A9">
      <w:pPr>
        <w:rPr>
          <w:noProof/>
        </w:rPr>
      </w:pPr>
    </w:p>
    <w:p w14:paraId="6222549C" w14:textId="634EF01B" w:rsidR="00AE72CC" w:rsidRDefault="00AE72CC" w:rsidP="003C62A9">
      <w:pPr>
        <w:rPr>
          <w:noProof/>
        </w:rPr>
      </w:pPr>
    </w:p>
    <w:p w14:paraId="6DC2C0E0" w14:textId="03FF4D05" w:rsidR="00AE72CC" w:rsidRDefault="006F74BF" w:rsidP="003C62A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DFCA5E5" wp14:editId="28C719A5">
            <wp:simplePos x="0" y="0"/>
            <wp:positionH relativeFrom="margin">
              <wp:posOffset>-132715</wp:posOffset>
            </wp:positionH>
            <wp:positionV relativeFrom="paragraph">
              <wp:posOffset>109855</wp:posOffset>
            </wp:positionV>
            <wp:extent cx="2233930" cy="1175385"/>
            <wp:effectExtent l="0" t="0" r="0" b="5715"/>
            <wp:wrapTight wrapText="bothSides">
              <wp:wrapPolygon edited="0">
                <wp:start x="0" y="0"/>
                <wp:lineTo x="0" y="21355"/>
                <wp:lineTo x="21367" y="21355"/>
                <wp:lineTo x="21367" y="0"/>
                <wp:lineTo x="0" y="0"/>
              </wp:wrapPolygon>
            </wp:wrapTight>
            <wp:docPr id="5" name="Picture 5" descr="Diagram,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text, whiteboa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393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72CC">
        <w:rPr>
          <w:noProof/>
        </w:rPr>
        <w:drawing>
          <wp:anchor distT="0" distB="0" distL="114300" distR="114300" simplePos="0" relativeHeight="251669504" behindDoc="0" locked="0" layoutInCell="1" allowOverlap="1" wp14:anchorId="648866CF" wp14:editId="24A8D1AE">
            <wp:simplePos x="0" y="0"/>
            <wp:positionH relativeFrom="margin">
              <wp:posOffset>4421031</wp:posOffset>
            </wp:positionH>
            <wp:positionV relativeFrom="paragraph">
              <wp:posOffset>68312</wp:posOffset>
            </wp:positionV>
            <wp:extent cx="2327910" cy="1121410"/>
            <wp:effectExtent l="0" t="0" r="0" b="2540"/>
            <wp:wrapTight wrapText="bothSides">
              <wp:wrapPolygon edited="0">
                <wp:start x="0" y="0"/>
                <wp:lineTo x="0" y="21282"/>
                <wp:lineTo x="21388" y="21282"/>
                <wp:lineTo x="21388" y="0"/>
                <wp:lineTo x="0" y="0"/>
              </wp:wrapPolygon>
            </wp:wrapTight>
            <wp:docPr id="7" name="Picture 7" descr="A picture containing text, clock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clock, watc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791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5CE4A5" w14:textId="3A83CCA3" w:rsidR="00AE72CC" w:rsidRDefault="00AE72CC" w:rsidP="003C62A9">
      <w:pPr>
        <w:rPr>
          <w:noProof/>
        </w:rPr>
      </w:pPr>
    </w:p>
    <w:p w14:paraId="779C97D4" w14:textId="59670322" w:rsidR="0026619E" w:rsidRDefault="00D02068" w:rsidP="003C62A9">
      <w:pPr>
        <w:rPr>
          <w:noProof/>
        </w:rPr>
      </w:pPr>
      <w:r>
        <w:rPr>
          <w:noProof/>
        </w:rPr>
        <w:t xml:space="preserve"> </w:t>
      </w:r>
      <w:r w:rsidR="00CF3E2F">
        <w:rPr>
          <w:noProof/>
        </w:rPr>
        <w:t xml:space="preserve"> </w:t>
      </w:r>
    </w:p>
    <w:p w14:paraId="5FF002D2" w14:textId="06DC056A" w:rsidR="00AE72CC" w:rsidRDefault="00AE72CC" w:rsidP="003C62A9">
      <w:pPr>
        <w:rPr>
          <w:noProof/>
        </w:rPr>
      </w:pPr>
    </w:p>
    <w:p w14:paraId="41C87A77" w14:textId="0723E396" w:rsidR="00F156A7" w:rsidRDefault="00F156A7" w:rsidP="008A3E68">
      <w:pPr>
        <w:pStyle w:val="Heading2"/>
        <w:rPr>
          <w:noProof/>
        </w:rPr>
      </w:pPr>
      <w:r>
        <w:rPr>
          <w:noProof/>
        </w:rPr>
        <w:lastRenderedPageBreak/>
        <w:t xml:space="preserve">Multivariate Linear Regression </w:t>
      </w:r>
    </w:p>
    <w:p w14:paraId="06DEB143" w14:textId="4C65FAC1" w:rsidR="00F156A7" w:rsidRDefault="00B36A81" w:rsidP="003C62A9">
      <w:pPr>
        <w:rPr>
          <w:noProof/>
        </w:rPr>
      </w:pPr>
      <w:r>
        <w:rPr>
          <w:noProof/>
        </w:rPr>
        <w:t>n = number of features</w:t>
      </w:r>
    </w:p>
    <w:p w14:paraId="7F51A942" w14:textId="0F9CEBC3" w:rsidR="00B36A81" w:rsidRDefault="00B36A81" w:rsidP="003C62A9">
      <w:pPr>
        <w:rPr>
          <w:noProof/>
        </w:rPr>
      </w:pPr>
      <w:r>
        <w:rPr>
          <w:noProof/>
        </w:rPr>
        <w:t>x</w:t>
      </w:r>
      <w:r w:rsidR="00FF292D">
        <w:rPr>
          <w:noProof/>
          <w:vertAlign w:val="superscript"/>
        </w:rPr>
        <w:t>[i]</w:t>
      </w:r>
      <w:r w:rsidR="00FF292D">
        <w:rPr>
          <w:noProof/>
        </w:rPr>
        <w:t xml:space="preserve"> = input features of I</w:t>
      </w:r>
      <w:r w:rsidR="00FF292D">
        <w:rPr>
          <w:noProof/>
          <w:vertAlign w:val="superscript"/>
        </w:rPr>
        <w:t xml:space="preserve">th </w:t>
      </w:r>
      <w:r w:rsidR="00FF292D">
        <w:rPr>
          <w:noProof/>
        </w:rPr>
        <w:t>training examples</w:t>
      </w:r>
    </w:p>
    <w:p w14:paraId="03F63AD2" w14:textId="77777777" w:rsidR="00D24485" w:rsidRDefault="00FF292D" w:rsidP="003C62A9">
      <w:pPr>
        <w:rPr>
          <w:noProof/>
        </w:rPr>
      </w:pPr>
      <w:r>
        <w:rPr>
          <w:noProof/>
        </w:rPr>
        <w:t>y</w:t>
      </w:r>
      <w:r w:rsidR="00326F9B">
        <w:rPr>
          <w:noProof/>
          <w:vertAlign w:val="subscript"/>
        </w:rPr>
        <w:t>j</w:t>
      </w:r>
      <w:r>
        <w:rPr>
          <w:noProof/>
          <w:vertAlign w:val="superscript"/>
        </w:rPr>
        <w:t>[i]</w:t>
      </w:r>
      <w:r w:rsidR="00326F9B">
        <w:rPr>
          <w:noProof/>
        </w:rPr>
        <w:t xml:space="preserve"> = value of feature j in I</w:t>
      </w:r>
      <w:r w:rsidR="00326F9B">
        <w:rPr>
          <w:noProof/>
          <w:vertAlign w:val="superscript"/>
        </w:rPr>
        <w:t xml:space="preserve">th </w:t>
      </w:r>
      <w:r w:rsidR="00326F9B">
        <w:rPr>
          <w:noProof/>
        </w:rPr>
        <w:t>training examples</w:t>
      </w:r>
    </w:p>
    <w:p w14:paraId="120D54D6" w14:textId="6C77C516" w:rsidR="00FF292D" w:rsidRDefault="00B31273" w:rsidP="003C62A9">
      <w:pPr>
        <w:rPr>
          <w:noProof/>
        </w:rPr>
      </w:pPr>
      <w:r>
        <w:rPr>
          <w:noProof/>
        </w:rPr>
        <w:t>x</w:t>
      </w:r>
      <w:r>
        <w:rPr>
          <w:noProof/>
          <w:vertAlign w:val="subscript"/>
        </w:rPr>
        <w:t>0</w:t>
      </w:r>
      <w:r>
        <w:rPr>
          <w:noProof/>
          <w:vertAlign w:val="superscript"/>
        </w:rPr>
        <w:t xml:space="preserve">[i] </w:t>
      </w:r>
      <w:r>
        <w:rPr>
          <w:noProof/>
        </w:rPr>
        <w:t>= 1</w:t>
      </w:r>
      <w:r w:rsidR="00326F9B">
        <w:rPr>
          <w:noProof/>
        </w:rPr>
        <w:t xml:space="preserve"> </w:t>
      </w:r>
    </w:p>
    <w:p w14:paraId="779DA409" w14:textId="77777777" w:rsidR="00857859" w:rsidRPr="00857859" w:rsidRDefault="00857859" w:rsidP="003C62A9">
      <w:pPr>
        <w:rPr>
          <w:rStyle w:val="vlist-s"/>
          <w:rFonts w:eastAsiaTheme="minorEastAsia"/>
          <w:noProof/>
          <w:color w:val="1F1F1F"/>
          <w:sz w:val="2"/>
          <w:szCs w:val="2"/>
          <w:shd w:val="clear" w:color="auto" w:fill="FFFFFF"/>
        </w:rPr>
      </w:pPr>
      <m:oMathPara>
        <m:oMath>
          <m:r>
            <w:rPr>
              <w:rStyle w:val="mord"/>
              <w:rFonts w:ascii="Cambria Math" w:hAnsi="Cambria Math"/>
            </w:rPr>
            <m:t>h</m:t>
          </m:r>
          <m:r>
            <w:rPr>
              <w:rStyle w:val="mord"/>
              <w:rFonts w:ascii="Cambria Math" w:hAnsi="Cambria Math"/>
              <w:sz w:val="17"/>
              <w:szCs w:val="17"/>
            </w:rPr>
            <m:t>θ</m:t>
          </m:r>
          <m:r>
            <w:rPr>
              <w:rStyle w:val="vlist-s"/>
              <w:rFonts w:ascii="Cambria Math" w:hAnsi="Cambria Math"/>
              <w:sz w:val="2"/>
              <w:szCs w:val="2"/>
            </w:rPr>
            <m:t>​</m:t>
          </m:r>
          <m:d>
            <m:dPr>
              <m:ctrlPr>
                <w:rPr>
                  <w:rStyle w:val="mopen"/>
                  <w:rFonts w:ascii="Cambria Math" w:hAnsi="Cambria Math"/>
                  <w:i/>
                </w:rPr>
              </m:ctrlPr>
            </m:dPr>
            <m:e>
              <m:r>
                <w:rPr>
                  <w:rStyle w:val="mord"/>
                  <w:rFonts w:ascii="Cambria Math" w:hAnsi="Cambria Math"/>
                </w:rPr>
                <m:t>x</m:t>
              </m:r>
              <m:ctrlPr>
                <w:rPr>
                  <w:rStyle w:val="mclose"/>
                  <w:rFonts w:ascii="Cambria Math" w:hAnsi="Cambria Math"/>
                  <w:i/>
                </w:rPr>
              </m:ctrlPr>
            </m:e>
          </m:d>
          <m:r>
            <w:rPr>
              <w:rStyle w:val="mrel"/>
              <w:rFonts w:ascii="Cambria Math" w:hAnsi="Cambria Math"/>
            </w:rPr>
            <m:t>=</m:t>
          </m:r>
          <m:r>
            <w:rPr>
              <w:rStyle w:val="mord"/>
              <w:rFonts w:ascii="Cambria Math" w:hAnsi="Cambria Math"/>
            </w:rPr>
            <m:t>θ</m:t>
          </m:r>
          <m:r>
            <w:rPr>
              <w:rStyle w:val="mord"/>
              <w:rFonts w:ascii="Cambria Math" w:hAnsi="Cambria Math"/>
              <w:sz w:val="17"/>
              <w:szCs w:val="17"/>
            </w:rPr>
            <m:t>0</m:t>
          </m:r>
          <m:r>
            <w:rPr>
              <w:rStyle w:val="vlist-s"/>
              <w:rFonts w:ascii="Cambria Math" w:hAnsi="Cambria Math"/>
              <w:sz w:val="2"/>
              <w:szCs w:val="2"/>
            </w:rPr>
            <m:t>​</m:t>
          </m:r>
          <m:r>
            <w:rPr>
              <w:rStyle w:val="mbin"/>
              <w:rFonts w:ascii="Cambria Math" w:hAnsi="Cambria Math"/>
            </w:rPr>
            <m:t>+</m:t>
          </m:r>
          <m:r>
            <w:rPr>
              <w:rStyle w:val="mord"/>
              <w:rFonts w:ascii="Cambria Math" w:hAnsi="Cambria Math"/>
            </w:rPr>
            <m:t>θ</m:t>
          </m:r>
          <m:r>
            <w:rPr>
              <w:rStyle w:val="mord"/>
              <w:rFonts w:ascii="Cambria Math" w:hAnsi="Cambria Math"/>
              <w:sz w:val="17"/>
              <w:szCs w:val="17"/>
            </w:rPr>
            <m:t>1</m:t>
          </m:r>
          <m:r>
            <w:rPr>
              <w:rStyle w:val="vlist-s"/>
              <w:rFonts w:ascii="Cambria Math" w:hAnsi="Cambria Math"/>
              <w:sz w:val="2"/>
              <w:szCs w:val="2"/>
            </w:rPr>
            <m:t>​</m:t>
          </m:r>
          <m:r>
            <w:rPr>
              <w:rStyle w:val="mord"/>
              <w:rFonts w:ascii="Cambria Math" w:hAnsi="Cambria Math"/>
            </w:rPr>
            <m:t>x</m:t>
          </m:r>
          <m:r>
            <w:rPr>
              <w:rStyle w:val="mord"/>
              <w:rFonts w:ascii="Cambria Math" w:hAnsi="Cambria Math"/>
              <w:sz w:val="17"/>
              <w:szCs w:val="17"/>
            </w:rPr>
            <m:t>1</m:t>
          </m:r>
          <m:r>
            <w:rPr>
              <w:rStyle w:val="vlist-s"/>
              <w:rFonts w:ascii="Cambria Math" w:hAnsi="Cambria Math"/>
              <w:sz w:val="2"/>
              <w:szCs w:val="2"/>
            </w:rPr>
            <m:t>​</m:t>
          </m:r>
          <m:r>
            <w:rPr>
              <w:rStyle w:val="mbin"/>
              <w:rFonts w:ascii="Cambria Math" w:hAnsi="Cambria Math"/>
            </w:rPr>
            <m:t>+</m:t>
          </m:r>
          <m:r>
            <w:rPr>
              <w:rStyle w:val="mord"/>
              <w:rFonts w:ascii="Cambria Math" w:hAnsi="Cambria Math"/>
            </w:rPr>
            <m:t>θ</m:t>
          </m:r>
          <m:r>
            <w:rPr>
              <w:rStyle w:val="mord"/>
              <w:rFonts w:ascii="Cambria Math" w:hAnsi="Cambria Math"/>
              <w:sz w:val="17"/>
              <w:szCs w:val="17"/>
            </w:rPr>
            <m:t>2</m:t>
          </m:r>
          <m:r>
            <w:rPr>
              <w:rStyle w:val="vlist-s"/>
              <w:rFonts w:ascii="Cambria Math" w:hAnsi="Cambria Math"/>
              <w:sz w:val="2"/>
              <w:szCs w:val="2"/>
            </w:rPr>
            <m:t>​</m:t>
          </m:r>
          <m:r>
            <w:rPr>
              <w:rStyle w:val="mord"/>
              <w:rFonts w:ascii="Cambria Math" w:hAnsi="Cambria Math"/>
            </w:rPr>
            <m:t>x</m:t>
          </m:r>
          <m:r>
            <w:rPr>
              <w:rStyle w:val="mord"/>
              <w:rFonts w:ascii="Cambria Math" w:hAnsi="Cambria Math"/>
              <w:sz w:val="17"/>
              <w:szCs w:val="17"/>
            </w:rPr>
            <m:t>2</m:t>
          </m:r>
          <m:r>
            <w:rPr>
              <w:rStyle w:val="vlist-s"/>
              <w:rFonts w:ascii="Cambria Math" w:hAnsi="Cambria Math"/>
              <w:sz w:val="2"/>
              <w:szCs w:val="2"/>
            </w:rPr>
            <m:t>​</m:t>
          </m:r>
          <m:r>
            <w:rPr>
              <w:rStyle w:val="mbin"/>
              <w:rFonts w:ascii="Cambria Math" w:hAnsi="Cambria Math"/>
            </w:rPr>
            <m:t>+</m:t>
          </m:r>
          <m:r>
            <w:rPr>
              <w:rStyle w:val="mord"/>
              <w:rFonts w:ascii="Cambria Math" w:hAnsi="Cambria Math"/>
            </w:rPr>
            <m:t>θ</m:t>
          </m:r>
          <m:r>
            <w:rPr>
              <w:rStyle w:val="mord"/>
              <w:rFonts w:ascii="Cambria Math" w:hAnsi="Cambria Math"/>
              <w:sz w:val="17"/>
              <w:szCs w:val="17"/>
            </w:rPr>
            <m:t>3</m:t>
          </m:r>
          <m:r>
            <w:rPr>
              <w:rStyle w:val="vlist-s"/>
              <w:rFonts w:ascii="Cambria Math" w:hAnsi="Cambria Math"/>
              <w:sz w:val="2"/>
              <w:szCs w:val="2"/>
            </w:rPr>
            <m:t>​</m:t>
          </m:r>
          <m:r>
            <w:rPr>
              <w:rStyle w:val="mord"/>
              <w:rFonts w:ascii="Cambria Math" w:hAnsi="Cambria Math"/>
            </w:rPr>
            <m:t>x</m:t>
          </m:r>
          <m:r>
            <w:rPr>
              <w:rStyle w:val="mord"/>
              <w:rFonts w:ascii="Cambria Math" w:hAnsi="Cambria Math"/>
              <w:sz w:val="17"/>
              <w:szCs w:val="17"/>
            </w:rPr>
            <m:t>3</m:t>
          </m:r>
          <m:r>
            <w:rPr>
              <w:rStyle w:val="vlist-s"/>
              <w:rFonts w:ascii="Cambria Math" w:hAnsi="Cambria Math"/>
              <w:sz w:val="2"/>
              <w:szCs w:val="2"/>
            </w:rPr>
            <m:t>​</m:t>
          </m:r>
          <m:r>
            <w:rPr>
              <w:rStyle w:val="mbin"/>
              <w:rFonts w:ascii="Cambria Math" w:hAnsi="Cambria Math"/>
            </w:rPr>
            <m:t>+</m:t>
          </m:r>
          <m:r>
            <w:rPr>
              <w:rStyle w:val="minner"/>
              <w:rFonts w:ascii="Cambria Math" w:hAnsi="Cambria Math" w:cs="Cambria Math"/>
            </w:rPr>
            <m:t>⋯</m:t>
          </m:r>
          <m:r>
            <w:rPr>
              <w:rStyle w:val="mbin"/>
              <w:rFonts w:ascii="Cambria Math" w:hAnsi="Cambria Math"/>
            </w:rPr>
            <m:t>+</m:t>
          </m:r>
          <m:r>
            <w:rPr>
              <w:rStyle w:val="mord"/>
              <w:rFonts w:ascii="Cambria Math" w:hAnsi="Cambria Math"/>
            </w:rPr>
            <m:t>θ</m:t>
          </m:r>
          <m:r>
            <w:rPr>
              <w:rStyle w:val="mord"/>
              <w:rFonts w:ascii="Cambria Math" w:hAnsi="Cambria Math"/>
              <w:sz w:val="17"/>
              <w:szCs w:val="17"/>
            </w:rPr>
            <m:t>n</m:t>
          </m:r>
          <m:r>
            <w:rPr>
              <w:rStyle w:val="vlist-s"/>
              <w:rFonts w:ascii="Cambria Math" w:hAnsi="Cambria Math"/>
              <w:sz w:val="2"/>
              <w:szCs w:val="2"/>
            </w:rPr>
            <m:t>​</m:t>
          </m:r>
          <m:r>
            <w:rPr>
              <w:rStyle w:val="mord"/>
              <w:rFonts w:ascii="Cambria Math" w:hAnsi="Cambria Math"/>
            </w:rPr>
            <m:t>x</m:t>
          </m:r>
          <m:r>
            <w:rPr>
              <w:rStyle w:val="mord"/>
              <w:rFonts w:ascii="Cambria Math" w:hAnsi="Cambria Math"/>
              <w:color w:val="1F1F1F"/>
              <w:sz w:val="18"/>
              <w:szCs w:val="18"/>
              <w:shd w:val="clear" w:color="auto" w:fill="FFFFFF"/>
            </w:rPr>
            <m:t>n</m:t>
          </m:r>
          <m:r>
            <w:rPr>
              <w:rStyle w:val="vlist-s"/>
              <w:rFonts w:ascii="Cambria Math" w:hAnsi="Cambria Math"/>
              <w:color w:val="1F1F1F"/>
              <w:sz w:val="2"/>
              <w:szCs w:val="2"/>
              <w:shd w:val="clear" w:color="auto" w:fill="FFFFFF"/>
            </w:rPr>
            <m:t>​</m:t>
          </m:r>
        </m:oMath>
      </m:oMathPara>
    </w:p>
    <w:p w14:paraId="1F61F9FD" w14:textId="761A2ADE" w:rsidR="00DA1F01" w:rsidRPr="009E1882" w:rsidRDefault="00DA1F01" w:rsidP="003C62A9">
      <w:pPr>
        <w:rPr>
          <w:rFonts w:eastAsiaTheme="minorEastAsia"/>
          <w:noProof/>
          <w:color w:val="1F1F1F"/>
          <w:shd w:val="clear" w:color="auto" w:fill="FFFFFF"/>
        </w:rPr>
      </w:pPr>
      <m:oMathPara>
        <m:oMath>
          <m:r>
            <w:rPr>
              <w:rFonts w:ascii="Cambria Math" w:hAnsi="Cambria Math"/>
              <w:color w:val="1F1F1F"/>
              <w:shd w:val="clear" w:color="auto" w:fill="FFFFFF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1F1F1F"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hd w:val="clear" w:color="auto" w:fill="FFFFFF"/>
                </w:rPr>
                <m:t>θ</m:t>
              </m:r>
            </m:e>
            <m:sup>
              <m:r>
                <w:rPr>
                  <w:rFonts w:ascii="Cambria Math" w:hAnsi="Cambria Math"/>
                  <w:color w:val="1F1F1F"/>
                  <w:shd w:val="clear" w:color="auto" w:fill="FFFFFF"/>
                </w:rPr>
                <m:t>T</m:t>
              </m:r>
            </m:sup>
          </m:sSup>
          <m:r>
            <w:rPr>
              <w:rFonts w:ascii="Cambria Math" w:hAnsi="Cambria Math"/>
              <w:color w:val="1F1F1F"/>
              <w:shd w:val="clear" w:color="auto" w:fill="FFFFFF"/>
            </w:rPr>
            <m:t>x</m:t>
          </m:r>
        </m:oMath>
      </m:oMathPara>
    </w:p>
    <w:p w14:paraId="64EB8D38" w14:textId="565064D8" w:rsidR="009E1882" w:rsidRDefault="009E1882" w:rsidP="00042BED">
      <w:pPr>
        <w:pStyle w:val="Heading3"/>
        <w:rPr>
          <w:rFonts w:eastAsiaTheme="minorEastAsia"/>
          <w:noProof/>
          <w:shd w:val="clear" w:color="auto" w:fill="FFFFFF"/>
        </w:rPr>
      </w:pPr>
      <w:r>
        <w:rPr>
          <w:rFonts w:eastAsiaTheme="minorEastAsia"/>
          <w:noProof/>
          <w:shd w:val="clear" w:color="auto" w:fill="FFFFFF"/>
        </w:rPr>
        <w:t xml:space="preserve">Gradient Descent </w:t>
      </w:r>
    </w:p>
    <w:p w14:paraId="4017F1FF" w14:textId="50CDD95F" w:rsidR="00F822E1" w:rsidRPr="00042BED" w:rsidRDefault="00953C9D" w:rsidP="003C62A9">
      <w:pPr>
        <w:rPr>
          <w:rFonts w:eastAsiaTheme="minorEastAsia"/>
          <w:noProof/>
          <w:color w:val="1F1F1F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Segoe UI"/>
              <w:color w:val="1F1F1F"/>
              <w:bdr w:val="none" w:sz="0" w:space="0" w:color="auto" w:frame="1"/>
              <w:shd w:val="clear" w:color="auto" w:fill="FFFFFF"/>
            </w:rPr>
            <w:br/>
          </m:r>
        </m:oMath>
        <m:oMath>
          <m:r>
            <w:rPr>
              <w:rStyle w:val="mi"/>
              <w:rFonts w:ascii="Cambria Math" w:hAnsi="Cambria Math" w:cs="Segoe UI"/>
              <w:color w:val="1F1F1F"/>
              <w:bdr w:val="none" w:sz="0" w:space="0" w:color="auto" w:frame="1"/>
              <w:shd w:val="clear" w:color="auto" w:fill="FFFFFF"/>
            </w:rPr>
            <m:t>θj</m:t>
          </m:r>
          <m:r>
            <w:rPr>
              <w:rStyle w:val="mo"/>
              <w:rFonts w:ascii="Cambria Math" w:hAnsi="Cambria Math" w:cs="Segoe UI"/>
              <w:color w:val="1F1F1F"/>
              <w:bdr w:val="none" w:sz="0" w:space="0" w:color="auto" w:frame="1"/>
              <w:shd w:val="clear" w:color="auto" w:fill="FFFFFF"/>
            </w:rPr>
            <m:t>≔</m:t>
          </m:r>
          <m:r>
            <w:rPr>
              <w:rStyle w:val="mi"/>
              <w:rFonts w:ascii="Cambria Math" w:hAnsi="Cambria Math" w:cs="Segoe UI"/>
              <w:color w:val="1F1F1F"/>
              <w:bdr w:val="none" w:sz="0" w:space="0" w:color="auto" w:frame="1"/>
              <w:shd w:val="clear" w:color="auto" w:fill="FFFFFF"/>
            </w:rPr>
            <m:t>θj</m:t>
          </m:r>
          <m:r>
            <w:rPr>
              <w:rStyle w:val="mo"/>
              <w:rFonts w:ascii="Cambria Math" w:hAnsi="Cambria Math" w:cs="Segoe UI"/>
              <w:color w:val="1F1F1F"/>
              <w:bdr w:val="none" w:sz="0" w:space="0" w:color="auto" w:frame="1"/>
              <w:shd w:val="clear" w:color="auto" w:fill="FFFFFF"/>
            </w:rPr>
            <m:t>-</m:t>
          </m:r>
          <m:r>
            <w:rPr>
              <w:rStyle w:val="mi"/>
              <w:rFonts w:ascii="Cambria Math" w:hAnsi="Cambria Math" w:cs="Segoe UI"/>
              <w:color w:val="1F1F1F"/>
              <w:bdr w:val="none" w:sz="0" w:space="0" w:color="auto" w:frame="1"/>
              <w:shd w:val="clear" w:color="auto" w:fill="FFFFFF"/>
            </w:rPr>
            <m:t>α</m:t>
          </m:r>
          <m:f>
            <m:fPr>
              <m:ctrlPr>
                <w:rPr>
                  <w:rStyle w:val="mi"/>
                  <w:rFonts w:ascii="Cambria Math" w:hAnsi="Cambria Math" w:cs="Segoe UI"/>
                  <w:i/>
                  <w:iCs/>
                  <w:color w:val="1F1F1F"/>
                  <w:bdr w:val="none" w:sz="0" w:space="0" w:color="auto" w:frame="1"/>
                  <w:shd w:val="clear" w:color="auto" w:fill="FFFFFF"/>
                </w:rPr>
              </m:ctrlPr>
            </m:fPr>
            <m:num>
              <m:r>
                <w:rPr>
                  <w:rStyle w:val="mi"/>
                  <w:rFonts w:ascii="Cambria Math" w:hAnsi="Cambria Math" w:cs="Segoe UI"/>
                  <w:color w:val="1F1F1F"/>
                  <w:bdr w:val="none" w:sz="0" w:space="0" w:color="auto" w:frame="1"/>
                  <w:shd w:val="clear" w:color="auto" w:fill="FFFFFF"/>
                </w:rPr>
                <m:t>1</m:t>
              </m:r>
            </m:num>
            <m:den>
              <m:r>
                <w:rPr>
                  <w:rStyle w:val="mi"/>
                  <w:rFonts w:ascii="Cambria Math" w:hAnsi="Cambria Math" w:cs="Segoe UI"/>
                  <w:color w:val="1F1F1F"/>
                  <w:bdr w:val="none" w:sz="0" w:space="0" w:color="auto" w:frame="1"/>
                  <w:shd w:val="clear" w:color="auto" w:fill="FFFFFF"/>
                </w:rPr>
                <m:t>m</m:t>
              </m:r>
            </m:den>
          </m:f>
          <m:nary>
            <m:naryPr>
              <m:chr m:val="∑"/>
              <m:subHide m:val="1"/>
              <m:supHide m:val="1"/>
              <m:ctrlPr>
                <w:rPr>
                  <w:rStyle w:val="mo"/>
                  <w:rFonts w:ascii="Cambria Math" w:hAnsi="Cambria Math" w:cs="Segoe UI"/>
                  <w:i/>
                  <w:color w:val="1F1F1F"/>
                  <w:bdr w:val="none" w:sz="0" w:space="0" w:color="auto" w:frame="1"/>
                  <w:shd w:val="clear" w:color="auto" w:fill="FFFFFF"/>
                </w:rPr>
              </m:ctrlPr>
            </m:naryPr>
            <m:sub>
              <m:ctrlPr>
                <w:rPr>
                  <w:rStyle w:val="mi"/>
                  <w:rFonts w:ascii="Cambria Math" w:hAnsi="Cambria Math" w:cs="Segoe UI"/>
                  <w:i/>
                  <w:iCs/>
                  <w:color w:val="1F1F1F"/>
                  <w:bdr w:val="none" w:sz="0" w:space="0" w:color="auto" w:frame="1"/>
                  <w:shd w:val="clear" w:color="auto" w:fill="FFFFFF"/>
                </w:rPr>
              </m:ctrlPr>
            </m:sub>
            <m:sup>
              <m:ctrlPr>
                <w:rPr>
                  <w:rStyle w:val="mi"/>
                  <w:rFonts w:ascii="Cambria Math" w:hAnsi="Cambria Math" w:cs="Segoe UI"/>
                  <w:i/>
                  <w:iCs/>
                  <w:color w:val="1F1F1F"/>
                  <w:bdr w:val="none" w:sz="0" w:space="0" w:color="auto" w:frame="1"/>
                  <w:shd w:val="clear" w:color="auto" w:fill="FFFFFF"/>
                </w:rPr>
              </m:ctrlPr>
            </m:sup>
            <m:e>
              <m:eqArr>
                <m:eqArrPr>
                  <m:ctrlPr>
                    <w:rPr>
                      <w:rStyle w:val="mi"/>
                      <w:rFonts w:ascii="Cambria Math" w:hAnsi="Cambria Math" w:cs="Segoe UI"/>
                      <w:i/>
                      <w:iCs/>
                      <w:color w:val="1F1F1F"/>
                      <w:bdr w:val="none" w:sz="0" w:space="0" w:color="auto" w:frame="1"/>
                      <w:shd w:val="clear" w:color="auto" w:fill="FFFFFF"/>
                    </w:rPr>
                  </m:ctrlPr>
                </m:eqArrPr>
                <m:e>
                  <m:r>
                    <w:rPr>
                      <w:rStyle w:val="mi"/>
                      <w:rFonts w:ascii="Cambria Math" w:hAnsi="Cambria Math" w:cs="Segoe UI"/>
                      <w:color w:val="1F1F1F"/>
                      <w:bdr w:val="none" w:sz="0" w:space="0" w:color="auto" w:frame="1"/>
                      <w:shd w:val="clear" w:color="auto" w:fill="FFFFFF"/>
                    </w:rPr>
                    <m:t>m</m:t>
                  </m:r>
                </m:e>
                <m:e>
                  <m:r>
                    <w:rPr>
                      <w:rStyle w:val="mi"/>
                      <w:rFonts w:ascii="Cambria Math" w:hAnsi="Cambria Math" w:cs="Segoe UI"/>
                      <w:color w:val="1F1F1F"/>
                      <w:bdr w:val="none" w:sz="0" w:space="0" w:color="auto" w:frame="1"/>
                      <w:shd w:val="clear" w:color="auto" w:fill="FFFFFF"/>
                    </w:rPr>
                    <m:t>i=1</m:t>
                  </m:r>
                </m:e>
              </m:eqArr>
              <m:ctrlPr>
                <w:rPr>
                  <w:rStyle w:val="mi"/>
                  <w:rFonts w:ascii="Cambria Math" w:hAnsi="Cambria Math" w:cs="Segoe UI"/>
                  <w:i/>
                  <w:iCs/>
                  <w:color w:val="1F1F1F"/>
                  <w:bdr w:val="none" w:sz="0" w:space="0" w:color="auto" w:frame="1"/>
                  <w:shd w:val="clear" w:color="auto" w:fill="FFFFFF"/>
                </w:rPr>
              </m:ctrlPr>
            </m:e>
          </m:nary>
          <m:d>
            <m:dPr>
              <m:ctrlPr>
                <w:rPr>
                  <w:rStyle w:val="mo"/>
                  <w:rFonts w:ascii="Cambria Math" w:hAnsi="Cambria Math" w:cs="Segoe UI"/>
                  <w:i/>
                  <w:color w:val="1F1F1F"/>
                  <w:bdr w:val="none" w:sz="0" w:space="0" w:color="auto" w:frame="1"/>
                  <w:shd w:val="clear" w:color="auto" w:fill="FFFFFF"/>
                </w:rPr>
              </m:ctrlPr>
            </m:dPr>
            <m:e>
              <m:r>
                <w:rPr>
                  <w:rStyle w:val="mi"/>
                  <w:rFonts w:ascii="Cambria Math" w:hAnsi="Cambria Math" w:cs="Segoe UI"/>
                  <w:color w:val="1F1F1F"/>
                  <w:bdr w:val="none" w:sz="0" w:space="0" w:color="auto" w:frame="1"/>
                  <w:shd w:val="clear" w:color="auto" w:fill="FFFFFF"/>
                </w:rPr>
                <m:t>hθ</m:t>
              </m:r>
              <m:d>
                <m:dPr>
                  <m:ctrlPr>
                    <w:rPr>
                      <w:rStyle w:val="mo"/>
                      <w:rFonts w:ascii="Cambria Math" w:hAnsi="Cambria Math" w:cs="Segoe UI"/>
                      <w:i/>
                      <w:color w:val="1F1F1F"/>
                      <w:bdr w:val="none" w:sz="0" w:space="0" w:color="auto" w:frame="1"/>
                      <w:shd w:val="clear" w:color="auto" w:fill="FFFFFF"/>
                    </w:rPr>
                  </m:ctrlPr>
                </m:dPr>
                <m:e>
                  <m:r>
                    <w:rPr>
                      <w:rStyle w:val="mi"/>
                      <w:rFonts w:ascii="Cambria Math" w:hAnsi="Cambria Math" w:cs="Segoe UI"/>
                      <w:color w:val="1F1F1F"/>
                      <w:bdr w:val="none" w:sz="0" w:space="0" w:color="auto" w:frame="1"/>
                      <w:shd w:val="clear" w:color="auto" w:fill="FFFFFF"/>
                    </w:rPr>
                    <m:t>x</m:t>
                  </m:r>
                  <m:d>
                    <m:dPr>
                      <m:ctrlPr>
                        <w:rPr>
                          <w:rStyle w:val="mo"/>
                          <w:rFonts w:ascii="Cambria Math" w:hAnsi="Cambria Math" w:cs="Segoe UI"/>
                          <w:i/>
                          <w:color w:val="1F1F1F"/>
                          <w:bdr w:val="none" w:sz="0" w:space="0" w:color="auto" w:frame="1"/>
                          <w:shd w:val="clear" w:color="auto" w:fill="FFFFFF"/>
                        </w:rPr>
                      </m:ctrlPr>
                    </m:dPr>
                    <m:e>
                      <m:r>
                        <w:rPr>
                          <w:rStyle w:val="mi"/>
                          <w:rFonts w:ascii="Cambria Math" w:hAnsi="Cambria Math" w:cs="Segoe UI"/>
                          <w:color w:val="1F1F1F"/>
                          <w:bdr w:val="none" w:sz="0" w:space="0" w:color="auto" w:frame="1"/>
                          <w:shd w:val="clear" w:color="auto" w:fill="FFFFFF"/>
                        </w:rPr>
                        <m:t>i</m:t>
                      </m:r>
                    </m:e>
                  </m:d>
                </m:e>
              </m:d>
              <m:r>
                <w:rPr>
                  <w:rStyle w:val="mo"/>
                  <w:rFonts w:ascii="Cambria Math" w:hAnsi="Cambria Math" w:cs="Segoe UI"/>
                  <w:color w:val="1F1F1F"/>
                  <w:bdr w:val="none" w:sz="0" w:space="0" w:color="auto" w:frame="1"/>
                  <w:shd w:val="clear" w:color="auto" w:fill="FFFFFF"/>
                </w:rPr>
                <m:t>-</m:t>
              </m:r>
              <m:r>
                <w:rPr>
                  <w:rStyle w:val="mi"/>
                  <w:rFonts w:ascii="Cambria Math" w:hAnsi="Cambria Math" w:cs="Segoe UI"/>
                  <w:color w:val="1F1F1F"/>
                  <w:bdr w:val="none" w:sz="0" w:space="0" w:color="auto" w:frame="1"/>
                  <w:shd w:val="clear" w:color="auto" w:fill="FFFFFF"/>
                </w:rPr>
                <m:t>y</m:t>
              </m:r>
              <m:d>
                <m:dPr>
                  <m:ctrlPr>
                    <w:rPr>
                      <w:rStyle w:val="mo"/>
                      <w:rFonts w:ascii="Cambria Math" w:hAnsi="Cambria Math" w:cs="Segoe UI"/>
                      <w:i/>
                      <w:color w:val="1F1F1F"/>
                      <w:bdr w:val="none" w:sz="0" w:space="0" w:color="auto" w:frame="1"/>
                      <w:shd w:val="clear" w:color="auto" w:fill="FFFFFF"/>
                    </w:rPr>
                  </m:ctrlPr>
                </m:dPr>
                <m:e>
                  <m:r>
                    <w:rPr>
                      <w:rStyle w:val="mi"/>
                      <w:rFonts w:ascii="Cambria Math" w:hAnsi="Cambria Math" w:cs="Segoe UI"/>
                      <w:color w:val="1F1F1F"/>
                      <w:bdr w:val="none" w:sz="0" w:space="0" w:color="auto" w:frame="1"/>
                      <w:shd w:val="clear" w:color="auto" w:fill="FFFFFF"/>
                    </w:rPr>
                    <m:t>i</m:t>
                  </m:r>
                </m:e>
              </m:d>
            </m:e>
          </m:d>
          <m:r>
            <w:rPr>
              <w:rStyle w:val="mo"/>
              <w:rFonts w:ascii="Cambria Math" w:hAnsi="Cambria Math" w:cs="Segoe UI"/>
              <w:color w:val="1F1F1F"/>
              <w:bdr w:val="none" w:sz="0" w:space="0" w:color="auto" w:frame="1"/>
              <w:shd w:val="clear" w:color="auto" w:fill="FFFFFF"/>
            </w:rPr>
            <m:t>⋅</m:t>
          </m:r>
          <m:r>
            <w:rPr>
              <w:rStyle w:val="mi"/>
              <w:rFonts w:ascii="Cambria Math" w:hAnsi="Cambria Math" w:cs="Segoe UI"/>
              <w:color w:val="1F1F1F"/>
              <w:bdr w:val="none" w:sz="0" w:space="0" w:color="auto" w:frame="1"/>
              <w:shd w:val="clear" w:color="auto" w:fill="FFFFFF"/>
            </w:rPr>
            <m:t>x</m:t>
          </m:r>
          <m:d>
            <m:dPr>
              <m:ctrlPr>
                <w:rPr>
                  <w:rStyle w:val="mo"/>
                  <w:rFonts w:ascii="Cambria Math" w:hAnsi="Cambria Math" w:cs="Segoe UI"/>
                  <w:i/>
                  <w:color w:val="1F1F1F"/>
                  <w:bdr w:val="none" w:sz="0" w:space="0" w:color="auto" w:frame="1"/>
                  <w:shd w:val="clear" w:color="auto" w:fill="FFFFFF"/>
                </w:rPr>
              </m:ctrlPr>
            </m:dPr>
            <m:e>
              <m:r>
                <w:rPr>
                  <w:rStyle w:val="mi"/>
                  <w:rFonts w:ascii="Cambria Math" w:hAnsi="Cambria Math" w:cs="Segoe UI"/>
                  <w:color w:val="1F1F1F"/>
                  <w:bdr w:val="none" w:sz="0" w:space="0" w:color="auto" w:frame="1"/>
                  <w:shd w:val="clear" w:color="auto" w:fill="FFFFFF"/>
                </w:rPr>
                <m:t>i</m:t>
              </m:r>
            </m:e>
          </m:d>
          <m:r>
            <w:rPr>
              <w:rStyle w:val="mi"/>
              <w:rFonts w:ascii="Cambria Math" w:hAnsi="Cambria Math" w:cs="Segoe UI"/>
              <w:color w:val="1F1F1F"/>
              <w:bdr w:val="none" w:sz="0" w:space="0" w:color="auto" w:frame="1"/>
              <w:shd w:val="clear" w:color="auto" w:fill="FFFFFF"/>
            </w:rPr>
            <m:t xml:space="preserve">j       </m:t>
          </m:r>
          <m:r>
            <w:rPr>
              <w:rStyle w:val="mtext"/>
              <w:rFonts w:ascii="Cambria Math" w:hAnsi="Cambria Math" w:cs="Segoe UI"/>
              <w:color w:val="1F1F1F"/>
              <w:bdr w:val="none" w:sz="0" w:space="0" w:color="auto" w:frame="1"/>
              <w:shd w:val="clear" w:color="auto" w:fill="FFFFFF"/>
            </w:rPr>
            <m:t>for j≔0…n</m:t>
          </m:r>
        </m:oMath>
      </m:oMathPara>
    </w:p>
    <w:p w14:paraId="77987D8E" w14:textId="77777777" w:rsidR="00F822E1" w:rsidRDefault="00F822E1" w:rsidP="00042BED">
      <w:pPr>
        <w:pStyle w:val="Heading3"/>
        <w:rPr>
          <w:rFonts w:eastAsiaTheme="minorEastAsia"/>
          <w:noProof/>
          <w:shd w:val="clear" w:color="auto" w:fill="FFFFFF"/>
        </w:rPr>
      </w:pPr>
      <w:r>
        <w:rPr>
          <w:rFonts w:eastAsiaTheme="minorEastAsia"/>
          <w:noProof/>
          <w:shd w:val="clear" w:color="auto" w:fill="FFFFFF"/>
        </w:rPr>
        <w:t xml:space="preserve">Feature Scaling </w:t>
      </w:r>
    </w:p>
    <w:p w14:paraId="1BAE3C53" w14:textId="0418E56F" w:rsidR="00AE72CC" w:rsidRDefault="00F822E1" w:rsidP="006F74BF">
      <w:pPr>
        <w:rPr>
          <w:noProof/>
          <w:shd w:val="clear" w:color="auto" w:fill="FFFFFF"/>
        </w:rPr>
      </w:pPr>
      <w:r>
        <w:rPr>
          <w:noProof/>
          <w:shd w:val="clear" w:color="auto" w:fill="FFFFFF"/>
        </w:rPr>
        <w:t>Making all features be on a similar scale</w:t>
      </w:r>
      <w:r w:rsidR="001B3B6F">
        <w:rPr>
          <w:noProof/>
          <w:shd w:val="clear" w:color="auto" w:fill="FFFFFF"/>
        </w:rPr>
        <w:t xml:space="preserve"> means you get a faster result from GD </w:t>
      </w:r>
      <w:r w:rsidR="007B4D35">
        <w:rPr>
          <w:noProof/>
          <w:shd w:val="clear" w:color="auto" w:fill="FFFFFF"/>
        </w:rPr>
        <w:t xml:space="preserve">, e.g. normalizing values; usually all features should be in a </w:t>
      </w:r>
      <w:r w:rsidR="001575BF">
        <w:rPr>
          <w:noProof/>
          <w:shd w:val="clear" w:color="auto" w:fill="FFFFFF"/>
        </w:rPr>
        <w:t xml:space="preserve">range from -1 -&gt; 1 </w:t>
      </w:r>
    </w:p>
    <w:p w14:paraId="6745F1FA" w14:textId="464F4A82" w:rsidR="009347C3" w:rsidRDefault="009347C3" w:rsidP="00042BED">
      <w:pPr>
        <w:pStyle w:val="Heading3"/>
        <w:rPr>
          <w:rFonts w:eastAsiaTheme="minorEastAsia"/>
          <w:noProof/>
          <w:shd w:val="clear" w:color="auto" w:fill="FFFFFF"/>
        </w:rPr>
      </w:pPr>
      <w:r>
        <w:rPr>
          <w:rFonts w:eastAsiaTheme="minorEastAsia"/>
          <w:noProof/>
          <w:shd w:val="clear" w:color="auto" w:fill="FFFFFF"/>
        </w:rPr>
        <w:t>Mean Normalization</w:t>
      </w:r>
    </w:p>
    <w:p w14:paraId="6AEA2B86" w14:textId="43CF0F75" w:rsidR="009347C3" w:rsidRDefault="00C70B65" w:rsidP="006F74BF">
      <w:pPr>
        <w:pStyle w:val="NoSpacing"/>
        <w:rPr>
          <w:noProof/>
          <w:shd w:val="clear" w:color="auto" w:fill="FFFFFF"/>
        </w:rPr>
      </w:pPr>
      <w:r>
        <w:rPr>
          <w:noProof/>
          <w:shd w:val="clear" w:color="auto" w:fill="FFFFFF"/>
        </w:rPr>
        <w:t xml:space="preserve">You may do the following make features have exactly zero mean </w:t>
      </w:r>
    </w:p>
    <w:p w14:paraId="7990DCE8" w14:textId="63206AA5" w:rsidR="00C70B65" w:rsidRPr="00F31CDE" w:rsidRDefault="005A5562" w:rsidP="003C62A9">
      <w:pPr>
        <w:rPr>
          <w:rFonts w:eastAsiaTheme="minorEastAsia"/>
          <w:sz w:val="18"/>
          <w:szCs w:val="1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x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i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μ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i</m:t>
              </m:r>
            </m:sub>
          </m:sSub>
        </m:oMath>
      </m:oMathPara>
    </w:p>
    <w:p w14:paraId="5A874F38" w14:textId="642C4FB3" w:rsidR="000231CB" w:rsidRDefault="000231CB" w:rsidP="003C62A9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Or you could do the following </w:t>
      </w:r>
    </w:p>
    <w:p w14:paraId="12FA5FDF" w14:textId="152A2EEE" w:rsidR="00042BED" w:rsidRPr="00042BED" w:rsidRDefault="005A5562" w:rsidP="00042BED">
      <w:pPr>
        <w:jc w:val="center"/>
        <w:rPr>
          <w:rFonts w:eastAsiaTheme="minorEastAsia"/>
          <w:sz w:val="18"/>
          <w:szCs w:val="18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18"/>
                  <w:szCs w:val="1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1</m:t>
                  </m:r>
                </m:sub>
              </m:sSub>
            </m:den>
          </m:f>
        </m:oMath>
      </m:oMathPara>
    </w:p>
    <w:p w14:paraId="7BFB3305" w14:textId="1FC19A27" w:rsidR="00042BED" w:rsidRDefault="00042BED" w:rsidP="00042BED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Where muon is the average </w:t>
      </w:r>
      <w:r w:rsidR="0083167C">
        <w:rPr>
          <w:rFonts w:eastAsiaTheme="minorEastAsia"/>
          <w:sz w:val="18"/>
          <w:szCs w:val="18"/>
        </w:rPr>
        <w:t>value</w:t>
      </w:r>
      <w:r>
        <w:rPr>
          <w:rFonts w:eastAsiaTheme="minorEastAsia"/>
          <w:sz w:val="18"/>
          <w:szCs w:val="18"/>
        </w:rPr>
        <w:t xml:space="preserve"> </w:t>
      </w:r>
      <w:r w:rsidR="0083167C">
        <w:rPr>
          <w:rFonts w:eastAsiaTheme="minorEastAsia"/>
          <w:sz w:val="18"/>
          <w:szCs w:val="18"/>
        </w:rPr>
        <w:t>of x from training set and s is either the standard deviation or range</w:t>
      </w:r>
    </w:p>
    <w:p w14:paraId="614394B8" w14:textId="0A764ECE" w:rsidR="006F74BF" w:rsidRDefault="006F74BF" w:rsidP="006F74BF">
      <w:pPr>
        <w:pStyle w:val="Heading3"/>
        <w:rPr>
          <w:rFonts w:eastAsiaTheme="minorEastAsia"/>
        </w:rPr>
      </w:pPr>
      <w:r>
        <w:rPr>
          <w:rFonts w:eastAsiaTheme="minorEastAsia"/>
        </w:rPr>
        <w:t xml:space="preserve">Learning Rate </w:t>
      </w:r>
    </w:p>
    <w:p w14:paraId="77B9F5A5" w14:textId="61D6273B" w:rsidR="006F74BF" w:rsidRDefault="00D74C5B" w:rsidP="007F1965">
      <w:pPr>
        <w:rPr>
          <w:rStyle w:val="mi"/>
          <w:rFonts w:ascii="MathJax_Math" w:hAnsi="MathJax_Math" w:cs="Segoe UI"/>
          <w:i/>
          <w:iCs/>
          <w:color w:val="1F1F1F"/>
          <w:bdr w:val="none" w:sz="0" w:space="0" w:color="auto" w:frame="1"/>
          <w:shd w:val="clear" w:color="auto" w:fill="FFFFFF"/>
        </w:rPr>
      </w:pPr>
      <w:r w:rsidRPr="007F1965">
        <w:t xml:space="preserve">Debugging GD : plotting the </w:t>
      </w:r>
      <w:proofErr w:type="gramStart"/>
      <w:r w:rsidRPr="007F1965">
        <w:t>amount</w:t>
      </w:r>
      <w:proofErr w:type="gramEnd"/>
      <w:r w:rsidRPr="007F1965">
        <w:t xml:space="preserve"> of iterations with the level of</w:t>
      </w:r>
      <w:r w:rsidR="007F1965" w:rsidRPr="007F1965">
        <w:t xml:space="preserve"> j(</w:t>
      </w:r>
      <w:r w:rsidR="007F1965" w:rsidRPr="007F1965">
        <w:rPr>
          <w:rStyle w:val="mi"/>
          <w:rFonts w:ascii="MathJax_Math" w:hAnsi="MathJax_Math" w:cs="Segoe UI"/>
          <w:i/>
          <w:iCs/>
          <w:color w:val="1F1F1F"/>
          <w:bdr w:val="none" w:sz="0" w:space="0" w:color="auto" w:frame="1"/>
          <w:shd w:val="clear" w:color="auto" w:fill="FFFFFF"/>
        </w:rPr>
        <w:t>θ)</w:t>
      </w:r>
      <w:r w:rsidR="007F1965">
        <w:rPr>
          <w:rStyle w:val="mi"/>
          <w:rFonts w:ascii="MathJax_Math" w:hAnsi="MathJax_Math" w:cs="Segoe UI"/>
          <w:i/>
          <w:iCs/>
          <w:color w:val="1F1F1F"/>
          <w:bdr w:val="none" w:sz="0" w:space="0" w:color="auto" w:frame="1"/>
          <w:shd w:val="clear" w:color="auto" w:fill="FFFFFF"/>
        </w:rPr>
        <w:t xml:space="preserve"> to ensure that value of alpha is right </w:t>
      </w:r>
    </w:p>
    <w:p w14:paraId="6FABEEA1" w14:textId="3EE3999E" w:rsidR="007F1965" w:rsidRDefault="007F1965" w:rsidP="007F1965">
      <w:pPr>
        <w:rPr>
          <w:rStyle w:val="mi"/>
          <w:rFonts w:ascii="MathJax_Math" w:hAnsi="MathJax_Math" w:cs="Segoe UI"/>
          <w:i/>
          <w:iCs/>
          <w:color w:val="1F1F1F"/>
          <w:bdr w:val="none" w:sz="0" w:space="0" w:color="auto" w:frame="1"/>
          <w:shd w:val="clear" w:color="auto" w:fill="FFFFFF"/>
          <w:vertAlign w:val="superscript"/>
        </w:rPr>
      </w:pPr>
      <w:r>
        <w:rPr>
          <w:rStyle w:val="mi"/>
          <w:rFonts w:ascii="MathJax_Math" w:hAnsi="MathJax_Math" w:cs="Segoe UI"/>
          <w:i/>
          <w:iCs/>
          <w:color w:val="1F1F1F"/>
          <w:bdr w:val="none" w:sz="0" w:space="0" w:color="auto" w:frame="1"/>
          <w:shd w:val="clear" w:color="auto" w:fill="FFFFFF"/>
        </w:rPr>
        <w:t xml:space="preserve">Automatic Convergence testing </w:t>
      </w:r>
      <w:r w:rsidR="00335750">
        <w:rPr>
          <w:rStyle w:val="mi"/>
          <w:rFonts w:ascii="MathJax_Math" w:hAnsi="MathJax_Math" w:cs="Segoe UI"/>
          <w:i/>
          <w:iCs/>
          <w:color w:val="1F1F1F"/>
          <w:bdr w:val="none" w:sz="0" w:space="0" w:color="auto" w:frame="1"/>
          <w:shd w:val="clear" w:color="auto" w:fill="FFFFFF"/>
        </w:rPr>
        <w:t xml:space="preserve">: this states that if </w:t>
      </w:r>
      <w:r w:rsidR="00BB56EE">
        <w:rPr>
          <w:rStyle w:val="mi"/>
          <w:rFonts w:ascii="MathJax_Math" w:hAnsi="MathJax_Math" w:cs="Segoe UI"/>
          <w:i/>
          <w:iCs/>
          <w:color w:val="1F1F1F"/>
          <w:bdr w:val="none" w:sz="0" w:space="0" w:color="auto" w:frame="1"/>
          <w:shd w:val="clear" w:color="auto" w:fill="FFFFFF"/>
        </w:rPr>
        <w:t xml:space="preserve">change by </w:t>
      </w:r>
      <w:r w:rsidR="00BB56EE" w:rsidRPr="00BB56EE">
        <w:rPr>
          <w:rStyle w:val="mi"/>
          <w:rFonts w:ascii="MathJax_Math" w:hAnsi="MathJax_Math" w:cs="Segoe UI"/>
          <w:i/>
          <w:iCs/>
          <w:color w:val="1F1F1F"/>
          <w:bdr w:val="none" w:sz="0" w:space="0" w:color="auto" w:frame="1"/>
          <w:shd w:val="clear" w:color="auto" w:fill="FFFFFF"/>
        </w:rPr>
        <w:t>ε</w:t>
      </w:r>
      <w:r w:rsidR="00BB56EE">
        <w:rPr>
          <w:rStyle w:val="mi"/>
          <w:rFonts w:ascii="MathJax_Math" w:hAnsi="MathJax_Math" w:cs="Segoe UI"/>
          <w:i/>
          <w:iCs/>
          <w:color w:val="1F1F1F"/>
          <w:bdr w:val="none" w:sz="0" w:space="0" w:color="auto" w:frame="1"/>
          <w:shd w:val="clear" w:color="auto" w:fill="FFFFFF"/>
        </w:rPr>
        <w:t xml:space="preserve"> is observed in </w:t>
      </w:r>
      <w:r w:rsidR="00BB56EE" w:rsidRPr="007F1965">
        <w:t>j(</w:t>
      </w:r>
      <w:r w:rsidR="00BB56EE" w:rsidRPr="007F1965">
        <w:rPr>
          <w:rStyle w:val="mi"/>
          <w:rFonts w:ascii="MathJax_Math" w:hAnsi="MathJax_Math" w:cs="Segoe UI"/>
          <w:i/>
          <w:iCs/>
          <w:color w:val="1F1F1F"/>
          <w:bdr w:val="none" w:sz="0" w:space="0" w:color="auto" w:frame="1"/>
          <w:shd w:val="clear" w:color="auto" w:fill="FFFFFF"/>
        </w:rPr>
        <w:t>θ)</w:t>
      </w:r>
      <w:r w:rsidR="00BB56EE">
        <w:rPr>
          <w:rStyle w:val="mi"/>
          <w:rFonts w:ascii="MathJax_Math" w:hAnsi="MathJax_Math" w:cs="Segoe UI"/>
          <w:i/>
          <w:iCs/>
          <w:color w:val="1F1F1F"/>
          <w:bdr w:val="none" w:sz="0" w:space="0" w:color="auto" w:frame="1"/>
          <w:shd w:val="clear" w:color="auto" w:fill="FFFFFF"/>
        </w:rPr>
        <w:t xml:space="preserve"> where </w:t>
      </w:r>
      <w:r w:rsidR="00BB56EE" w:rsidRPr="00BB56EE">
        <w:rPr>
          <w:rStyle w:val="mi"/>
          <w:rFonts w:ascii="MathJax_Math" w:hAnsi="MathJax_Math" w:cs="Segoe UI"/>
          <w:i/>
          <w:iCs/>
          <w:color w:val="1F1F1F"/>
          <w:bdr w:val="none" w:sz="0" w:space="0" w:color="auto" w:frame="1"/>
          <w:shd w:val="clear" w:color="auto" w:fill="FFFFFF"/>
        </w:rPr>
        <w:t>ε</w:t>
      </w:r>
      <w:r w:rsidR="00BB56EE">
        <w:rPr>
          <w:rStyle w:val="mi"/>
          <w:rFonts w:ascii="MathJax_Math" w:hAnsi="MathJax_Math" w:cs="Segoe UI"/>
          <w:i/>
          <w:iCs/>
          <w:color w:val="1F1F1F"/>
          <w:bdr w:val="none" w:sz="0" w:space="0" w:color="auto" w:frame="1"/>
          <w:shd w:val="clear" w:color="auto" w:fill="FFFFFF"/>
        </w:rPr>
        <w:t xml:space="preserve"> is a value like 10</w:t>
      </w:r>
      <w:r w:rsidR="00BB56EE">
        <w:rPr>
          <w:rStyle w:val="mi"/>
          <w:rFonts w:ascii="MathJax_Math" w:hAnsi="MathJax_Math" w:cs="Segoe UI"/>
          <w:i/>
          <w:iCs/>
          <w:color w:val="1F1F1F"/>
          <w:bdr w:val="none" w:sz="0" w:space="0" w:color="auto" w:frame="1"/>
          <w:shd w:val="clear" w:color="auto" w:fill="FFFFFF"/>
          <w:vertAlign w:val="superscript"/>
        </w:rPr>
        <w:t>-3</w:t>
      </w:r>
    </w:p>
    <w:p w14:paraId="3C8925FB" w14:textId="546FFC0E" w:rsidR="006E73F8" w:rsidRDefault="006E73F8" w:rsidP="00361CCF">
      <w:pPr>
        <w:pStyle w:val="Heading3"/>
        <w:rPr>
          <w:rStyle w:val="mi"/>
          <w:rFonts w:ascii="MathJax_Math" w:hAnsi="MathJax_Math" w:cs="Segoe UI"/>
          <w:i w:val="0"/>
          <w:iCs/>
          <w:color w:val="1F1F1F"/>
          <w:bdr w:val="none" w:sz="0" w:space="0" w:color="auto" w:frame="1"/>
          <w:shd w:val="clear" w:color="auto" w:fill="FFFFFF"/>
        </w:rPr>
      </w:pPr>
      <w:r>
        <w:rPr>
          <w:rStyle w:val="mi"/>
          <w:rFonts w:ascii="MathJax_Math" w:hAnsi="MathJax_Math" w:cs="Segoe UI"/>
          <w:iCs/>
          <w:color w:val="1F1F1F"/>
          <w:bdr w:val="none" w:sz="0" w:space="0" w:color="auto" w:frame="1"/>
          <w:shd w:val="clear" w:color="auto" w:fill="FFFFFF"/>
        </w:rPr>
        <w:t xml:space="preserve">Polynomial Regression </w:t>
      </w:r>
    </w:p>
    <w:p w14:paraId="6725945A" w14:textId="76DB81A1" w:rsidR="006E73F8" w:rsidRDefault="006E73F8" w:rsidP="007F1965">
      <w:pPr>
        <w:rPr>
          <w:rStyle w:val="mi"/>
          <w:rFonts w:ascii="MathJax_Math" w:hAnsi="MathJax_Math" w:cs="Segoe UI"/>
          <w:i/>
          <w:iCs/>
          <w:color w:val="1F1F1F"/>
          <w:bdr w:val="none" w:sz="0" w:space="0" w:color="auto" w:frame="1"/>
          <w:shd w:val="clear" w:color="auto" w:fill="FFFFFF"/>
        </w:rPr>
      </w:pPr>
      <w:r>
        <w:rPr>
          <w:rStyle w:val="mi"/>
          <w:rFonts w:ascii="MathJax_Math" w:hAnsi="MathJax_Math" w:cs="Segoe UI"/>
          <w:i/>
          <w:iCs/>
          <w:color w:val="1F1F1F"/>
          <w:bdr w:val="none" w:sz="0" w:space="0" w:color="auto" w:frame="1"/>
          <w:shd w:val="clear" w:color="auto" w:fill="FFFFFF"/>
        </w:rPr>
        <w:t>You can use feature modelling to create new features and optimise them</w:t>
      </w:r>
      <w:r w:rsidR="00FE3E6D">
        <w:rPr>
          <w:rStyle w:val="mi"/>
          <w:rFonts w:ascii="MathJax_Math" w:hAnsi="MathJax_Math" w:cs="Segoe UI"/>
          <w:i/>
          <w:iCs/>
          <w:color w:val="1F1F1F"/>
          <w:bdr w:val="none" w:sz="0" w:space="0" w:color="auto" w:frame="1"/>
          <w:shd w:val="clear" w:color="auto" w:fill="FFFFFF"/>
        </w:rPr>
        <w:t xml:space="preserve">; this also allows you to use a different non-linear method </w:t>
      </w:r>
      <w:proofErr w:type="spellStart"/>
      <w:r w:rsidR="00FE3E6D">
        <w:rPr>
          <w:rStyle w:val="mi"/>
          <w:rFonts w:ascii="MathJax_Math" w:hAnsi="MathJax_Math" w:cs="Segoe UI"/>
          <w:i/>
          <w:iCs/>
          <w:color w:val="1F1F1F"/>
          <w:bdr w:val="none" w:sz="0" w:space="0" w:color="auto" w:frame="1"/>
          <w:shd w:val="clear" w:color="auto" w:fill="FFFFFF"/>
        </w:rPr>
        <w:t>e.g</w:t>
      </w:r>
      <w:proofErr w:type="spellEnd"/>
      <w:r w:rsidR="00FE3E6D">
        <w:rPr>
          <w:rStyle w:val="mi"/>
          <w:rFonts w:ascii="MathJax_Math" w:hAnsi="MathJax_Math" w:cs="Segoe UI"/>
          <w:i/>
          <w:iCs/>
          <w:color w:val="1F1F1F"/>
          <w:bdr w:val="none" w:sz="0" w:space="0" w:color="auto" w:frame="1"/>
          <w:shd w:val="clear" w:color="auto" w:fill="FFFFFF"/>
        </w:rPr>
        <w:t xml:space="preserve"> quadratic or cubic graphs which better fit the data</w:t>
      </w:r>
    </w:p>
    <w:p w14:paraId="5E08F0CD" w14:textId="528FE986" w:rsidR="002F327B" w:rsidRDefault="002F327B" w:rsidP="00361CCF">
      <w:pPr>
        <w:pStyle w:val="Heading2"/>
        <w:rPr>
          <w:rStyle w:val="mi"/>
          <w:rFonts w:ascii="MathJax_Math" w:hAnsi="MathJax_Math" w:cs="Segoe UI"/>
          <w:i w:val="0"/>
          <w:iCs/>
          <w:color w:val="1F1F1F"/>
          <w:bdr w:val="none" w:sz="0" w:space="0" w:color="auto" w:frame="1"/>
          <w:shd w:val="clear" w:color="auto" w:fill="FFFFFF"/>
        </w:rPr>
      </w:pPr>
      <w:r>
        <w:rPr>
          <w:rStyle w:val="mi"/>
          <w:rFonts w:ascii="MathJax_Math" w:hAnsi="MathJax_Math" w:cs="Segoe UI"/>
          <w:i w:val="0"/>
          <w:iCs/>
          <w:color w:val="1F1F1F"/>
          <w:bdr w:val="none" w:sz="0" w:space="0" w:color="auto" w:frame="1"/>
          <w:shd w:val="clear" w:color="auto" w:fill="FFFFFF"/>
        </w:rPr>
        <w:t xml:space="preserve">Normal Equation </w:t>
      </w:r>
    </w:p>
    <w:p w14:paraId="75FE8E0C" w14:textId="3E9F8658" w:rsidR="00B63CAC" w:rsidRDefault="00B63CAC" w:rsidP="007F1965">
      <w:pPr>
        <w:rPr>
          <w:rStyle w:val="mi"/>
          <w:rFonts w:ascii="MathJax_Math" w:hAnsi="MathJax_Math" w:cs="Segoe UI"/>
          <w:i/>
          <w:iCs/>
          <w:color w:val="1F1F1F"/>
          <w:bdr w:val="none" w:sz="0" w:space="0" w:color="auto" w:frame="1"/>
          <w:shd w:val="clear" w:color="auto" w:fill="FFFFFF"/>
        </w:rPr>
      </w:pPr>
      <w:r>
        <w:rPr>
          <w:rStyle w:val="mi"/>
          <w:rFonts w:ascii="MathJax_Math" w:hAnsi="MathJax_Math" w:cs="Segoe UI"/>
          <w:i/>
          <w:iCs/>
          <w:color w:val="1F1F1F"/>
          <w:bdr w:val="none" w:sz="0" w:space="0" w:color="auto" w:frame="1"/>
          <w:shd w:val="clear" w:color="auto" w:fill="FFFFFF"/>
        </w:rPr>
        <w:t xml:space="preserve">Method to solve for theta analytically </w:t>
      </w:r>
    </w:p>
    <w:p w14:paraId="08F1B4D0" w14:textId="50526F89" w:rsidR="00D214F9" w:rsidRDefault="00D214F9" w:rsidP="007F1965">
      <w:pPr>
        <w:rPr>
          <w:rStyle w:val="mi"/>
          <w:rFonts w:ascii="MathJax_Math" w:hAnsi="MathJax_Math" w:cs="Segoe UI"/>
          <w:i/>
          <w:iCs/>
          <w:color w:val="1F1F1F"/>
          <w:bdr w:val="none" w:sz="0" w:space="0" w:color="auto" w:frame="1"/>
          <w:shd w:val="clear" w:color="auto" w:fill="FFFFFF"/>
        </w:rPr>
      </w:pPr>
      <w:r>
        <w:rPr>
          <w:rStyle w:val="mi"/>
          <w:rFonts w:ascii="MathJax_Math" w:hAnsi="MathJax_Math" w:cs="Segoe UI"/>
          <w:i/>
          <w:iCs/>
          <w:color w:val="1F1F1F"/>
          <w:bdr w:val="none" w:sz="0" w:space="0" w:color="auto" w:frame="1"/>
          <w:shd w:val="clear" w:color="auto" w:fill="FFFFFF"/>
        </w:rPr>
        <w:t>1D :</w:t>
      </w:r>
    </w:p>
    <w:p w14:paraId="058DCE03" w14:textId="6553DFFB" w:rsidR="00D214F9" w:rsidRPr="00D214F9" w:rsidRDefault="00D214F9" w:rsidP="007F1965">
      <w:pPr>
        <w:rPr>
          <w:rFonts w:ascii="MathJax_Math" w:eastAsiaTheme="minorEastAsia" w:hAnsi="MathJax_Math" w:cs="Segoe UI"/>
          <w:i/>
        </w:rPr>
      </w:pPr>
      <m:oMathPara>
        <m:oMath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=a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θ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+bθ+c</m:t>
          </m:r>
        </m:oMath>
      </m:oMathPara>
    </w:p>
    <w:p w14:paraId="5DC49718" w14:textId="729D4046" w:rsidR="00D214F9" w:rsidRDefault="00D214F9" w:rsidP="007F1965">
      <w:pPr>
        <w:rPr>
          <w:rFonts w:ascii="MathJax_Math" w:eastAsiaTheme="minorEastAsia" w:hAnsi="MathJax_Math" w:cs="Segoe UI"/>
          <w:i/>
        </w:rPr>
      </w:pPr>
      <w:r>
        <w:rPr>
          <w:rFonts w:ascii="MathJax_Math" w:eastAsiaTheme="minorEastAsia" w:hAnsi="MathJax_Math" w:cs="Segoe UI"/>
          <w:i/>
        </w:rPr>
        <w:t xml:space="preserve">Using </w:t>
      </w:r>
      <w:proofErr w:type="gramStart"/>
      <w:r w:rsidR="00DF5F6B">
        <w:rPr>
          <w:rFonts w:ascii="MathJax_Math" w:eastAsiaTheme="minorEastAsia" w:hAnsi="MathJax_Math" w:cs="Segoe UI"/>
          <w:i/>
        </w:rPr>
        <w:t>calculus</w:t>
      </w:r>
      <w:proofErr w:type="gramEnd"/>
      <w:r>
        <w:rPr>
          <w:rFonts w:ascii="MathJax_Math" w:eastAsiaTheme="minorEastAsia" w:hAnsi="MathJax_Math" w:cs="Segoe UI"/>
          <w:i/>
        </w:rPr>
        <w:t xml:space="preserve"> the </w:t>
      </w:r>
      <w:r w:rsidR="00DF5F6B">
        <w:rPr>
          <w:rFonts w:ascii="MathJax_Math" w:eastAsiaTheme="minorEastAsia" w:hAnsi="MathJax_Math" w:cs="Segoe UI"/>
          <w:i/>
        </w:rPr>
        <w:t>global minimum of J can be found</w:t>
      </w:r>
    </w:p>
    <w:p w14:paraId="15B7A8CE" w14:textId="43218605" w:rsidR="00E01760" w:rsidRDefault="001512EE" w:rsidP="001512EE">
      <w:pPr>
        <w:rPr>
          <w:rFonts w:ascii="MathJax_Math" w:eastAsiaTheme="minorEastAsia" w:hAnsi="MathJax_Math" w:cs="Segoe UI"/>
          <w:i/>
        </w:rPr>
      </w:pPr>
      <w:r>
        <w:rPr>
          <w:rFonts w:ascii="MathJax_Math" w:eastAsiaTheme="minorEastAsia" w:hAnsi="MathJax_Math" w:cs="Segoe UI"/>
          <w:i/>
        </w:rPr>
        <w:t>1 &gt; D :</w:t>
      </w:r>
    </w:p>
    <w:p w14:paraId="4AAE4812" w14:textId="5A6B7FE0" w:rsidR="00A83E43" w:rsidRPr="00313F08" w:rsidRDefault="00A83E43" w:rsidP="001512EE">
      <w:pPr>
        <w:rPr>
          <w:rStyle w:val="mo"/>
          <w:rFonts w:ascii="MathJax_Math" w:eastAsiaTheme="minorEastAsia" w:hAnsi="MathJax_Math" w:cs="Segoe UI"/>
          <w:i/>
          <w:color w:val="1F1F1F"/>
          <w:bdr w:val="none" w:sz="0" w:space="0" w:color="auto" w:frame="1"/>
          <w:shd w:val="clear" w:color="auto" w:fill="FFFFFF"/>
        </w:rPr>
      </w:pPr>
      <m:oMathPara>
        <m:oMath>
          <m:r>
            <w:rPr>
              <w:rFonts w:ascii="Cambria Math" w:eastAsiaTheme="minorEastAsia" w:hAnsi="Cambria Math" w:cs="Segoe UI"/>
            </w:rPr>
            <m:t>J</m:t>
          </m:r>
          <m:d>
            <m:dPr>
              <m:ctrlPr>
                <w:rPr>
                  <w:rFonts w:ascii="Cambria Math" w:eastAsiaTheme="minorEastAsia" w:hAnsi="Cambria Math" w:cs="Segoe U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Segoe U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Segoe UI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 w:cs="Segoe UI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Segoe UI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Segoe U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Segoe UI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 w:cs="Segoe UI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Segoe UI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 w:cs="Segoe U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Segoe UI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 w:cs="Segoe UI"/>
                    </w:rPr>
                    <m:t>m</m:t>
                  </m:r>
                </m:sub>
              </m:sSub>
            </m:e>
          </m:d>
          <m:r>
            <w:rPr>
              <w:rFonts w:ascii="Cambria Math" w:eastAsiaTheme="minorEastAsia" w:hAnsi="Cambria Math" w:cs="Segoe UI"/>
            </w:rPr>
            <m:t>=</m:t>
          </m:r>
          <m:f>
            <m:fPr>
              <m:ctrlPr>
                <w:rPr>
                  <w:rFonts w:ascii="Cambria Math" w:eastAsiaTheme="minorEastAsia" w:hAnsi="Cambria Math" w:cs="Segoe UI"/>
                  <w:i/>
                </w:rPr>
              </m:ctrlPr>
            </m:fPr>
            <m:num>
              <m:r>
                <w:rPr>
                  <w:rFonts w:ascii="Cambria Math" w:eastAsiaTheme="minorEastAsia" w:hAnsi="Cambria Math" w:cs="Segoe UI"/>
                </w:rPr>
                <m:t>1</m:t>
              </m:r>
            </m:num>
            <m:den>
              <m:r>
                <w:rPr>
                  <w:rFonts w:ascii="Cambria Math" w:eastAsiaTheme="minorEastAsia" w:hAnsi="Cambria Math" w:cs="Segoe UI"/>
                </w:rPr>
                <m:t>2m</m:t>
              </m:r>
            </m:den>
          </m:f>
          <m:r>
            <w:rPr>
              <w:rFonts w:ascii="Cambria Math" w:eastAsiaTheme="minorEastAsia" w:hAnsi="Cambria Math" w:cs="Segoe UI"/>
            </w:rPr>
            <m:t xml:space="preserve"> </m:t>
          </m:r>
          <m:nary>
            <m:naryPr>
              <m:chr m:val="∑"/>
              <m:subHide m:val="1"/>
              <m:supHide m:val="1"/>
              <m:ctrlPr>
                <w:rPr>
                  <w:rStyle w:val="mo"/>
                  <w:rFonts w:ascii="Cambria Math" w:hAnsi="Cambria Math" w:cs="Segoe UI"/>
                  <w:i/>
                  <w:color w:val="1F1F1F"/>
                  <w:bdr w:val="none" w:sz="0" w:space="0" w:color="auto" w:frame="1"/>
                  <w:shd w:val="clear" w:color="auto" w:fill="FFFFFF"/>
                </w:rPr>
              </m:ctrlPr>
            </m:naryPr>
            <m:sub>
              <m:ctrlPr>
                <w:rPr>
                  <w:rStyle w:val="mi"/>
                  <w:rFonts w:ascii="Cambria Math" w:hAnsi="Cambria Math" w:cs="Segoe UI"/>
                  <w:i/>
                  <w:iCs/>
                  <w:color w:val="1F1F1F"/>
                  <w:bdr w:val="none" w:sz="0" w:space="0" w:color="auto" w:frame="1"/>
                  <w:shd w:val="clear" w:color="auto" w:fill="FFFFFF"/>
                </w:rPr>
              </m:ctrlPr>
            </m:sub>
            <m:sup>
              <m:ctrlPr>
                <w:rPr>
                  <w:rStyle w:val="mi"/>
                  <w:rFonts w:ascii="Cambria Math" w:hAnsi="Cambria Math" w:cs="Segoe UI"/>
                  <w:i/>
                  <w:iCs/>
                  <w:color w:val="1F1F1F"/>
                  <w:bdr w:val="none" w:sz="0" w:space="0" w:color="auto" w:frame="1"/>
                  <w:shd w:val="clear" w:color="auto" w:fill="FFFFFF"/>
                </w:rPr>
              </m:ctrlPr>
            </m:sup>
            <m:e>
              <m:eqArr>
                <m:eqArrPr>
                  <m:ctrlPr>
                    <w:rPr>
                      <w:rStyle w:val="mi"/>
                      <w:rFonts w:ascii="Cambria Math" w:hAnsi="Cambria Math" w:cs="Segoe UI"/>
                      <w:i/>
                      <w:iCs/>
                      <w:color w:val="1F1F1F"/>
                      <w:bdr w:val="none" w:sz="0" w:space="0" w:color="auto" w:frame="1"/>
                      <w:shd w:val="clear" w:color="auto" w:fill="FFFFFF"/>
                    </w:rPr>
                  </m:ctrlPr>
                </m:eqArrPr>
                <m:e>
                  <m:r>
                    <w:rPr>
                      <w:rStyle w:val="mi"/>
                      <w:rFonts w:ascii="Cambria Math" w:hAnsi="Cambria Math" w:cs="Segoe UI"/>
                      <w:color w:val="1F1F1F"/>
                      <w:bdr w:val="none" w:sz="0" w:space="0" w:color="auto" w:frame="1"/>
                      <w:shd w:val="clear" w:color="auto" w:fill="FFFFFF"/>
                    </w:rPr>
                    <m:t>m</m:t>
                  </m:r>
                </m:e>
                <m:e>
                  <m:r>
                    <w:rPr>
                      <w:rStyle w:val="mi"/>
                      <w:rFonts w:ascii="Cambria Math" w:hAnsi="Cambria Math" w:cs="Segoe UI"/>
                      <w:color w:val="1F1F1F"/>
                      <w:bdr w:val="none" w:sz="0" w:space="0" w:color="auto" w:frame="1"/>
                      <w:shd w:val="clear" w:color="auto" w:fill="FFFFFF"/>
                    </w:rPr>
                    <m:t>i=1</m:t>
                  </m:r>
                </m:e>
              </m:eqArr>
              <m:ctrlPr>
                <w:rPr>
                  <w:rStyle w:val="mi"/>
                  <w:rFonts w:ascii="Cambria Math" w:hAnsi="Cambria Math" w:cs="Segoe UI"/>
                  <w:i/>
                  <w:iCs/>
                  <w:color w:val="1F1F1F"/>
                  <w:bdr w:val="none" w:sz="0" w:space="0" w:color="auto" w:frame="1"/>
                  <w:shd w:val="clear" w:color="auto" w:fill="FFFFFF"/>
                </w:rPr>
              </m:ctrlPr>
            </m:e>
          </m:nary>
          <m:sSup>
            <m:sSupPr>
              <m:ctrlPr>
                <w:rPr>
                  <w:rStyle w:val="mo"/>
                  <w:rFonts w:ascii="Cambria Math" w:hAnsi="Cambria Math" w:cs="Segoe UI"/>
                  <w:i/>
                  <w:color w:val="1F1F1F"/>
                  <w:bdr w:val="none" w:sz="0" w:space="0" w:color="auto" w:frame="1"/>
                  <w:shd w:val="clear" w:color="auto" w:fill="FFFFFF"/>
                </w:rPr>
              </m:ctrlPr>
            </m:sSupPr>
            <m:e>
              <m:d>
                <m:dPr>
                  <m:ctrlPr>
                    <w:rPr>
                      <w:rStyle w:val="mo"/>
                      <w:rFonts w:ascii="Cambria Math" w:hAnsi="Cambria Math" w:cs="Segoe UI"/>
                      <w:i/>
                      <w:color w:val="1F1F1F"/>
                      <w:bdr w:val="none" w:sz="0" w:space="0" w:color="auto" w:frame="1"/>
                      <w:shd w:val="clear" w:color="auto" w:fill="FFFFFF"/>
                    </w:rPr>
                  </m:ctrlPr>
                </m:dPr>
                <m:e>
                  <m:r>
                    <w:rPr>
                      <w:rStyle w:val="mi"/>
                      <w:rFonts w:ascii="Cambria Math" w:hAnsi="Cambria Math" w:cs="Segoe UI"/>
                      <w:color w:val="1F1F1F"/>
                      <w:bdr w:val="none" w:sz="0" w:space="0" w:color="auto" w:frame="1"/>
                      <w:shd w:val="clear" w:color="auto" w:fill="FFFFFF"/>
                    </w:rPr>
                    <m:t>hθ</m:t>
                  </m:r>
                  <m:d>
                    <m:dPr>
                      <m:ctrlPr>
                        <w:rPr>
                          <w:rStyle w:val="mo"/>
                          <w:rFonts w:ascii="Cambria Math" w:hAnsi="Cambria Math" w:cs="Segoe UI"/>
                          <w:i/>
                          <w:color w:val="1F1F1F"/>
                          <w:bdr w:val="none" w:sz="0" w:space="0" w:color="auto" w:frame="1"/>
                          <w:shd w:val="clear" w:color="auto" w:fill="FFFFFF"/>
                        </w:rPr>
                      </m:ctrlPr>
                    </m:dPr>
                    <m:e>
                      <m:r>
                        <w:rPr>
                          <w:rStyle w:val="mi"/>
                          <w:rFonts w:ascii="Cambria Math" w:hAnsi="Cambria Math" w:cs="Segoe UI"/>
                          <w:color w:val="1F1F1F"/>
                          <w:bdr w:val="none" w:sz="0" w:space="0" w:color="auto" w:frame="1"/>
                          <w:shd w:val="clear" w:color="auto" w:fill="FFFFFF"/>
                        </w:rPr>
                        <m:t>x</m:t>
                      </m:r>
                      <m:d>
                        <m:dPr>
                          <m:ctrlPr>
                            <w:rPr>
                              <w:rStyle w:val="mo"/>
                              <w:rFonts w:ascii="Cambria Math" w:hAnsi="Cambria Math" w:cs="Segoe UI"/>
                              <w:i/>
                              <w:color w:val="1F1F1F"/>
                              <w:bdr w:val="none" w:sz="0" w:space="0" w:color="auto" w:frame="1"/>
                              <w:shd w:val="clear" w:color="auto" w:fill="FFFFFF"/>
                            </w:rPr>
                          </m:ctrlPr>
                        </m:dPr>
                        <m:e>
                          <m:r>
                            <w:rPr>
                              <w:rStyle w:val="mi"/>
                              <w:rFonts w:ascii="Cambria Math" w:hAnsi="Cambria Math" w:cs="Segoe UI"/>
                              <w:color w:val="1F1F1F"/>
                              <w:bdr w:val="none" w:sz="0" w:space="0" w:color="auto" w:frame="1"/>
                              <w:shd w:val="clear" w:color="auto" w:fill="FFFFFF"/>
                            </w:rPr>
                            <m:t>i</m:t>
                          </m:r>
                        </m:e>
                      </m:d>
                    </m:e>
                  </m:d>
                  <m:r>
                    <w:rPr>
                      <w:rStyle w:val="mo"/>
                      <w:rFonts w:ascii="Cambria Math" w:hAnsi="Cambria Math" w:cs="Segoe UI"/>
                      <w:color w:val="1F1F1F"/>
                      <w:bdr w:val="none" w:sz="0" w:space="0" w:color="auto" w:frame="1"/>
                      <w:shd w:val="clear" w:color="auto" w:fill="FFFFFF"/>
                    </w:rPr>
                    <m:t>-</m:t>
                  </m:r>
                  <m:r>
                    <w:rPr>
                      <w:rStyle w:val="mi"/>
                      <w:rFonts w:ascii="Cambria Math" w:hAnsi="Cambria Math" w:cs="Segoe UI"/>
                      <w:color w:val="1F1F1F"/>
                      <w:bdr w:val="none" w:sz="0" w:space="0" w:color="auto" w:frame="1"/>
                      <w:shd w:val="clear" w:color="auto" w:fill="FFFFFF"/>
                    </w:rPr>
                    <m:t>y</m:t>
                  </m:r>
                  <m:d>
                    <m:dPr>
                      <m:ctrlPr>
                        <w:rPr>
                          <w:rStyle w:val="mo"/>
                          <w:rFonts w:ascii="Cambria Math" w:hAnsi="Cambria Math" w:cs="Segoe UI"/>
                          <w:i/>
                          <w:color w:val="1F1F1F"/>
                          <w:bdr w:val="none" w:sz="0" w:space="0" w:color="auto" w:frame="1"/>
                          <w:shd w:val="clear" w:color="auto" w:fill="FFFFFF"/>
                        </w:rPr>
                      </m:ctrlPr>
                    </m:dPr>
                    <m:e>
                      <m:r>
                        <w:rPr>
                          <w:rStyle w:val="mi"/>
                          <w:rFonts w:ascii="Cambria Math" w:hAnsi="Cambria Math" w:cs="Segoe UI"/>
                          <w:color w:val="1F1F1F"/>
                          <w:bdr w:val="none" w:sz="0" w:space="0" w:color="auto" w:frame="1"/>
                          <w:shd w:val="clear" w:color="auto" w:fill="FFFFFF"/>
                        </w:rPr>
                        <m:t>i</m:t>
                      </m:r>
                    </m:e>
                  </m:d>
                </m:e>
              </m:d>
            </m:e>
            <m:sup>
              <m:r>
                <w:rPr>
                  <w:rStyle w:val="mo"/>
                  <w:rFonts w:ascii="Cambria Math" w:hAnsi="Cambria Math" w:cs="Segoe UI"/>
                  <w:color w:val="1F1F1F"/>
                  <w:bdr w:val="none" w:sz="0" w:space="0" w:color="auto" w:frame="1"/>
                  <w:shd w:val="clear" w:color="auto" w:fill="FFFFFF"/>
                </w:rPr>
                <m:t>2</m:t>
              </m:r>
            </m:sup>
          </m:sSup>
        </m:oMath>
      </m:oMathPara>
    </w:p>
    <w:p w14:paraId="3E8F1ED4" w14:textId="3D8DADF3" w:rsidR="006467C9" w:rsidRDefault="00313F08" w:rsidP="001512EE">
      <w:pPr>
        <w:rPr>
          <w:rStyle w:val="mo"/>
          <w:rFonts w:ascii="MathJax_Math" w:eastAsiaTheme="minorEastAsia" w:hAnsi="MathJax_Math" w:cs="Segoe UI"/>
          <w:i/>
          <w:color w:val="1F1F1F"/>
          <w:bdr w:val="none" w:sz="0" w:space="0" w:color="auto" w:frame="1"/>
          <w:shd w:val="clear" w:color="auto" w:fill="FFFFFF"/>
        </w:rPr>
      </w:pPr>
      <w:r>
        <w:rPr>
          <w:rStyle w:val="mo"/>
          <w:rFonts w:ascii="MathJax_Math" w:eastAsiaTheme="minorEastAsia" w:hAnsi="MathJax_Math" w:cs="Segoe UI"/>
          <w:i/>
          <w:color w:val="1F1F1F"/>
          <w:bdr w:val="none" w:sz="0" w:space="0" w:color="auto" w:frame="1"/>
          <w:shd w:val="clear" w:color="auto" w:fill="FFFFFF"/>
        </w:rPr>
        <w:t xml:space="preserve">Using calculus on all values of J </w:t>
      </w:r>
      <w:r w:rsidR="00E84D3E">
        <w:rPr>
          <w:rStyle w:val="mo"/>
          <w:rFonts w:ascii="MathJax_Math" w:eastAsiaTheme="minorEastAsia" w:hAnsi="MathJax_Math" w:cs="Segoe UI"/>
          <w:i/>
          <w:color w:val="1F1F1F"/>
          <w:bdr w:val="none" w:sz="0" w:space="0" w:color="auto" w:frame="1"/>
          <w:shd w:val="clear" w:color="auto" w:fill="FFFFFF"/>
        </w:rPr>
        <w:t>a global minimum can be found</w:t>
      </w:r>
    </w:p>
    <w:p w14:paraId="7F570DE7" w14:textId="260B9E0C" w:rsidR="00332407" w:rsidRDefault="00332407" w:rsidP="00361CCF">
      <w:pPr>
        <w:pStyle w:val="Heading3"/>
        <w:rPr>
          <w:rStyle w:val="mo"/>
          <w:rFonts w:ascii="MathJax_Math" w:eastAsiaTheme="minorEastAsia" w:hAnsi="MathJax_Math" w:cs="Segoe UI"/>
          <w:i w:val="0"/>
          <w:color w:val="1F1F1F"/>
          <w:bdr w:val="none" w:sz="0" w:space="0" w:color="auto" w:frame="1"/>
          <w:shd w:val="clear" w:color="auto" w:fill="FFFFFF"/>
        </w:rPr>
      </w:pPr>
      <w:r>
        <w:rPr>
          <w:rStyle w:val="mo"/>
          <w:rFonts w:ascii="MathJax_Math" w:eastAsiaTheme="minorEastAsia" w:hAnsi="MathJax_Math" w:cs="Segoe UI"/>
          <w:i w:val="0"/>
          <w:color w:val="1F1F1F"/>
          <w:bdr w:val="none" w:sz="0" w:space="0" w:color="auto" w:frame="1"/>
          <w:shd w:val="clear" w:color="auto" w:fill="FFFFFF"/>
        </w:rPr>
        <w:lastRenderedPageBreak/>
        <w:t xml:space="preserve">Normal Equation </w:t>
      </w:r>
    </w:p>
    <w:p w14:paraId="26BAFAD1" w14:textId="68498347" w:rsidR="00332407" w:rsidRPr="00351AFE" w:rsidRDefault="00332407" w:rsidP="001512EE">
      <w:pPr>
        <w:rPr>
          <w:rFonts w:ascii="MathJax_Math" w:eastAsiaTheme="minorEastAsia" w:hAnsi="MathJax_Math" w:cs="Segoe UI"/>
          <w:i/>
          <w:color w:val="1F1F1F"/>
          <w:bdr w:val="none" w:sz="0" w:space="0" w:color="auto" w:frame="1"/>
          <w:shd w:val="clear" w:color="auto" w:fill="FFFFFF"/>
        </w:rPr>
      </w:pPr>
      <m:oMathPara>
        <m:oMath>
          <m:r>
            <w:rPr>
              <w:rFonts w:ascii="Cambria Math" w:eastAsiaTheme="minorEastAsia" w:hAnsi="Cambria Math" w:cs="Segoe UI"/>
              <w:color w:val="1F1F1F"/>
              <w:bdr w:val="none" w:sz="0" w:space="0" w:color="auto" w:frame="1"/>
              <w:shd w:val="clear" w:color="auto" w:fill="FFFFFF"/>
            </w:rPr>
            <m:t>θ=</m:t>
          </m:r>
          <m:sSup>
            <m:sSupPr>
              <m:ctrlPr>
                <w:rPr>
                  <w:rFonts w:ascii="Cambria Math" w:eastAsiaTheme="minorEastAsia" w:hAnsi="Cambria Math" w:cs="Segoe UI"/>
                  <w:i/>
                  <w:color w:val="1F1F1F"/>
                  <w:bdr w:val="none" w:sz="0" w:space="0" w:color="auto" w:frame="1"/>
                  <w:shd w:val="clear" w:color="auto" w:fill="FFFFFF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Segoe UI"/>
                      <w:i/>
                      <w:color w:val="1F1F1F"/>
                      <w:bdr w:val="none" w:sz="0" w:space="0" w:color="auto" w:frame="1"/>
                      <w:shd w:val="clear" w:color="auto" w:fill="FFFFFF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Segoe UI"/>
                          <w:i/>
                          <w:color w:val="1F1F1F"/>
                          <w:bdr w:val="none" w:sz="0" w:space="0" w:color="auto" w:frame="1"/>
                          <w:shd w:val="clear" w:color="auto" w:fill="FFFFFF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Segoe UI"/>
                          <w:color w:val="1F1F1F"/>
                          <w:bdr w:val="none" w:sz="0" w:space="0" w:color="auto" w:frame="1"/>
                          <w:shd w:val="clear" w:color="auto" w:fill="FFFFFF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Segoe UI"/>
                          <w:color w:val="1F1F1F"/>
                          <w:bdr w:val="none" w:sz="0" w:space="0" w:color="auto" w:frame="1"/>
                          <w:shd w:val="clear" w:color="auto" w:fill="FFFFFF"/>
                        </w:rPr>
                        <m:t>T</m:t>
                      </m:r>
                    </m:sup>
                  </m:sSup>
                  <m:r>
                    <w:rPr>
                      <w:rFonts w:ascii="Cambria Math" w:eastAsiaTheme="minorEastAsia" w:hAnsi="Cambria Math" w:cs="Segoe UI"/>
                      <w:color w:val="1F1F1F"/>
                      <w:bdr w:val="none" w:sz="0" w:space="0" w:color="auto" w:frame="1"/>
                      <w:shd w:val="clear" w:color="auto" w:fill="FFFFFF"/>
                    </w:rPr>
                    <m:t xml:space="preserve"> X</m:t>
                  </m:r>
                </m:e>
              </m:d>
            </m:e>
            <m:sup>
              <m:r>
                <w:rPr>
                  <w:rFonts w:ascii="Cambria Math" w:eastAsiaTheme="minorEastAsia" w:hAnsi="Cambria Math" w:cs="Segoe UI"/>
                  <w:color w:val="1F1F1F"/>
                  <w:bdr w:val="none" w:sz="0" w:space="0" w:color="auto" w:frame="1"/>
                  <w:shd w:val="clear" w:color="auto" w:fill="FFFFFF"/>
                </w:rPr>
                <m:t>-1</m:t>
              </m:r>
            </m:sup>
          </m:sSup>
          <m:r>
            <w:rPr>
              <w:rFonts w:ascii="Cambria Math" w:eastAsiaTheme="minorEastAsia" w:hAnsi="Cambria Math" w:cs="Segoe UI"/>
              <w:color w:val="1F1F1F"/>
              <w:bdr w:val="none" w:sz="0" w:space="0" w:color="auto" w:frame="1"/>
              <w:shd w:val="clear" w:color="auto" w:fill="FFFFFF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="Segoe UI"/>
                  <w:i/>
                  <w:color w:val="1F1F1F"/>
                  <w:bdr w:val="none" w:sz="0" w:space="0" w:color="auto" w:frame="1"/>
                  <w:shd w:val="clear" w:color="auto" w:fill="FFFFFF"/>
                </w:rPr>
              </m:ctrlPr>
            </m:sSupPr>
            <m:e>
              <m:r>
                <w:rPr>
                  <w:rFonts w:ascii="Cambria Math" w:eastAsiaTheme="minorEastAsia" w:hAnsi="Cambria Math" w:cs="Segoe UI"/>
                  <w:color w:val="1F1F1F"/>
                  <w:bdr w:val="none" w:sz="0" w:space="0" w:color="auto" w:frame="1"/>
                  <w:shd w:val="clear" w:color="auto" w:fill="FFFFFF"/>
                </w:rPr>
                <m:t>X</m:t>
              </m:r>
            </m:e>
            <m:sup>
              <m:r>
                <w:rPr>
                  <w:rFonts w:ascii="Cambria Math" w:eastAsiaTheme="minorEastAsia" w:hAnsi="Cambria Math" w:cs="Segoe UI"/>
                  <w:color w:val="1F1F1F"/>
                  <w:bdr w:val="none" w:sz="0" w:space="0" w:color="auto" w:frame="1"/>
                  <w:shd w:val="clear" w:color="auto" w:fill="FFFFFF"/>
                </w:rPr>
                <m:t>T</m:t>
              </m:r>
            </m:sup>
          </m:sSup>
          <m:r>
            <w:rPr>
              <w:rFonts w:ascii="Cambria Math" w:eastAsiaTheme="minorEastAsia" w:hAnsi="Cambria Math" w:cs="Segoe UI"/>
              <w:color w:val="1F1F1F"/>
              <w:bdr w:val="none" w:sz="0" w:space="0" w:color="auto" w:frame="1"/>
              <w:shd w:val="clear" w:color="auto" w:fill="FFFFFF"/>
            </w:rPr>
            <m:t>y</m:t>
          </m:r>
        </m:oMath>
      </m:oMathPara>
    </w:p>
    <w:p w14:paraId="673E390C" w14:textId="10FC3145" w:rsidR="00351AFE" w:rsidRDefault="00351AFE" w:rsidP="001512EE">
      <w:pPr>
        <w:rPr>
          <w:rFonts w:ascii="MathJax_Math" w:eastAsiaTheme="minorEastAsia" w:hAnsi="MathJax_Math" w:cs="Segoe UI"/>
          <w:i/>
          <w:color w:val="1F1F1F"/>
          <w:bdr w:val="none" w:sz="0" w:space="0" w:color="auto" w:frame="1"/>
          <w:shd w:val="clear" w:color="auto" w:fill="FFFFFF"/>
        </w:rPr>
      </w:pPr>
      <w:r>
        <w:rPr>
          <w:rFonts w:ascii="MathJax_Math" w:eastAsiaTheme="minorEastAsia" w:hAnsi="MathJax_Math" w:cs="Segoe UI"/>
          <w:i/>
          <w:color w:val="1F1F1F"/>
          <w:bdr w:val="none" w:sz="0" w:space="0" w:color="auto" w:frame="1"/>
          <w:shd w:val="clear" w:color="auto" w:fill="FFFFFF"/>
        </w:rPr>
        <w:t xml:space="preserve">Advantages and Disadvantages in Comparison to GD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B729A7" w14:paraId="60F327E9" w14:textId="77777777" w:rsidTr="00351AFE">
        <w:tc>
          <w:tcPr>
            <w:tcW w:w="5228" w:type="dxa"/>
          </w:tcPr>
          <w:p w14:paraId="4ACCBF1D" w14:textId="1801B23F" w:rsidR="00B729A7" w:rsidRDefault="00B729A7" w:rsidP="00B729A7">
            <w:pPr>
              <w:rPr>
                <w:rFonts w:ascii="MathJax_Math" w:eastAsiaTheme="minorEastAsia" w:hAnsi="MathJax_Math" w:cs="Segoe UI"/>
                <w:i/>
                <w:color w:val="1F1F1F"/>
                <w:bdr w:val="none" w:sz="0" w:space="0" w:color="auto" w:frame="1"/>
                <w:shd w:val="clear" w:color="auto" w:fill="FFFFFF"/>
              </w:rPr>
            </w:pPr>
            <w:r>
              <w:rPr>
                <w:rFonts w:ascii="MathJax_Math" w:eastAsiaTheme="minorEastAsia" w:hAnsi="MathJax_Math" w:cs="Segoe UI"/>
                <w:i/>
                <w:color w:val="1F1F1F"/>
                <w:bdr w:val="none" w:sz="0" w:space="0" w:color="auto" w:frame="1"/>
                <w:shd w:val="clear" w:color="auto" w:fill="FFFFFF"/>
              </w:rPr>
              <w:t>GD</w:t>
            </w:r>
          </w:p>
        </w:tc>
        <w:tc>
          <w:tcPr>
            <w:tcW w:w="5228" w:type="dxa"/>
          </w:tcPr>
          <w:p w14:paraId="2BCC8ABC" w14:textId="71518A42" w:rsidR="00B729A7" w:rsidRDefault="00B729A7" w:rsidP="00B729A7">
            <w:pPr>
              <w:rPr>
                <w:rFonts w:ascii="MathJax_Math" w:eastAsiaTheme="minorEastAsia" w:hAnsi="MathJax_Math" w:cs="Segoe UI"/>
                <w:i/>
                <w:color w:val="1F1F1F"/>
                <w:bdr w:val="none" w:sz="0" w:space="0" w:color="auto" w:frame="1"/>
                <w:shd w:val="clear" w:color="auto" w:fill="FFFFFF"/>
              </w:rPr>
            </w:pPr>
            <w:r>
              <w:rPr>
                <w:rFonts w:ascii="MathJax_Math" w:eastAsiaTheme="minorEastAsia" w:hAnsi="MathJax_Math" w:cs="Segoe UI"/>
                <w:i/>
                <w:color w:val="1F1F1F"/>
                <w:bdr w:val="none" w:sz="0" w:space="0" w:color="auto" w:frame="1"/>
                <w:shd w:val="clear" w:color="auto" w:fill="FFFFFF"/>
              </w:rPr>
              <w:t>Normal Equation</w:t>
            </w:r>
          </w:p>
        </w:tc>
      </w:tr>
      <w:tr w:rsidR="00B729A7" w14:paraId="613C6BD3" w14:textId="77777777" w:rsidTr="00351AFE">
        <w:tc>
          <w:tcPr>
            <w:tcW w:w="5228" w:type="dxa"/>
          </w:tcPr>
          <w:p w14:paraId="6B4EF8C6" w14:textId="78CDB317" w:rsidR="00B729A7" w:rsidRPr="009219DC" w:rsidRDefault="00B729A7" w:rsidP="00B729A7">
            <w:pPr>
              <w:pStyle w:val="ListParagraph"/>
              <w:numPr>
                <w:ilvl w:val="0"/>
                <w:numId w:val="6"/>
              </w:numPr>
              <w:rPr>
                <w:rFonts w:ascii="MathJax_Math" w:eastAsiaTheme="minorEastAsia" w:hAnsi="MathJax_Math" w:cs="Segoe UI"/>
                <w:i/>
                <w:color w:val="1F1F1F"/>
                <w:bdr w:val="none" w:sz="0" w:space="0" w:color="auto" w:frame="1"/>
                <w:shd w:val="clear" w:color="auto" w:fill="FFFFFF"/>
              </w:rPr>
            </w:pPr>
            <w:r>
              <w:rPr>
                <w:rFonts w:ascii="MathJax_Math" w:eastAsiaTheme="minorEastAsia" w:hAnsi="MathJax_Math" w:cs="Segoe UI"/>
                <w:i/>
                <w:color w:val="1F1F1F"/>
                <w:bdr w:val="none" w:sz="0" w:space="0" w:color="auto" w:frame="1"/>
                <w:shd w:val="clear" w:color="auto" w:fill="FFFFFF"/>
              </w:rPr>
              <w:t>Needs to Choose Alpha</w:t>
            </w:r>
          </w:p>
        </w:tc>
        <w:tc>
          <w:tcPr>
            <w:tcW w:w="5228" w:type="dxa"/>
          </w:tcPr>
          <w:p w14:paraId="4FAAA9AF" w14:textId="6171DD46" w:rsidR="00B729A7" w:rsidRDefault="00B729A7" w:rsidP="00B729A7">
            <w:pPr>
              <w:rPr>
                <w:rFonts w:ascii="MathJax_Math" w:eastAsiaTheme="minorEastAsia" w:hAnsi="MathJax_Math" w:cs="Segoe UI"/>
                <w:i/>
                <w:color w:val="1F1F1F"/>
                <w:bdr w:val="none" w:sz="0" w:space="0" w:color="auto" w:frame="1"/>
                <w:shd w:val="clear" w:color="auto" w:fill="FFFFFF"/>
              </w:rPr>
            </w:pPr>
            <w:r>
              <w:rPr>
                <w:rFonts w:ascii="MathJax_Math" w:eastAsiaTheme="minorEastAsia" w:hAnsi="MathJax_Math" w:cs="Segoe UI"/>
                <w:i/>
                <w:color w:val="1F1F1F"/>
                <w:bdr w:val="none" w:sz="0" w:space="0" w:color="auto" w:frame="1"/>
                <w:shd w:val="clear" w:color="auto" w:fill="FFFFFF"/>
              </w:rPr>
              <w:t>+ No Need to choose Alpha or to iterate</w:t>
            </w:r>
          </w:p>
        </w:tc>
      </w:tr>
      <w:tr w:rsidR="00B729A7" w14:paraId="07B7C39C" w14:textId="77777777" w:rsidTr="00351AFE">
        <w:tc>
          <w:tcPr>
            <w:tcW w:w="5228" w:type="dxa"/>
          </w:tcPr>
          <w:p w14:paraId="660161E8" w14:textId="05E6FC57" w:rsidR="00B729A7" w:rsidRPr="009219DC" w:rsidRDefault="00B729A7" w:rsidP="00B729A7">
            <w:pPr>
              <w:pStyle w:val="ListParagraph"/>
              <w:numPr>
                <w:ilvl w:val="0"/>
                <w:numId w:val="6"/>
              </w:numPr>
              <w:rPr>
                <w:rFonts w:ascii="MathJax_Math" w:eastAsiaTheme="minorEastAsia" w:hAnsi="MathJax_Math" w:cs="Segoe UI"/>
                <w:i/>
                <w:color w:val="1F1F1F"/>
                <w:bdr w:val="none" w:sz="0" w:space="0" w:color="auto" w:frame="1"/>
                <w:shd w:val="clear" w:color="auto" w:fill="FFFFFF"/>
              </w:rPr>
            </w:pPr>
            <w:r>
              <w:rPr>
                <w:rFonts w:ascii="MathJax_Math" w:eastAsiaTheme="minorEastAsia" w:hAnsi="MathJax_Math" w:cs="Segoe UI"/>
                <w:i/>
                <w:color w:val="1F1F1F"/>
                <w:bdr w:val="none" w:sz="0" w:space="0" w:color="auto" w:frame="1"/>
                <w:shd w:val="clear" w:color="auto" w:fill="FFFFFF"/>
              </w:rPr>
              <w:t>Needs Multiple Iterations</w:t>
            </w:r>
          </w:p>
        </w:tc>
        <w:tc>
          <w:tcPr>
            <w:tcW w:w="5228" w:type="dxa"/>
          </w:tcPr>
          <w:p w14:paraId="5E15DC78" w14:textId="14646CD4" w:rsidR="00B729A7" w:rsidRPr="00B729A7" w:rsidRDefault="00B729A7" w:rsidP="00B729A7">
            <w:pPr>
              <w:pStyle w:val="ListParagraph"/>
              <w:numPr>
                <w:ilvl w:val="0"/>
                <w:numId w:val="6"/>
              </w:numPr>
              <w:rPr>
                <w:rFonts w:ascii="MathJax_Math" w:eastAsiaTheme="minorEastAsia" w:hAnsi="MathJax_Math" w:cs="Segoe UI"/>
                <w:i/>
                <w:color w:val="1F1F1F"/>
                <w:bdr w:val="none" w:sz="0" w:space="0" w:color="auto" w:frame="1"/>
                <w:shd w:val="clear" w:color="auto" w:fill="FFFFFF"/>
              </w:rPr>
            </w:pPr>
            <w:r>
              <w:rPr>
                <w:rFonts w:ascii="MathJax_Math" w:eastAsiaTheme="minorEastAsia" w:hAnsi="MathJax_Math" w:cs="Segoe UI"/>
                <w:i/>
                <w:color w:val="1F1F1F"/>
                <w:bdr w:val="none" w:sz="0" w:space="0" w:color="auto" w:frame="1"/>
                <w:shd w:val="clear" w:color="auto" w:fill="FFFFFF"/>
              </w:rPr>
              <w:t>Need to Compute</w:t>
            </w:r>
          </w:p>
        </w:tc>
      </w:tr>
      <w:tr w:rsidR="00B729A7" w14:paraId="0E04D0A7" w14:textId="77777777" w:rsidTr="00351AFE">
        <w:tc>
          <w:tcPr>
            <w:tcW w:w="5228" w:type="dxa"/>
          </w:tcPr>
          <w:p w14:paraId="2FD7ED3F" w14:textId="020CD76D" w:rsidR="00B729A7" w:rsidRDefault="00B729A7" w:rsidP="00B729A7">
            <w:pPr>
              <w:rPr>
                <w:rFonts w:ascii="MathJax_Math" w:eastAsiaTheme="minorEastAsia" w:hAnsi="MathJax_Math" w:cs="Segoe UI"/>
                <w:i/>
                <w:color w:val="1F1F1F"/>
                <w:bdr w:val="none" w:sz="0" w:space="0" w:color="auto" w:frame="1"/>
                <w:shd w:val="clear" w:color="auto" w:fill="FFFFFF"/>
              </w:rPr>
            </w:pPr>
            <w:r>
              <w:rPr>
                <w:rFonts w:ascii="MathJax_Math" w:eastAsiaTheme="minorEastAsia" w:hAnsi="MathJax_Math" w:cs="Segoe UI"/>
                <w:i/>
                <w:color w:val="1F1F1F"/>
                <w:bdr w:val="none" w:sz="0" w:space="0" w:color="auto" w:frame="1"/>
                <w:shd w:val="clear" w:color="auto" w:fill="FFFFFF"/>
              </w:rPr>
              <w:t xml:space="preserve">+ works when N is large </w:t>
            </w:r>
          </w:p>
        </w:tc>
        <w:tc>
          <w:tcPr>
            <w:tcW w:w="5228" w:type="dxa"/>
          </w:tcPr>
          <w:p w14:paraId="09B55EDC" w14:textId="2B028FE3" w:rsidR="00BE2102" w:rsidRPr="00BE2102" w:rsidRDefault="00B729A7" w:rsidP="00BE2102">
            <w:pPr>
              <w:pStyle w:val="ListParagraph"/>
              <w:numPr>
                <w:ilvl w:val="0"/>
                <w:numId w:val="6"/>
              </w:numPr>
              <w:rPr>
                <w:rFonts w:ascii="MathJax_Math" w:eastAsiaTheme="minorEastAsia" w:hAnsi="MathJax_Math" w:cs="Segoe UI"/>
                <w:i/>
                <w:color w:val="1F1F1F"/>
                <w:bdr w:val="none" w:sz="0" w:space="0" w:color="auto" w:frame="1"/>
                <w:shd w:val="clear" w:color="auto" w:fill="FFFFFF"/>
              </w:rPr>
            </w:pPr>
            <w:r w:rsidRPr="006D6F02">
              <w:rPr>
                <w:rFonts w:ascii="MathJax_Math" w:eastAsiaTheme="minorEastAsia" w:hAnsi="MathJax_Math" w:cs="Segoe UI"/>
                <w:i/>
                <w:color w:val="1F1F1F"/>
                <w:bdr w:val="none" w:sz="0" w:space="0" w:color="auto" w:frame="1"/>
                <w:shd w:val="clear" w:color="auto" w:fill="FFFFFF"/>
              </w:rPr>
              <w:t>Slow if N is large</w:t>
            </w:r>
          </w:p>
        </w:tc>
      </w:tr>
      <w:tr w:rsidR="00BE2102" w14:paraId="28328C28" w14:textId="77777777" w:rsidTr="00351AFE">
        <w:tc>
          <w:tcPr>
            <w:tcW w:w="5228" w:type="dxa"/>
          </w:tcPr>
          <w:p w14:paraId="5C4D097A" w14:textId="0051EDE7" w:rsidR="00BE2102" w:rsidRPr="00962F48" w:rsidRDefault="00962F48" w:rsidP="00B729A7">
            <w:pPr>
              <w:rPr>
                <w:rFonts w:ascii="MathJax_Math" w:eastAsiaTheme="minorEastAsia" w:hAnsi="MathJax_Math" w:cs="Segoe UI"/>
                <w:i/>
                <w:color w:val="1F1F1F"/>
                <w:bdr w:val="none" w:sz="0" w:space="0" w:color="auto" w:frame="1"/>
                <w:shd w:val="clear" w:color="auto" w:fill="FFFFFF"/>
              </w:rPr>
            </w:pPr>
            <w:r>
              <w:rPr>
                <w:rFonts w:ascii="MathJax_Math" w:eastAsiaTheme="minorEastAsia" w:hAnsi="MathJax_Math" w:cs="Segoe UI"/>
                <w:i/>
                <w:color w:val="1F1F1F"/>
                <w:bdr w:val="none" w:sz="0" w:space="0" w:color="auto" w:frame="1"/>
                <w:shd w:val="clear" w:color="auto" w:fill="FFFFFF"/>
              </w:rPr>
              <w:t>O(KN</w:t>
            </w:r>
            <w:r>
              <w:rPr>
                <w:rFonts w:ascii="MathJax_Math" w:eastAsiaTheme="minorEastAsia" w:hAnsi="MathJax_Math" w:cs="Segoe UI"/>
                <w:i/>
                <w:color w:val="1F1F1F"/>
                <w:bdr w:val="none" w:sz="0" w:space="0" w:color="auto" w:frame="1"/>
                <w:shd w:val="clear" w:color="auto" w:fill="FFFFFF"/>
                <w:vertAlign w:val="superscript"/>
              </w:rPr>
              <w:t>2</w:t>
            </w:r>
            <w:r>
              <w:rPr>
                <w:rFonts w:ascii="MathJax_Math" w:eastAsiaTheme="minorEastAsia" w:hAnsi="MathJax_Math" w:cs="Segoe UI"/>
                <w:i/>
                <w:color w:val="1F1F1F"/>
                <w:bdr w:val="none" w:sz="0" w:space="0" w:color="auto" w:frame="1"/>
                <w:shd w:val="clear" w:color="auto" w:fill="FFFFFF"/>
              </w:rPr>
              <w:t>)</w:t>
            </w:r>
          </w:p>
        </w:tc>
        <w:tc>
          <w:tcPr>
            <w:tcW w:w="5228" w:type="dxa"/>
          </w:tcPr>
          <w:p w14:paraId="1271861C" w14:textId="298298D6" w:rsidR="00BE2102" w:rsidRPr="00962F48" w:rsidRDefault="00962F48" w:rsidP="00962F48">
            <w:pPr>
              <w:rPr>
                <w:rFonts w:ascii="MathJax_Math" w:eastAsiaTheme="minorEastAsia" w:hAnsi="MathJax_Math" w:cs="Segoe UI"/>
                <w:i/>
                <w:color w:val="1F1F1F"/>
                <w:bdr w:val="none" w:sz="0" w:space="0" w:color="auto" w:frame="1"/>
                <w:shd w:val="clear" w:color="auto" w:fill="FFFFFF"/>
              </w:rPr>
            </w:pPr>
            <w:r>
              <w:rPr>
                <w:rFonts w:ascii="MathJax_Math" w:eastAsiaTheme="minorEastAsia" w:hAnsi="MathJax_Math" w:cs="Segoe UI"/>
                <w:i/>
                <w:color w:val="1F1F1F"/>
                <w:bdr w:val="none" w:sz="0" w:space="0" w:color="auto" w:frame="1"/>
                <w:shd w:val="clear" w:color="auto" w:fill="FFFFFF"/>
              </w:rPr>
              <w:t>O(n</w:t>
            </w:r>
            <w:r>
              <w:rPr>
                <w:rFonts w:ascii="MathJax_Math" w:eastAsiaTheme="minorEastAsia" w:hAnsi="MathJax_Math" w:cs="Segoe UI"/>
                <w:i/>
                <w:color w:val="1F1F1F"/>
                <w:bdr w:val="none" w:sz="0" w:space="0" w:color="auto" w:frame="1"/>
                <w:shd w:val="clear" w:color="auto" w:fill="FFFFFF"/>
                <w:vertAlign w:val="superscript"/>
              </w:rPr>
              <w:t>3</w:t>
            </w:r>
            <w:r>
              <w:rPr>
                <w:rFonts w:ascii="MathJax_Math" w:eastAsiaTheme="minorEastAsia" w:hAnsi="MathJax_Math" w:cs="Segoe UI"/>
                <w:i/>
                <w:color w:val="1F1F1F"/>
                <w:bdr w:val="none" w:sz="0" w:space="0" w:color="auto" w:frame="1"/>
                <w:shd w:val="clear" w:color="auto" w:fill="FFFFFF"/>
              </w:rPr>
              <w:t xml:space="preserve">) </w:t>
            </w:r>
          </w:p>
        </w:tc>
      </w:tr>
    </w:tbl>
    <w:p w14:paraId="35FADA3E" w14:textId="2444A4B5" w:rsidR="00351AFE" w:rsidRDefault="00351AFE" w:rsidP="001512EE">
      <w:pPr>
        <w:rPr>
          <w:rFonts w:ascii="MathJax_Math" w:eastAsiaTheme="minorEastAsia" w:hAnsi="MathJax_Math" w:cs="Segoe UI"/>
          <w:i/>
          <w:color w:val="1F1F1F"/>
          <w:bdr w:val="none" w:sz="0" w:space="0" w:color="auto" w:frame="1"/>
          <w:shd w:val="clear" w:color="auto" w:fill="FFFFFF"/>
        </w:rPr>
      </w:pPr>
    </w:p>
    <w:p w14:paraId="786F80ED" w14:textId="393E88AA" w:rsidR="001E416E" w:rsidRDefault="001E416E" w:rsidP="00361CCF">
      <w:pPr>
        <w:pStyle w:val="Heading3"/>
        <w:rPr>
          <w:rFonts w:eastAsiaTheme="minorEastAsia"/>
          <w:bdr w:val="none" w:sz="0" w:space="0" w:color="auto" w:frame="1"/>
          <w:shd w:val="clear" w:color="auto" w:fill="FFFFFF"/>
        </w:rPr>
      </w:pPr>
      <w:r>
        <w:rPr>
          <w:rFonts w:eastAsiaTheme="minorEastAsia"/>
          <w:bdr w:val="none" w:sz="0" w:space="0" w:color="auto" w:frame="1"/>
          <w:shd w:val="clear" w:color="auto" w:fill="FFFFFF"/>
        </w:rPr>
        <w:t xml:space="preserve">Non invertibility </w:t>
      </w:r>
    </w:p>
    <w:p w14:paraId="2F0DC138" w14:textId="0D9BA555" w:rsidR="00D62010" w:rsidRDefault="00D62010" w:rsidP="001512EE">
      <w:pPr>
        <w:rPr>
          <w:rFonts w:ascii="MathJax_Math" w:eastAsiaTheme="minorEastAsia" w:hAnsi="MathJax_Math" w:cs="Segoe UI"/>
          <w:i/>
          <w:color w:val="1F1F1F"/>
          <w:bdr w:val="none" w:sz="0" w:space="0" w:color="auto" w:frame="1"/>
          <w:shd w:val="clear" w:color="auto" w:fill="FFFFFF"/>
        </w:rPr>
      </w:pPr>
      <w:r>
        <w:rPr>
          <w:rFonts w:ascii="MathJax_Math" w:eastAsiaTheme="minorEastAsia" w:hAnsi="MathJax_Math" w:cs="Segoe UI"/>
          <w:i/>
          <w:color w:val="1F1F1F"/>
          <w:bdr w:val="none" w:sz="0" w:space="0" w:color="auto" w:frame="1"/>
          <w:shd w:val="clear" w:color="auto" w:fill="FFFFFF"/>
        </w:rPr>
        <w:t>Provided that Matrix X is degenerate</w:t>
      </w:r>
      <w:r w:rsidR="00594A04">
        <w:rPr>
          <w:rFonts w:ascii="MathJax_Math" w:eastAsiaTheme="minorEastAsia" w:hAnsi="MathJax_Math" w:cs="Segoe UI"/>
          <w:i/>
          <w:color w:val="1F1F1F"/>
          <w:bdr w:val="none" w:sz="0" w:space="0" w:color="auto" w:frame="1"/>
          <w:shd w:val="clear" w:color="auto" w:fill="FFFFFF"/>
        </w:rPr>
        <w:t xml:space="preserve">; features should be changed </w:t>
      </w:r>
      <w:r>
        <w:rPr>
          <w:rFonts w:ascii="MathJax_Math" w:eastAsiaTheme="minorEastAsia" w:hAnsi="MathJax_Math" w:cs="Segoe UI"/>
          <w:i/>
          <w:color w:val="1F1F1F"/>
          <w:bdr w:val="none" w:sz="0" w:space="0" w:color="auto" w:frame="1"/>
          <w:shd w:val="clear" w:color="auto" w:fill="FFFFFF"/>
        </w:rPr>
        <w:t xml:space="preserve"> </w:t>
      </w:r>
    </w:p>
    <w:p w14:paraId="4A48600C" w14:textId="50448CB4" w:rsidR="0021177F" w:rsidRDefault="0021177F" w:rsidP="001512EE">
      <w:pPr>
        <w:rPr>
          <w:rFonts w:ascii="MathJax_Math" w:eastAsiaTheme="minorEastAsia" w:hAnsi="MathJax_Math" w:cs="Segoe UI"/>
          <w:i/>
          <w:color w:val="1F1F1F"/>
          <w:bdr w:val="none" w:sz="0" w:space="0" w:color="auto" w:frame="1"/>
          <w:shd w:val="clear" w:color="auto" w:fill="FFFFFF"/>
        </w:rPr>
      </w:pPr>
      <w:r>
        <w:rPr>
          <w:rFonts w:ascii="MathJax_Math" w:eastAsiaTheme="minorEastAsia" w:hAnsi="MathJax_Math" w:cs="Segoe UI"/>
          <w:i/>
          <w:color w:val="1F1F1F"/>
          <w:bdr w:val="none" w:sz="0" w:space="0" w:color="auto" w:frame="1"/>
          <w:shd w:val="clear" w:color="auto" w:fill="FFFFFF"/>
        </w:rPr>
        <w:t xml:space="preserve">This can be caused by the following </w:t>
      </w:r>
    </w:p>
    <w:p w14:paraId="70D6ABDB" w14:textId="511358C9" w:rsidR="0021177F" w:rsidRPr="00681924" w:rsidRDefault="00917D40" w:rsidP="00681924">
      <w:pPr>
        <w:pStyle w:val="ListParagraph"/>
        <w:numPr>
          <w:ilvl w:val="0"/>
          <w:numId w:val="6"/>
        </w:numPr>
        <w:rPr>
          <w:rFonts w:ascii="MathJax_Math" w:eastAsiaTheme="minorEastAsia" w:hAnsi="MathJax_Math" w:cs="Segoe UI"/>
          <w:i/>
          <w:color w:val="1F1F1F"/>
          <w:bdr w:val="none" w:sz="0" w:space="0" w:color="auto" w:frame="1"/>
          <w:shd w:val="clear" w:color="auto" w:fill="FFFFFF"/>
        </w:rPr>
      </w:pPr>
      <w:r w:rsidRPr="00681924">
        <w:rPr>
          <w:rFonts w:ascii="MathJax_Math" w:eastAsiaTheme="minorEastAsia" w:hAnsi="MathJax_Math" w:cs="Segoe UI"/>
          <w:i/>
          <w:color w:val="1F1F1F"/>
          <w:bdr w:val="none" w:sz="0" w:space="0" w:color="auto" w:frame="1"/>
          <w:shd w:val="clear" w:color="auto" w:fill="FFFFFF"/>
        </w:rPr>
        <w:t>Linearly Dependent / Redundant Features</w:t>
      </w:r>
    </w:p>
    <w:p w14:paraId="6E420AB5" w14:textId="10CB1B7B" w:rsidR="00917D40" w:rsidRPr="00681924" w:rsidRDefault="00917D40" w:rsidP="00681924">
      <w:pPr>
        <w:pStyle w:val="ListParagraph"/>
        <w:numPr>
          <w:ilvl w:val="0"/>
          <w:numId w:val="6"/>
        </w:numPr>
        <w:rPr>
          <w:rFonts w:ascii="MathJax_Math" w:eastAsiaTheme="minorEastAsia" w:hAnsi="MathJax_Math" w:cs="Segoe UI"/>
          <w:i/>
          <w:color w:val="1F1F1F"/>
          <w:bdr w:val="none" w:sz="0" w:space="0" w:color="auto" w:frame="1"/>
          <w:shd w:val="clear" w:color="auto" w:fill="FFFFFF"/>
        </w:rPr>
      </w:pPr>
      <w:r w:rsidRPr="00681924">
        <w:rPr>
          <w:rFonts w:ascii="MathJax_Math" w:eastAsiaTheme="minorEastAsia" w:hAnsi="MathJax_Math" w:cs="Segoe UI"/>
          <w:i/>
          <w:color w:val="1F1F1F"/>
          <w:bdr w:val="none" w:sz="0" w:space="0" w:color="auto" w:frame="1"/>
          <w:shd w:val="clear" w:color="auto" w:fill="FFFFFF"/>
        </w:rPr>
        <w:t xml:space="preserve">Too many features where (M </w:t>
      </w:r>
      <w:r w:rsidR="00681924" w:rsidRPr="00681924">
        <w:rPr>
          <w:rFonts w:ascii="MathJax_Math" w:eastAsiaTheme="minorEastAsia" w:hAnsi="MathJax_Math" w:cs="Segoe UI"/>
          <w:i/>
          <w:color w:val="1F1F1F"/>
          <w:bdr w:val="none" w:sz="0" w:space="0" w:color="auto" w:frame="1"/>
          <w:shd w:val="clear" w:color="auto" w:fill="FFFFFF"/>
        </w:rPr>
        <w:t xml:space="preserve">=&lt; n) </w:t>
      </w:r>
    </w:p>
    <w:sectPr w:rsidR="00917D40" w:rsidRPr="00681924" w:rsidSect="0001351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056578" w14:textId="77777777" w:rsidR="005A5562" w:rsidRDefault="005A5562" w:rsidP="00B30A15">
      <w:pPr>
        <w:spacing w:after="0" w:line="240" w:lineRule="auto"/>
      </w:pPr>
      <w:r>
        <w:separator/>
      </w:r>
    </w:p>
  </w:endnote>
  <w:endnote w:type="continuationSeparator" w:id="0">
    <w:p w14:paraId="5757DD8B" w14:textId="77777777" w:rsidR="005A5562" w:rsidRDefault="005A5562" w:rsidP="00B30A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thJax_Math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5A8244" w14:textId="77777777" w:rsidR="005A5562" w:rsidRDefault="005A5562" w:rsidP="00B30A15">
      <w:pPr>
        <w:spacing w:after="0" w:line="240" w:lineRule="auto"/>
      </w:pPr>
      <w:r>
        <w:separator/>
      </w:r>
    </w:p>
  </w:footnote>
  <w:footnote w:type="continuationSeparator" w:id="0">
    <w:p w14:paraId="2FA4730E" w14:textId="77777777" w:rsidR="005A5562" w:rsidRDefault="005A5562" w:rsidP="00B30A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829B0"/>
    <w:multiLevelType w:val="hybridMultilevel"/>
    <w:tmpl w:val="FF2A90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6C37D1"/>
    <w:multiLevelType w:val="hybridMultilevel"/>
    <w:tmpl w:val="23F498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697322"/>
    <w:multiLevelType w:val="hybridMultilevel"/>
    <w:tmpl w:val="510220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6D1C95"/>
    <w:multiLevelType w:val="hybridMultilevel"/>
    <w:tmpl w:val="644AEC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2A2D8D"/>
    <w:multiLevelType w:val="hybridMultilevel"/>
    <w:tmpl w:val="7786F1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CD41C7"/>
    <w:multiLevelType w:val="hybridMultilevel"/>
    <w:tmpl w:val="B5D2BBF8"/>
    <w:lvl w:ilvl="0" w:tplc="3D36B3D4">
      <w:start w:val="1"/>
      <w:numFmt w:val="bullet"/>
      <w:lvlText w:val="-"/>
      <w:lvlJc w:val="left"/>
      <w:pPr>
        <w:ind w:left="720" w:hanging="360"/>
      </w:pPr>
      <w:rPr>
        <w:rFonts w:ascii="MathJax_Math" w:eastAsiaTheme="minorEastAsia" w:hAnsi="MathJax_Math" w:cs="Segoe U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2A9"/>
    <w:rsid w:val="00013511"/>
    <w:rsid w:val="000231CB"/>
    <w:rsid w:val="00030D1D"/>
    <w:rsid w:val="00042BED"/>
    <w:rsid w:val="000470C6"/>
    <w:rsid w:val="000E37DF"/>
    <w:rsid w:val="00101DB1"/>
    <w:rsid w:val="0010781A"/>
    <w:rsid w:val="00121940"/>
    <w:rsid w:val="001512EE"/>
    <w:rsid w:val="001575BF"/>
    <w:rsid w:val="00176BCA"/>
    <w:rsid w:val="001A7A13"/>
    <w:rsid w:val="001B3B6F"/>
    <w:rsid w:val="001E416E"/>
    <w:rsid w:val="0021177F"/>
    <w:rsid w:val="00224CEE"/>
    <w:rsid w:val="0024200F"/>
    <w:rsid w:val="0026619E"/>
    <w:rsid w:val="0029742D"/>
    <w:rsid w:val="002C029A"/>
    <w:rsid w:val="002F327B"/>
    <w:rsid w:val="00313F08"/>
    <w:rsid w:val="00326F9B"/>
    <w:rsid w:val="00332407"/>
    <w:rsid w:val="00335750"/>
    <w:rsid w:val="00351AFE"/>
    <w:rsid w:val="00361CCF"/>
    <w:rsid w:val="003A00C2"/>
    <w:rsid w:val="003C62A9"/>
    <w:rsid w:val="003E0AEB"/>
    <w:rsid w:val="004020BD"/>
    <w:rsid w:val="00407987"/>
    <w:rsid w:val="00475787"/>
    <w:rsid w:val="00527993"/>
    <w:rsid w:val="0053569F"/>
    <w:rsid w:val="00576FE0"/>
    <w:rsid w:val="00582E6C"/>
    <w:rsid w:val="00584FAF"/>
    <w:rsid w:val="00594A04"/>
    <w:rsid w:val="005A5562"/>
    <w:rsid w:val="005F211C"/>
    <w:rsid w:val="005F5F7B"/>
    <w:rsid w:val="00611FEB"/>
    <w:rsid w:val="0061786C"/>
    <w:rsid w:val="00624551"/>
    <w:rsid w:val="006467C9"/>
    <w:rsid w:val="00656FB2"/>
    <w:rsid w:val="006756F5"/>
    <w:rsid w:val="00681924"/>
    <w:rsid w:val="00684967"/>
    <w:rsid w:val="00693E04"/>
    <w:rsid w:val="006D6F02"/>
    <w:rsid w:val="006E73F8"/>
    <w:rsid w:val="006F74BF"/>
    <w:rsid w:val="007838EB"/>
    <w:rsid w:val="00785976"/>
    <w:rsid w:val="007B4D35"/>
    <w:rsid w:val="007C4857"/>
    <w:rsid w:val="007F1965"/>
    <w:rsid w:val="007F62FE"/>
    <w:rsid w:val="0083167C"/>
    <w:rsid w:val="00843B63"/>
    <w:rsid w:val="00844BB9"/>
    <w:rsid w:val="0084588D"/>
    <w:rsid w:val="00857859"/>
    <w:rsid w:val="008A3E68"/>
    <w:rsid w:val="008B66AD"/>
    <w:rsid w:val="008E754F"/>
    <w:rsid w:val="00906804"/>
    <w:rsid w:val="0091489F"/>
    <w:rsid w:val="00917D40"/>
    <w:rsid w:val="009219DC"/>
    <w:rsid w:val="00926206"/>
    <w:rsid w:val="009347C3"/>
    <w:rsid w:val="00953C9D"/>
    <w:rsid w:val="00962F48"/>
    <w:rsid w:val="0096679C"/>
    <w:rsid w:val="009719C5"/>
    <w:rsid w:val="009B3A53"/>
    <w:rsid w:val="009C2BC4"/>
    <w:rsid w:val="009E0759"/>
    <w:rsid w:val="009E1882"/>
    <w:rsid w:val="00A660B9"/>
    <w:rsid w:val="00A83E43"/>
    <w:rsid w:val="00AC331C"/>
    <w:rsid w:val="00AC4277"/>
    <w:rsid w:val="00AE1B76"/>
    <w:rsid w:val="00AE72CC"/>
    <w:rsid w:val="00B020D7"/>
    <w:rsid w:val="00B02B5E"/>
    <w:rsid w:val="00B30A15"/>
    <w:rsid w:val="00B31273"/>
    <w:rsid w:val="00B36A81"/>
    <w:rsid w:val="00B63CAC"/>
    <w:rsid w:val="00B729A7"/>
    <w:rsid w:val="00B74C8D"/>
    <w:rsid w:val="00BB56EE"/>
    <w:rsid w:val="00BC7859"/>
    <w:rsid w:val="00BE2102"/>
    <w:rsid w:val="00C57EA0"/>
    <w:rsid w:val="00C70B65"/>
    <w:rsid w:val="00C7119F"/>
    <w:rsid w:val="00C90310"/>
    <w:rsid w:val="00CD6177"/>
    <w:rsid w:val="00CF3E2F"/>
    <w:rsid w:val="00D02068"/>
    <w:rsid w:val="00D10694"/>
    <w:rsid w:val="00D20050"/>
    <w:rsid w:val="00D214F9"/>
    <w:rsid w:val="00D24485"/>
    <w:rsid w:val="00D62010"/>
    <w:rsid w:val="00D74C5B"/>
    <w:rsid w:val="00D774B8"/>
    <w:rsid w:val="00DA1F01"/>
    <w:rsid w:val="00DC565B"/>
    <w:rsid w:val="00DF5F6B"/>
    <w:rsid w:val="00E01760"/>
    <w:rsid w:val="00E51057"/>
    <w:rsid w:val="00E5442B"/>
    <w:rsid w:val="00E5641D"/>
    <w:rsid w:val="00E63CB9"/>
    <w:rsid w:val="00E6473E"/>
    <w:rsid w:val="00E84C6E"/>
    <w:rsid w:val="00E84D3E"/>
    <w:rsid w:val="00EA116C"/>
    <w:rsid w:val="00EE3461"/>
    <w:rsid w:val="00EF6124"/>
    <w:rsid w:val="00F10ECE"/>
    <w:rsid w:val="00F156A7"/>
    <w:rsid w:val="00F31CDE"/>
    <w:rsid w:val="00F61F3B"/>
    <w:rsid w:val="00F62719"/>
    <w:rsid w:val="00F822E1"/>
    <w:rsid w:val="00F82C9B"/>
    <w:rsid w:val="00F97C2D"/>
    <w:rsid w:val="00FC5FA7"/>
    <w:rsid w:val="00FE338F"/>
    <w:rsid w:val="00FE3E6D"/>
    <w:rsid w:val="00FE5A5A"/>
    <w:rsid w:val="00FF2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925F2D"/>
  <w15:chartTrackingRefBased/>
  <w15:docId w15:val="{047F6BD0-E802-42D2-A3C5-99A87BD87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autoRedefine/>
    <w:uiPriority w:val="9"/>
    <w:qFormat/>
    <w:rsid w:val="00926206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i/>
      <w:sz w:val="36"/>
      <w:szCs w:val="36"/>
      <w:u w:val="single"/>
    </w:rPr>
  </w:style>
  <w:style w:type="paragraph" w:styleId="Heading2">
    <w:name w:val="heading 2"/>
    <w:basedOn w:val="Heading1"/>
    <w:next w:val="Normal"/>
    <w:link w:val="Heading2Char"/>
    <w:autoRedefine/>
    <w:uiPriority w:val="9"/>
    <w:unhideWhenUsed/>
    <w:qFormat/>
    <w:rsid w:val="00FC5FA7"/>
    <w:pPr>
      <w:spacing w:before="40"/>
      <w:outlineLvl w:val="1"/>
    </w:pPr>
    <w:rPr>
      <w:rFonts w:eastAsiaTheme="minorEastAsia"/>
      <w:sz w:val="26"/>
      <w:szCs w:val="26"/>
    </w:rPr>
  </w:style>
  <w:style w:type="paragraph" w:styleId="Heading3">
    <w:name w:val="heading 3"/>
    <w:basedOn w:val="Heading1"/>
    <w:next w:val="Normal"/>
    <w:link w:val="Heading3Char"/>
    <w:autoRedefine/>
    <w:uiPriority w:val="9"/>
    <w:unhideWhenUsed/>
    <w:qFormat/>
    <w:rsid w:val="00926206"/>
    <w:pPr>
      <w:spacing w:before="40"/>
      <w:outlineLvl w:val="2"/>
    </w:pPr>
    <w:rPr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92620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u w:val="singl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F211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6206"/>
    <w:rPr>
      <w:rFonts w:asciiTheme="majorHAnsi" w:eastAsiaTheme="majorEastAsia" w:hAnsiTheme="majorHAnsi" w:cstheme="majorBidi"/>
      <w:i/>
      <w:sz w:val="36"/>
      <w:szCs w:val="36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C5FA7"/>
    <w:rPr>
      <w:rFonts w:asciiTheme="majorHAnsi" w:eastAsiaTheme="minorEastAsia" w:hAnsiTheme="majorHAnsi" w:cstheme="majorBidi"/>
      <w:i/>
      <w:sz w:val="26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926206"/>
    <w:rPr>
      <w:rFonts w:asciiTheme="majorHAnsi" w:eastAsiaTheme="majorEastAsia" w:hAnsiTheme="majorHAnsi" w:cstheme="majorBidi"/>
      <w:i/>
      <w:sz w:val="24"/>
      <w:szCs w:val="24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926206"/>
    <w:rPr>
      <w:rFonts w:asciiTheme="majorHAnsi" w:eastAsiaTheme="majorEastAsia" w:hAnsiTheme="majorHAnsi" w:cstheme="majorBidi"/>
      <w:i/>
      <w:iCs/>
      <w:u w:val="single"/>
    </w:rPr>
  </w:style>
  <w:style w:type="paragraph" w:styleId="ListParagraph">
    <w:name w:val="List Paragraph"/>
    <w:basedOn w:val="Normal"/>
    <w:uiPriority w:val="34"/>
    <w:qFormat/>
    <w:rsid w:val="003C62A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4588D"/>
    <w:rPr>
      <w:color w:val="808080"/>
    </w:rPr>
  </w:style>
  <w:style w:type="character" w:customStyle="1" w:styleId="Heading5Char">
    <w:name w:val="Heading 5 Char"/>
    <w:basedOn w:val="DefaultParagraphFont"/>
    <w:link w:val="Heading5"/>
    <w:uiPriority w:val="9"/>
    <w:rsid w:val="005F211C"/>
    <w:rPr>
      <w:rFonts w:asciiTheme="majorHAnsi" w:eastAsiaTheme="majorEastAsia" w:hAnsiTheme="majorHAnsi" w:cstheme="majorBidi"/>
      <w:u w:val="single"/>
    </w:rPr>
  </w:style>
  <w:style w:type="character" w:customStyle="1" w:styleId="mord">
    <w:name w:val="mord"/>
    <w:basedOn w:val="DefaultParagraphFont"/>
    <w:rsid w:val="00611FEB"/>
  </w:style>
  <w:style w:type="character" w:customStyle="1" w:styleId="vlist-s">
    <w:name w:val="vlist-s"/>
    <w:basedOn w:val="DefaultParagraphFont"/>
    <w:rsid w:val="00611FEB"/>
  </w:style>
  <w:style w:type="character" w:customStyle="1" w:styleId="mopen">
    <w:name w:val="mopen"/>
    <w:basedOn w:val="DefaultParagraphFont"/>
    <w:rsid w:val="00611FEB"/>
  </w:style>
  <w:style w:type="character" w:customStyle="1" w:styleId="mclose">
    <w:name w:val="mclose"/>
    <w:basedOn w:val="DefaultParagraphFont"/>
    <w:rsid w:val="00611FEB"/>
  </w:style>
  <w:style w:type="character" w:customStyle="1" w:styleId="mrel">
    <w:name w:val="mrel"/>
    <w:basedOn w:val="DefaultParagraphFont"/>
    <w:rsid w:val="00611FEB"/>
  </w:style>
  <w:style w:type="character" w:customStyle="1" w:styleId="mbin">
    <w:name w:val="mbin"/>
    <w:basedOn w:val="DefaultParagraphFont"/>
    <w:rsid w:val="00611FEB"/>
  </w:style>
  <w:style w:type="character" w:customStyle="1" w:styleId="minner">
    <w:name w:val="minner"/>
    <w:basedOn w:val="DefaultParagraphFont"/>
    <w:rsid w:val="00611FE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B3A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B3A53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mi">
    <w:name w:val="mi"/>
    <w:basedOn w:val="DefaultParagraphFont"/>
    <w:rsid w:val="00DC565B"/>
  </w:style>
  <w:style w:type="character" w:customStyle="1" w:styleId="mo">
    <w:name w:val="mo"/>
    <w:basedOn w:val="DefaultParagraphFont"/>
    <w:rsid w:val="00DC565B"/>
  </w:style>
  <w:style w:type="character" w:customStyle="1" w:styleId="mn">
    <w:name w:val="mn"/>
    <w:basedOn w:val="DefaultParagraphFont"/>
    <w:rsid w:val="00DC565B"/>
  </w:style>
  <w:style w:type="character" w:customStyle="1" w:styleId="mtext">
    <w:name w:val="mtext"/>
    <w:basedOn w:val="DefaultParagraphFont"/>
    <w:rsid w:val="00DC565B"/>
  </w:style>
  <w:style w:type="paragraph" w:styleId="Header">
    <w:name w:val="header"/>
    <w:basedOn w:val="Normal"/>
    <w:link w:val="HeaderChar"/>
    <w:uiPriority w:val="99"/>
    <w:unhideWhenUsed/>
    <w:rsid w:val="00B30A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0A15"/>
  </w:style>
  <w:style w:type="paragraph" w:styleId="Footer">
    <w:name w:val="footer"/>
    <w:basedOn w:val="Normal"/>
    <w:link w:val="FooterChar"/>
    <w:uiPriority w:val="99"/>
    <w:unhideWhenUsed/>
    <w:rsid w:val="00B30A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0A15"/>
  </w:style>
  <w:style w:type="paragraph" w:styleId="NoSpacing">
    <w:name w:val="No Spacing"/>
    <w:uiPriority w:val="1"/>
    <w:qFormat/>
    <w:rsid w:val="006F74BF"/>
    <w:pPr>
      <w:spacing w:after="0" w:line="240" w:lineRule="auto"/>
    </w:pPr>
  </w:style>
  <w:style w:type="table" w:styleId="TableGrid">
    <w:name w:val="Table Grid"/>
    <w:basedOn w:val="TableNormal"/>
    <w:uiPriority w:val="59"/>
    <w:rsid w:val="00351A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46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9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9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4</Pages>
  <Words>925</Words>
  <Characters>5276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 cotterell</dc:creator>
  <cp:keywords/>
  <dc:description/>
  <cp:lastModifiedBy>Luke Cotterell</cp:lastModifiedBy>
  <cp:revision>109</cp:revision>
  <dcterms:created xsi:type="dcterms:W3CDTF">2021-07-20T18:13:00Z</dcterms:created>
  <dcterms:modified xsi:type="dcterms:W3CDTF">2021-07-22T18:23:00Z</dcterms:modified>
</cp:coreProperties>
</file>