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B0832B"/>
          <w:sz w:val="17"/>
          <w:szCs w:val="17"/>
        </w:rPr>
        <w:t xml:space="preserve">NEST  •  TRAINER ANSWER KEY (STAFF ONLY)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40"/>
          <w:szCs w:val="40"/>
        </w:rPr>
        <w:t xml:space="preserve">Marks Mini-Project — Answers</w:t>
      </w:r>
    </w:p>
    <w:p>
      <w:pPr>
        <w:pBdr>
          <w:bottom w:val="single" w:color="C0272D" w:sz="14" w:space="8"/>
        </w:pBd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21"/>
          <w:szCs w:val="21"/>
        </w:rPr>
        <w:t xml:space="preserve">Full cleaning solution + expected answers for all 12 questions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0272D" w:sz="1"/>
              <w:left w:val="single" w:color="C0272D" w:sz="18"/>
              <w:bottom w:val="single" w:color="C0272D" w:sz="1"/>
              <w:right w:val="single" w:color="C0272D" w:sz="1"/>
            </w:tcBorders>
            <w:shd w:fill="FAE8E7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20"/>
                <w:szCs w:val="20"/>
              </w:rPr>
              <w:t xml:space="preserve">Trainer-only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Expected values below are for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students_marks_dirty.csv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as supplied (80 rows). Minor differences are fine if a student fills missing marks instead of dropping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Don't hand this to students — it's your check sheet during the practice.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The cleaning solution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pd.read_csv('students_marks_dirty.csv')          # 80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df.drop_duplicates()                             # -&gt; 75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for col in ['Name','Department','Subject']: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df[col] = df[col].astype(str).str.strip().str.title()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df['Marks'] = pd.to_numeric(df['Marks'].astype(str).str.strip(), errors='coerce')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bad = (df['Marks'] &lt; 0) | (df['Marks'] &gt; 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df.loc[bad, 'Marks'] = np.nan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df.dropna(subset=['Marks'])                      # -&gt; 66 valid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df['Marks'] = df['Marks'].astype(int)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df.loc[df['Attendance_Pct']&gt;100,'Attendance_Pct'] = np.nan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Expected answers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Cleaning: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4 problems present — duplicates, messy text/case, missing marks, impossible values. Rows: 80 → 75 (dupes) → 66 valid.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Duplicates: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exact duplicate rows removed.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Q3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Missing marks: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(blanks + one 'N/A').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Q4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Impossible marks: 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(999, 250, −5, 150). Correct action: set to blank and drop (they can't be real marks).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Q5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Avg by subject: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English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70.0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(highest), Physics 67.0, Programming 65.0, Statistics 60.7, Maths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57.8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(lowest).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Q6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Avg by department: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CSE 69.4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(top), ECE 67.5, IT 62.3, CIVIL 60.8, MECH 60.6.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Q7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Top 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Aravind M – 97,  Manoj Pillai – 97,  Aravind M – 97 (three marks of 97).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Q8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Lowest 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Aravind M – 26,  Suresh Babu – 32,  Nisha Thomas – 33.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Q9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Records per dept: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IT 18, CSE 14, MECH 13, ECE 11, CIVIL 9.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Q10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 (≥40): 57 of 66 = 86.4%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(9 fails).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Q11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Top per subject: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English – Anjali Devi 84, Maths – Aravind M 97, Physics – Manoj Pillai 97, Programming – Aravind M 97, Statistics – Deepak Raj 87.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Q12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Attendance vs marks: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correlation ≈ −0.08 —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basically no relationship.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Good teaching point: not every pair correlates; attendance alone doesn't predict marks here.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D3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4"/>
        <w:szCs w:val="14"/>
      </w:rPr>
      <w:t xml:space="preserve">NEST  •  Staff-only — do not distribute  —  Page </w:t>
    </w:r>
    <w:r>
      <w:rPr>
        <w:color w:val="6A5F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D3" w:sz="4" w:space="4"/>
      </w:pBdr>
      <w:tabs>
        <w:tab w:val="right" w:pos="9506"/>
      </w:tabs>
    </w:pPr>
    <w:r>
      <w:rPr>
        <w:rFonts w:ascii="Calibri" w:cs="Calibri" w:eastAsia="Calibri" w:hAnsi="Calibri"/>
        <w:b/>
        <w:bCs/>
        <w:i w:val="false"/>
        <w:iCs w:val="false"/>
        <w:color w:val="6A5F5C"/>
        <w:sz w:val="15"/>
        <w:szCs w:val="15"/>
      </w:rPr>
      <w:t xml:space="preserve">NEST  •  Marks Mini-Project — Answer Key (Staff Only)</w:t>
    </w: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5"/>
        <w:szCs w:val="15"/>
      </w:rPr>
      <w:t xml:space="preserve">	Marks Mini-Project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30"/>
      </w:pPr>
      <w:rPr>
        <w:color w:val="B083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20" w:hanging="520"/>
      </w:pPr>
      <w:rPr>
        <w:b/>
        <w:bCs/>
        <w:color w:val="7A171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80"/>
      </w:pPr>
      <w:rPr>
        <w:b/>
        <w:bCs/>
        <w:color w:val="7A17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Marks Mini-Project — Answer Key (Staff Only)</dc:title>
  <dc:creator>NEST</dc:creator>
  <cp:lastModifiedBy>Un-named</cp:lastModifiedBy>
  <cp:revision>1</cp:revision>
  <dcterms:created xsi:type="dcterms:W3CDTF">2026-07-07T01:51:52.912Z</dcterms:created>
  <dcterms:modified xsi:type="dcterms:W3CDTF">2026-07-07T01:51:52.912Z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