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EBA5" w14:textId="77777777" w:rsidR="00D876FF" w:rsidRPr="00C72841" w:rsidRDefault="00D876FF" w:rsidP="00C72841">
      <w:pPr>
        <w:pStyle w:val="Heading1"/>
        <w:spacing w:before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841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CASE STUDY: Information Security at Nexus Institute of Advanced Technology (NIAT)</w:t>
      </w:r>
    </w:p>
    <w:p w14:paraId="0FF1EAD7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Background</w:t>
      </w:r>
    </w:p>
    <w:p w14:paraId="4ECB0209" w14:textId="77777777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>Nexus Institute of Advanced Technology (NIAT) is a multi-campus institution using centralized Student Information Systems (SIS), cloud-based e-learning, IoT-enabled classrooms, digital finance systems, and a research data center. The environment recently suffered:</w:t>
      </w:r>
    </w:p>
    <w:p w14:paraId="5D19FB7E" w14:textId="77777777" w:rsidR="00D876FF" w:rsidRPr="00C72841" w:rsidRDefault="00D876FF" w:rsidP="00C7284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C72841">
        <w:t>Unauthorized access to student records</w:t>
      </w:r>
    </w:p>
    <w:p w14:paraId="48D20403" w14:textId="77777777" w:rsidR="00D876FF" w:rsidRPr="00C72841" w:rsidRDefault="00D876FF" w:rsidP="00C7284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C72841">
        <w:t>Privilege escalation on a research server</w:t>
      </w:r>
    </w:p>
    <w:p w14:paraId="3BF0CEDE" w14:textId="77777777" w:rsidR="00D876FF" w:rsidRPr="00C72841" w:rsidRDefault="00D876FF" w:rsidP="00C7284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C72841">
        <w:t>DDoS attack on online exams</w:t>
      </w:r>
    </w:p>
    <w:p w14:paraId="203CE415" w14:textId="77777777" w:rsidR="00D876FF" w:rsidRPr="00C72841" w:rsidRDefault="00D876FF" w:rsidP="00C7284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C72841">
        <w:t>IoT camera hijacking</w:t>
      </w:r>
    </w:p>
    <w:p w14:paraId="5B06AD67" w14:textId="77777777" w:rsidR="00D876FF" w:rsidRPr="00C72841" w:rsidRDefault="00D876FF" w:rsidP="00C7284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C72841">
        <w:t>Phishing attempts targeting finance staff</w:t>
      </w:r>
    </w:p>
    <w:p w14:paraId="2A3735F7" w14:textId="77777777" w:rsidR="00D876FF" w:rsidRPr="00C72841" w:rsidRDefault="00D876FF" w:rsidP="00C7284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C72841">
        <w:t>Outdated security controls and weak policies</w:t>
      </w:r>
    </w:p>
    <w:p w14:paraId="231E0DA3" w14:textId="77777777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>NIAT established an Information Security Steering Council to improve risk management, policy design, TCP/IP security, and auditing across all three campuses.</w:t>
      </w:r>
    </w:p>
    <w:p w14:paraId="52FDF5F0" w14:textId="1C6B767E" w:rsidR="00D876FF" w:rsidRDefault="00D876FF" w:rsidP="00C728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2841">
        <w:rPr>
          <w:rFonts w:ascii="Times New Roman" w:hAnsi="Times New Roman" w:cs="Times New Roman"/>
          <w:sz w:val="24"/>
          <w:szCs w:val="24"/>
        </w:rPr>
        <w:pict w14:anchorId="16A348EA">
          <v:rect id="_x0000_i1046" style="width:0;height:1.5pt" o:hralign="center" o:hrstd="t" o:hr="t" fillcolor="#a0a0a0" stroked="f"/>
        </w:pict>
      </w:r>
    </w:p>
    <w:p w14:paraId="721C7B57" w14:textId="2556848A" w:rsidR="00C72841" w:rsidRPr="00C72841" w:rsidRDefault="00C72841" w:rsidP="00C72841">
      <w:pPr>
        <w:pStyle w:val="Heading1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841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Assignment Instructions </w:t>
      </w:r>
    </w:p>
    <w:p w14:paraId="49B4AEC4" w14:textId="77777777" w:rsidR="00C72841" w:rsidRPr="00C72841" w:rsidRDefault="00C72841" w:rsidP="00C7284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C72841">
        <w:t xml:space="preserve">Work in </w:t>
      </w:r>
      <w:r w:rsidRPr="00C72841">
        <w:rPr>
          <w:rStyle w:val="Strong"/>
        </w:rPr>
        <w:t>groups of four (4)</w:t>
      </w:r>
      <w:r w:rsidRPr="00C72841">
        <w:t>.</w:t>
      </w:r>
    </w:p>
    <w:p w14:paraId="33A18047" w14:textId="77777777" w:rsidR="00C72841" w:rsidRPr="00C72841" w:rsidRDefault="00C72841" w:rsidP="00C7284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C72841">
        <w:t xml:space="preserve">Submit a </w:t>
      </w:r>
      <w:r w:rsidRPr="00C72841">
        <w:rPr>
          <w:rStyle w:val="Strong"/>
        </w:rPr>
        <w:t>printed copy</w:t>
      </w:r>
      <w:r w:rsidRPr="00C72841">
        <w:t xml:space="preserve"> only.</w:t>
      </w:r>
    </w:p>
    <w:p w14:paraId="55C2ECEC" w14:textId="77777777" w:rsidR="00C72841" w:rsidRPr="00C72841" w:rsidRDefault="00C72841" w:rsidP="00C7284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C72841">
        <w:rPr>
          <w:rStyle w:val="Strong"/>
        </w:rPr>
        <w:t>Deadline:</w:t>
      </w:r>
      <w:r w:rsidRPr="00C72841">
        <w:t xml:space="preserve"> 29th November 2025.</w:t>
      </w:r>
    </w:p>
    <w:p w14:paraId="3207FE5D" w14:textId="77777777" w:rsidR="00C72841" w:rsidRPr="00C72841" w:rsidRDefault="00C72841" w:rsidP="00C7284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C72841">
        <w:t>Base all answers on the NIAT Information Security Case Study.</w:t>
      </w:r>
    </w:p>
    <w:p w14:paraId="77B60D73" w14:textId="77777777" w:rsidR="00C72841" w:rsidRPr="00C72841" w:rsidRDefault="00C72841" w:rsidP="00C7284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C72841">
        <w:t>Use clear academic writing and avoid plagiarism.</w:t>
      </w:r>
    </w:p>
    <w:p w14:paraId="61AD8621" w14:textId="77777777" w:rsidR="00C72841" w:rsidRPr="00C72841" w:rsidRDefault="00C72841" w:rsidP="00C728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D0DC37" w14:textId="3914CA7A" w:rsidR="00D876FF" w:rsidRPr="00C72841" w:rsidRDefault="00D876FF" w:rsidP="00C72841">
      <w:pPr>
        <w:pStyle w:val="Heading1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841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ASSIGNMENT QUESTIONS </w:t>
      </w:r>
    </w:p>
    <w:p w14:paraId="2E9D16A1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1. Introduction to Information Security</w:t>
      </w:r>
    </w:p>
    <w:p w14:paraId="5B79E0A6" w14:textId="77777777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>a. Define information security and relate the CIA triad to NIAT’s SIS, e-learning, and IoT environment.</w:t>
      </w:r>
      <w:r w:rsidRPr="00C72841">
        <w:br/>
        <w:t>b. Explain why hybrid cloud–on-premise systems complicate NIAT’s security.</w:t>
      </w:r>
    </w:p>
    <w:p w14:paraId="00AFD562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2. Risk Management</w:t>
      </w:r>
    </w:p>
    <w:p w14:paraId="7499B53D" w14:textId="77777777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>a. Identify four major risks faced by NIAT based on the case.</w:t>
      </w:r>
      <w:r w:rsidRPr="00C72841">
        <w:br/>
        <w:t xml:space="preserve">b. Distinguish </w:t>
      </w:r>
      <w:r w:rsidRPr="00C72841">
        <w:rPr>
          <w:rStyle w:val="Strong"/>
        </w:rPr>
        <w:t>threat</w:t>
      </w:r>
      <w:r w:rsidRPr="00C72841">
        <w:t xml:space="preserve">, </w:t>
      </w:r>
      <w:r w:rsidRPr="00C72841">
        <w:rPr>
          <w:rStyle w:val="Strong"/>
        </w:rPr>
        <w:t>vulnerability</w:t>
      </w:r>
      <w:r w:rsidRPr="00C72841">
        <w:t xml:space="preserve">, and </w:t>
      </w:r>
      <w:r w:rsidRPr="00C72841">
        <w:rPr>
          <w:rStyle w:val="Strong"/>
        </w:rPr>
        <w:t>impact</w:t>
      </w:r>
      <w:r w:rsidRPr="00C72841">
        <w:t xml:space="preserve"> using NIAT examples.</w:t>
      </w:r>
      <w:r w:rsidRPr="00C72841">
        <w:br/>
        <w:t>c. Outline key steps NIAT should follow when conducting a risk assessment.</w:t>
      </w:r>
    </w:p>
    <w:p w14:paraId="4CC869C4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3. Security Models: Bell-</w:t>
      </w:r>
      <w:proofErr w:type="spellStart"/>
      <w:r w:rsidRPr="00C72841">
        <w:rPr>
          <w:rStyle w:val="Strong"/>
          <w:b/>
          <w:bCs/>
          <w:sz w:val="24"/>
          <w:szCs w:val="24"/>
        </w:rPr>
        <w:t>LaPadula</w:t>
      </w:r>
      <w:proofErr w:type="spellEnd"/>
      <w:r w:rsidRPr="00C72841">
        <w:rPr>
          <w:rStyle w:val="Strong"/>
          <w:b/>
          <w:bCs/>
          <w:sz w:val="24"/>
          <w:szCs w:val="24"/>
        </w:rPr>
        <w:t xml:space="preserve"> &amp; Biba</w:t>
      </w:r>
    </w:p>
    <w:p w14:paraId="3F8E53ED" w14:textId="08B40CCC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lastRenderedPageBreak/>
        <w:t>a. Briefly explain why formal security models are needed at NIAT.</w:t>
      </w:r>
      <w:r w:rsidRPr="00C72841">
        <w:br/>
        <w:t xml:space="preserve">b. Explain how NIAT could apply </w:t>
      </w:r>
      <w:r w:rsidRPr="00C72841">
        <w:rPr>
          <w:rStyle w:val="Strong"/>
        </w:rPr>
        <w:t>Bell-</w:t>
      </w:r>
      <w:proofErr w:type="spellStart"/>
      <w:r w:rsidRPr="00C72841">
        <w:rPr>
          <w:rStyle w:val="Strong"/>
        </w:rPr>
        <w:t>LaPadula</w:t>
      </w:r>
      <w:proofErr w:type="spellEnd"/>
      <w:r w:rsidRPr="00C72841">
        <w:t xml:space="preserve"> to protect confidential student and financial data.</w:t>
      </w:r>
      <w:r w:rsidRPr="00C72841">
        <w:br/>
        <w:t xml:space="preserve">c. Explain how NIAT could apply </w:t>
      </w:r>
      <w:r w:rsidRPr="00C72841">
        <w:rPr>
          <w:rStyle w:val="Strong"/>
        </w:rPr>
        <w:t>Biba</w:t>
      </w:r>
      <w:r w:rsidRPr="00C72841">
        <w:t xml:space="preserve"> to maintain integrity in online exams and research data.</w:t>
      </w:r>
      <w:r w:rsidRPr="00C72841">
        <w:br/>
        <w:t xml:space="preserve">d. State </w:t>
      </w:r>
      <w:r w:rsidR="00C72841">
        <w:t>the</w:t>
      </w:r>
      <w:r w:rsidRPr="00C72841">
        <w:t xml:space="preserve"> difference</w:t>
      </w:r>
      <w:r w:rsidR="00C72841">
        <w:t>s</w:t>
      </w:r>
      <w:r w:rsidRPr="00C72841">
        <w:t xml:space="preserve"> between Bell-</w:t>
      </w:r>
      <w:proofErr w:type="spellStart"/>
      <w:r w:rsidRPr="00C72841">
        <w:t>LaPadula</w:t>
      </w:r>
      <w:proofErr w:type="spellEnd"/>
      <w:r w:rsidRPr="00C72841">
        <w:t xml:space="preserve"> and Biba.</w:t>
      </w:r>
    </w:p>
    <w:p w14:paraId="121DAB46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4. Network Security in the TCP/IP Model</w:t>
      </w:r>
    </w:p>
    <w:p w14:paraId="17405E72" w14:textId="19C366A7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>a. For each TCP/IP layer, identify possible attack NIAT may face.</w:t>
      </w:r>
      <w:r w:rsidRPr="00C72841">
        <w:br/>
        <w:t>b. Suggest security control for each identified attack.</w:t>
      </w:r>
      <w:r w:rsidRPr="00C72841">
        <w:br/>
        <w:t>c. Explain why securing the application layer is critical for NIAT’s digital platforms.</w:t>
      </w:r>
    </w:p>
    <w:p w14:paraId="49C5D0D2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5. Security Policy Development</w:t>
      </w:r>
    </w:p>
    <w:p w14:paraId="44E8D278" w14:textId="77777777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>a. Define a security policy and give three components NIAT should include.</w:t>
      </w:r>
      <w:r w:rsidRPr="00C72841">
        <w:br/>
        <w:t>b. Explain the importance of password policies and acceptable use policies.</w:t>
      </w:r>
      <w:r w:rsidRPr="00C72841">
        <w:br/>
        <w:t>c. State one challenge NIAT may face in enforcing security policies across multiple campuses.</w:t>
      </w:r>
    </w:p>
    <w:p w14:paraId="33C302A3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6. Security Auditing</w:t>
      </w:r>
    </w:p>
    <w:p w14:paraId="5B48F3DD" w14:textId="18597E5A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>a. Define a security audit and state why NIAT needs regular audits.</w:t>
      </w:r>
      <w:r w:rsidRPr="00C72841">
        <w:br/>
        <w:t>b. Describe two types of audits relevant to NIAT (e.g., compliance, technical, forensic).</w:t>
      </w:r>
      <w:r w:rsidRPr="00C72841">
        <w:br/>
        <w:t xml:space="preserve">c. Mention </w:t>
      </w:r>
      <w:r w:rsidR="00C72841">
        <w:t>the</w:t>
      </w:r>
      <w:r w:rsidRPr="00C72841">
        <w:t xml:space="preserve"> tools that NIAT can use to support audit activities.</w:t>
      </w:r>
    </w:p>
    <w:p w14:paraId="26F6EA1C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7. Scenario Question</w:t>
      </w:r>
    </w:p>
    <w:p w14:paraId="69800D2F" w14:textId="77777777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>NIAT’s IoT cameras were hijacked and used in a botnet DDoS attack.</w:t>
      </w:r>
    </w:p>
    <w:p w14:paraId="7086BC2E" w14:textId="12D1F9DE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 xml:space="preserve">a. Identify </w:t>
      </w:r>
      <w:r w:rsidR="00C72841">
        <w:t>the</w:t>
      </w:r>
      <w:r w:rsidRPr="00C72841">
        <w:t xml:space="preserve"> likely causes of the attack.</w:t>
      </w:r>
      <w:r w:rsidRPr="00C72841">
        <w:br/>
        <w:t>b. Suggest technical controls to prevent future IoT-related attacks.</w:t>
      </w:r>
      <w:r w:rsidRPr="00C72841">
        <w:br/>
        <w:t>c. Explain how digital forensics could help NIAT trace the origin of the intrusion.</w:t>
      </w:r>
    </w:p>
    <w:p w14:paraId="7CD16793" w14:textId="77777777" w:rsidR="00D876FF" w:rsidRPr="00C72841" w:rsidRDefault="00D876FF" w:rsidP="00C7284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C72841">
        <w:rPr>
          <w:rStyle w:val="Strong"/>
          <w:b/>
          <w:bCs/>
          <w:sz w:val="24"/>
          <w:szCs w:val="24"/>
        </w:rPr>
        <w:t>8. Extended Question</w:t>
      </w:r>
    </w:p>
    <w:p w14:paraId="087F72E8" w14:textId="77777777" w:rsidR="00D876FF" w:rsidRPr="00C72841" w:rsidRDefault="00D876FF" w:rsidP="00C72841">
      <w:pPr>
        <w:pStyle w:val="NormalWeb"/>
        <w:spacing w:before="0" w:beforeAutospacing="0" w:after="0" w:afterAutospacing="0" w:line="360" w:lineRule="auto"/>
      </w:pPr>
      <w:r w:rsidRPr="00C72841">
        <w:t xml:space="preserve">Propose </w:t>
      </w:r>
      <w:r w:rsidRPr="00C72841">
        <w:rPr>
          <w:rStyle w:val="Strong"/>
        </w:rPr>
        <w:t>one integrated information security improvement plan</w:t>
      </w:r>
      <w:r w:rsidRPr="00C72841">
        <w:t xml:space="preserve"> for NIAT that includes:</w:t>
      </w:r>
    </w:p>
    <w:p w14:paraId="1C67F58A" w14:textId="77777777" w:rsidR="00D876FF" w:rsidRPr="00C72841" w:rsidRDefault="00D876FF" w:rsidP="00C7284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C72841">
        <w:t>Risk mitigation</w:t>
      </w:r>
    </w:p>
    <w:p w14:paraId="5B437F01" w14:textId="77777777" w:rsidR="00D876FF" w:rsidRPr="00C72841" w:rsidRDefault="00D876FF" w:rsidP="00C7284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C72841">
        <w:t>Policy strengthening</w:t>
      </w:r>
    </w:p>
    <w:p w14:paraId="476C3B54" w14:textId="77777777" w:rsidR="00D876FF" w:rsidRPr="00C72841" w:rsidRDefault="00D876FF" w:rsidP="00C7284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C72841">
        <w:t>Technical controls</w:t>
      </w:r>
    </w:p>
    <w:p w14:paraId="1E2CE9EC" w14:textId="77777777" w:rsidR="00D876FF" w:rsidRPr="00C72841" w:rsidRDefault="00D876FF" w:rsidP="00C7284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C72841">
        <w:t>Staff/student training</w:t>
      </w:r>
    </w:p>
    <w:p w14:paraId="3C16C57F" w14:textId="77777777" w:rsidR="00D876FF" w:rsidRPr="00C72841" w:rsidRDefault="00D876FF" w:rsidP="00C7284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C72841">
        <w:t>Auditing and monitoring</w:t>
      </w:r>
    </w:p>
    <w:p w14:paraId="2275FB2C" w14:textId="7EF91655" w:rsidR="00D876FF" w:rsidRPr="00C72841" w:rsidRDefault="00D876FF" w:rsidP="00C728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D876FF" w:rsidRPr="00C72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7076A"/>
    <w:multiLevelType w:val="multilevel"/>
    <w:tmpl w:val="55C6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1EB1"/>
    <w:multiLevelType w:val="multilevel"/>
    <w:tmpl w:val="49E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704C6"/>
    <w:multiLevelType w:val="multilevel"/>
    <w:tmpl w:val="A72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92487"/>
    <w:multiLevelType w:val="multilevel"/>
    <w:tmpl w:val="13C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E2A35"/>
    <w:multiLevelType w:val="multilevel"/>
    <w:tmpl w:val="B7A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3995"/>
    <w:multiLevelType w:val="multilevel"/>
    <w:tmpl w:val="A5A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842DC"/>
    <w:multiLevelType w:val="multilevel"/>
    <w:tmpl w:val="6CD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96944"/>
    <w:multiLevelType w:val="multilevel"/>
    <w:tmpl w:val="51F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F3205"/>
    <w:multiLevelType w:val="multilevel"/>
    <w:tmpl w:val="745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334C7"/>
    <w:multiLevelType w:val="multilevel"/>
    <w:tmpl w:val="EAA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C2924"/>
    <w:multiLevelType w:val="multilevel"/>
    <w:tmpl w:val="FE2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26B40"/>
    <w:multiLevelType w:val="multilevel"/>
    <w:tmpl w:val="7716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774E9"/>
    <w:multiLevelType w:val="multilevel"/>
    <w:tmpl w:val="A8D0C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4055B2"/>
    <w:multiLevelType w:val="multilevel"/>
    <w:tmpl w:val="985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5149B"/>
    <w:multiLevelType w:val="multilevel"/>
    <w:tmpl w:val="657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5105D"/>
    <w:multiLevelType w:val="multilevel"/>
    <w:tmpl w:val="E74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836A1"/>
    <w:multiLevelType w:val="multilevel"/>
    <w:tmpl w:val="0B78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7"/>
  </w:num>
  <w:num w:numId="5">
    <w:abstractNumId w:val="0"/>
  </w:num>
  <w:num w:numId="6">
    <w:abstractNumId w:val="15"/>
  </w:num>
  <w:num w:numId="7">
    <w:abstractNumId w:val="4"/>
  </w:num>
  <w:num w:numId="8">
    <w:abstractNumId w:val="13"/>
  </w:num>
  <w:num w:numId="9">
    <w:abstractNumId w:val="9"/>
  </w:num>
  <w:num w:numId="10">
    <w:abstractNumId w:val="6"/>
  </w:num>
  <w:num w:numId="11">
    <w:abstractNumId w:val="3"/>
  </w:num>
  <w:num w:numId="12">
    <w:abstractNumId w:val="1"/>
  </w:num>
  <w:num w:numId="13">
    <w:abstractNumId w:val="12"/>
  </w:num>
  <w:num w:numId="14">
    <w:abstractNumId w:val="5"/>
  </w:num>
  <w:num w:numId="15">
    <w:abstractNumId w:val="14"/>
  </w:num>
  <w:num w:numId="16">
    <w:abstractNumId w:val="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FF"/>
    <w:rsid w:val="003E19A1"/>
    <w:rsid w:val="00C72841"/>
    <w:rsid w:val="00D8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6909"/>
  <w15:chartTrackingRefBased/>
  <w15:docId w15:val="{17030713-06F5-40D1-979D-6BD085C9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6FF"/>
  </w:style>
  <w:style w:type="paragraph" w:styleId="Heading1">
    <w:name w:val="heading 1"/>
    <w:basedOn w:val="Normal"/>
    <w:next w:val="Normal"/>
    <w:link w:val="Heading1Char"/>
    <w:uiPriority w:val="9"/>
    <w:qFormat/>
    <w:rsid w:val="00D876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76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76F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876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87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2025-11-15T18:33:00Z</dcterms:created>
  <dcterms:modified xsi:type="dcterms:W3CDTF">2025-11-15T18:52:00Z</dcterms:modified>
</cp:coreProperties>
</file>