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69AB" w:rsidRDefault="00FE69AB" w:rsidP="00537966">
      <w:pPr>
        <w:pStyle w:val="Heading1"/>
        <w:spacing w:before="0" w:beforeAutospacing="0" w:after="0" w:afterAutospacing="0" w:line="360" w:lineRule="auto"/>
        <w:jc w:val="center"/>
        <w:rPr>
          <w:bCs w:val="0"/>
          <w:kern w:val="0"/>
          <w:sz w:val="28"/>
          <w:szCs w:val="28"/>
        </w:rPr>
      </w:pPr>
    </w:p>
    <w:p w:rsidR="0091383B" w:rsidRPr="000342AB" w:rsidRDefault="0091383B" w:rsidP="00537966">
      <w:pPr>
        <w:pStyle w:val="Heading1"/>
        <w:spacing w:before="0" w:beforeAutospacing="0" w:after="0" w:afterAutospacing="0" w:line="360" w:lineRule="auto"/>
        <w:jc w:val="center"/>
        <w:rPr>
          <w:sz w:val="28"/>
          <w:szCs w:val="28"/>
        </w:rPr>
      </w:pPr>
      <w:r w:rsidRPr="000342AB">
        <w:rPr>
          <w:bCs w:val="0"/>
          <w:kern w:val="0"/>
          <w:sz w:val="28"/>
          <w:szCs w:val="28"/>
        </w:rPr>
        <w:t>Information System</w:t>
      </w:r>
      <w:r w:rsidRPr="000342AB">
        <w:rPr>
          <w:sz w:val="28"/>
          <w:szCs w:val="28"/>
        </w:rPr>
        <w:t xml:space="preserve"> </w:t>
      </w:r>
      <w:r w:rsidR="00100ACB" w:rsidRPr="000342AB">
        <w:rPr>
          <w:sz w:val="28"/>
          <w:szCs w:val="28"/>
        </w:rPr>
        <w:t>Security Policy</w:t>
      </w:r>
    </w:p>
    <w:p w:rsidR="0091383B" w:rsidRPr="000342AB" w:rsidRDefault="00F1638C" w:rsidP="00537966">
      <w:pPr>
        <w:pStyle w:val="NormalWeb"/>
        <w:spacing w:before="0" w:beforeAutospacing="0" w:after="0" w:afterAutospacing="0" w:line="360" w:lineRule="auto"/>
        <w:jc w:val="both"/>
      </w:pPr>
      <w:r w:rsidRPr="000342AB">
        <w:t xml:space="preserve">Information </w:t>
      </w:r>
      <w:r w:rsidR="0091383B" w:rsidRPr="000342AB">
        <w:t xml:space="preserve">security is the sum of the people, processes, and technology implemented within an organization to protect information assets. It also prevents unauthorized disclosure, disruption, access, use, modification, etc. of those information assets. There are three principles </w:t>
      </w:r>
      <w:bookmarkStart w:id="0" w:name="_GoBack"/>
      <w:bookmarkEnd w:id="0"/>
      <w:r w:rsidR="0091383B" w:rsidRPr="000342AB">
        <w:t>of Information security, or three primary tenants, called the CIA triad: confidentiality (C), integrity (I), and availability (A). They are defined as defined below:</w:t>
      </w:r>
    </w:p>
    <w:p w:rsidR="0091383B" w:rsidRPr="000342AB" w:rsidRDefault="0091383B" w:rsidP="00537966">
      <w:pPr>
        <w:pStyle w:val="NormalWeb"/>
        <w:spacing w:before="0" w:beforeAutospacing="0" w:after="0" w:afterAutospacing="0" w:line="360" w:lineRule="auto"/>
        <w:jc w:val="both"/>
      </w:pPr>
      <w:r w:rsidRPr="000342AB">
        <w:rPr>
          <w:b/>
          <w:bCs/>
        </w:rPr>
        <w:t>Confidentiality</w:t>
      </w:r>
      <w:r w:rsidRPr="000342AB">
        <w:t xml:space="preserve"> — the protection of information against unauthorized disclosure</w:t>
      </w:r>
    </w:p>
    <w:p w:rsidR="0091383B" w:rsidRPr="000342AB" w:rsidRDefault="0091383B" w:rsidP="00537966">
      <w:pPr>
        <w:pStyle w:val="NormalWeb"/>
        <w:spacing w:before="0" w:beforeAutospacing="0" w:after="0" w:afterAutospacing="0" w:line="360" w:lineRule="auto"/>
        <w:jc w:val="both"/>
      </w:pPr>
      <w:r w:rsidRPr="000342AB">
        <w:rPr>
          <w:b/>
          <w:bCs/>
        </w:rPr>
        <w:t>Integrity</w:t>
      </w:r>
      <w:r w:rsidRPr="000342AB">
        <w:t xml:space="preserve"> — the protection of information against unauthorized modification and ensuring the authenticity, accuracy, non-repudiation, and completeness of the information</w:t>
      </w:r>
    </w:p>
    <w:p w:rsidR="0091383B" w:rsidRPr="000342AB" w:rsidRDefault="0091383B" w:rsidP="00537966">
      <w:pPr>
        <w:pStyle w:val="NormalWeb"/>
        <w:spacing w:before="0" w:beforeAutospacing="0" w:after="0" w:afterAutospacing="0" w:line="360" w:lineRule="auto"/>
        <w:jc w:val="both"/>
      </w:pPr>
      <w:r w:rsidRPr="000342AB">
        <w:rPr>
          <w:b/>
          <w:bCs/>
        </w:rPr>
        <w:t>Availability</w:t>
      </w:r>
      <w:r w:rsidRPr="000342AB">
        <w:t xml:space="preserve"> — the protection of information against unauthorized destruction and ensuring data is accessible when needed</w:t>
      </w:r>
    </w:p>
    <w:p w:rsidR="0091383B" w:rsidRPr="000342AB" w:rsidRDefault="0091383B" w:rsidP="00537966">
      <w:pPr>
        <w:pStyle w:val="NormalWeb"/>
        <w:spacing w:before="0" w:beforeAutospacing="0" w:after="0" w:afterAutospacing="0" w:line="360" w:lineRule="auto"/>
        <w:jc w:val="both"/>
      </w:pPr>
      <w:r w:rsidRPr="000342AB">
        <w:t>Without information security, an organization’s information assets, including any intellectual property, are susceptible to compromise or theft. As a result, consumer and shareholder confidence and reputation suffer potentially to the point of ruining the company altogether. It is important to keep the principles of the CIA triad in mind when developing corporate information security policies.</w:t>
      </w:r>
    </w:p>
    <w:p w:rsidR="00100ACB" w:rsidRPr="000342AB" w:rsidRDefault="00100ACB" w:rsidP="00537966">
      <w:pPr>
        <w:pStyle w:val="NormalWeb"/>
        <w:spacing w:before="0" w:beforeAutospacing="0" w:after="0" w:afterAutospacing="0" w:line="360" w:lineRule="auto"/>
        <w:jc w:val="both"/>
      </w:pPr>
      <w:r w:rsidRPr="000342AB">
        <w:rPr>
          <w:b/>
        </w:rPr>
        <w:t>A security policy</w:t>
      </w:r>
      <w:r w:rsidRPr="000342AB">
        <w:t xml:space="preserve"> is a written document in an organization outlining how to protect the organization from threats, including computer security threats, and how to handle situations when they do occur.</w:t>
      </w:r>
    </w:p>
    <w:p w:rsidR="00100ACB" w:rsidRPr="000342AB" w:rsidRDefault="00100ACB" w:rsidP="00537966">
      <w:pPr>
        <w:pStyle w:val="NormalWeb"/>
        <w:spacing w:before="0" w:beforeAutospacing="0" w:after="0" w:afterAutospacing="0" w:line="360" w:lineRule="auto"/>
        <w:jc w:val="both"/>
      </w:pPr>
      <w:r w:rsidRPr="000342AB">
        <w:t>A security policy must identify all of a company's assets as well as all the potential threats to those assets. Company employees need to be kept updated on the company's security policies. The policies themselves should be updated regularly as well.</w:t>
      </w:r>
    </w:p>
    <w:p w:rsidR="00100ACB" w:rsidRPr="000342AB" w:rsidRDefault="00100ACB" w:rsidP="00537966">
      <w:pPr>
        <w:pStyle w:val="NormalWeb"/>
        <w:spacing w:before="0" w:beforeAutospacing="0" w:after="0" w:afterAutospacing="0" w:line="360" w:lineRule="auto"/>
        <w:jc w:val="both"/>
      </w:pPr>
      <w:r w:rsidRPr="000342AB">
        <w:t>A security policy should outline the key items in an organization that need to be protected. This might include the company's network, its physical building, and more. It also needs to outline the potential threats to those items. If the document focuses on cyber security, threats could include those from the inside, such as possibility that disgruntled employees will steal important information or launch an internal virus on the company's network. Alternatively, a hacker from outside the company could penetrate the system and cause loss of data, change data, or steal it. Finally, physical damage to computer systems could occur.</w:t>
      </w:r>
    </w:p>
    <w:p w:rsidR="00100ACB" w:rsidRPr="000342AB" w:rsidRDefault="00100ACB" w:rsidP="00537966">
      <w:pPr>
        <w:pStyle w:val="NormalWeb"/>
        <w:spacing w:before="0" w:beforeAutospacing="0" w:after="0" w:afterAutospacing="0" w:line="360" w:lineRule="auto"/>
        <w:jc w:val="both"/>
      </w:pPr>
      <w:r w:rsidRPr="000342AB">
        <w:t xml:space="preserve">When the threats are identified, the likelihood that they will actually occur must be determined. A company must also determine how to prevent those threats. Instituting certain employee policies as well as strong physical and network security could be a few safeguards. There also needs to be a plan for what to do when a threat actually materializes. The security policy should </w:t>
      </w:r>
      <w:r w:rsidRPr="000342AB">
        <w:lastRenderedPageBreak/>
        <w:t>be circulated to everyone in the company, and the process of safeguarding data needs to be reviewed regularly and updated as new people come on board.</w:t>
      </w:r>
    </w:p>
    <w:p w:rsidR="0091383B" w:rsidRPr="000342AB" w:rsidRDefault="0091383B" w:rsidP="00537966">
      <w:pPr>
        <w:pStyle w:val="Heading2"/>
        <w:spacing w:before="0" w:line="360" w:lineRule="auto"/>
        <w:jc w:val="both"/>
        <w:rPr>
          <w:rFonts w:ascii="Times New Roman" w:hAnsi="Times New Roman" w:cs="Times New Roman"/>
          <w:color w:val="auto"/>
          <w:sz w:val="24"/>
          <w:szCs w:val="24"/>
        </w:rPr>
      </w:pPr>
      <w:r w:rsidRPr="000342AB">
        <w:rPr>
          <w:rFonts w:ascii="Times New Roman" w:hAnsi="Times New Roman" w:cs="Times New Roman"/>
          <w:color w:val="auto"/>
          <w:sz w:val="24"/>
          <w:szCs w:val="24"/>
        </w:rPr>
        <w:t>Why Do You Need an Information Security Policy?</w:t>
      </w:r>
    </w:p>
    <w:p w:rsidR="0091383B" w:rsidRPr="000342AB" w:rsidRDefault="0091383B" w:rsidP="00537966">
      <w:pPr>
        <w:pStyle w:val="NormalWeb"/>
        <w:spacing w:before="0" w:beforeAutospacing="0" w:after="0" w:afterAutospacing="0" w:line="360" w:lineRule="auto"/>
        <w:jc w:val="both"/>
      </w:pPr>
      <w:r w:rsidRPr="000342AB">
        <w:t>The goal when writing an organizational information security policy is to provide relevant direction and value to the individuals within an organization with regard to security. While entire books have been published regarding how to write effective security policies, there are a few core reasons why your organization should have information security policies:</w:t>
      </w:r>
    </w:p>
    <w:p w:rsidR="0091383B" w:rsidRPr="000342AB" w:rsidRDefault="0091383B" w:rsidP="009730F6">
      <w:pPr>
        <w:numPr>
          <w:ilvl w:val="0"/>
          <w:numId w:val="1"/>
        </w:numPr>
        <w:spacing w:after="0" w:line="360" w:lineRule="auto"/>
        <w:jc w:val="both"/>
        <w:rPr>
          <w:rFonts w:ascii="Times New Roman" w:hAnsi="Times New Roman" w:cs="Times New Roman"/>
          <w:sz w:val="24"/>
          <w:szCs w:val="24"/>
        </w:rPr>
      </w:pPr>
      <w:r w:rsidRPr="000342AB">
        <w:rPr>
          <w:rFonts w:ascii="Times New Roman" w:hAnsi="Times New Roman" w:cs="Times New Roman"/>
          <w:sz w:val="24"/>
          <w:szCs w:val="24"/>
        </w:rPr>
        <w:t>Information security policies define what is required of an organization’s employees from a security perspective</w:t>
      </w:r>
    </w:p>
    <w:p w:rsidR="0091383B" w:rsidRPr="000342AB" w:rsidRDefault="0091383B" w:rsidP="009730F6">
      <w:pPr>
        <w:numPr>
          <w:ilvl w:val="0"/>
          <w:numId w:val="1"/>
        </w:numPr>
        <w:spacing w:after="0" w:line="360" w:lineRule="auto"/>
        <w:jc w:val="both"/>
        <w:rPr>
          <w:rFonts w:ascii="Times New Roman" w:hAnsi="Times New Roman" w:cs="Times New Roman"/>
          <w:sz w:val="24"/>
          <w:szCs w:val="24"/>
        </w:rPr>
      </w:pPr>
      <w:r w:rsidRPr="000342AB">
        <w:rPr>
          <w:rFonts w:ascii="Times New Roman" w:hAnsi="Times New Roman" w:cs="Times New Roman"/>
          <w:sz w:val="24"/>
          <w:szCs w:val="24"/>
        </w:rPr>
        <w:t xml:space="preserve">Information security policies reflect the </w:t>
      </w:r>
      <w:hyperlink r:id="rId5" w:history="1">
        <w:r w:rsidRPr="000342AB">
          <w:rPr>
            <w:rStyle w:val="Hyperlink"/>
            <w:rFonts w:ascii="Times New Roman" w:hAnsi="Times New Roman" w:cs="Times New Roman"/>
            <w:color w:val="auto"/>
            <w:sz w:val="24"/>
            <w:szCs w:val="24"/>
          </w:rPr>
          <w:t>risk appetite</w:t>
        </w:r>
      </w:hyperlink>
      <w:r w:rsidRPr="000342AB">
        <w:rPr>
          <w:rFonts w:ascii="Times New Roman" w:hAnsi="Times New Roman" w:cs="Times New Roman"/>
          <w:sz w:val="24"/>
          <w:szCs w:val="24"/>
        </w:rPr>
        <w:t xml:space="preserve"> of an organization’s management and should reflect the managerial mindset when it comes to security</w:t>
      </w:r>
    </w:p>
    <w:p w:rsidR="0091383B" w:rsidRPr="000342AB" w:rsidRDefault="0091383B" w:rsidP="009730F6">
      <w:pPr>
        <w:numPr>
          <w:ilvl w:val="0"/>
          <w:numId w:val="1"/>
        </w:numPr>
        <w:spacing w:after="0" w:line="360" w:lineRule="auto"/>
        <w:jc w:val="both"/>
        <w:rPr>
          <w:rFonts w:ascii="Times New Roman" w:hAnsi="Times New Roman" w:cs="Times New Roman"/>
          <w:sz w:val="24"/>
          <w:szCs w:val="24"/>
        </w:rPr>
      </w:pPr>
      <w:r w:rsidRPr="000342AB">
        <w:rPr>
          <w:rFonts w:ascii="Times New Roman" w:hAnsi="Times New Roman" w:cs="Times New Roman"/>
          <w:sz w:val="24"/>
          <w:szCs w:val="24"/>
        </w:rPr>
        <w:t xml:space="preserve">Information security policies provide direction upon which a </w:t>
      </w:r>
      <w:hyperlink r:id="rId6" w:history="1">
        <w:r w:rsidRPr="000342AB">
          <w:rPr>
            <w:rStyle w:val="Hyperlink"/>
            <w:rFonts w:ascii="Times New Roman" w:hAnsi="Times New Roman" w:cs="Times New Roman"/>
            <w:color w:val="auto"/>
            <w:sz w:val="24"/>
            <w:szCs w:val="24"/>
          </w:rPr>
          <w:t>control framework</w:t>
        </w:r>
      </w:hyperlink>
      <w:r w:rsidRPr="000342AB">
        <w:rPr>
          <w:rFonts w:ascii="Times New Roman" w:hAnsi="Times New Roman" w:cs="Times New Roman"/>
          <w:sz w:val="24"/>
          <w:szCs w:val="24"/>
        </w:rPr>
        <w:t xml:space="preserve"> can be built to secure the organization against external and </w:t>
      </w:r>
      <w:hyperlink r:id="rId7" w:history="1">
        <w:r w:rsidRPr="000342AB">
          <w:rPr>
            <w:rStyle w:val="Hyperlink"/>
            <w:rFonts w:ascii="Times New Roman" w:hAnsi="Times New Roman" w:cs="Times New Roman"/>
            <w:color w:val="auto"/>
            <w:sz w:val="24"/>
            <w:szCs w:val="24"/>
          </w:rPr>
          <w:t>internal threats</w:t>
        </w:r>
      </w:hyperlink>
    </w:p>
    <w:p w:rsidR="0091383B" w:rsidRPr="000342AB" w:rsidRDefault="0091383B" w:rsidP="009730F6">
      <w:pPr>
        <w:numPr>
          <w:ilvl w:val="0"/>
          <w:numId w:val="1"/>
        </w:numPr>
        <w:spacing w:after="0" w:line="360" w:lineRule="auto"/>
        <w:jc w:val="both"/>
        <w:rPr>
          <w:rFonts w:ascii="Times New Roman" w:hAnsi="Times New Roman" w:cs="Times New Roman"/>
          <w:sz w:val="24"/>
          <w:szCs w:val="24"/>
        </w:rPr>
      </w:pPr>
      <w:r w:rsidRPr="000342AB">
        <w:rPr>
          <w:rFonts w:ascii="Times New Roman" w:hAnsi="Times New Roman" w:cs="Times New Roman"/>
          <w:sz w:val="24"/>
          <w:szCs w:val="24"/>
        </w:rPr>
        <w:t>Information security policies are a mechanism to support an organization’s legal and ethical responsibilities</w:t>
      </w:r>
    </w:p>
    <w:p w:rsidR="0091383B" w:rsidRPr="000342AB" w:rsidRDefault="0091383B" w:rsidP="009730F6">
      <w:pPr>
        <w:numPr>
          <w:ilvl w:val="0"/>
          <w:numId w:val="1"/>
        </w:numPr>
        <w:spacing w:after="0" w:line="360" w:lineRule="auto"/>
        <w:jc w:val="both"/>
        <w:rPr>
          <w:rFonts w:ascii="Times New Roman" w:hAnsi="Times New Roman" w:cs="Times New Roman"/>
          <w:sz w:val="24"/>
          <w:szCs w:val="24"/>
        </w:rPr>
      </w:pPr>
      <w:r w:rsidRPr="000342AB">
        <w:rPr>
          <w:rFonts w:ascii="Times New Roman" w:hAnsi="Times New Roman" w:cs="Times New Roman"/>
          <w:sz w:val="24"/>
          <w:szCs w:val="24"/>
        </w:rPr>
        <w:t>Information security policies are a mechanism to hold individuals accountable for compliance with expected behaviors with regard to information security</w:t>
      </w:r>
    </w:p>
    <w:p w:rsidR="0091383B" w:rsidRPr="000342AB" w:rsidRDefault="0091383B" w:rsidP="00537966">
      <w:pPr>
        <w:pStyle w:val="Heading2"/>
        <w:spacing w:before="0" w:line="360" w:lineRule="auto"/>
        <w:jc w:val="both"/>
        <w:rPr>
          <w:rFonts w:ascii="Times New Roman" w:hAnsi="Times New Roman" w:cs="Times New Roman"/>
          <w:color w:val="auto"/>
          <w:sz w:val="24"/>
          <w:szCs w:val="24"/>
        </w:rPr>
      </w:pPr>
      <w:r w:rsidRPr="000342AB">
        <w:rPr>
          <w:rFonts w:ascii="Times New Roman" w:hAnsi="Times New Roman" w:cs="Times New Roman"/>
          <w:color w:val="auto"/>
          <w:sz w:val="24"/>
          <w:szCs w:val="24"/>
        </w:rPr>
        <w:t>What Should An Information Security Policy Include?</w:t>
      </w:r>
    </w:p>
    <w:p w:rsidR="0091383B" w:rsidRPr="000342AB" w:rsidRDefault="0091383B" w:rsidP="00537966">
      <w:pPr>
        <w:pStyle w:val="NormalWeb"/>
        <w:spacing w:before="0" w:beforeAutospacing="0" w:after="0" w:afterAutospacing="0" w:line="360" w:lineRule="auto"/>
        <w:jc w:val="both"/>
      </w:pPr>
      <w:r w:rsidRPr="000342AB">
        <w:t xml:space="preserve">Since security policies should reflect the risk appetite of executive management in an organization, start with the defined risks in the organization. Write a policy that appropriately guides behavior to reduce the risk. If an organization has a risk regarding social engineering, then there should be a policy reflecting the behavior desired to reduce the risk of employees being socially engineered. One such policy would be that every employee must take yearly </w:t>
      </w:r>
      <w:hyperlink r:id="rId8" w:history="1">
        <w:r w:rsidRPr="000342AB">
          <w:rPr>
            <w:rStyle w:val="Hyperlink"/>
            <w:color w:val="auto"/>
          </w:rPr>
          <w:t>security awareness training</w:t>
        </w:r>
      </w:hyperlink>
      <w:r w:rsidRPr="000342AB">
        <w:t xml:space="preserve"> (which includes social engineering tactics).</w:t>
      </w:r>
    </w:p>
    <w:p w:rsidR="0091383B" w:rsidRPr="000342AB" w:rsidRDefault="0091383B" w:rsidP="00537966">
      <w:pPr>
        <w:pStyle w:val="NormalWeb"/>
        <w:spacing w:before="0" w:beforeAutospacing="0" w:after="0" w:afterAutospacing="0" w:line="360" w:lineRule="auto"/>
        <w:jc w:val="both"/>
      </w:pPr>
      <w:r w:rsidRPr="000342AB">
        <w:rPr>
          <w:noProof/>
        </w:rPr>
        <w:lastRenderedPageBreak/>
        <w:drawing>
          <wp:inline distT="0" distB="0" distL="0" distR="0" wp14:anchorId="2807309A" wp14:editId="36E04B81">
            <wp:extent cx="6328388" cy="4533900"/>
            <wp:effectExtent l="0" t="0" r="0" b="0"/>
            <wp:docPr id="29" name="Picture 29" descr="Information Security Policy Inclu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Information Security Policy Inclusion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40691" cy="4542714"/>
                    </a:xfrm>
                    <a:prstGeom prst="rect">
                      <a:avLst/>
                    </a:prstGeom>
                    <a:noFill/>
                    <a:ln>
                      <a:noFill/>
                    </a:ln>
                  </pic:spPr>
                </pic:pic>
              </a:graphicData>
            </a:graphic>
          </wp:inline>
        </w:drawing>
      </w:r>
    </w:p>
    <w:p w:rsidR="0091383B" w:rsidRPr="000342AB" w:rsidRDefault="0091383B" w:rsidP="00537966">
      <w:pPr>
        <w:pStyle w:val="NormalWeb"/>
        <w:spacing w:before="0" w:beforeAutospacing="0" w:after="0" w:afterAutospacing="0" w:line="360" w:lineRule="auto"/>
        <w:jc w:val="both"/>
      </w:pPr>
      <w:r w:rsidRPr="000342AB">
        <w:t>Note that the above list is just a sample of an organizational security policy (or policies). Compliance requirements also drive the need to develop security policies, but don’t write a policy just for the sake of having a policy.</w:t>
      </w:r>
    </w:p>
    <w:p w:rsidR="0091383B" w:rsidRPr="000342AB" w:rsidRDefault="0091383B" w:rsidP="00537966">
      <w:pPr>
        <w:pStyle w:val="Heading2"/>
        <w:spacing w:before="0" w:line="360" w:lineRule="auto"/>
        <w:jc w:val="both"/>
        <w:rPr>
          <w:rFonts w:ascii="Times New Roman" w:hAnsi="Times New Roman" w:cs="Times New Roman"/>
          <w:color w:val="auto"/>
          <w:sz w:val="24"/>
          <w:szCs w:val="24"/>
        </w:rPr>
      </w:pPr>
      <w:r w:rsidRPr="000342AB">
        <w:rPr>
          <w:rFonts w:ascii="Times New Roman" w:hAnsi="Times New Roman" w:cs="Times New Roman"/>
          <w:color w:val="auto"/>
          <w:sz w:val="24"/>
          <w:szCs w:val="24"/>
        </w:rPr>
        <w:t>What Should You Keep in Mind When Writing an Information Security Policy?</w:t>
      </w:r>
    </w:p>
    <w:p w:rsidR="0091383B" w:rsidRPr="000342AB" w:rsidRDefault="0091383B" w:rsidP="00537966">
      <w:pPr>
        <w:pStyle w:val="Heading3"/>
        <w:spacing w:before="0" w:line="360" w:lineRule="auto"/>
        <w:jc w:val="both"/>
        <w:rPr>
          <w:rFonts w:ascii="Times New Roman" w:hAnsi="Times New Roman" w:cs="Times New Roman"/>
          <w:color w:val="auto"/>
        </w:rPr>
      </w:pPr>
      <w:r w:rsidRPr="000342AB">
        <w:rPr>
          <w:rFonts w:ascii="Times New Roman" w:hAnsi="Times New Roman" w:cs="Times New Roman"/>
          <w:color w:val="auto"/>
        </w:rPr>
        <w:t>1. Understand the role of security policies in your organization</w:t>
      </w:r>
    </w:p>
    <w:p w:rsidR="0091383B" w:rsidRPr="000342AB" w:rsidRDefault="0091383B" w:rsidP="00537966">
      <w:pPr>
        <w:pStyle w:val="NormalWeb"/>
        <w:spacing w:before="0" w:beforeAutospacing="0" w:after="0" w:afterAutospacing="0" w:line="360" w:lineRule="auto"/>
        <w:jc w:val="both"/>
      </w:pPr>
      <w:r w:rsidRPr="000342AB">
        <w:t xml:space="preserve">One of the primary purposes of a security policy is to provide protection – protection for your organization and for its employees. Security policies protect your organization’s critical information/intellectual property by clearly outlining </w:t>
      </w:r>
      <w:hyperlink r:id="rId10" w:history="1">
        <w:r w:rsidRPr="000342AB">
          <w:rPr>
            <w:rStyle w:val="Hyperlink"/>
            <w:color w:val="auto"/>
          </w:rPr>
          <w:t>employee responsibilities</w:t>
        </w:r>
      </w:hyperlink>
      <w:r w:rsidRPr="000342AB">
        <w:t xml:space="preserve"> with regard to what information needs to be safeguarded and why. When the what and why is clearly communicated to the who (employees) then people can act accordingly as well as be held accountable for their actions. Employees are protected and should not fear reprisal as long as they are acting in accordance with defined security policies.</w:t>
      </w:r>
    </w:p>
    <w:p w:rsidR="0091383B" w:rsidRPr="000342AB" w:rsidRDefault="0091383B" w:rsidP="00537966">
      <w:pPr>
        <w:pStyle w:val="NormalWeb"/>
        <w:spacing w:before="0" w:beforeAutospacing="0" w:after="0" w:afterAutospacing="0" w:line="360" w:lineRule="auto"/>
        <w:jc w:val="both"/>
      </w:pPr>
      <w:r w:rsidRPr="000342AB">
        <w:t>Another critical purpose of security policies is to support the mission of the organization. Security professionals need to be sensitive to the needs of the business, so when writing security policies, the mission of the organization should be at the forefront of your thoughts. Ask yourself, how does this policy support the mission of my organization? Is it addressing the concerns of senior leadership?</w:t>
      </w:r>
    </w:p>
    <w:p w:rsidR="0091383B" w:rsidRPr="000342AB" w:rsidRDefault="0091383B" w:rsidP="00537966">
      <w:pPr>
        <w:pStyle w:val="NormalWeb"/>
        <w:spacing w:before="0" w:beforeAutospacing="0" w:after="0" w:afterAutospacing="0" w:line="360" w:lineRule="auto"/>
        <w:jc w:val="both"/>
      </w:pPr>
      <w:r w:rsidRPr="000342AB">
        <w:lastRenderedPageBreak/>
        <w:t xml:space="preserve">Of course, in order to answer these questions, you have to engage the senior leadership of your organization. What is their sensitivity toward security? If they are more sensitive in their approach to security, then the policies likely will reflect a more detailed definition of employee expectations. This approach will likely also require more resources to maintain and monitor the enforcement of the policies. A less sensitive approach to security will have less definition of employee expectations, require fewer resources to maintain and </w:t>
      </w:r>
      <w:hyperlink r:id="rId11" w:history="1">
        <w:r w:rsidRPr="000342AB">
          <w:rPr>
            <w:rStyle w:val="Hyperlink"/>
            <w:color w:val="auto"/>
          </w:rPr>
          <w:t>monitor policy</w:t>
        </w:r>
      </w:hyperlink>
      <w:r w:rsidRPr="000342AB">
        <w:t xml:space="preserve"> enforcement, but will result in a greater risk to your organization’s intellectual assets/</w:t>
      </w:r>
      <w:hyperlink r:id="rId12" w:history="1">
        <w:r w:rsidRPr="000342AB">
          <w:rPr>
            <w:rStyle w:val="Hyperlink"/>
            <w:color w:val="auto"/>
          </w:rPr>
          <w:t>critical data.</w:t>
        </w:r>
      </w:hyperlink>
    </w:p>
    <w:p w:rsidR="0091383B" w:rsidRPr="000342AB" w:rsidRDefault="0091383B" w:rsidP="00537966">
      <w:pPr>
        <w:pStyle w:val="NormalWeb"/>
        <w:spacing w:before="0" w:beforeAutospacing="0" w:after="0" w:afterAutospacing="0" w:line="360" w:lineRule="auto"/>
        <w:jc w:val="both"/>
      </w:pPr>
      <w:r w:rsidRPr="000342AB">
        <w:t>Either way, do not write security policies in a vacuum. If you do, it will likely not align with the needs of your organization. Writing security policies is an iterative process and will require buy-in from executive management before it can be published.</w:t>
      </w:r>
    </w:p>
    <w:p w:rsidR="0091383B" w:rsidRPr="000342AB" w:rsidRDefault="0091383B" w:rsidP="00537966">
      <w:pPr>
        <w:pStyle w:val="Heading3"/>
        <w:spacing w:before="0" w:line="360" w:lineRule="auto"/>
        <w:jc w:val="both"/>
        <w:rPr>
          <w:rFonts w:ascii="Times New Roman" w:hAnsi="Times New Roman" w:cs="Times New Roman"/>
          <w:color w:val="auto"/>
        </w:rPr>
      </w:pPr>
      <w:r w:rsidRPr="000342AB">
        <w:rPr>
          <w:rFonts w:ascii="Times New Roman" w:hAnsi="Times New Roman" w:cs="Times New Roman"/>
          <w:color w:val="auto"/>
        </w:rPr>
        <w:t>2. Ensure your security policies are enforceable</w:t>
      </w:r>
    </w:p>
    <w:p w:rsidR="0091383B" w:rsidRPr="000342AB" w:rsidRDefault="0091383B" w:rsidP="00537966">
      <w:pPr>
        <w:pStyle w:val="NormalWeb"/>
        <w:spacing w:before="0" w:beforeAutospacing="0" w:after="0" w:afterAutospacing="0" w:line="360" w:lineRule="auto"/>
        <w:jc w:val="both"/>
      </w:pPr>
      <w:r w:rsidRPr="000342AB">
        <w:t>If the policy is not going to be enforced, then why waste the time and resources writing it? It is important that everyone from the CEO down to the newest of employees comply with the policies. If upper management doesn’t comply with the security policies and the consequences of non-compliance with the policy is not enforced, then mistrust and apathy toward compliance with the policy can plague your organization.</w:t>
      </w:r>
    </w:p>
    <w:p w:rsidR="0091383B" w:rsidRPr="000342AB" w:rsidRDefault="0091383B" w:rsidP="00537966">
      <w:pPr>
        <w:pStyle w:val="NormalWeb"/>
        <w:spacing w:before="0" w:beforeAutospacing="0" w:after="0" w:afterAutospacing="0" w:line="360" w:lineRule="auto"/>
        <w:jc w:val="both"/>
      </w:pPr>
      <w:r w:rsidRPr="000342AB">
        <w:t>Look across your organization. Can the policy be applied fairly to everyone? If not, rethink your policy. Security policies are supposed to be directive in nature and are intended to guide and govern employee behavior. If the policy is not enforced, then employee behavior is not directed into productive and secure computing practices which results in greater risk to your organization. Users need to be exposed to security policies several times before the message sinks in and they understand the “why” of the policy, so think about graduating the consequences of policy violation where appropriate.</w:t>
      </w:r>
    </w:p>
    <w:p w:rsidR="0091383B" w:rsidRPr="000342AB" w:rsidRDefault="0091383B" w:rsidP="00537966">
      <w:pPr>
        <w:pStyle w:val="NormalWeb"/>
        <w:spacing w:before="0" w:beforeAutospacing="0" w:after="0" w:afterAutospacing="0" w:line="360" w:lineRule="auto"/>
        <w:jc w:val="both"/>
      </w:pPr>
      <w:r w:rsidRPr="000342AB">
        <w:t>Another important element of making security policies enforceable is to ensure that everyone reads and acknowledges the security policies (often via signing a statement thereto). Many security policies state that non-compliance with the policy can lead to administrative actions up to and including termination of employment, but if the employee does not acknowledge this statement, then the enforceability of the policy is weakened.</w:t>
      </w:r>
    </w:p>
    <w:p w:rsidR="0091383B" w:rsidRPr="000342AB" w:rsidRDefault="0091383B" w:rsidP="00537966">
      <w:pPr>
        <w:pStyle w:val="Heading3"/>
        <w:spacing w:before="0" w:line="360" w:lineRule="auto"/>
        <w:jc w:val="both"/>
        <w:rPr>
          <w:rFonts w:ascii="Times New Roman" w:hAnsi="Times New Roman" w:cs="Times New Roman"/>
          <w:color w:val="auto"/>
        </w:rPr>
      </w:pPr>
      <w:r w:rsidRPr="000342AB">
        <w:rPr>
          <w:rFonts w:ascii="Times New Roman" w:hAnsi="Times New Roman" w:cs="Times New Roman"/>
          <w:color w:val="auto"/>
        </w:rPr>
        <w:t>3. Explain how policy exceptions are handled</w:t>
      </w:r>
    </w:p>
    <w:p w:rsidR="0091383B" w:rsidRPr="000342AB" w:rsidRDefault="0091383B" w:rsidP="00537966">
      <w:pPr>
        <w:pStyle w:val="NormalWeb"/>
        <w:spacing w:before="0" w:beforeAutospacing="0" w:after="0" w:afterAutospacing="0" w:line="360" w:lineRule="auto"/>
        <w:jc w:val="both"/>
      </w:pPr>
      <w:r w:rsidRPr="000342AB">
        <w:t>You’ve heard the expression, “there is an exception to every rule.” Well, the same perspective often goes for security policies. There are often legitimate reasons why an exception to a policy is needed. In these cases, the policy should define how approval for the exception to the policy is obtained. Management should be aware of exceptions to security policies as the exception to the policy could introduce risk that needs to be mitigated in another way.</w:t>
      </w:r>
    </w:p>
    <w:p w:rsidR="0091383B" w:rsidRPr="000342AB" w:rsidRDefault="0091383B" w:rsidP="00537966">
      <w:pPr>
        <w:pStyle w:val="Heading3"/>
        <w:spacing w:before="0" w:line="360" w:lineRule="auto"/>
        <w:jc w:val="both"/>
        <w:rPr>
          <w:rFonts w:ascii="Times New Roman" w:hAnsi="Times New Roman" w:cs="Times New Roman"/>
          <w:color w:val="auto"/>
        </w:rPr>
      </w:pPr>
      <w:r w:rsidRPr="000342AB">
        <w:rPr>
          <w:rFonts w:ascii="Times New Roman" w:hAnsi="Times New Roman" w:cs="Times New Roman"/>
          <w:color w:val="auto"/>
        </w:rPr>
        <w:lastRenderedPageBreak/>
        <w:t>4. Make your security policies brief and succinct</w:t>
      </w:r>
    </w:p>
    <w:p w:rsidR="0091383B" w:rsidRPr="000342AB" w:rsidRDefault="0091383B" w:rsidP="00537966">
      <w:pPr>
        <w:pStyle w:val="NormalWeb"/>
        <w:spacing w:before="0" w:beforeAutospacing="0" w:after="0" w:afterAutospacing="0" w:line="360" w:lineRule="auto"/>
        <w:jc w:val="both"/>
      </w:pPr>
      <w:r w:rsidRPr="000342AB">
        <w:t>Security policies should not include everything but the kitchen sink. Supporting procedures, baselines, and guidelines can fill in the “how” and “when” of your policies. Each policy should address a specific topic (e.g. acceptable use, access control, etc.); it will make things easier to manage and maintain.</w:t>
      </w:r>
    </w:p>
    <w:p w:rsidR="0091383B" w:rsidRPr="000342AB" w:rsidRDefault="0091383B" w:rsidP="00537966">
      <w:pPr>
        <w:pStyle w:val="NormalWeb"/>
        <w:spacing w:before="0" w:beforeAutospacing="0" w:after="0" w:afterAutospacing="0" w:line="360" w:lineRule="auto"/>
        <w:jc w:val="both"/>
      </w:pPr>
      <w:r w:rsidRPr="000342AB">
        <w:t>Keep it simple – don’t overburden your policies with technical jargon or legal terms. Use simple language; after all, you want your employees to understand the policy. When employees understand security policies, it will be easier for them to comply. When writing security policies, keep in mind that “complexity is the worst enemy of security” (Bruce Schneier), so keep it brief, clear, and to the point.</w:t>
      </w:r>
    </w:p>
    <w:p w:rsidR="009D019E" w:rsidRPr="000342AB" w:rsidRDefault="009D019E" w:rsidP="009D019E">
      <w:pPr>
        <w:spacing w:after="0" w:line="360" w:lineRule="auto"/>
        <w:jc w:val="both"/>
        <w:outlineLvl w:val="0"/>
        <w:rPr>
          <w:rFonts w:ascii="Times New Roman" w:eastAsia="Times New Roman" w:hAnsi="Times New Roman" w:cs="Times New Roman"/>
          <w:b/>
          <w:bCs/>
          <w:kern w:val="36"/>
          <w:sz w:val="24"/>
          <w:szCs w:val="24"/>
          <w:lang w:eastAsia="sw-KE"/>
        </w:rPr>
      </w:pPr>
      <w:r w:rsidRPr="000342AB">
        <w:rPr>
          <w:rFonts w:ascii="Times New Roman" w:eastAsia="Times New Roman" w:hAnsi="Times New Roman" w:cs="Times New Roman"/>
          <w:b/>
          <w:bCs/>
          <w:kern w:val="36"/>
          <w:sz w:val="24"/>
          <w:szCs w:val="24"/>
          <w:lang w:eastAsia="sw-KE"/>
        </w:rPr>
        <w:t>System Security and Audit</w:t>
      </w:r>
    </w:p>
    <w:p w:rsidR="009D019E" w:rsidRPr="000342AB" w:rsidRDefault="009D019E" w:rsidP="009D019E">
      <w:pPr>
        <w:pStyle w:val="NormalWeb"/>
        <w:spacing w:before="0" w:beforeAutospacing="0" w:after="0" w:afterAutospacing="0" w:line="360" w:lineRule="auto"/>
        <w:jc w:val="both"/>
      </w:pPr>
      <w:r w:rsidRPr="000342AB">
        <w:t xml:space="preserve">A security audit is a systematic evaluation of the </w:t>
      </w:r>
      <w:hyperlink r:id="rId13" w:history="1">
        <w:r w:rsidRPr="000342AB">
          <w:t>security</w:t>
        </w:r>
      </w:hyperlink>
      <w:r w:rsidRPr="000342AB">
        <w:t xml:space="preserve"> of a company's information system by measuring how well it conforms to an established set of criteria. IT audit constitutes an assessment of IT system management, its alignment to corporate management, vision, mission and organizational goals.</w:t>
      </w:r>
    </w:p>
    <w:p w:rsidR="009D019E" w:rsidRPr="000342AB" w:rsidRDefault="009D019E" w:rsidP="009D019E">
      <w:pPr>
        <w:spacing w:after="0" w:line="360" w:lineRule="auto"/>
        <w:jc w:val="both"/>
        <w:rPr>
          <w:rFonts w:ascii="Times New Roman" w:eastAsia="Times New Roman" w:hAnsi="Times New Roman" w:cs="Times New Roman"/>
          <w:sz w:val="24"/>
          <w:szCs w:val="24"/>
          <w:lang w:eastAsia="sw-KE"/>
        </w:rPr>
      </w:pPr>
      <w:r w:rsidRPr="000342AB">
        <w:rPr>
          <w:rFonts w:ascii="Times New Roman" w:eastAsia="Times New Roman" w:hAnsi="Times New Roman" w:cs="Times New Roman"/>
          <w:sz w:val="24"/>
          <w:szCs w:val="24"/>
          <w:lang w:eastAsia="sw-KE"/>
        </w:rPr>
        <w:t>These audits are one of three main types of security diagnostics, along with vulnerability assessments and penetration testing. Security audits measure an information system's performance against a list of criteria. A vulnerability assessment is a comprehensive study of an information system, seeking potential security weaknesses. Penetration testing is a covert approach in which a security expert tests to see if a system can withstand a specific attack. Each approach has inherent strengths and using two or more in conjunction may be the most effective approach.</w:t>
      </w:r>
    </w:p>
    <w:p w:rsidR="009D019E" w:rsidRPr="000342AB" w:rsidRDefault="009D019E" w:rsidP="009D019E">
      <w:pPr>
        <w:spacing w:after="0" w:line="360" w:lineRule="auto"/>
        <w:jc w:val="both"/>
        <w:rPr>
          <w:rFonts w:ascii="Times New Roman" w:eastAsia="Times New Roman" w:hAnsi="Times New Roman" w:cs="Times New Roman"/>
          <w:sz w:val="24"/>
          <w:szCs w:val="24"/>
          <w:lang w:eastAsia="sw-KE"/>
        </w:rPr>
      </w:pPr>
      <w:r w:rsidRPr="000342AB">
        <w:rPr>
          <w:rFonts w:ascii="Times New Roman" w:eastAsia="Times New Roman" w:hAnsi="Times New Roman" w:cs="Times New Roman"/>
          <w:sz w:val="24"/>
          <w:szCs w:val="24"/>
          <w:lang w:eastAsia="sw-KE"/>
        </w:rPr>
        <w:t>Organizations should construct a security audit plan that is repeatable and updateable. Stakeholders must be included in the process for the best outcome.</w:t>
      </w:r>
    </w:p>
    <w:p w:rsidR="009D019E" w:rsidRPr="000342AB" w:rsidRDefault="009D019E" w:rsidP="009D019E">
      <w:pPr>
        <w:spacing w:after="0" w:line="360" w:lineRule="auto"/>
        <w:jc w:val="both"/>
        <w:rPr>
          <w:rFonts w:ascii="Times New Roman" w:eastAsia="Times New Roman" w:hAnsi="Times New Roman" w:cs="Times New Roman"/>
          <w:sz w:val="24"/>
          <w:szCs w:val="24"/>
          <w:lang w:eastAsia="sw-KE"/>
        </w:rPr>
      </w:pPr>
      <w:r w:rsidRPr="000342AB">
        <w:rPr>
          <w:rFonts w:ascii="Times New Roman" w:eastAsia="Times New Roman" w:hAnsi="Times New Roman" w:cs="Times New Roman"/>
          <w:sz w:val="24"/>
          <w:szCs w:val="24"/>
          <w:lang w:eastAsia="sw-KE"/>
        </w:rPr>
        <w:t>There are several reasons to do a security audit. They include these six goals:</w:t>
      </w:r>
    </w:p>
    <w:p w:rsidR="009D019E" w:rsidRPr="000342AB" w:rsidRDefault="009D019E" w:rsidP="009730F6">
      <w:pPr>
        <w:numPr>
          <w:ilvl w:val="0"/>
          <w:numId w:val="2"/>
        </w:numPr>
        <w:spacing w:after="0" w:line="360" w:lineRule="auto"/>
        <w:jc w:val="both"/>
        <w:rPr>
          <w:rFonts w:ascii="Times New Roman" w:eastAsia="Times New Roman" w:hAnsi="Times New Roman" w:cs="Times New Roman"/>
          <w:sz w:val="24"/>
          <w:szCs w:val="24"/>
          <w:lang w:eastAsia="sw-KE"/>
        </w:rPr>
      </w:pPr>
      <w:r w:rsidRPr="000342AB">
        <w:rPr>
          <w:rFonts w:ascii="Times New Roman" w:eastAsia="Times New Roman" w:hAnsi="Times New Roman" w:cs="Times New Roman"/>
          <w:sz w:val="24"/>
          <w:szCs w:val="24"/>
          <w:lang w:eastAsia="sw-KE"/>
        </w:rPr>
        <w:t>Identify security problems and gaps, as well as system weaknesses.</w:t>
      </w:r>
    </w:p>
    <w:p w:rsidR="009D019E" w:rsidRPr="000342AB" w:rsidRDefault="009D019E" w:rsidP="009730F6">
      <w:pPr>
        <w:numPr>
          <w:ilvl w:val="0"/>
          <w:numId w:val="2"/>
        </w:numPr>
        <w:spacing w:after="0" w:line="360" w:lineRule="auto"/>
        <w:jc w:val="both"/>
        <w:rPr>
          <w:rFonts w:ascii="Times New Roman" w:eastAsia="Times New Roman" w:hAnsi="Times New Roman" w:cs="Times New Roman"/>
          <w:sz w:val="24"/>
          <w:szCs w:val="24"/>
          <w:lang w:eastAsia="sw-KE"/>
        </w:rPr>
      </w:pPr>
      <w:r w:rsidRPr="000342AB">
        <w:rPr>
          <w:rFonts w:ascii="Times New Roman" w:eastAsia="Times New Roman" w:hAnsi="Times New Roman" w:cs="Times New Roman"/>
          <w:sz w:val="24"/>
          <w:szCs w:val="24"/>
          <w:lang w:eastAsia="sw-KE"/>
        </w:rPr>
        <w:t>Establish a security baseline that future audits can be compared with.</w:t>
      </w:r>
    </w:p>
    <w:p w:rsidR="009D019E" w:rsidRPr="000342AB" w:rsidRDefault="009D019E" w:rsidP="009730F6">
      <w:pPr>
        <w:numPr>
          <w:ilvl w:val="0"/>
          <w:numId w:val="2"/>
        </w:numPr>
        <w:spacing w:after="0" w:line="360" w:lineRule="auto"/>
        <w:jc w:val="both"/>
        <w:rPr>
          <w:rFonts w:ascii="Times New Roman" w:eastAsia="Times New Roman" w:hAnsi="Times New Roman" w:cs="Times New Roman"/>
          <w:sz w:val="24"/>
          <w:szCs w:val="24"/>
          <w:lang w:eastAsia="sw-KE"/>
        </w:rPr>
      </w:pPr>
      <w:r w:rsidRPr="000342AB">
        <w:rPr>
          <w:rFonts w:ascii="Times New Roman" w:eastAsia="Times New Roman" w:hAnsi="Times New Roman" w:cs="Times New Roman"/>
          <w:sz w:val="24"/>
          <w:szCs w:val="24"/>
          <w:lang w:eastAsia="sw-KE"/>
        </w:rPr>
        <w:t>Comply with internal organization security policies.</w:t>
      </w:r>
    </w:p>
    <w:p w:rsidR="009D019E" w:rsidRPr="000342AB" w:rsidRDefault="009D019E" w:rsidP="009730F6">
      <w:pPr>
        <w:numPr>
          <w:ilvl w:val="0"/>
          <w:numId w:val="2"/>
        </w:numPr>
        <w:spacing w:after="0" w:line="360" w:lineRule="auto"/>
        <w:jc w:val="both"/>
        <w:rPr>
          <w:rFonts w:ascii="Times New Roman" w:eastAsia="Times New Roman" w:hAnsi="Times New Roman" w:cs="Times New Roman"/>
          <w:sz w:val="24"/>
          <w:szCs w:val="24"/>
          <w:lang w:eastAsia="sw-KE"/>
        </w:rPr>
      </w:pPr>
      <w:r w:rsidRPr="000342AB">
        <w:rPr>
          <w:rFonts w:ascii="Times New Roman" w:eastAsia="Times New Roman" w:hAnsi="Times New Roman" w:cs="Times New Roman"/>
          <w:sz w:val="24"/>
          <w:szCs w:val="24"/>
          <w:lang w:eastAsia="sw-KE"/>
        </w:rPr>
        <w:t>Comply with external regulatory requirements.</w:t>
      </w:r>
    </w:p>
    <w:p w:rsidR="009D019E" w:rsidRPr="000342AB" w:rsidRDefault="009D019E" w:rsidP="009730F6">
      <w:pPr>
        <w:numPr>
          <w:ilvl w:val="0"/>
          <w:numId w:val="2"/>
        </w:numPr>
        <w:spacing w:after="0" w:line="360" w:lineRule="auto"/>
        <w:jc w:val="both"/>
        <w:rPr>
          <w:rFonts w:ascii="Times New Roman" w:eastAsia="Times New Roman" w:hAnsi="Times New Roman" w:cs="Times New Roman"/>
          <w:sz w:val="24"/>
          <w:szCs w:val="24"/>
          <w:lang w:eastAsia="sw-KE"/>
        </w:rPr>
      </w:pPr>
      <w:r w:rsidRPr="000342AB">
        <w:rPr>
          <w:rFonts w:ascii="Times New Roman" w:eastAsia="Times New Roman" w:hAnsi="Times New Roman" w:cs="Times New Roman"/>
          <w:sz w:val="24"/>
          <w:szCs w:val="24"/>
          <w:lang w:eastAsia="sw-KE"/>
        </w:rPr>
        <w:t>Determine if security training is adequate.</w:t>
      </w:r>
    </w:p>
    <w:p w:rsidR="009D019E" w:rsidRPr="000342AB" w:rsidRDefault="009D019E" w:rsidP="009730F6">
      <w:pPr>
        <w:numPr>
          <w:ilvl w:val="0"/>
          <w:numId w:val="2"/>
        </w:numPr>
        <w:spacing w:after="0" w:line="360" w:lineRule="auto"/>
        <w:jc w:val="both"/>
        <w:rPr>
          <w:rFonts w:ascii="Times New Roman" w:eastAsia="Times New Roman" w:hAnsi="Times New Roman" w:cs="Times New Roman"/>
          <w:sz w:val="24"/>
          <w:szCs w:val="24"/>
          <w:lang w:eastAsia="sw-KE"/>
        </w:rPr>
      </w:pPr>
      <w:r w:rsidRPr="000342AB">
        <w:rPr>
          <w:rFonts w:ascii="Times New Roman" w:eastAsia="Times New Roman" w:hAnsi="Times New Roman" w:cs="Times New Roman"/>
          <w:sz w:val="24"/>
          <w:szCs w:val="24"/>
          <w:lang w:eastAsia="sw-KE"/>
        </w:rPr>
        <w:t>Identify unnecessary resources.</w:t>
      </w:r>
    </w:p>
    <w:p w:rsidR="009D019E" w:rsidRPr="000342AB" w:rsidRDefault="009D019E" w:rsidP="009D019E">
      <w:pPr>
        <w:spacing w:after="0" w:line="360" w:lineRule="auto"/>
        <w:jc w:val="both"/>
        <w:rPr>
          <w:rFonts w:ascii="Times New Roman" w:eastAsia="Times New Roman" w:hAnsi="Times New Roman" w:cs="Times New Roman"/>
          <w:sz w:val="24"/>
          <w:szCs w:val="24"/>
          <w:lang w:eastAsia="sw-KE"/>
        </w:rPr>
      </w:pPr>
      <w:r w:rsidRPr="000342AB">
        <w:rPr>
          <w:rFonts w:ascii="Times New Roman" w:eastAsia="Times New Roman" w:hAnsi="Times New Roman" w:cs="Times New Roman"/>
          <w:sz w:val="24"/>
          <w:szCs w:val="24"/>
          <w:lang w:eastAsia="sw-KE"/>
        </w:rPr>
        <w:t>Security audits come in two forms, internal and external audits, that involve the following procedures:</w:t>
      </w:r>
    </w:p>
    <w:p w:rsidR="009D019E" w:rsidRPr="000342AB" w:rsidRDefault="009D019E" w:rsidP="009730F6">
      <w:pPr>
        <w:numPr>
          <w:ilvl w:val="0"/>
          <w:numId w:val="3"/>
        </w:numPr>
        <w:spacing w:after="0" w:line="360" w:lineRule="auto"/>
        <w:jc w:val="both"/>
        <w:rPr>
          <w:rFonts w:ascii="Times New Roman" w:eastAsia="Times New Roman" w:hAnsi="Times New Roman" w:cs="Times New Roman"/>
          <w:sz w:val="24"/>
          <w:szCs w:val="24"/>
          <w:lang w:eastAsia="sw-KE"/>
        </w:rPr>
      </w:pPr>
      <w:r w:rsidRPr="000342AB">
        <w:rPr>
          <w:rFonts w:ascii="Times New Roman" w:eastAsia="Times New Roman" w:hAnsi="Times New Roman" w:cs="Times New Roman"/>
          <w:b/>
          <w:bCs/>
          <w:sz w:val="24"/>
          <w:szCs w:val="24"/>
          <w:lang w:eastAsia="sw-KE"/>
        </w:rPr>
        <w:lastRenderedPageBreak/>
        <w:t xml:space="preserve">Internal audits. </w:t>
      </w:r>
      <w:r w:rsidRPr="000342AB">
        <w:rPr>
          <w:rFonts w:ascii="Times New Roman" w:eastAsia="Times New Roman" w:hAnsi="Times New Roman" w:cs="Times New Roman"/>
          <w:sz w:val="24"/>
          <w:szCs w:val="24"/>
          <w:lang w:eastAsia="sw-KE"/>
        </w:rPr>
        <w:t>In these audits, a business uses its own resources and internal audit department. Internal audits are used when an organization wants to validate business systems for policy and procedure compliance.</w:t>
      </w:r>
    </w:p>
    <w:p w:rsidR="009D019E" w:rsidRPr="000342AB" w:rsidRDefault="009D019E" w:rsidP="009730F6">
      <w:pPr>
        <w:numPr>
          <w:ilvl w:val="0"/>
          <w:numId w:val="3"/>
        </w:numPr>
        <w:spacing w:after="0" w:line="360" w:lineRule="auto"/>
        <w:jc w:val="both"/>
        <w:rPr>
          <w:rFonts w:ascii="Times New Roman" w:eastAsia="Times New Roman" w:hAnsi="Times New Roman" w:cs="Times New Roman"/>
          <w:sz w:val="24"/>
          <w:szCs w:val="24"/>
          <w:lang w:eastAsia="sw-KE"/>
        </w:rPr>
      </w:pPr>
      <w:r w:rsidRPr="000342AB">
        <w:rPr>
          <w:rFonts w:ascii="Times New Roman" w:eastAsia="Times New Roman" w:hAnsi="Times New Roman" w:cs="Times New Roman"/>
          <w:b/>
          <w:bCs/>
          <w:sz w:val="24"/>
          <w:szCs w:val="24"/>
          <w:lang w:eastAsia="sw-KE"/>
        </w:rPr>
        <w:t>External audits.</w:t>
      </w:r>
      <w:r w:rsidRPr="000342AB">
        <w:rPr>
          <w:rFonts w:ascii="Times New Roman" w:eastAsia="Times New Roman" w:hAnsi="Times New Roman" w:cs="Times New Roman"/>
          <w:sz w:val="24"/>
          <w:szCs w:val="24"/>
          <w:lang w:eastAsia="sw-KE"/>
        </w:rPr>
        <w:t xml:space="preserve"> With these audits, an outside organization is brought in to conduct an audit. External audits are also conducted when an organization needs to confirm it is conforming to industry standards or government regulations.</w:t>
      </w:r>
    </w:p>
    <w:p w:rsidR="009D019E" w:rsidRPr="000342AB" w:rsidRDefault="009D019E" w:rsidP="009D019E">
      <w:pPr>
        <w:pStyle w:val="NormalWeb"/>
        <w:spacing w:before="0" w:beforeAutospacing="0" w:after="0" w:afterAutospacing="0" w:line="360" w:lineRule="auto"/>
        <w:jc w:val="both"/>
      </w:pPr>
      <w:r w:rsidRPr="000342AB">
        <w:t>Four main security audits that every business should be conducting on a regular basis:</w:t>
      </w:r>
    </w:p>
    <w:p w:rsidR="009D019E" w:rsidRPr="000342AB" w:rsidRDefault="009D019E" w:rsidP="009D019E">
      <w:pPr>
        <w:pStyle w:val="Heading3"/>
        <w:spacing w:before="0" w:line="360" w:lineRule="auto"/>
        <w:jc w:val="both"/>
        <w:rPr>
          <w:rFonts w:ascii="Times New Roman" w:hAnsi="Times New Roman" w:cs="Times New Roman"/>
          <w:color w:val="auto"/>
        </w:rPr>
      </w:pPr>
      <w:r w:rsidRPr="000342AB">
        <w:rPr>
          <w:rFonts w:ascii="Times New Roman" w:hAnsi="Times New Roman" w:cs="Times New Roman"/>
          <w:color w:val="auto"/>
        </w:rPr>
        <w:t>1. Risk Assessment:</w:t>
      </w:r>
    </w:p>
    <w:p w:rsidR="009D019E" w:rsidRPr="000342AB" w:rsidRDefault="009D019E" w:rsidP="009D019E">
      <w:pPr>
        <w:pStyle w:val="NormalWeb"/>
        <w:spacing w:before="0" w:beforeAutospacing="0" w:after="0" w:afterAutospacing="0" w:line="360" w:lineRule="auto"/>
        <w:jc w:val="both"/>
      </w:pPr>
      <w:r w:rsidRPr="000342AB">
        <w:t>risk assessment audits help businesses identify their weaknesses and vulnerabilities so that the businesses can come with effective strategies to tackle them. </w:t>
      </w:r>
    </w:p>
    <w:p w:rsidR="009D019E" w:rsidRPr="000342AB" w:rsidRDefault="009D019E" w:rsidP="009D019E">
      <w:pPr>
        <w:pStyle w:val="Heading3"/>
        <w:spacing w:before="0" w:line="360" w:lineRule="auto"/>
        <w:jc w:val="both"/>
        <w:rPr>
          <w:rFonts w:ascii="Times New Roman" w:hAnsi="Times New Roman" w:cs="Times New Roman"/>
          <w:color w:val="auto"/>
        </w:rPr>
      </w:pPr>
      <w:r w:rsidRPr="000342AB">
        <w:rPr>
          <w:rFonts w:ascii="Times New Roman" w:hAnsi="Times New Roman" w:cs="Times New Roman"/>
          <w:color w:val="auto"/>
        </w:rPr>
        <w:t>2. Vulnerability Assessment:</w:t>
      </w:r>
    </w:p>
    <w:p w:rsidR="009D019E" w:rsidRPr="000342AB" w:rsidRDefault="009D019E" w:rsidP="009D019E">
      <w:pPr>
        <w:pStyle w:val="NormalWeb"/>
        <w:spacing w:before="0" w:beforeAutospacing="0" w:after="0" w:afterAutospacing="0" w:line="360" w:lineRule="auto"/>
        <w:jc w:val="both"/>
      </w:pPr>
      <w:r w:rsidRPr="000342AB">
        <w:t xml:space="preserve"> During the vulnerability audit, the </w:t>
      </w:r>
      <w:r w:rsidRPr="000342AB">
        <w:rPr>
          <w:rStyle w:val="Strong"/>
          <w:rFonts w:eastAsiaTheme="majorEastAsia"/>
        </w:rPr>
        <w:t xml:space="preserve">security audit companies </w:t>
      </w:r>
      <w:r w:rsidRPr="000342AB">
        <w:t>indicate the aspects of the business that are weak and thus can be used to cause significant harm to the business.  It should be repeated on a regular basis so that the business owners are truly in touch with the weak links of their businesses and can plan the proper strategies to cover up and conceal these weaknesses to prevent any sort of exploitation. </w:t>
      </w:r>
    </w:p>
    <w:p w:rsidR="009D019E" w:rsidRPr="000342AB" w:rsidRDefault="009D019E" w:rsidP="009D019E">
      <w:pPr>
        <w:pStyle w:val="Heading3"/>
        <w:spacing w:before="0" w:line="360" w:lineRule="auto"/>
        <w:jc w:val="both"/>
        <w:rPr>
          <w:rFonts w:ascii="Times New Roman" w:hAnsi="Times New Roman" w:cs="Times New Roman"/>
          <w:color w:val="auto"/>
        </w:rPr>
      </w:pPr>
      <w:r w:rsidRPr="000342AB">
        <w:rPr>
          <w:rFonts w:ascii="Times New Roman" w:hAnsi="Times New Roman" w:cs="Times New Roman"/>
          <w:color w:val="auto"/>
        </w:rPr>
        <w:t>3. Penetration Testing:</w:t>
      </w:r>
    </w:p>
    <w:p w:rsidR="009D019E" w:rsidRPr="000342AB" w:rsidRDefault="009D019E" w:rsidP="009D019E">
      <w:pPr>
        <w:pStyle w:val="NormalWeb"/>
        <w:spacing w:before="0" w:beforeAutospacing="0" w:after="0" w:afterAutospacing="0" w:line="360" w:lineRule="auto"/>
        <w:jc w:val="both"/>
      </w:pPr>
      <w:r w:rsidRPr="000342AB">
        <w:t xml:space="preserve">Penetration testing is a form of </w:t>
      </w:r>
      <w:hyperlink r:id="rId14" w:history="1">
        <w:r w:rsidRPr="000342AB">
          <w:rPr>
            <w:rStyle w:val="Hyperlink"/>
            <w:b/>
            <w:bCs/>
            <w:color w:val="auto"/>
          </w:rPr>
          <w:t>data security audit</w:t>
        </w:r>
      </w:hyperlink>
      <w:r w:rsidRPr="000342AB">
        <w:rPr>
          <w:rStyle w:val="Strong"/>
          <w:rFonts w:eastAsiaTheme="majorEastAsia"/>
        </w:rPr>
        <w:t xml:space="preserve"> </w:t>
      </w:r>
      <w:r w:rsidRPr="000342AB">
        <w:t>in which one of the auditors acts as a hacker and attempts to bypass the company’s security system. The hacker may use different hacking methodologies and attempt different techniques to help businesses gather data which can then be used to strengthen the business’s security system and ensure that the business is strong and can withstand any unauthorized attacks. </w:t>
      </w:r>
    </w:p>
    <w:p w:rsidR="009D019E" w:rsidRPr="000342AB" w:rsidRDefault="009D019E" w:rsidP="009D019E">
      <w:pPr>
        <w:pStyle w:val="Heading3"/>
        <w:spacing w:before="0" w:line="360" w:lineRule="auto"/>
        <w:jc w:val="both"/>
        <w:rPr>
          <w:rFonts w:ascii="Times New Roman" w:hAnsi="Times New Roman" w:cs="Times New Roman"/>
          <w:color w:val="auto"/>
        </w:rPr>
      </w:pPr>
      <w:r w:rsidRPr="000342AB">
        <w:rPr>
          <w:rFonts w:ascii="Times New Roman" w:hAnsi="Times New Roman" w:cs="Times New Roman"/>
          <w:color w:val="auto"/>
        </w:rPr>
        <w:t>4. Compliance Audit:</w:t>
      </w:r>
    </w:p>
    <w:p w:rsidR="009D019E" w:rsidRPr="000342AB" w:rsidRDefault="009D019E" w:rsidP="009D019E">
      <w:pPr>
        <w:pStyle w:val="NormalWeb"/>
        <w:spacing w:before="0" w:beforeAutospacing="0" w:after="0" w:afterAutospacing="0" w:line="360" w:lineRule="auto"/>
        <w:jc w:val="both"/>
      </w:pPr>
      <w:r w:rsidRPr="000342AB">
        <w:t xml:space="preserve">The company will go through the rules and regulations and confirm whether your business follows them all or not. The company will also indicate any changes that the business has to acknowledge. A security audit consists of a complete assessment of all components of your IT infrastructure — this includes operating systems, servers, digital communication and sharing tools, applications, data storage and collection processes, and more. </w:t>
      </w:r>
    </w:p>
    <w:p w:rsidR="00AD79E1" w:rsidRPr="000342AB" w:rsidRDefault="00AD79E1" w:rsidP="00320DFA">
      <w:pPr>
        <w:pStyle w:val="Heading3"/>
        <w:spacing w:before="0" w:line="360" w:lineRule="auto"/>
        <w:jc w:val="center"/>
        <w:rPr>
          <w:rFonts w:ascii="Times New Roman" w:hAnsi="Times New Roman" w:cs="Times New Roman"/>
          <w:b/>
          <w:color w:val="auto"/>
        </w:rPr>
      </w:pPr>
      <w:r w:rsidRPr="000342AB">
        <w:rPr>
          <w:rFonts w:ascii="Times New Roman" w:hAnsi="Times New Roman" w:cs="Times New Roman"/>
          <w:b/>
          <w:color w:val="auto"/>
        </w:rPr>
        <w:t>What systems does an audit cover?</w:t>
      </w:r>
    </w:p>
    <w:p w:rsidR="00AD79E1" w:rsidRPr="000342AB" w:rsidRDefault="00AD79E1" w:rsidP="00320DFA">
      <w:pPr>
        <w:pStyle w:val="NormalWeb"/>
        <w:spacing w:before="0" w:beforeAutospacing="0" w:after="0" w:afterAutospacing="0" w:line="360" w:lineRule="auto"/>
        <w:jc w:val="both"/>
      </w:pPr>
      <w:r w:rsidRPr="000342AB">
        <w:t>During a security audit, each system an organization uses may be examined for vulnerabilities in the following areas:</w:t>
      </w:r>
    </w:p>
    <w:p w:rsidR="00AD79E1" w:rsidRPr="000342AB" w:rsidRDefault="00AD79E1" w:rsidP="009730F6">
      <w:pPr>
        <w:numPr>
          <w:ilvl w:val="0"/>
          <w:numId w:val="5"/>
        </w:numPr>
        <w:spacing w:after="0" w:line="360" w:lineRule="auto"/>
        <w:jc w:val="both"/>
        <w:rPr>
          <w:rFonts w:ascii="Times New Roman" w:hAnsi="Times New Roman" w:cs="Times New Roman"/>
          <w:sz w:val="24"/>
          <w:szCs w:val="24"/>
        </w:rPr>
      </w:pPr>
      <w:r w:rsidRPr="000342AB">
        <w:rPr>
          <w:rStyle w:val="Strong"/>
          <w:rFonts w:ascii="Times New Roman" w:hAnsi="Times New Roman" w:cs="Times New Roman"/>
          <w:sz w:val="24"/>
          <w:szCs w:val="24"/>
        </w:rPr>
        <w:t xml:space="preserve">Network vulnerabilities. </w:t>
      </w:r>
      <w:r w:rsidRPr="000342AB">
        <w:rPr>
          <w:rFonts w:ascii="Times New Roman" w:hAnsi="Times New Roman" w:cs="Times New Roman"/>
          <w:sz w:val="24"/>
          <w:szCs w:val="24"/>
        </w:rPr>
        <w:t xml:space="preserve">Auditors look for weaknesses in any network component that an attacker could exploit to access systems or information or cause damage. Information as it travels between two points is particularly vulnerable. Security audits and regular </w:t>
      </w:r>
      <w:hyperlink r:id="rId15" w:history="1">
        <w:r w:rsidRPr="000342AB">
          <w:rPr>
            <w:rStyle w:val="Hyperlink"/>
            <w:rFonts w:ascii="Times New Roman" w:hAnsi="Times New Roman" w:cs="Times New Roman"/>
            <w:color w:val="auto"/>
            <w:sz w:val="24"/>
            <w:szCs w:val="24"/>
          </w:rPr>
          <w:t>network monitoring</w:t>
        </w:r>
      </w:hyperlink>
      <w:r w:rsidRPr="000342AB">
        <w:rPr>
          <w:rFonts w:ascii="Times New Roman" w:hAnsi="Times New Roman" w:cs="Times New Roman"/>
          <w:sz w:val="24"/>
          <w:szCs w:val="24"/>
        </w:rPr>
        <w:t xml:space="preserve"> keep track of network traffic, including emails, instant messages, </w:t>
      </w:r>
      <w:r w:rsidRPr="000342AB">
        <w:rPr>
          <w:rFonts w:ascii="Times New Roman" w:hAnsi="Times New Roman" w:cs="Times New Roman"/>
          <w:sz w:val="24"/>
          <w:szCs w:val="24"/>
        </w:rPr>
        <w:lastRenderedPageBreak/>
        <w:t>files and other communications. Network availability and access points are also included in this part of the audit.</w:t>
      </w:r>
    </w:p>
    <w:p w:rsidR="00AD79E1" w:rsidRPr="000342AB" w:rsidRDefault="00AD79E1" w:rsidP="009730F6">
      <w:pPr>
        <w:numPr>
          <w:ilvl w:val="0"/>
          <w:numId w:val="5"/>
        </w:numPr>
        <w:spacing w:after="100" w:afterAutospacing="1" w:line="360" w:lineRule="auto"/>
        <w:jc w:val="both"/>
        <w:rPr>
          <w:rFonts w:ascii="Times New Roman" w:hAnsi="Times New Roman" w:cs="Times New Roman"/>
          <w:sz w:val="24"/>
          <w:szCs w:val="24"/>
        </w:rPr>
      </w:pPr>
      <w:r w:rsidRPr="000342AB">
        <w:rPr>
          <w:rStyle w:val="Strong"/>
          <w:rFonts w:ascii="Times New Roman" w:hAnsi="Times New Roman" w:cs="Times New Roman"/>
          <w:sz w:val="24"/>
          <w:szCs w:val="24"/>
        </w:rPr>
        <w:t xml:space="preserve">Security controls. </w:t>
      </w:r>
      <w:r w:rsidRPr="000342AB">
        <w:rPr>
          <w:rFonts w:ascii="Times New Roman" w:hAnsi="Times New Roman" w:cs="Times New Roman"/>
          <w:sz w:val="24"/>
          <w:szCs w:val="24"/>
        </w:rPr>
        <w:t>With this part of the audit, the auditor looks at how effective a company's security controls are. That includes evaluating how well an organization has implemented the policies and procedures it has established to safeguard its information and systems. For example, an auditor may check to see if the company retains administrative control over its mobile devices. The auditor tests the company's controls to make sure they are effective and that the company is following its own policies and procedures.</w:t>
      </w:r>
    </w:p>
    <w:p w:rsidR="00AD79E1" w:rsidRPr="000342AB" w:rsidRDefault="00460675" w:rsidP="009730F6">
      <w:pPr>
        <w:numPr>
          <w:ilvl w:val="0"/>
          <w:numId w:val="5"/>
        </w:numPr>
        <w:spacing w:after="100" w:afterAutospacing="1" w:line="360" w:lineRule="auto"/>
        <w:jc w:val="both"/>
        <w:rPr>
          <w:rFonts w:ascii="Times New Roman" w:hAnsi="Times New Roman" w:cs="Times New Roman"/>
          <w:sz w:val="24"/>
          <w:szCs w:val="24"/>
        </w:rPr>
      </w:pPr>
      <w:hyperlink r:id="rId16" w:history="1">
        <w:r w:rsidR="00AD79E1" w:rsidRPr="000342AB">
          <w:rPr>
            <w:rStyle w:val="Strong"/>
            <w:rFonts w:ascii="Times New Roman" w:hAnsi="Times New Roman" w:cs="Times New Roman"/>
            <w:sz w:val="24"/>
            <w:szCs w:val="24"/>
            <w:u w:val="single"/>
          </w:rPr>
          <w:t>Encryption</w:t>
        </w:r>
      </w:hyperlink>
      <w:r w:rsidR="00AD79E1" w:rsidRPr="000342AB">
        <w:rPr>
          <w:rStyle w:val="Strong"/>
          <w:rFonts w:ascii="Times New Roman" w:hAnsi="Times New Roman" w:cs="Times New Roman"/>
          <w:sz w:val="24"/>
          <w:szCs w:val="24"/>
        </w:rPr>
        <w:t>.</w:t>
      </w:r>
      <w:r w:rsidR="00AD79E1" w:rsidRPr="000342AB">
        <w:rPr>
          <w:rFonts w:ascii="Times New Roman" w:hAnsi="Times New Roman" w:cs="Times New Roman"/>
          <w:sz w:val="24"/>
          <w:szCs w:val="24"/>
        </w:rPr>
        <w:t xml:space="preserve"> This part of the audit verifies that an organization has controls in place to manage data encryption processes.</w:t>
      </w:r>
    </w:p>
    <w:p w:rsidR="00AD79E1" w:rsidRPr="000342AB" w:rsidRDefault="00AD79E1" w:rsidP="009730F6">
      <w:pPr>
        <w:numPr>
          <w:ilvl w:val="0"/>
          <w:numId w:val="5"/>
        </w:numPr>
        <w:spacing w:after="100" w:afterAutospacing="1" w:line="360" w:lineRule="auto"/>
        <w:jc w:val="both"/>
        <w:rPr>
          <w:rFonts w:ascii="Times New Roman" w:hAnsi="Times New Roman" w:cs="Times New Roman"/>
          <w:sz w:val="24"/>
          <w:szCs w:val="24"/>
        </w:rPr>
      </w:pPr>
      <w:r w:rsidRPr="000342AB">
        <w:rPr>
          <w:rStyle w:val="Strong"/>
          <w:rFonts w:ascii="Times New Roman" w:hAnsi="Times New Roman" w:cs="Times New Roman"/>
          <w:sz w:val="24"/>
          <w:szCs w:val="24"/>
        </w:rPr>
        <w:t>Software systems.</w:t>
      </w:r>
      <w:r w:rsidRPr="000342AB">
        <w:rPr>
          <w:rFonts w:ascii="Times New Roman" w:hAnsi="Times New Roman" w:cs="Times New Roman"/>
          <w:sz w:val="24"/>
          <w:szCs w:val="24"/>
        </w:rPr>
        <w:t xml:space="preserve"> Here, software systems are examined to ensure they are working properly and providing accurate information. They are also checked to ensure controls are in place to prevent unauthorized users from gaining access to private data. The areas examined include data processing, software development and computer systems.</w:t>
      </w:r>
    </w:p>
    <w:p w:rsidR="00AD79E1" w:rsidRPr="000342AB" w:rsidRDefault="00AD79E1" w:rsidP="009730F6">
      <w:pPr>
        <w:numPr>
          <w:ilvl w:val="0"/>
          <w:numId w:val="5"/>
        </w:numPr>
        <w:spacing w:after="100" w:afterAutospacing="1" w:line="360" w:lineRule="auto"/>
        <w:jc w:val="both"/>
        <w:rPr>
          <w:rFonts w:ascii="Times New Roman" w:hAnsi="Times New Roman" w:cs="Times New Roman"/>
          <w:sz w:val="24"/>
          <w:szCs w:val="24"/>
        </w:rPr>
      </w:pPr>
      <w:r w:rsidRPr="000342AB">
        <w:rPr>
          <w:rStyle w:val="Strong"/>
          <w:rFonts w:ascii="Times New Roman" w:hAnsi="Times New Roman" w:cs="Times New Roman"/>
          <w:sz w:val="24"/>
          <w:szCs w:val="24"/>
        </w:rPr>
        <w:t xml:space="preserve">Architecture management capabilities. </w:t>
      </w:r>
      <w:r w:rsidRPr="000342AB">
        <w:rPr>
          <w:rFonts w:ascii="Times New Roman" w:hAnsi="Times New Roman" w:cs="Times New Roman"/>
          <w:sz w:val="24"/>
          <w:szCs w:val="24"/>
        </w:rPr>
        <w:t>Auditors verify that IT management has organizational structures and procedures in place to create an efficient and controlled environment to process information.</w:t>
      </w:r>
    </w:p>
    <w:p w:rsidR="00AD79E1" w:rsidRPr="000342AB" w:rsidRDefault="00AD79E1" w:rsidP="009730F6">
      <w:pPr>
        <w:numPr>
          <w:ilvl w:val="0"/>
          <w:numId w:val="5"/>
        </w:numPr>
        <w:spacing w:after="100" w:afterAutospacing="1" w:line="360" w:lineRule="auto"/>
        <w:jc w:val="both"/>
        <w:rPr>
          <w:rFonts w:ascii="Times New Roman" w:hAnsi="Times New Roman" w:cs="Times New Roman"/>
          <w:sz w:val="24"/>
          <w:szCs w:val="24"/>
        </w:rPr>
      </w:pPr>
      <w:r w:rsidRPr="000342AB">
        <w:rPr>
          <w:rStyle w:val="Strong"/>
          <w:rFonts w:ascii="Times New Roman" w:hAnsi="Times New Roman" w:cs="Times New Roman"/>
          <w:sz w:val="24"/>
          <w:szCs w:val="24"/>
        </w:rPr>
        <w:t>Telecommunications controls.</w:t>
      </w:r>
      <w:r w:rsidRPr="000342AB">
        <w:rPr>
          <w:rFonts w:ascii="Times New Roman" w:hAnsi="Times New Roman" w:cs="Times New Roman"/>
          <w:sz w:val="24"/>
          <w:szCs w:val="24"/>
        </w:rPr>
        <w:t xml:space="preserve"> Auditors check that telecommunications controls are working on both client and server sides, as well as on the network that connects them.</w:t>
      </w:r>
    </w:p>
    <w:p w:rsidR="00AD79E1" w:rsidRPr="000342AB" w:rsidRDefault="00AD79E1" w:rsidP="009730F6">
      <w:pPr>
        <w:numPr>
          <w:ilvl w:val="0"/>
          <w:numId w:val="5"/>
        </w:numPr>
        <w:spacing w:after="100" w:afterAutospacing="1" w:line="360" w:lineRule="auto"/>
        <w:jc w:val="both"/>
        <w:rPr>
          <w:rFonts w:ascii="Times New Roman" w:hAnsi="Times New Roman" w:cs="Times New Roman"/>
          <w:sz w:val="24"/>
          <w:szCs w:val="24"/>
        </w:rPr>
      </w:pPr>
      <w:r w:rsidRPr="000342AB">
        <w:rPr>
          <w:rStyle w:val="Strong"/>
          <w:rFonts w:ascii="Times New Roman" w:hAnsi="Times New Roman" w:cs="Times New Roman"/>
          <w:sz w:val="24"/>
          <w:szCs w:val="24"/>
        </w:rPr>
        <w:t>Systems development audit.</w:t>
      </w:r>
      <w:r w:rsidRPr="000342AB">
        <w:rPr>
          <w:rFonts w:ascii="Times New Roman" w:hAnsi="Times New Roman" w:cs="Times New Roman"/>
          <w:sz w:val="24"/>
          <w:szCs w:val="24"/>
        </w:rPr>
        <w:t xml:space="preserve"> Audits covering this area verify that any systems under development meet security objectives set by the organization. This part of the audit is also done to ensure that systems under development are following set standards.</w:t>
      </w:r>
    </w:p>
    <w:p w:rsidR="00AD79E1" w:rsidRPr="000342AB" w:rsidRDefault="00AD79E1" w:rsidP="009730F6">
      <w:pPr>
        <w:numPr>
          <w:ilvl w:val="0"/>
          <w:numId w:val="5"/>
        </w:numPr>
        <w:spacing w:after="0" w:line="360" w:lineRule="auto"/>
        <w:jc w:val="both"/>
        <w:rPr>
          <w:rFonts w:ascii="Times New Roman" w:hAnsi="Times New Roman" w:cs="Times New Roman"/>
          <w:sz w:val="24"/>
          <w:szCs w:val="24"/>
        </w:rPr>
      </w:pPr>
      <w:r w:rsidRPr="000342AB">
        <w:rPr>
          <w:rStyle w:val="Strong"/>
          <w:rFonts w:ascii="Times New Roman" w:hAnsi="Times New Roman" w:cs="Times New Roman"/>
          <w:sz w:val="24"/>
          <w:szCs w:val="24"/>
        </w:rPr>
        <w:t>Information processing.</w:t>
      </w:r>
      <w:r w:rsidRPr="000342AB">
        <w:rPr>
          <w:rFonts w:ascii="Times New Roman" w:hAnsi="Times New Roman" w:cs="Times New Roman"/>
          <w:sz w:val="24"/>
          <w:szCs w:val="24"/>
        </w:rPr>
        <w:t xml:space="preserve"> These audits verify that data processing security measures are in place.</w:t>
      </w:r>
    </w:p>
    <w:p w:rsidR="00AD79E1" w:rsidRPr="000342AB" w:rsidRDefault="00AD79E1" w:rsidP="00320DFA">
      <w:pPr>
        <w:pStyle w:val="NormalWeb"/>
        <w:spacing w:before="0" w:beforeAutospacing="0" w:after="0" w:afterAutospacing="0" w:line="360" w:lineRule="auto"/>
        <w:jc w:val="both"/>
      </w:pPr>
      <w:r w:rsidRPr="000342AB">
        <w:t>Organizations may also combine specific audit types into one overall control review audit.</w:t>
      </w:r>
    </w:p>
    <w:p w:rsidR="009D019E" w:rsidRPr="000342AB" w:rsidRDefault="009D019E" w:rsidP="009D019E">
      <w:pPr>
        <w:pStyle w:val="NormalWeb"/>
        <w:spacing w:before="0" w:beforeAutospacing="0" w:after="0" w:afterAutospacing="0" w:line="360" w:lineRule="auto"/>
        <w:jc w:val="both"/>
        <w:rPr>
          <w:b/>
          <w:bCs/>
        </w:rPr>
      </w:pPr>
      <w:r w:rsidRPr="000342AB">
        <w:rPr>
          <w:b/>
          <w:bCs/>
        </w:rPr>
        <w:t>Steps involved in a security audit</w:t>
      </w:r>
    </w:p>
    <w:p w:rsidR="009D019E" w:rsidRPr="000342AB" w:rsidRDefault="009D019E" w:rsidP="009D019E">
      <w:pPr>
        <w:pStyle w:val="NormalWeb"/>
        <w:spacing w:before="0" w:beforeAutospacing="0" w:after="0" w:afterAutospacing="0" w:line="360" w:lineRule="auto"/>
        <w:jc w:val="both"/>
      </w:pPr>
      <w:r w:rsidRPr="000342AB">
        <w:t>These five steps are generally part of a security audit:</w:t>
      </w:r>
    </w:p>
    <w:p w:rsidR="009D019E" w:rsidRPr="000342AB" w:rsidRDefault="009D019E" w:rsidP="009730F6">
      <w:pPr>
        <w:numPr>
          <w:ilvl w:val="0"/>
          <w:numId w:val="4"/>
        </w:numPr>
        <w:spacing w:before="100" w:beforeAutospacing="1" w:after="100" w:afterAutospacing="1" w:line="360" w:lineRule="auto"/>
        <w:rPr>
          <w:rFonts w:ascii="Times New Roman" w:eastAsia="Times New Roman" w:hAnsi="Times New Roman" w:cs="Times New Roman"/>
          <w:sz w:val="24"/>
          <w:szCs w:val="24"/>
          <w:lang w:eastAsia="sw-KE"/>
        </w:rPr>
      </w:pPr>
      <w:r w:rsidRPr="000342AB">
        <w:rPr>
          <w:rFonts w:ascii="Times New Roman" w:eastAsia="Times New Roman" w:hAnsi="Times New Roman" w:cs="Times New Roman"/>
          <w:b/>
          <w:bCs/>
          <w:sz w:val="24"/>
          <w:szCs w:val="24"/>
          <w:lang w:eastAsia="sw-KE"/>
        </w:rPr>
        <w:t xml:space="preserve">Agree on goals. </w:t>
      </w:r>
      <w:r w:rsidRPr="000342AB">
        <w:rPr>
          <w:rFonts w:ascii="Times New Roman" w:eastAsia="Times New Roman" w:hAnsi="Times New Roman" w:cs="Times New Roman"/>
          <w:sz w:val="24"/>
          <w:szCs w:val="24"/>
          <w:lang w:eastAsia="sw-KE"/>
        </w:rPr>
        <w:t>Include all stakeholders in discussions of what should be achieved with the audit.</w:t>
      </w:r>
    </w:p>
    <w:p w:rsidR="009D019E" w:rsidRPr="000342AB" w:rsidRDefault="009D019E" w:rsidP="009730F6">
      <w:pPr>
        <w:numPr>
          <w:ilvl w:val="0"/>
          <w:numId w:val="4"/>
        </w:numPr>
        <w:spacing w:before="100" w:beforeAutospacing="1" w:after="100" w:afterAutospacing="1" w:line="360" w:lineRule="auto"/>
        <w:rPr>
          <w:rFonts w:ascii="Times New Roman" w:eastAsia="Times New Roman" w:hAnsi="Times New Roman" w:cs="Times New Roman"/>
          <w:sz w:val="24"/>
          <w:szCs w:val="24"/>
          <w:lang w:eastAsia="sw-KE"/>
        </w:rPr>
      </w:pPr>
      <w:r w:rsidRPr="000342AB">
        <w:rPr>
          <w:rFonts w:ascii="Times New Roman" w:eastAsia="Times New Roman" w:hAnsi="Times New Roman" w:cs="Times New Roman"/>
          <w:b/>
          <w:bCs/>
          <w:sz w:val="24"/>
          <w:szCs w:val="24"/>
          <w:lang w:eastAsia="sw-KE"/>
        </w:rPr>
        <w:t>Define the scope of the audit.</w:t>
      </w:r>
      <w:r w:rsidRPr="000342AB">
        <w:rPr>
          <w:rFonts w:ascii="Times New Roman" w:eastAsia="Times New Roman" w:hAnsi="Times New Roman" w:cs="Times New Roman"/>
          <w:sz w:val="24"/>
          <w:szCs w:val="24"/>
          <w:lang w:eastAsia="sw-KE"/>
        </w:rPr>
        <w:t xml:space="preserve"> List all assets to be audited, including computer equipment, internal documentation and processed data.</w:t>
      </w:r>
    </w:p>
    <w:p w:rsidR="009D019E" w:rsidRPr="000342AB" w:rsidRDefault="009D019E" w:rsidP="009730F6">
      <w:pPr>
        <w:numPr>
          <w:ilvl w:val="0"/>
          <w:numId w:val="4"/>
        </w:numPr>
        <w:spacing w:before="100" w:beforeAutospacing="1" w:after="100" w:afterAutospacing="1" w:line="360" w:lineRule="auto"/>
        <w:rPr>
          <w:rFonts w:ascii="Times New Roman" w:eastAsia="Times New Roman" w:hAnsi="Times New Roman" w:cs="Times New Roman"/>
          <w:sz w:val="24"/>
          <w:szCs w:val="24"/>
          <w:lang w:eastAsia="sw-KE"/>
        </w:rPr>
      </w:pPr>
      <w:r w:rsidRPr="000342AB">
        <w:rPr>
          <w:rFonts w:ascii="Times New Roman" w:eastAsia="Times New Roman" w:hAnsi="Times New Roman" w:cs="Times New Roman"/>
          <w:b/>
          <w:bCs/>
          <w:sz w:val="24"/>
          <w:szCs w:val="24"/>
          <w:lang w:eastAsia="sw-KE"/>
        </w:rPr>
        <w:t>Conduct the audit and identify threats.</w:t>
      </w:r>
      <w:r w:rsidRPr="000342AB">
        <w:rPr>
          <w:rFonts w:ascii="Times New Roman" w:eastAsia="Times New Roman" w:hAnsi="Times New Roman" w:cs="Times New Roman"/>
          <w:sz w:val="24"/>
          <w:szCs w:val="24"/>
          <w:lang w:eastAsia="sw-KE"/>
        </w:rPr>
        <w:t xml:space="preserve"> List potential threats related to each Threats can include the loss of data, equipment or records through natural disasters, malware or unauthorized users.</w:t>
      </w:r>
    </w:p>
    <w:p w:rsidR="009D019E" w:rsidRPr="000342AB" w:rsidRDefault="009D019E" w:rsidP="009730F6">
      <w:pPr>
        <w:numPr>
          <w:ilvl w:val="0"/>
          <w:numId w:val="4"/>
        </w:numPr>
        <w:spacing w:before="100" w:beforeAutospacing="1" w:after="100" w:afterAutospacing="1" w:line="360" w:lineRule="auto"/>
        <w:rPr>
          <w:rFonts w:ascii="Times New Roman" w:eastAsia="Times New Roman" w:hAnsi="Times New Roman" w:cs="Times New Roman"/>
          <w:sz w:val="24"/>
          <w:szCs w:val="24"/>
          <w:lang w:eastAsia="sw-KE"/>
        </w:rPr>
      </w:pPr>
      <w:r w:rsidRPr="000342AB">
        <w:rPr>
          <w:rFonts w:ascii="Times New Roman" w:eastAsia="Times New Roman" w:hAnsi="Times New Roman" w:cs="Times New Roman"/>
          <w:b/>
          <w:bCs/>
          <w:sz w:val="24"/>
          <w:szCs w:val="24"/>
          <w:lang w:eastAsia="sw-KE"/>
        </w:rPr>
        <w:lastRenderedPageBreak/>
        <w:t>Evaluate security and risks.</w:t>
      </w:r>
      <w:r w:rsidRPr="000342AB">
        <w:rPr>
          <w:rFonts w:ascii="Times New Roman" w:eastAsia="Times New Roman" w:hAnsi="Times New Roman" w:cs="Times New Roman"/>
          <w:sz w:val="24"/>
          <w:szCs w:val="24"/>
          <w:lang w:eastAsia="sw-KE"/>
        </w:rPr>
        <w:t xml:space="preserve"> Assess the risk of each of the identified threats happening, and how well the organization can defend against them.</w:t>
      </w:r>
    </w:p>
    <w:p w:rsidR="004C081C" w:rsidRPr="000342AB" w:rsidRDefault="009D019E" w:rsidP="009730F6">
      <w:pPr>
        <w:numPr>
          <w:ilvl w:val="0"/>
          <w:numId w:val="4"/>
        </w:numPr>
        <w:spacing w:before="100" w:beforeAutospacing="1" w:after="100" w:afterAutospacing="1" w:line="360" w:lineRule="auto"/>
        <w:rPr>
          <w:rFonts w:ascii="Times New Roman" w:eastAsia="Times New Roman" w:hAnsi="Times New Roman" w:cs="Times New Roman"/>
          <w:sz w:val="24"/>
          <w:szCs w:val="24"/>
          <w:lang w:eastAsia="sw-KE"/>
        </w:rPr>
      </w:pPr>
      <w:r w:rsidRPr="000342AB">
        <w:rPr>
          <w:rFonts w:ascii="Times New Roman" w:eastAsia="Times New Roman" w:hAnsi="Times New Roman" w:cs="Times New Roman"/>
          <w:b/>
          <w:bCs/>
          <w:sz w:val="24"/>
          <w:szCs w:val="24"/>
          <w:lang w:eastAsia="sw-KE"/>
        </w:rPr>
        <w:t>Determine the needed controls.</w:t>
      </w:r>
      <w:r w:rsidRPr="000342AB">
        <w:rPr>
          <w:rFonts w:ascii="Times New Roman" w:eastAsia="Times New Roman" w:hAnsi="Times New Roman" w:cs="Times New Roman"/>
          <w:sz w:val="24"/>
          <w:szCs w:val="24"/>
          <w:lang w:eastAsia="sw-KE"/>
        </w:rPr>
        <w:t xml:space="preserve"> Identify what security measures must be implemented or improved to minimize risks.</w:t>
      </w:r>
    </w:p>
    <w:p w:rsidR="004C081C" w:rsidRPr="000342AB" w:rsidRDefault="004C081C" w:rsidP="009730F6">
      <w:pPr>
        <w:numPr>
          <w:ilvl w:val="0"/>
          <w:numId w:val="4"/>
        </w:numPr>
        <w:spacing w:after="0" w:line="360" w:lineRule="auto"/>
        <w:rPr>
          <w:rFonts w:ascii="Times New Roman" w:eastAsia="Times New Roman" w:hAnsi="Times New Roman" w:cs="Times New Roman"/>
          <w:sz w:val="24"/>
          <w:szCs w:val="24"/>
          <w:lang w:eastAsia="sw-KE"/>
        </w:rPr>
      </w:pPr>
      <w:r w:rsidRPr="000342AB">
        <w:rPr>
          <w:rFonts w:ascii="Times New Roman" w:eastAsia="Times New Roman" w:hAnsi="Times New Roman" w:cs="Times New Roman"/>
          <w:b/>
          <w:bCs/>
          <w:sz w:val="24"/>
          <w:szCs w:val="24"/>
          <w:lang w:eastAsia="sw-KE"/>
        </w:rPr>
        <w:t>    Prioritize Risk Responses</w:t>
      </w:r>
    </w:p>
    <w:p w:rsidR="004C081C" w:rsidRPr="000342AB" w:rsidRDefault="004C081C" w:rsidP="004C081C">
      <w:pPr>
        <w:spacing w:after="0" w:line="360" w:lineRule="auto"/>
        <w:ind w:left="360"/>
        <w:jc w:val="both"/>
        <w:rPr>
          <w:rFonts w:ascii="Times New Roman" w:eastAsia="Times New Roman" w:hAnsi="Times New Roman" w:cs="Times New Roman"/>
          <w:sz w:val="24"/>
          <w:szCs w:val="24"/>
          <w:lang w:eastAsia="sw-KE"/>
        </w:rPr>
      </w:pPr>
      <w:r w:rsidRPr="000342AB">
        <w:rPr>
          <w:rFonts w:ascii="Times New Roman" w:eastAsia="Times New Roman" w:hAnsi="Times New Roman" w:cs="Times New Roman"/>
          <w:sz w:val="24"/>
          <w:szCs w:val="24"/>
          <w:lang w:eastAsia="sw-KE"/>
        </w:rPr>
        <w:t>final step in a cybersecurity audit is to pinpoint the possible ways to respond to the security risk and prioritize the best methods which suit your business and industry. Also focus on the risks, which are more likely to cause more damage to your organization. To prioritize threats, weigh the damage of a threat versus the possibility that it actually can occur and assign a risk score to each.</w:t>
      </w:r>
    </w:p>
    <w:p w:rsidR="004C081C" w:rsidRPr="000342AB" w:rsidRDefault="004C081C" w:rsidP="009730F6">
      <w:pPr>
        <w:pStyle w:val="ListParagraph"/>
        <w:numPr>
          <w:ilvl w:val="0"/>
          <w:numId w:val="4"/>
        </w:numPr>
        <w:spacing w:after="0" w:line="360" w:lineRule="auto"/>
        <w:rPr>
          <w:rFonts w:ascii="Times New Roman" w:eastAsia="Times New Roman" w:hAnsi="Times New Roman" w:cs="Times New Roman"/>
          <w:sz w:val="24"/>
          <w:szCs w:val="24"/>
          <w:lang w:eastAsia="sw-KE"/>
        </w:rPr>
      </w:pPr>
      <w:r w:rsidRPr="000342AB">
        <w:rPr>
          <w:rFonts w:ascii="Times New Roman" w:eastAsia="Times New Roman" w:hAnsi="Times New Roman" w:cs="Times New Roman"/>
          <w:b/>
          <w:bCs/>
          <w:sz w:val="24"/>
          <w:szCs w:val="24"/>
          <w:lang w:eastAsia="sw-KE"/>
        </w:rPr>
        <w:t>Ensure Regular Audits</w:t>
      </w:r>
    </w:p>
    <w:p w:rsidR="00B60252" w:rsidRPr="000342AB" w:rsidRDefault="004C081C" w:rsidP="004C081C">
      <w:pPr>
        <w:pStyle w:val="ListParagraph"/>
        <w:spacing w:after="0" w:line="360" w:lineRule="auto"/>
        <w:ind w:left="360"/>
        <w:jc w:val="both"/>
        <w:rPr>
          <w:rFonts w:ascii="Times New Roman" w:eastAsia="Times New Roman" w:hAnsi="Times New Roman" w:cs="Times New Roman"/>
          <w:sz w:val="24"/>
          <w:szCs w:val="24"/>
          <w:lang w:eastAsia="sw-KE"/>
        </w:rPr>
      </w:pPr>
      <w:r w:rsidRPr="000342AB">
        <w:rPr>
          <w:rFonts w:ascii="Times New Roman" w:eastAsia="Times New Roman" w:hAnsi="Times New Roman" w:cs="Times New Roman"/>
          <w:sz w:val="24"/>
          <w:szCs w:val="24"/>
          <w:lang w:eastAsia="sw-KE"/>
        </w:rPr>
        <w:t xml:space="preserve">New types of cyber risks and attacks are constantly emerging. How often do you perform a cybersecurity audit? It is suggested that in-depth security audits are carried out at least twice a year. Based on your business size, you could do audits quarterly, or monthly. You can do audits for business as a whole or per department if it severely disrupts workflow. Most successful businesses are proactively doing cybersecurity audits regularly </w:t>
      </w:r>
      <w:r w:rsidR="00B60252" w:rsidRPr="000342AB">
        <w:rPr>
          <w:rFonts w:ascii="Times New Roman" w:hAnsi="Times New Roman" w:cs="Times New Roman"/>
          <w:sz w:val="24"/>
          <w:szCs w:val="24"/>
        </w:rPr>
        <w:t>done by an independent, unbiased group, and the auditors involved have no association with the organization under audit.</w:t>
      </w:r>
    </w:p>
    <w:p w:rsidR="00B60252" w:rsidRPr="000342AB" w:rsidRDefault="00B60252" w:rsidP="00B60252">
      <w:pPr>
        <w:pStyle w:val="Heading3"/>
        <w:spacing w:before="0" w:line="360" w:lineRule="auto"/>
        <w:jc w:val="center"/>
        <w:rPr>
          <w:rFonts w:ascii="Times New Roman" w:hAnsi="Times New Roman" w:cs="Times New Roman"/>
          <w:b/>
          <w:color w:val="auto"/>
        </w:rPr>
      </w:pPr>
      <w:r w:rsidRPr="000342AB">
        <w:rPr>
          <w:rFonts w:ascii="Times New Roman" w:hAnsi="Times New Roman" w:cs="Times New Roman"/>
          <w:b/>
          <w:color w:val="auto"/>
        </w:rPr>
        <w:t>Test vs. assessment vs. audit</w:t>
      </w:r>
    </w:p>
    <w:p w:rsidR="00B60252" w:rsidRPr="000342AB" w:rsidRDefault="00B60252" w:rsidP="00B60252">
      <w:pPr>
        <w:pStyle w:val="NormalWeb"/>
        <w:spacing w:before="0" w:beforeAutospacing="0" w:line="360" w:lineRule="auto"/>
        <w:jc w:val="both"/>
      </w:pPr>
      <w:r w:rsidRPr="000342AB">
        <w:t>Audits are a separate concept from other practices such as tests and assessments. An audit is a way to validate that an organization is adhering to procedures and security policies set internally, as well as those that standards groups and regulatory agencies set. Organizations can conduct audits themselves or bring in third parties to do them.  A test, such as a penetration test, is a procedure to check that a specific system is working as it should. IT professionals doing the testing are looking for gaps that might open vulnerabilities. With a pen test, for instance, the security analyst is hacking into the system in the same way that a threat actor might, to determine what an attacker can see and access.</w:t>
      </w:r>
    </w:p>
    <w:p w:rsidR="00B60252" w:rsidRPr="000342AB" w:rsidRDefault="00B60252" w:rsidP="00B60252">
      <w:pPr>
        <w:pStyle w:val="NormalWeb"/>
        <w:spacing w:before="0" w:beforeAutospacing="0" w:line="360" w:lineRule="auto"/>
        <w:jc w:val="both"/>
      </w:pPr>
      <w:r w:rsidRPr="000342AB">
        <w:t xml:space="preserve">An assessment is a planned test such as a risk or </w:t>
      </w:r>
      <w:hyperlink r:id="rId17" w:history="1">
        <w:r w:rsidRPr="000342AB">
          <w:rPr>
            <w:rStyle w:val="Hyperlink"/>
            <w:color w:val="auto"/>
          </w:rPr>
          <w:t>vulnerability assessment</w:t>
        </w:r>
      </w:hyperlink>
      <w:r w:rsidRPr="000342AB">
        <w:t>. It looks at how a system should operate and then compares that to the system's current operational state. For example, a vulnerability assessment of a computer system checks the status of the security measures protecting that system and whether they are responding the way they should.</w:t>
      </w:r>
    </w:p>
    <w:p w:rsidR="00B60252" w:rsidRPr="000342AB" w:rsidRDefault="00B60252" w:rsidP="00B60252">
      <w:pPr>
        <w:pStyle w:val="NormalWeb"/>
        <w:spacing w:before="0" w:beforeAutospacing="0" w:line="360" w:lineRule="auto"/>
        <w:jc w:val="both"/>
      </w:pPr>
      <w:r w:rsidRPr="000342AB">
        <w:rPr>
          <w:rStyle w:val="Emphasis"/>
        </w:rPr>
        <w:t>Security audits are one part of an overall strategy for protecting IT systems and data</w:t>
      </w:r>
    </w:p>
    <w:p w:rsidR="009730F6" w:rsidRPr="000342AB" w:rsidRDefault="009730F6" w:rsidP="009730F6">
      <w:pPr>
        <w:spacing w:after="0" w:line="360" w:lineRule="auto"/>
        <w:jc w:val="center"/>
        <w:outlineLvl w:val="0"/>
        <w:rPr>
          <w:rFonts w:ascii="Times New Roman" w:hAnsi="Times New Roman" w:cs="Times New Roman"/>
          <w:b/>
          <w:sz w:val="24"/>
          <w:szCs w:val="24"/>
        </w:rPr>
      </w:pPr>
      <w:r w:rsidRPr="000342AB">
        <w:rPr>
          <w:rFonts w:ascii="Times New Roman" w:hAnsi="Times New Roman" w:cs="Times New Roman"/>
          <w:b/>
          <w:sz w:val="24"/>
          <w:szCs w:val="24"/>
        </w:rPr>
        <w:t>CLOUD COMPUTING SECURITY</w:t>
      </w:r>
    </w:p>
    <w:p w:rsidR="009730F6" w:rsidRPr="000342AB" w:rsidRDefault="009730F6" w:rsidP="009730F6">
      <w:pPr>
        <w:spacing w:after="0" w:line="360" w:lineRule="auto"/>
        <w:jc w:val="both"/>
        <w:outlineLvl w:val="0"/>
        <w:rPr>
          <w:rFonts w:ascii="Times New Roman" w:hAnsi="Times New Roman" w:cs="Times New Roman"/>
          <w:sz w:val="24"/>
          <w:szCs w:val="24"/>
        </w:rPr>
      </w:pPr>
      <w:r w:rsidRPr="000342AB">
        <w:rPr>
          <w:rFonts w:ascii="Times New Roman" w:hAnsi="Times New Roman" w:cs="Times New Roman"/>
          <w:sz w:val="24"/>
          <w:szCs w:val="24"/>
        </w:rPr>
        <w:lastRenderedPageBreak/>
        <w:t>Cloud computing, as defined by the National Institute of Standards and Technology (NIST), is “a model for enabling ubiquitous, convenient, on-demand network access to a shared pool of configurable computing resources (e.g., networks, servers, storage, applications, and services) that can be rapidly provisioned and released with minimal management effort or service provider interaction.”  cloud computing could be described as the use of computing resources both hardware and soft ware provided over a network, requiring minimal interaction between users and providers.</w:t>
      </w:r>
    </w:p>
    <w:p w:rsidR="009730F6" w:rsidRPr="000342AB" w:rsidRDefault="009730F6" w:rsidP="009730F6">
      <w:pPr>
        <w:spacing w:after="0" w:line="360" w:lineRule="auto"/>
        <w:jc w:val="both"/>
        <w:outlineLvl w:val="0"/>
        <w:rPr>
          <w:rFonts w:ascii="Times New Roman" w:hAnsi="Times New Roman" w:cs="Times New Roman"/>
          <w:sz w:val="24"/>
          <w:szCs w:val="24"/>
        </w:rPr>
      </w:pPr>
      <w:r w:rsidRPr="000342AB">
        <w:rPr>
          <w:rFonts w:ascii="Times New Roman" w:hAnsi="Times New Roman" w:cs="Times New Roman"/>
          <w:sz w:val="24"/>
          <w:szCs w:val="24"/>
        </w:rPr>
        <w:t>Cloud security is a set of security measures designed to protect cloud-based infrastructure, applications, and data. The goal is to establish control over data and resources, prevent unauthorized access, protect data privacy, prevent malicious attacks by external hackers or insider threats, and protect cloud workloads from accidental or malicious disruption. Another objective of cloud security is to extend an organization’s compliance policies to the cloud. </w:t>
      </w:r>
    </w:p>
    <w:p w:rsidR="009730F6" w:rsidRPr="000342AB" w:rsidRDefault="009730F6" w:rsidP="009730F6">
      <w:pPr>
        <w:spacing w:before="100" w:beforeAutospacing="1" w:after="100" w:afterAutospacing="1" w:line="240" w:lineRule="auto"/>
        <w:rPr>
          <w:rFonts w:ascii="Times New Roman" w:eastAsia="Times New Roman" w:hAnsi="Times New Roman" w:cs="Times New Roman"/>
          <w:sz w:val="24"/>
          <w:szCs w:val="24"/>
          <w:lang w:eastAsia="sw-KE"/>
        </w:rPr>
      </w:pPr>
      <w:r w:rsidRPr="000342AB">
        <w:rPr>
          <w:rFonts w:ascii="Times New Roman" w:eastAsia="Times New Roman" w:hAnsi="Times New Roman" w:cs="Times New Roman"/>
          <w:sz w:val="24"/>
          <w:szCs w:val="24"/>
          <w:lang w:eastAsia="sw-KE"/>
        </w:rPr>
        <w:t>Cloud computing components are secured from two main viewpoints:</w:t>
      </w:r>
    </w:p>
    <w:p w:rsidR="009730F6" w:rsidRPr="000342AB" w:rsidRDefault="009730F6" w:rsidP="009730F6">
      <w:pPr>
        <w:spacing w:before="100" w:beforeAutospacing="1" w:after="100" w:afterAutospacing="1" w:line="240" w:lineRule="auto"/>
        <w:rPr>
          <w:rFonts w:ascii="Times New Roman" w:eastAsia="Times New Roman" w:hAnsi="Times New Roman" w:cs="Times New Roman"/>
          <w:sz w:val="24"/>
          <w:szCs w:val="24"/>
          <w:lang w:eastAsia="sw-KE"/>
        </w:rPr>
      </w:pPr>
      <w:r w:rsidRPr="000342AB">
        <w:rPr>
          <w:rFonts w:ascii="Times New Roman" w:eastAsia="Times New Roman" w:hAnsi="Times New Roman" w:cs="Times New Roman"/>
          <w:b/>
          <w:bCs/>
          <w:sz w:val="24"/>
          <w:szCs w:val="24"/>
          <w:lang w:eastAsia="sw-KE"/>
        </w:rPr>
        <w:t>1. Cloud service types</w:t>
      </w:r>
      <w:r w:rsidRPr="000342AB">
        <w:rPr>
          <w:rFonts w:ascii="Times New Roman" w:eastAsia="Times New Roman" w:hAnsi="Times New Roman" w:cs="Times New Roman"/>
          <w:sz w:val="24"/>
          <w:szCs w:val="24"/>
          <w:lang w:eastAsia="sw-KE"/>
        </w:rPr>
        <w:t xml:space="preserve"> </w:t>
      </w:r>
    </w:p>
    <w:p w:rsidR="009730F6" w:rsidRPr="000342AB" w:rsidRDefault="009730F6" w:rsidP="009730F6">
      <w:pPr>
        <w:spacing w:before="100" w:beforeAutospacing="1" w:after="100" w:afterAutospacing="1" w:line="360" w:lineRule="auto"/>
        <w:jc w:val="both"/>
        <w:rPr>
          <w:rFonts w:ascii="Times New Roman" w:eastAsia="Times New Roman" w:hAnsi="Times New Roman" w:cs="Times New Roman"/>
          <w:sz w:val="24"/>
          <w:szCs w:val="24"/>
          <w:lang w:eastAsia="sw-KE"/>
        </w:rPr>
      </w:pPr>
      <w:r w:rsidRPr="000342AB">
        <w:rPr>
          <w:rFonts w:ascii="Times New Roman" w:eastAsia="Times New Roman" w:hAnsi="Times New Roman" w:cs="Times New Roman"/>
          <w:sz w:val="24"/>
          <w:szCs w:val="24"/>
          <w:lang w:eastAsia="sw-KE"/>
        </w:rPr>
        <w:t xml:space="preserve">Most cloud providers attempt to create a secure cloud for customers. Their business model hinges on preventing breaches and maintaining public and customer trust. Cloud providers can attempt to avoid cloud security issues with the service they provide, but can’t control how customers use the service, what data they add to it, and who has access. Customers can weaken cybersecurity in cloud with their configuration, sensitive data, and access policies. In each public </w:t>
      </w:r>
      <w:hyperlink r:id="rId18" w:tgtFrame="_blank" w:history="1">
        <w:r w:rsidRPr="000342AB">
          <w:rPr>
            <w:rFonts w:ascii="Times New Roman" w:eastAsia="Times New Roman" w:hAnsi="Times New Roman" w:cs="Times New Roman"/>
            <w:sz w:val="24"/>
            <w:szCs w:val="24"/>
            <w:lang w:eastAsia="sw-KE"/>
          </w:rPr>
          <w:t>cloud service type</w:t>
        </w:r>
      </w:hyperlink>
      <w:r w:rsidRPr="000342AB">
        <w:rPr>
          <w:rFonts w:ascii="Times New Roman" w:eastAsia="Times New Roman" w:hAnsi="Times New Roman" w:cs="Times New Roman"/>
          <w:sz w:val="24"/>
          <w:szCs w:val="24"/>
          <w:lang w:eastAsia="sw-KE"/>
        </w:rPr>
        <w:t>, the cloud provider and cloud customer share different levels of responsibility for security. By service type, these are:</w:t>
      </w:r>
    </w:p>
    <w:p w:rsidR="009730F6" w:rsidRPr="000342AB" w:rsidRDefault="009730F6" w:rsidP="009730F6">
      <w:pPr>
        <w:spacing w:after="0" w:line="360" w:lineRule="auto"/>
        <w:jc w:val="both"/>
        <w:rPr>
          <w:rFonts w:ascii="Times New Roman" w:eastAsia="Times New Roman" w:hAnsi="Times New Roman" w:cs="Times New Roman"/>
          <w:iCs/>
          <w:sz w:val="24"/>
          <w:szCs w:val="24"/>
          <w:lang w:eastAsia="sw-KE"/>
        </w:rPr>
      </w:pPr>
      <w:r w:rsidRPr="000342AB">
        <w:rPr>
          <w:rFonts w:ascii="Times New Roman" w:eastAsia="Times New Roman" w:hAnsi="Times New Roman" w:cs="Times New Roman"/>
          <w:sz w:val="24"/>
          <w:szCs w:val="24"/>
          <w:lang w:eastAsia="sw-KE"/>
        </w:rPr>
        <w:t xml:space="preserve">  </w:t>
      </w:r>
      <w:r w:rsidRPr="000342AB">
        <w:rPr>
          <w:rFonts w:ascii="Times New Roman" w:eastAsia="Times New Roman" w:hAnsi="Times New Roman" w:cs="Times New Roman"/>
          <w:b/>
          <w:bCs/>
          <w:sz w:val="24"/>
          <w:szCs w:val="24"/>
          <w:lang w:eastAsia="sw-KE"/>
        </w:rPr>
        <w:t>Software-as-a-Service (SaaS)</w:t>
      </w:r>
      <w:r w:rsidRPr="000342AB">
        <w:rPr>
          <w:rFonts w:ascii="Times New Roman" w:eastAsia="Times New Roman" w:hAnsi="Times New Roman" w:cs="Times New Roman"/>
          <w:sz w:val="24"/>
          <w:szCs w:val="24"/>
          <w:lang w:eastAsia="sw-KE"/>
        </w:rPr>
        <w:t xml:space="preserve"> cloud services provide clients access to applications that are purely hosted and run on the provider's servers. Providers manage the applications, data, runtime, middleware, and operating system. Clients are only tasked with getting their applications. Customers are responsible for securing their data and user access.</w:t>
      </w:r>
    </w:p>
    <w:p w:rsidR="009730F6" w:rsidRPr="000342AB" w:rsidRDefault="009730F6" w:rsidP="009730F6">
      <w:pPr>
        <w:spacing w:after="0" w:line="360" w:lineRule="auto"/>
        <w:jc w:val="both"/>
        <w:rPr>
          <w:rFonts w:ascii="Times New Roman" w:hAnsi="Times New Roman" w:cs="Times New Roman"/>
          <w:sz w:val="24"/>
          <w:szCs w:val="24"/>
        </w:rPr>
      </w:pPr>
      <w:r w:rsidRPr="000342AB">
        <w:rPr>
          <w:rFonts w:ascii="Times New Roman" w:eastAsia="Times New Roman" w:hAnsi="Times New Roman" w:cs="Times New Roman"/>
          <w:sz w:val="24"/>
          <w:szCs w:val="24"/>
          <w:lang w:eastAsia="sw-KE"/>
        </w:rPr>
        <w:t xml:space="preserve">  </w:t>
      </w:r>
      <w:r w:rsidRPr="000342AB">
        <w:rPr>
          <w:rFonts w:ascii="Times New Roman" w:eastAsia="Times New Roman" w:hAnsi="Times New Roman" w:cs="Times New Roman"/>
          <w:b/>
          <w:bCs/>
          <w:sz w:val="24"/>
          <w:szCs w:val="24"/>
          <w:lang w:eastAsia="sw-KE"/>
        </w:rPr>
        <w:t>Platform-as-a-Service</w:t>
      </w:r>
      <w:r w:rsidRPr="000342AB">
        <w:rPr>
          <w:rFonts w:ascii="Times New Roman" w:eastAsia="Times New Roman" w:hAnsi="Times New Roman" w:cs="Times New Roman"/>
          <w:sz w:val="24"/>
          <w:szCs w:val="24"/>
          <w:lang w:eastAsia="sw-KE"/>
        </w:rPr>
        <w:t xml:space="preserve"> cloud services provide clients a host for developing their own applications, which are run within a client’s own “sandboxed” space on provider servers. Providers manage the runtime, middleware, operating system. Clients are tasked with managing their applications, data, user access, end-user devices, and end-user networks. Customers are responsible for securing their data, user access, and applications</w:t>
      </w:r>
      <w:r w:rsidRPr="000342AB">
        <w:rPr>
          <w:rFonts w:ascii="Times New Roman" w:hAnsi="Times New Roman" w:cs="Times New Roman"/>
          <w:sz w:val="24"/>
          <w:szCs w:val="24"/>
        </w:rPr>
        <w:t>.</w:t>
      </w:r>
    </w:p>
    <w:p w:rsidR="009730F6" w:rsidRPr="000342AB" w:rsidRDefault="009730F6" w:rsidP="009730F6">
      <w:pPr>
        <w:spacing w:after="0" w:line="360" w:lineRule="auto"/>
        <w:jc w:val="both"/>
        <w:rPr>
          <w:rFonts w:ascii="Times New Roman" w:eastAsia="Times New Roman" w:hAnsi="Times New Roman" w:cs="Times New Roman"/>
          <w:iCs/>
          <w:sz w:val="24"/>
          <w:szCs w:val="24"/>
          <w:lang w:eastAsia="sw-KE"/>
        </w:rPr>
      </w:pPr>
      <w:r w:rsidRPr="000342AB">
        <w:rPr>
          <w:rFonts w:ascii="Times New Roman" w:eastAsia="Times New Roman" w:hAnsi="Times New Roman" w:cs="Times New Roman"/>
          <w:sz w:val="24"/>
          <w:szCs w:val="24"/>
          <w:lang w:eastAsia="sw-KE"/>
        </w:rPr>
        <w:t xml:space="preserve">  </w:t>
      </w:r>
      <w:r w:rsidRPr="000342AB">
        <w:rPr>
          <w:rFonts w:ascii="Times New Roman" w:eastAsia="Times New Roman" w:hAnsi="Times New Roman" w:cs="Times New Roman"/>
          <w:b/>
          <w:bCs/>
          <w:sz w:val="24"/>
          <w:szCs w:val="24"/>
          <w:lang w:eastAsia="sw-KE"/>
        </w:rPr>
        <w:t>Infrastructure-as-a-Service (IaaS)</w:t>
      </w:r>
      <w:r w:rsidRPr="000342AB">
        <w:rPr>
          <w:rFonts w:ascii="Times New Roman" w:eastAsia="Times New Roman" w:hAnsi="Times New Roman" w:cs="Times New Roman"/>
          <w:sz w:val="24"/>
          <w:szCs w:val="24"/>
          <w:lang w:eastAsia="sw-KE"/>
        </w:rPr>
        <w:t xml:space="preserve"> cloud services offer clients the hardware and remote connectivity frameworks to house the bulk of their computing, down to the operating system. Providers only manage core cloud services. Clients are tasked with securing all that gets </w:t>
      </w:r>
      <w:r w:rsidRPr="000342AB">
        <w:rPr>
          <w:rFonts w:ascii="Times New Roman" w:eastAsia="Times New Roman" w:hAnsi="Times New Roman" w:cs="Times New Roman"/>
          <w:sz w:val="24"/>
          <w:szCs w:val="24"/>
          <w:lang w:eastAsia="sw-KE"/>
        </w:rPr>
        <w:lastRenderedPageBreak/>
        <w:t xml:space="preserve">stacked atop an operating system, including applications, data, runtimes, middleware, and the OS itself. In addition, clients need to manage user access, end-user devices, and end-user networks. </w:t>
      </w:r>
      <w:r w:rsidRPr="000342AB">
        <w:rPr>
          <w:rFonts w:ascii="Times New Roman" w:eastAsia="Times New Roman" w:hAnsi="Times New Roman" w:cs="Times New Roman"/>
          <w:iCs/>
          <w:sz w:val="24"/>
          <w:szCs w:val="24"/>
          <w:lang w:eastAsia="sw-KE"/>
        </w:rPr>
        <w:t>IaaS examples include Microsoft Azure, Google Compute Engine (GCE), Amazon Web Services (AWS).</w:t>
      </w:r>
    </w:p>
    <w:p w:rsidR="009730F6" w:rsidRPr="000342AB" w:rsidRDefault="009730F6" w:rsidP="009730F6">
      <w:pPr>
        <w:spacing w:after="0" w:line="360" w:lineRule="auto"/>
        <w:rPr>
          <w:rFonts w:ascii="Times New Roman" w:eastAsia="Times New Roman" w:hAnsi="Times New Roman" w:cs="Times New Roman"/>
          <w:sz w:val="24"/>
          <w:szCs w:val="24"/>
          <w:lang w:eastAsia="sw-KE"/>
        </w:rPr>
      </w:pPr>
      <w:r w:rsidRPr="000342AB">
        <w:rPr>
          <w:rFonts w:ascii="Times New Roman" w:eastAsia="Times New Roman" w:hAnsi="Times New Roman" w:cs="Times New Roman"/>
          <w:b/>
          <w:bCs/>
          <w:sz w:val="24"/>
          <w:szCs w:val="24"/>
          <w:lang w:eastAsia="sw-KE"/>
        </w:rPr>
        <w:t>2. Cloud environments</w:t>
      </w:r>
      <w:r w:rsidRPr="000342AB">
        <w:rPr>
          <w:rFonts w:ascii="Times New Roman" w:eastAsia="Times New Roman" w:hAnsi="Times New Roman" w:cs="Times New Roman"/>
          <w:sz w:val="24"/>
          <w:szCs w:val="24"/>
          <w:lang w:eastAsia="sw-KE"/>
        </w:rPr>
        <w:t xml:space="preserve"> are deployment models in which one or more cloud services create a system for the end-users and organizations. These segments the management responsibilities — including security — between clients and providers.</w:t>
      </w:r>
    </w:p>
    <w:p w:rsidR="009730F6" w:rsidRPr="000342AB" w:rsidRDefault="009730F6" w:rsidP="009730F6">
      <w:pPr>
        <w:spacing w:after="0" w:line="360" w:lineRule="auto"/>
        <w:rPr>
          <w:rFonts w:ascii="Times New Roman" w:eastAsia="Times New Roman" w:hAnsi="Times New Roman" w:cs="Times New Roman"/>
          <w:sz w:val="24"/>
          <w:szCs w:val="24"/>
          <w:lang w:eastAsia="sw-KE"/>
        </w:rPr>
      </w:pPr>
      <w:r w:rsidRPr="000342AB">
        <w:rPr>
          <w:rFonts w:ascii="Times New Roman" w:eastAsia="Times New Roman" w:hAnsi="Times New Roman" w:cs="Times New Roman"/>
          <w:sz w:val="24"/>
          <w:szCs w:val="24"/>
          <w:lang w:eastAsia="sw-KE"/>
        </w:rPr>
        <w:t>The currently used cloud environments are:</w:t>
      </w:r>
    </w:p>
    <w:p w:rsidR="009730F6" w:rsidRPr="000342AB" w:rsidRDefault="009730F6" w:rsidP="009730F6">
      <w:pPr>
        <w:numPr>
          <w:ilvl w:val="0"/>
          <w:numId w:val="7"/>
        </w:numPr>
        <w:spacing w:after="0" w:line="360" w:lineRule="auto"/>
        <w:rPr>
          <w:rFonts w:ascii="Times New Roman" w:eastAsia="Times New Roman" w:hAnsi="Times New Roman" w:cs="Times New Roman"/>
          <w:sz w:val="24"/>
          <w:szCs w:val="24"/>
          <w:lang w:eastAsia="sw-KE"/>
        </w:rPr>
      </w:pPr>
      <w:r w:rsidRPr="000342AB">
        <w:rPr>
          <w:rFonts w:ascii="Times New Roman" w:eastAsia="Times New Roman" w:hAnsi="Times New Roman" w:cs="Times New Roman"/>
          <w:b/>
          <w:bCs/>
          <w:sz w:val="24"/>
          <w:szCs w:val="24"/>
          <w:lang w:eastAsia="sw-KE"/>
        </w:rPr>
        <w:t>Public</w:t>
      </w:r>
      <w:r w:rsidRPr="000342AB">
        <w:rPr>
          <w:rFonts w:ascii="Times New Roman" w:eastAsia="Times New Roman" w:hAnsi="Times New Roman" w:cs="Times New Roman"/>
          <w:sz w:val="24"/>
          <w:szCs w:val="24"/>
          <w:lang w:eastAsia="sw-KE"/>
        </w:rPr>
        <w:t xml:space="preserve"> </w:t>
      </w:r>
      <w:r w:rsidRPr="000342AB">
        <w:rPr>
          <w:rFonts w:ascii="Times New Roman" w:eastAsia="Times New Roman" w:hAnsi="Times New Roman" w:cs="Times New Roman"/>
          <w:b/>
          <w:bCs/>
          <w:sz w:val="24"/>
          <w:szCs w:val="24"/>
          <w:lang w:eastAsia="sw-KE"/>
        </w:rPr>
        <w:t>cloud environments</w:t>
      </w:r>
      <w:r w:rsidRPr="000342AB">
        <w:rPr>
          <w:rFonts w:ascii="Times New Roman" w:eastAsia="Times New Roman" w:hAnsi="Times New Roman" w:cs="Times New Roman"/>
          <w:sz w:val="24"/>
          <w:szCs w:val="24"/>
          <w:lang w:eastAsia="sw-KE"/>
        </w:rPr>
        <w:t xml:space="preserve"> are composed of multi-tenant cloud services where a client shares a provider’s servers with other clients, like an office building or coworking space. These are third-party services run by the provider to give clients access via the web.</w:t>
      </w:r>
    </w:p>
    <w:p w:rsidR="009730F6" w:rsidRPr="000342AB" w:rsidRDefault="009730F6" w:rsidP="009730F6">
      <w:pPr>
        <w:numPr>
          <w:ilvl w:val="0"/>
          <w:numId w:val="7"/>
        </w:numPr>
        <w:spacing w:before="100" w:beforeAutospacing="1" w:after="100" w:afterAutospacing="1" w:line="360" w:lineRule="auto"/>
        <w:rPr>
          <w:rFonts w:ascii="Times New Roman" w:eastAsia="Times New Roman" w:hAnsi="Times New Roman" w:cs="Times New Roman"/>
          <w:sz w:val="24"/>
          <w:szCs w:val="24"/>
          <w:lang w:eastAsia="sw-KE"/>
        </w:rPr>
      </w:pPr>
      <w:r w:rsidRPr="000342AB">
        <w:rPr>
          <w:rFonts w:ascii="Times New Roman" w:eastAsia="Times New Roman" w:hAnsi="Times New Roman" w:cs="Times New Roman"/>
          <w:b/>
          <w:bCs/>
          <w:sz w:val="24"/>
          <w:szCs w:val="24"/>
          <w:lang w:eastAsia="sw-KE"/>
        </w:rPr>
        <w:t>Private</w:t>
      </w:r>
      <w:r w:rsidRPr="000342AB">
        <w:rPr>
          <w:rFonts w:ascii="Times New Roman" w:eastAsia="Times New Roman" w:hAnsi="Times New Roman" w:cs="Times New Roman"/>
          <w:sz w:val="24"/>
          <w:szCs w:val="24"/>
          <w:lang w:eastAsia="sw-KE"/>
        </w:rPr>
        <w:t xml:space="preserve"> </w:t>
      </w:r>
      <w:r w:rsidRPr="000342AB">
        <w:rPr>
          <w:rFonts w:ascii="Times New Roman" w:eastAsia="Times New Roman" w:hAnsi="Times New Roman" w:cs="Times New Roman"/>
          <w:b/>
          <w:bCs/>
          <w:sz w:val="24"/>
          <w:szCs w:val="24"/>
          <w:lang w:eastAsia="sw-KE"/>
        </w:rPr>
        <w:t>third-party cloud environments</w:t>
      </w:r>
      <w:r w:rsidRPr="000342AB">
        <w:rPr>
          <w:rFonts w:ascii="Times New Roman" w:eastAsia="Times New Roman" w:hAnsi="Times New Roman" w:cs="Times New Roman"/>
          <w:sz w:val="24"/>
          <w:szCs w:val="24"/>
          <w:lang w:eastAsia="sw-KE"/>
        </w:rPr>
        <w:t xml:space="preserve"> are based on the use of a cloud service that provides the client with exclusive use of their own cloud. These single-tenant environments are normally owned, managed, and operated offsite by an external provider.</w:t>
      </w:r>
    </w:p>
    <w:p w:rsidR="009730F6" w:rsidRPr="000342AB" w:rsidRDefault="009730F6" w:rsidP="009730F6">
      <w:pPr>
        <w:numPr>
          <w:ilvl w:val="0"/>
          <w:numId w:val="7"/>
        </w:numPr>
        <w:spacing w:before="100" w:beforeAutospacing="1" w:after="100" w:afterAutospacing="1" w:line="360" w:lineRule="auto"/>
        <w:rPr>
          <w:rFonts w:ascii="Times New Roman" w:eastAsia="Times New Roman" w:hAnsi="Times New Roman" w:cs="Times New Roman"/>
          <w:sz w:val="24"/>
          <w:szCs w:val="24"/>
          <w:lang w:eastAsia="sw-KE"/>
        </w:rPr>
      </w:pPr>
      <w:r w:rsidRPr="000342AB">
        <w:rPr>
          <w:rFonts w:ascii="Times New Roman" w:eastAsia="Times New Roman" w:hAnsi="Times New Roman" w:cs="Times New Roman"/>
          <w:b/>
          <w:bCs/>
          <w:sz w:val="24"/>
          <w:szCs w:val="24"/>
          <w:lang w:eastAsia="sw-KE"/>
        </w:rPr>
        <w:t>Private in-house cloud environments</w:t>
      </w:r>
      <w:r w:rsidRPr="000342AB">
        <w:rPr>
          <w:rFonts w:ascii="Times New Roman" w:eastAsia="Times New Roman" w:hAnsi="Times New Roman" w:cs="Times New Roman"/>
          <w:sz w:val="24"/>
          <w:szCs w:val="24"/>
          <w:lang w:eastAsia="sw-KE"/>
        </w:rPr>
        <w:t xml:space="preserve"> also composed of single-tenant cloud service servers but operated from their own private data center. In this case, this cloud environment is run by the business themselves to allow full configuration and setup of every element.</w:t>
      </w:r>
    </w:p>
    <w:p w:rsidR="009730F6" w:rsidRPr="000342AB" w:rsidRDefault="009730F6" w:rsidP="009730F6">
      <w:pPr>
        <w:numPr>
          <w:ilvl w:val="0"/>
          <w:numId w:val="7"/>
        </w:numPr>
        <w:spacing w:before="100" w:beforeAutospacing="1" w:after="100" w:afterAutospacing="1" w:line="360" w:lineRule="auto"/>
        <w:rPr>
          <w:rFonts w:ascii="Times New Roman" w:eastAsia="Times New Roman" w:hAnsi="Times New Roman" w:cs="Times New Roman"/>
          <w:sz w:val="24"/>
          <w:szCs w:val="24"/>
          <w:lang w:eastAsia="sw-KE"/>
        </w:rPr>
      </w:pPr>
      <w:r w:rsidRPr="000342AB">
        <w:rPr>
          <w:rFonts w:ascii="Times New Roman" w:eastAsia="Times New Roman" w:hAnsi="Times New Roman" w:cs="Times New Roman"/>
          <w:b/>
          <w:bCs/>
          <w:sz w:val="24"/>
          <w:szCs w:val="24"/>
          <w:lang w:eastAsia="sw-KE"/>
        </w:rPr>
        <w:t>Multi-cloud environments</w:t>
      </w:r>
      <w:r w:rsidRPr="000342AB">
        <w:rPr>
          <w:rFonts w:ascii="Times New Roman" w:eastAsia="Times New Roman" w:hAnsi="Times New Roman" w:cs="Times New Roman"/>
          <w:sz w:val="24"/>
          <w:szCs w:val="24"/>
          <w:lang w:eastAsia="sw-KE"/>
        </w:rPr>
        <w:t xml:space="preserve"> include the use of two or more cloud services from separate providers. These can be any blend of public and/or private cloud services.</w:t>
      </w:r>
    </w:p>
    <w:p w:rsidR="009730F6" w:rsidRPr="000342AB" w:rsidRDefault="009730F6" w:rsidP="009730F6">
      <w:pPr>
        <w:numPr>
          <w:ilvl w:val="0"/>
          <w:numId w:val="7"/>
        </w:numPr>
        <w:spacing w:before="100" w:beforeAutospacing="1" w:after="100" w:afterAutospacing="1" w:line="360" w:lineRule="auto"/>
        <w:rPr>
          <w:rFonts w:ascii="Times New Roman" w:eastAsia="Times New Roman" w:hAnsi="Times New Roman" w:cs="Times New Roman"/>
          <w:sz w:val="24"/>
          <w:szCs w:val="24"/>
          <w:lang w:eastAsia="sw-KE"/>
        </w:rPr>
      </w:pPr>
      <w:r w:rsidRPr="000342AB">
        <w:rPr>
          <w:rFonts w:ascii="Times New Roman" w:eastAsia="Times New Roman" w:hAnsi="Times New Roman" w:cs="Times New Roman"/>
          <w:b/>
          <w:bCs/>
          <w:sz w:val="24"/>
          <w:szCs w:val="24"/>
          <w:lang w:eastAsia="sw-KE"/>
        </w:rPr>
        <w:t>Hybrid</w:t>
      </w:r>
      <w:r w:rsidRPr="000342AB">
        <w:rPr>
          <w:rFonts w:ascii="Times New Roman" w:eastAsia="Times New Roman" w:hAnsi="Times New Roman" w:cs="Times New Roman"/>
          <w:sz w:val="24"/>
          <w:szCs w:val="24"/>
          <w:lang w:eastAsia="sw-KE"/>
        </w:rPr>
        <w:t xml:space="preserve"> </w:t>
      </w:r>
      <w:r w:rsidRPr="000342AB">
        <w:rPr>
          <w:rFonts w:ascii="Times New Roman" w:eastAsia="Times New Roman" w:hAnsi="Times New Roman" w:cs="Times New Roman"/>
          <w:b/>
          <w:bCs/>
          <w:sz w:val="24"/>
          <w:szCs w:val="24"/>
          <w:lang w:eastAsia="sw-KE"/>
        </w:rPr>
        <w:t>cloud environments</w:t>
      </w:r>
      <w:r w:rsidRPr="000342AB">
        <w:rPr>
          <w:rFonts w:ascii="Times New Roman" w:eastAsia="Times New Roman" w:hAnsi="Times New Roman" w:cs="Times New Roman"/>
          <w:sz w:val="24"/>
          <w:szCs w:val="24"/>
          <w:lang w:eastAsia="sw-KE"/>
        </w:rPr>
        <w:t xml:space="preserve"> consist of using a blend of private third-party cloud and/or onsite private cloud data center with one or more public clouds.</w:t>
      </w:r>
    </w:p>
    <w:p w:rsidR="009730F6" w:rsidRPr="000342AB" w:rsidRDefault="00460675" w:rsidP="009730F6">
      <w:pPr>
        <w:spacing w:after="0" w:line="360" w:lineRule="auto"/>
        <w:jc w:val="both"/>
        <w:outlineLvl w:val="0"/>
        <w:rPr>
          <w:rFonts w:ascii="Times New Roman" w:eastAsia="Times New Roman" w:hAnsi="Times New Roman" w:cs="Times New Roman"/>
          <w:b/>
          <w:bCs/>
          <w:kern w:val="36"/>
          <w:sz w:val="24"/>
          <w:szCs w:val="24"/>
          <w:lang w:eastAsia="sw-KE"/>
        </w:rPr>
      </w:pPr>
      <w:hyperlink r:id="rId19" w:tooltip="Permanent Link: 5 Key Areas of Cloud Security" w:history="1">
        <w:r w:rsidR="009730F6" w:rsidRPr="000342AB">
          <w:rPr>
            <w:rFonts w:ascii="Times New Roman" w:eastAsia="Times New Roman" w:hAnsi="Times New Roman" w:cs="Times New Roman"/>
            <w:b/>
            <w:bCs/>
            <w:kern w:val="36"/>
            <w:sz w:val="24"/>
            <w:szCs w:val="24"/>
            <w:u w:val="single"/>
            <w:lang w:eastAsia="sw-KE"/>
          </w:rPr>
          <w:t xml:space="preserve">5 Key Areas of Cloud Security </w:t>
        </w:r>
      </w:hyperlink>
    </w:p>
    <w:p w:rsidR="009730F6" w:rsidRPr="000342AB" w:rsidRDefault="009730F6" w:rsidP="009730F6">
      <w:pPr>
        <w:numPr>
          <w:ilvl w:val="0"/>
          <w:numId w:val="6"/>
        </w:numPr>
        <w:spacing w:after="0" w:line="360" w:lineRule="auto"/>
        <w:jc w:val="both"/>
        <w:rPr>
          <w:rFonts w:ascii="Times New Roman" w:eastAsia="Times New Roman" w:hAnsi="Times New Roman" w:cs="Times New Roman"/>
          <w:sz w:val="24"/>
          <w:szCs w:val="24"/>
          <w:lang w:eastAsia="sw-KE"/>
        </w:rPr>
      </w:pPr>
      <w:r w:rsidRPr="000342AB">
        <w:rPr>
          <w:rFonts w:ascii="Times New Roman" w:eastAsia="Times New Roman" w:hAnsi="Times New Roman" w:cs="Times New Roman"/>
          <w:sz w:val="24"/>
          <w:szCs w:val="24"/>
          <w:lang w:eastAsia="sw-KE"/>
        </w:rPr>
        <w:t>Identity and Access Management</w:t>
      </w:r>
    </w:p>
    <w:p w:rsidR="009730F6" w:rsidRPr="000342AB" w:rsidRDefault="009730F6" w:rsidP="009730F6">
      <w:pPr>
        <w:numPr>
          <w:ilvl w:val="0"/>
          <w:numId w:val="6"/>
        </w:numPr>
        <w:spacing w:after="0" w:line="360" w:lineRule="auto"/>
        <w:jc w:val="both"/>
        <w:rPr>
          <w:rFonts w:ascii="Times New Roman" w:eastAsia="Times New Roman" w:hAnsi="Times New Roman" w:cs="Times New Roman"/>
          <w:sz w:val="24"/>
          <w:szCs w:val="24"/>
          <w:lang w:eastAsia="sw-KE"/>
        </w:rPr>
      </w:pPr>
      <w:r w:rsidRPr="000342AB">
        <w:rPr>
          <w:rFonts w:ascii="Times New Roman" w:eastAsia="Times New Roman" w:hAnsi="Times New Roman" w:cs="Times New Roman"/>
          <w:sz w:val="24"/>
          <w:szCs w:val="24"/>
          <w:lang w:eastAsia="sw-KE"/>
        </w:rPr>
        <w:t>Securing Data in the Cloud</w:t>
      </w:r>
    </w:p>
    <w:p w:rsidR="009730F6" w:rsidRPr="000342AB" w:rsidRDefault="009730F6" w:rsidP="009730F6">
      <w:pPr>
        <w:numPr>
          <w:ilvl w:val="0"/>
          <w:numId w:val="6"/>
        </w:numPr>
        <w:spacing w:after="0" w:line="360" w:lineRule="auto"/>
        <w:jc w:val="both"/>
        <w:rPr>
          <w:rFonts w:ascii="Times New Roman" w:eastAsia="Times New Roman" w:hAnsi="Times New Roman" w:cs="Times New Roman"/>
          <w:sz w:val="24"/>
          <w:szCs w:val="24"/>
          <w:lang w:eastAsia="sw-KE"/>
        </w:rPr>
      </w:pPr>
      <w:r w:rsidRPr="000342AB">
        <w:rPr>
          <w:rFonts w:ascii="Times New Roman" w:eastAsia="Times New Roman" w:hAnsi="Times New Roman" w:cs="Times New Roman"/>
          <w:sz w:val="24"/>
          <w:szCs w:val="24"/>
          <w:lang w:eastAsia="sw-KE"/>
        </w:rPr>
        <w:t>Securing the Operating System</w:t>
      </w:r>
    </w:p>
    <w:p w:rsidR="009730F6" w:rsidRPr="000342AB" w:rsidRDefault="009730F6" w:rsidP="009730F6">
      <w:pPr>
        <w:numPr>
          <w:ilvl w:val="0"/>
          <w:numId w:val="6"/>
        </w:numPr>
        <w:spacing w:after="0" w:line="360" w:lineRule="auto"/>
        <w:jc w:val="both"/>
        <w:rPr>
          <w:rFonts w:ascii="Times New Roman" w:eastAsia="Times New Roman" w:hAnsi="Times New Roman" w:cs="Times New Roman"/>
          <w:sz w:val="24"/>
          <w:szCs w:val="24"/>
          <w:lang w:eastAsia="sw-KE"/>
        </w:rPr>
      </w:pPr>
      <w:r w:rsidRPr="000342AB">
        <w:rPr>
          <w:rFonts w:ascii="Times New Roman" w:eastAsia="Times New Roman" w:hAnsi="Times New Roman" w:cs="Times New Roman"/>
          <w:sz w:val="24"/>
          <w:szCs w:val="24"/>
          <w:lang w:eastAsia="sw-KE"/>
        </w:rPr>
        <w:t>Protecting the Network Layer</w:t>
      </w:r>
    </w:p>
    <w:p w:rsidR="009730F6" w:rsidRPr="000342AB" w:rsidRDefault="009730F6" w:rsidP="009730F6">
      <w:pPr>
        <w:numPr>
          <w:ilvl w:val="0"/>
          <w:numId w:val="6"/>
        </w:numPr>
        <w:spacing w:after="0" w:line="360" w:lineRule="auto"/>
        <w:jc w:val="both"/>
        <w:rPr>
          <w:rFonts w:ascii="Times New Roman" w:eastAsia="Times New Roman" w:hAnsi="Times New Roman" w:cs="Times New Roman"/>
          <w:sz w:val="24"/>
          <w:szCs w:val="24"/>
          <w:lang w:eastAsia="sw-KE"/>
        </w:rPr>
      </w:pPr>
      <w:r w:rsidRPr="000342AB">
        <w:rPr>
          <w:rFonts w:ascii="Times New Roman" w:eastAsia="Times New Roman" w:hAnsi="Times New Roman" w:cs="Times New Roman"/>
          <w:sz w:val="24"/>
          <w:szCs w:val="24"/>
          <w:lang w:eastAsia="sw-KE"/>
        </w:rPr>
        <w:t>Managing Security Monitoring, Alerting, Audit Trail, and Incident Response</w:t>
      </w:r>
    </w:p>
    <w:p w:rsidR="009730F6" w:rsidRPr="000342AB" w:rsidRDefault="009730F6" w:rsidP="009730F6">
      <w:pPr>
        <w:spacing w:after="0" w:line="360" w:lineRule="auto"/>
        <w:jc w:val="both"/>
        <w:rPr>
          <w:rFonts w:ascii="Times New Roman" w:eastAsia="Times New Roman" w:hAnsi="Times New Roman" w:cs="Times New Roman"/>
          <w:sz w:val="24"/>
          <w:szCs w:val="24"/>
          <w:lang w:eastAsia="sw-KE"/>
        </w:rPr>
      </w:pPr>
      <w:r w:rsidRPr="000342AB">
        <w:rPr>
          <w:rFonts w:ascii="Times New Roman" w:eastAsia="Times New Roman" w:hAnsi="Times New Roman" w:cs="Times New Roman"/>
          <w:b/>
          <w:bCs/>
          <w:sz w:val="24"/>
          <w:szCs w:val="24"/>
          <w:lang w:eastAsia="sw-KE"/>
        </w:rPr>
        <w:t>Data security</w:t>
      </w:r>
      <w:r w:rsidRPr="000342AB">
        <w:rPr>
          <w:rFonts w:ascii="Times New Roman" w:eastAsia="Times New Roman" w:hAnsi="Times New Roman" w:cs="Times New Roman"/>
          <w:sz w:val="24"/>
          <w:szCs w:val="24"/>
          <w:lang w:eastAsia="sw-KE"/>
        </w:rPr>
        <w:t xml:space="preserve"> is an aspect of cloud security that involves the technical end of threat prevention. Tools and technologies allow providers and clients to insert barriers between the access and visibility of sensitive data. Among these, </w:t>
      </w:r>
      <w:r w:rsidRPr="000342AB">
        <w:rPr>
          <w:rFonts w:ascii="Times New Roman" w:eastAsia="Times New Roman" w:hAnsi="Times New Roman" w:cs="Times New Roman"/>
          <w:iCs/>
          <w:sz w:val="24"/>
          <w:szCs w:val="24"/>
          <w:lang w:eastAsia="sw-KE"/>
        </w:rPr>
        <w:t>encryption</w:t>
      </w:r>
      <w:r w:rsidRPr="000342AB">
        <w:rPr>
          <w:rFonts w:ascii="Times New Roman" w:eastAsia="Times New Roman" w:hAnsi="Times New Roman" w:cs="Times New Roman"/>
          <w:sz w:val="24"/>
          <w:szCs w:val="24"/>
          <w:lang w:eastAsia="sw-KE"/>
        </w:rPr>
        <w:t xml:space="preserve"> is one of the most powerful tools available. Encryption scrambles your data so that it's only readable by someone who has the encryption </w:t>
      </w:r>
      <w:r w:rsidRPr="000342AB">
        <w:rPr>
          <w:rFonts w:ascii="Times New Roman" w:eastAsia="Times New Roman" w:hAnsi="Times New Roman" w:cs="Times New Roman"/>
          <w:sz w:val="24"/>
          <w:szCs w:val="24"/>
          <w:lang w:eastAsia="sw-KE"/>
        </w:rPr>
        <w:lastRenderedPageBreak/>
        <w:t xml:space="preserve">key. If your data is lost or stolen, it will be effectively unreadable and meaningless. </w:t>
      </w:r>
      <w:r w:rsidRPr="000342AB">
        <w:rPr>
          <w:rFonts w:ascii="Times New Roman" w:eastAsia="Times New Roman" w:hAnsi="Times New Roman" w:cs="Times New Roman"/>
          <w:iCs/>
          <w:sz w:val="24"/>
          <w:szCs w:val="24"/>
          <w:lang w:eastAsia="sw-KE"/>
        </w:rPr>
        <w:t>Data transit protections</w:t>
      </w:r>
      <w:r w:rsidRPr="000342AB">
        <w:rPr>
          <w:rFonts w:ascii="Times New Roman" w:eastAsia="Times New Roman" w:hAnsi="Times New Roman" w:cs="Times New Roman"/>
          <w:sz w:val="24"/>
          <w:szCs w:val="24"/>
          <w:lang w:eastAsia="sw-KE"/>
        </w:rPr>
        <w:t xml:space="preserve"> like virtual private networks (VPNs) are also emphasized in cloud networks.</w:t>
      </w:r>
    </w:p>
    <w:p w:rsidR="009730F6" w:rsidRPr="000342AB" w:rsidRDefault="009730F6" w:rsidP="009730F6">
      <w:pPr>
        <w:spacing w:after="0" w:line="360" w:lineRule="auto"/>
        <w:jc w:val="both"/>
        <w:rPr>
          <w:rFonts w:ascii="Times New Roman" w:eastAsia="Times New Roman" w:hAnsi="Times New Roman" w:cs="Times New Roman"/>
          <w:sz w:val="24"/>
          <w:szCs w:val="24"/>
          <w:lang w:eastAsia="sw-KE"/>
        </w:rPr>
      </w:pPr>
      <w:r w:rsidRPr="000342AB">
        <w:rPr>
          <w:rFonts w:ascii="Times New Roman" w:eastAsia="Times New Roman" w:hAnsi="Times New Roman" w:cs="Times New Roman"/>
          <w:b/>
          <w:bCs/>
          <w:sz w:val="24"/>
          <w:szCs w:val="24"/>
          <w:lang w:eastAsia="sw-KE"/>
        </w:rPr>
        <w:t>Identity and access management (IAM)</w:t>
      </w:r>
      <w:r w:rsidRPr="000342AB">
        <w:rPr>
          <w:rFonts w:ascii="Times New Roman" w:eastAsia="Times New Roman" w:hAnsi="Times New Roman" w:cs="Times New Roman"/>
          <w:sz w:val="24"/>
          <w:szCs w:val="24"/>
          <w:lang w:eastAsia="sw-KE"/>
        </w:rPr>
        <w:t xml:space="preserve"> pertains to the accessibility privileges offered to user accounts. Managing authentication and authorization of user accounts also apply here. </w:t>
      </w:r>
      <w:r w:rsidRPr="000342AB">
        <w:rPr>
          <w:rFonts w:ascii="Times New Roman" w:eastAsia="Times New Roman" w:hAnsi="Times New Roman" w:cs="Times New Roman"/>
          <w:iCs/>
          <w:sz w:val="24"/>
          <w:szCs w:val="24"/>
          <w:lang w:eastAsia="sw-KE"/>
        </w:rPr>
        <w:t>Access controls</w:t>
      </w:r>
      <w:r w:rsidRPr="000342AB">
        <w:rPr>
          <w:rFonts w:ascii="Times New Roman" w:eastAsia="Times New Roman" w:hAnsi="Times New Roman" w:cs="Times New Roman"/>
          <w:sz w:val="24"/>
          <w:szCs w:val="24"/>
          <w:lang w:eastAsia="sw-KE"/>
        </w:rPr>
        <w:t xml:space="preserve"> are pivotal to restrict users — both legitimate and malicious — from entering and compromising sensitive data and systems. </w:t>
      </w:r>
      <w:hyperlink r:id="rId20" w:history="1">
        <w:r w:rsidRPr="000342AB">
          <w:rPr>
            <w:rFonts w:ascii="Times New Roman" w:eastAsia="Times New Roman" w:hAnsi="Times New Roman" w:cs="Times New Roman"/>
            <w:sz w:val="24"/>
            <w:szCs w:val="24"/>
            <w:lang w:eastAsia="sw-KE"/>
          </w:rPr>
          <w:t>Password management</w:t>
        </w:r>
      </w:hyperlink>
      <w:r w:rsidRPr="000342AB">
        <w:rPr>
          <w:rFonts w:ascii="Times New Roman" w:eastAsia="Times New Roman" w:hAnsi="Times New Roman" w:cs="Times New Roman"/>
          <w:sz w:val="24"/>
          <w:szCs w:val="24"/>
          <w:lang w:eastAsia="sw-KE"/>
        </w:rPr>
        <w:t>, multi-factor authentication, and other methods fall in the scope of IAM.</w:t>
      </w:r>
    </w:p>
    <w:p w:rsidR="009730F6" w:rsidRPr="000342AB" w:rsidRDefault="009730F6" w:rsidP="009730F6">
      <w:pPr>
        <w:spacing w:after="0" w:line="360" w:lineRule="auto"/>
        <w:jc w:val="both"/>
        <w:outlineLvl w:val="1"/>
        <w:rPr>
          <w:rFonts w:ascii="Times New Roman" w:eastAsia="Times New Roman" w:hAnsi="Times New Roman" w:cs="Times New Roman"/>
          <w:b/>
          <w:bCs/>
          <w:sz w:val="24"/>
          <w:szCs w:val="24"/>
          <w:lang w:eastAsia="sw-KE"/>
        </w:rPr>
      </w:pPr>
      <w:r w:rsidRPr="000342AB">
        <w:rPr>
          <w:rFonts w:ascii="Times New Roman" w:eastAsia="Times New Roman" w:hAnsi="Times New Roman" w:cs="Times New Roman"/>
          <w:b/>
          <w:bCs/>
          <w:sz w:val="24"/>
          <w:szCs w:val="24"/>
          <w:lang w:eastAsia="sw-KE"/>
        </w:rPr>
        <w:t>Securing the Operating System</w:t>
      </w:r>
    </w:p>
    <w:p w:rsidR="009730F6" w:rsidRPr="000342AB" w:rsidRDefault="009730F6" w:rsidP="009730F6">
      <w:pPr>
        <w:spacing w:after="0" w:line="360" w:lineRule="auto"/>
        <w:jc w:val="both"/>
        <w:rPr>
          <w:rFonts w:ascii="Times New Roman" w:eastAsia="Times New Roman" w:hAnsi="Times New Roman" w:cs="Times New Roman"/>
          <w:sz w:val="24"/>
          <w:szCs w:val="24"/>
          <w:lang w:eastAsia="sw-KE"/>
        </w:rPr>
      </w:pPr>
      <w:r w:rsidRPr="000342AB">
        <w:rPr>
          <w:rFonts w:ascii="Times New Roman" w:eastAsia="Times New Roman" w:hAnsi="Times New Roman" w:cs="Times New Roman"/>
          <w:sz w:val="24"/>
          <w:szCs w:val="24"/>
          <w:lang w:eastAsia="sw-KE"/>
        </w:rPr>
        <w:t xml:space="preserve"> maintenance, proper configurations, and patching methods can strengthen the security of that operating system. Scheduling maintenance windows, staying current with system configuration requirements, and establishing a patch baseline are integral components to cloud security and something your organization must be vigilant in implementing, especially given the current cyber climate where malicious individuals and organizations are quick to exploit vulnerabilities. </w:t>
      </w:r>
    </w:p>
    <w:p w:rsidR="009730F6" w:rsidRPr="000342AB" w:rsidRDefault="009730F6" w:rsidP="009730F6">
      <w:pPr>
        <w:spacing w:after="0" w:line="360" w:lineRule="auto"/>
        <w:jc w:val="both"/>
        <w:outlineLvl w:val="1"/>
        <w:rPr>
          <w:rFonts w:ascii="Times New Roman" w:eastAsia="Times New Roman" w:hAnsi="Times New Roman" w:cs="Times New Roman"/>
          <w:b/>
          <w:bCs/>
          <w:sz w:val="24"/>
          <w:szCs w:val="24"/>
          <w:lang w:eastAsia="sw-KE"/>
        </w:rPr>
      </w:pPr>
      <w:r w:rsidRPr="000342AB">
        <w:rPr>
          <w:rFonts w:ascii="Times New Roman" w:eastAsia="Times New Roman" w:hAnsi="Times New Roman" w:cs="Times New Roman"/>
          <w:b/>
          <w:bCs/>
          <w:sz w:val="24"/>
          <w:szCs w:val="24"/>
          <w:lang w:eastAsia="sw-KE"/>
        </w:rPr>
        <w:t>Protecting the Network Layer</w:t>
      </w:r>
    </w:p>
    <w:p w:rsidR="009730F6" w:rsidRPr="000342AB" w:rsidRDefault="009730F6" w:rsidP="009730F6">
      <w:pPr>
        <w:spacing w:after="0" w:line="360" w:lineRule="auto"/>
        <w:jc w:val="both"/>
        <w:rPr>
          <w:rFonts w:ascii="Times New Roman" w:eastAsia="Times New Roman" w:hAnsi="Times New Roman" w:cs="Times New Roman"/>
          <w:sz w:val="24"/>
          <w:szCs w:val="24"/>
          <w:lang w:eastAsia="sw-KE"/>
        </w:rPr>
      </w:pPr>
      <w:r w:rsidRPr="000342AB">
        <w:rPr>
          <w:rFonts w:ascii="Times New Roman" w:eastAsia="Times New Roman" w:hAnsi="Times New Roman" w:cs="Times New Roman"/>
          <w:sz w:val="24"/>
          <w:szCs w:val="24"/>
          <w:lang w:eastAsia="sw-KE"/>
        </w:rPr>
        <w:t>Network security is how you protect resources from unauthorized access. Network security can be a challenging task because it requires an understanding of connectivity between resources. Having a plan of action that identifies where segmentation is required, how connectivity will be implemented, and ongoing hygiene of the network is critical for securing your organizations environments. For industry resources about network security in the cloud, learn more here:</w:t>
      </w:r>
    </w:p>
    <w:p w:rsidR="009730F6" w:rsidRPr="000342AB" w:rsidRDefault="009730F6" w:rsidP="009730F6">
      <w:pPr>
        <w:spacing w:after="0" w:line="360" w:lineRule="auto"/>
        <w:jc w:val="both"/>
        <w:rPr>
          <w:rFonts w:ascii="Times New Roman" w:hAnsi="Times New Roman" w:cs="Times New Roman"/>
          <w:sz w:val="24"/>
          <w:szCs w:val="24"/>
        </w:rPr>
      </w:pPr>
      <w:r w:rsidRPr="000342AB">
        <w:rPr>
          <w:rStyle w:val="Strong"/>
          <w:rFonts w:ascii="Times New Roman" w:hAnsi="Times New Roman" w:cs="Times New Roman"/>
          <w:sz w:val="24"/>
          <w:szCs w:val="24"/>
        </w:rPr>
        <w:t>Governance</w:t>
      </w:r>
      <w:r w:rsidRPr="000342AB">
        <w:rPr>
          <w:rFonts w:ascii="Times New Roman" w:hAnsi="Times New Roman" w:cs="Times New Roman"/>
          <w:sz w:val="24"/>
          <w:szCs w:val="24"/>
        </w:rPr>
        <w:t xml:space="preserve"> focuses on policies for threat prevention, detection, and mitigation. With SMB and enterprises, aspects like </w:t>
      </w:r>
      <w:r w:rsidRPr="000342AB">
        <w:rPr>
          <w:rStyle w:val="Emphasis"/>
          <w:rFonts w:ascii="Times New Roman" w:hAnsi="Times New Roman" w:cs="Times New Roman"/>
          <w:sz w:val="24"/>
          <w:szCs w:val="24"/>
        </w:rPr>
        <w:t>threat intel</w:t>
      </w:r>
      <w:r w:rsidRPr="000342AB">
        <w:rPr>
          <w:rFonts w:ascii="Times New Roman" w:hAnsi="Times New Roman" w:cs="Times New Roman"/>
          <w:sz w:val="24"/>
          <w:szCs w:val="24"/>
        </w:rPr>
        <w:t xml:space="preserve"> can help with tracking and prioritizing threats to keep essential systems guarded carefully. However, even individual cloud clients could benefit from valuing safe </w:t>
      </w:r>
      <w:r w:rsidRPr="000342AB">
        <w:rPr>
          <w:rStyle w:val="Emphasis"/>
          <w:rFonts w:ascii="Times New Roman" w:hAnsi="Times New Roman" w:cs="Times New Roman"/>
          <w:sz w:val="24"/>
          <w:szCs w:val="24"/>
        </w:rPr>
        <w:t>user behavior policies and training</w:t>
      </w:r>
      <w:r w:rsidRPr="000342AB">
        <w:rPr>
          <w:rFonts w:ascii="Times New Roman" w:hAnsi="Times New Roman" w:cs="Times New Roman"/>
          <w:sz w:val="24"/>
          <w:szCs w:val="24"/>
        </w:rPr>
        <w:t>. These apply mostly in organizational environments, but rules for safe use and response to threats can be helpful to any user.</w:t>
      </w:r>
    </w:p>
    <w:p w:rsidR="009730F6" w:rsidRPr="000342AB" w:rsidRDefault="009730F6" w:rsidP="009730F6">
      <w:pPr>
        <w:spacing w:after="0" w:line="360" w:lineRule="auto"/>
        <w:jc w:val="both"/>
        <w:rPr>
          <w:rFonts w:ascii="Times New Roman" w:hAnsi="Times New Roman" w:cs="Times New Roman"/>
          <w:sz w:val="24"/>
          <w:szCs w:val="24"/>
        </w:rPr>
      </w:pPr>
      <w:r w:rsidRPr="000342AB">
        <w:rPr>
          <w:rStyle w:val="Strong"/>
          <w:rFonts w:ascii="Times New Roman" w:hAnsi="Times New Roman" w:cs="Times New Roman"/>
          <w:sz w:val="24"/>
          <w:szCs w:val="24"/>
        </w:rPr>
        <w:t>Data retention (DR) and business continuity (BC) planning</w:t>
      </w:r>
      <w:r w:rsidRPr="000342AB">
        <w:rPr>
          <w:rFonts w:ascii="Times New Roman" w:hAnsi="Times New Roman" w:cs="Times New Roman"/>
          <w:sz w:val="24"/>
          <w:szCs w:val="24"/>
        </w:rPr>
        <w:t xml:space="preserve"> involve technical disaster recovery measures in case of data loss. Central to any DR and BC plan are methods for </w:t>
      </w:r>
      <w:r w:rsidRPr="000342AB">
        <w:rPr>
          <w:rStyle w:val="Emphasis"/>
          <w:rFonts w:ascii="Times New Roman" w:hAnsi="Times New Roman" w:cs="Times New Roman"/>
          <w:sz w:val="24"/>
          <w:szCs w:val="24"/>
        </w:rPr>
        <w:t>data redundancy</w:t>
      </w:r>
      <w:r w:rsidRPr="000342AB">
        <w:rPr>
          <w:rFonts w:ascii="Times New Roman" w:hAnsi="Times New Roman" w:cs="Times New Roman"/>
          <w:sz w:val="24"/>
          <w:szCs w:val="24"/>
        </w:rPr>
        <w:t xml:space="preserve"> such as backups. Additionally, having technical systems for ensuring uninterrupted operations can help. Frameworks for </w:t>
      </w:r>
      <w:r w:rsidRPr="000342AB">
        <w:rPr>
          <w:rStyle w:val="Emphasis"/>
          <w:rFonts w:ascii="Times New Roman" w:hAnsi="Times New Roman" w:cs="Times New Roman"/>
          <w:sz w:val="24"/>
          <w:szCs w:val="24"/>
        </w:rPr>
        <w:t>testing the validity of backups</w:t>
      </w:r>
      <w:r w:rsidRPr="000342AB">
        <w:rPr>
          <w:rFonts w:ascii="Times New Roman" w:hAnsi="Times New Roman" w:cs="Times New Roman"/>
          <w:sz w:val="24"/>
          <w:szCs w:val="24"/>
        </w:rPr>
        <w:t xml:space="preserve"> and detailed employee recovery instructions are just as valuable for a thorough BC plan.</w:t>
      </w:r>
    </w:p>
    <w:p w:rsidR="009730F6" w:rsidRPr="000342AB" w:rsidRDefault="009730F6" w:rsidP="009730F6">
      <w:pPr>
        <w:spacing w:after="0" w:line="360" w:lineRule="auto"/>
        <w:jc w:val="both"/>
        <w:rPr>
          <w:rFonts w:ascii="Times New Roman" w:eastAsia="Times New Roman" w:hAnsi="Times New Roman" w:cs="Times New Roman"/>
          <w:sz w:val="24"/>
          <w:szCs w:val="24"/>
          <w:lang w:eastAsia="sw-KE"/>
        </w:rPr>
      </w:pPr>
      <w:r w:rsidRPr="000342AB">
        <w:rPr>
          <w:rStyle w:val="Strong"/>
          <w:rFonts w:ascii="Times New Roman" w:hAnsi="Times New Roman" w:cs="Times New Roman"/>
          <w:sz w:val="24"/>
          <w:szCs w:val="24"/>
        </w:rPr>
        <w:t>Legal compliance</w:t>
      </w:r>
      <w:r w:rsidRPr="000342AB">
        <w:rPr>
          <w:rFonts w:ascii="Times New Roman" w:hAnsi="Times New Roman" w:cs="Times New Roman"/>
          <w:sz w:val="24"/>
          <w:szCs w:val="24"/>
        </w:rPr>
        <w:t xml:space="preserve"> revolves around protecting user privacy as set by legislative bodies. Governments have taken up the importance of protecting private user information from being exploited for profit. As such, organizations must follow regulations to abide by these policies. One approach is the use of </w:t>
      </w:r>
      <w:r w:rsidRPr="000342AB">
        <w:rPr>
          <w:rStyle w:val="Emphasis"/>
          <w:rFonts w:ascii="Times New Roman" w:hAnsi="Times New Roman" w:cs="Times New Roman"/>
          <w:sz w:val="24"/>
          <w:szCs w:val="24"/>
        </w:rPr>
        <w:t>data masking,</w:t>
      </w:r>
      <w:r w:rsidRPr="000342AB">
        <w:rPr>
          <w:rFonts w:ascii="Times New Roman" w:hAnsi="Times New Roman" w:cs="Times New Roman"/>
          <w:sz w:val="24"/>
          <w:szCs w:val="24"/>
        </w:rPr>
        <w:t xml:space="preserve"> which obscures identity within data via encryption methods</w:t>
      </w:r>
      <w:r w:rsidRPr="000342AB">
        <w:rPr>
          <w:rStyle w:val="Emphasis"/>
          <w:rFonts w:ascii="Times New Roman" w:hAnsi="Times New Roman" w:cs="Times New Roman"/>
          <w:sz w:val="24"/>
          <w:szCs w:val="24"/>
        </w:rPr>
        <w:t>.</w:t>
      </w:r>
    </w:p>
    <w:p w:rsidR="009730F6" w:rsidRPr="000342AB" w:rsidRDefault="009730F6" w:rsidP="009730F6">
      <w:pPr>
        <w:pStyle w:val="Heading2"/>
        <w:spacing w:before="0" w:line="360" w:lineRule="auto"/>
        <w:jc w:val="center"/>
        <w:rPr>
          <w:rFonts w:ascii="Times New Roman" w:hAnsi="Times New Roman" w:cs="Times New Roman"/>
          <w:color w:val="auto"/>
          <w:sz w:val="24"/>
          <w:szCs w:val="24"/>
        </w:rPr>
      </w:pPr>
      <w:r w:rsidRPr="000342AB">
        <w:rPr>
          <w:rFonts w:ascii="Times New Roman" w:hAnsi="Times New Roman" w:cs="Times New Roman"/>
          <w:color w:val="auto"/>
          <w:sz w:val="24"/>
          <w:szCs w:val="24"/>
        </w:rPr>
        <w:lastRenderedPageBreak/>
        <w:t>What makes cloud security different FromTraditional IT security</w:t>
      </w:r>
    </w:p>
    <w:p w:rsidR="009730F6" w:rsidRPr="000342AB" w:rsidRDefault="009730F6" w:rsidP="009730F6">
      <w:pPr>
        <w:pStyle w:val="NormalWeb"/>
        <w:spacing w:before="0" w:beforeAutospacing="0" w:after="0" w:afterAutospacing="0" w:line="360" w:lineRule="auto"/>
      </w:pPr>
      <w:r w:rsidRPr="000342AB">
        <w:rPr>
          <w:rStyle w:val="Strong"/>
        </w:rPr>
        <w:t>Data storage:</w:t>
      </w:r>
      <w:r w:rsidRPr="000342AB">
        <w:t xml:space="preserve"> The biggest distinction is that older models of IT relied heavily upon onsite data storage. Organizations have long found that building all IT frameworks in-house for detailed, custom security controls is costly and rigid. Cloud-based frameworks have helped offload costs of system development and upkeep, but also remove some control from users.</w:t>
      </w:r>
    </w:p>
    <w:p w:rsidR="009730F6" w:rsidRPr="000342AB" w:rsidRDefault="009730F6" w:rsidP="009730F6">
      <w:pPr>
        <w:pStyle w:val="NormalWeb"/>
        <w:spacing w:before="0" w:beforeAutospacing="0" w:after="0" w:afterAutospacing="0" w:line="360" w:lineRule="auto"/>
      </w:pPr>
      <w:r w:rsidRPr="000342AB">
        <w:rPr>
          <w:rStyle w:val="Strong"/>
        </w:rPr>
        <w:t>Scaling speed:</w:t>
      </w:r>
      <w:r w:rsidRPr="000342AB">
        <w:t xml:space="preserve"> On a similar note, cloud security demands unique attention when scaling organization IT systems. Cloud-centric infrastructure and apps are very modular and quick to mobilize. While this ability keeps systems uniformly adjusted to organizational changes, it does poses concerns when an organization’s need for upgrades and convenience outpaces their ability to keep up with security.</w:t>
      </w:r>
    </w:p>
    <w:p w:rsidR="009730F6" w:rsidRPr="000342AB" w:rsidRDefault="009730F6" w:rsidP="009730F6">
      <w:pPr>
        <w:pStyle w:val="NormalWeb"/>
        <w:spacing w:before="0" w:beforeAutospacing="0" w:after="0" w:afterAutospacing="0" w:line="360" w:lineRule="auto"/>
      </w:pPr>
      <w:r w:rsidRPr="000342AB">
        <w:rPr>
          <w:rStyle w:val="Strong"/>
        </w:rPr>
        <w:t>End-user system interfacing:</w:t>
      </w:r>
      <w:r w:rsidRPr="000342AB">
        <w:t xml:space="preserve"> For organizations and individual users alike, cloud systems also interface with many other systems and services that must be secured. Access permissions must be maintained from the end-user device level to the software level and even the network level. Beyond this, providers and users must be attentive to vulnerabilities they might cause through unsafe setup and system access behaviors.</w:t>
      </w:r>
    </w:p>
    <w:p w:rsidR="009730F6" w:rsidRPr="000342AB" w:rsidRDefault="009730F6" w:rsidP="009730F6">
      <w:pPr>
        <w:pStyle w:val="NormalWeb"/>
        <w:spacing w:before="0" w:beforeAutospacing="0" w:after="0" w:afterAutospacing="0" w:line="360" w:lineRule="auto"/>
      </w:pPr>
      <w:r w:rsidRPr="000342AB">
        <w:rPr>
          <w:rStyle w:val="Strong"/>
        </w:rPr>
        <w:t>Proximity to other networked data and systems:</w:t>
      </w:r>
      <w:r w:rsidRPr="000342AB">
        <w:t xml:space="preserve"> Since cloud systems are a persistent connection between cloud providers and all their users, this substantial network can compromise even the provider themselves. In networking landscapes, a single weak device or component can be exploited to infect the rest. Cloud providers expose themselves to threats from many end-users that they interact with, whether they are providing data storage or other services. Additional network security responsibilities fall upon the providers who otherwise delivered products live purely on end-user systems instead of their own.</w:t>
      </w:r>
    </w:p>
    <w:p w:rsidR="009730F6" w:rsidRPr="000342AB" w:rsidRDefault="009730F6" w:rsidP="009730F6">
      <w:pPr>
        <w:pStyle w:val="NormalWeb"/>
        <w:spacing w:before="0" w:beforeAutospacing="0" w:after="0" w:afterAutospacing="0" w:line="360" w:lineRule="auto"/>
        <w:rPr>
          <w:b/>
        </w:rPr>
      </w:pPr>
      <w:r w:rsidRPr="000342AB">
        <w:rPr>
          <w:b/>
        </w:rPr>
        <w:t>key technologies for cloud security</w:t>
      </w:r>
    </w:p>
    <w:p w:rsidR="009730F6" w:rsidRPr="000342AB" w:rsidRDefault="009730F6" w:rsidP="009730F6">
      <w:pPr>
        <w:pStyle w:val="NormalWeb"/>
        <w:spacing w:before="0" w:beforeAutospacing="0" w:after="0" w:afterAutospacing="0" w:line="360" w:lineRule="auto"/>
      </w:pPr>
      <w:r w:rsidRPr="000342AB">
        <w:t>A cloud security strategy should include all of the following technologies:</w:t>
      </w:r>
    </w:p>
    <w:p w:rsidR="009730F6" w:rsidRPr="000342AB" w:rsidRDefault="009730F6" w:rsidP="009730F6">
      <w:pPr>
        <w:pStyle w:val="NormalWeb"/>
        <w:spacing w:before="0" w:beforeAutospacing="0" w:after="0" w:afterAutospacing="0" w:line="360" w:lineRule="auto"/>
      </w:pPr>
      <w:r w:rsidRPr="000342AB">
        <w:rPr>
          <w:b/>
          <w:bCs/>
        </w:rPr>
        <w:t>Encryption:</w:t>
      </w:r>
      <w:r w:rsidRPr="000342AB">
        <w:t xml:space="preserve"> </w:t>
      </w:r>
      <w:hyperlink r:id="rId21" w:history="1">
        <w:r w:rsidRPr="000342AB">
          <w:t>Encryption</w:t>
        </w:r>
      </w:hyperlink>
      <w:r w:rsidRPr="000342AB">
        <w:t xml:space="preserve"> is a way of scrambling data so that only authorized parties can understand the information. If an attacker hacks into a company's cloud and finds unencrypted data, they are able to do any number of malicious actions with the data: leak it, sell it, use it to carry out further attacks, etc. However, if the company's data is encrypted, the attacker will only find scrambled data that cannot be used unless they somehow discover the </w:t>
      </w:r>
      <w:hyperlink r:id="rId22" w:history="1">
        <w:r w:rsidRPr="000342AB">
          <w:t>decryption key</w:t>
        </w:r>
      </w:hyperlink>
      <w:r w:rsidRPr="000342AB">
        <w:t xml:space="preserve"> (which should be almost impossible). In this way, encryption helps prevent data leakage and exposure, even when other security measures fail.</w:t>
      </w:r>
    </w:p>
    <w:p w:rsidR="009730F6" w:rsidRPr="000342AB" w:rsidRDefault="009730F6" w:rsidP="009730F6">
      <w:pPr>
        <w:pStyle w:val="NormalWeb"/>
        <w:spacing w:before="0" w:beforeAutospacing="0" w:after="0" w:afterAutospacing="0" w:line="360" w:lineRule="auto"/>
      </w:pPr>
      <w:r w:rsidRPr="000342AB">
        <w:t xml:space="preserve">Data can be encrypted both at rest (when it is stored) or in transit (while it is sent from one place to another). Cloud data should be encrypted both at rest and in transit so that attackers cannot intercept and read it. Encrypting data in transit should address both data traveling between a cloud and a user, and data traveling from one cloud to another, as in a </w:t>
      </w:r>
      <w:hyperlink r:id="rId23" w:history="1">
        <w:r w:rsidRPr="000342AB">
          <w:t>multi-cloud</w:t>
        </w:r>
      </w:hyperlink>
      <w:r w:rsidRPr="000342AB">
        <w:t xml:space="preserve"> </w:t>
      </w:r>
      <w:r w:rsidRPr="000342AB">
        <w:lastRenderedPageBreak/>
        <w:t xml:space="preserve">or </w:t>
      </w:r>
      <w:hyperlink r:id="rId24" w:history="1">
        <w:r w:rsidRPr="000342AB">
          <w:t>hybrid cloud</w:t>
        </w:r>
      </w:hyperlink>
      <w:r w:rsidRPr="000342AB">
        <w:t xml:space="preserve"> environment. Additionally, data should be encrypted when it is stored in a database or via a </w:t>
      </w:r>
      <w:hyperlink r:id="rId25" w:history="1">
        <w:r w:rsidRPr="000342AB">
          <w:t>cloud storage</w:t>
        </w:r>
      </w:hyperlink>
      <w:r w:rsidRPr="000342AB">
        <w:t xml:space="preserve"> service.</w:t>
      </w:r>
    </w:p>
    <w:p w:rsidR="009730F6" w:rsidRPr="000342AB" w:rsidRDefault="009730F6" w:rsidP="009730F6">
      <w:pPr>
        <w:pStyle w:val="NormalWeb"/>
        <w:spacing w:before="0" w:beforeAutospacing="0" w:after="0" w:afterAutospacing="0" w:line="360" w:lineRule="auto"/>
      </w:pPr>
      <w:r w:rsidRPr="000342AB">
        <w:t xml:space="preserve">If the clouds in a multi-cloud or hybrid cloud environment are connected at the network layer, a </w:t>
      </w:r>
      <w:hyperlink r:id="rId26" w:history="1">
        <w:r w:rsidRPr="000342AB">
          <w:t>VPN</w:t>
        </w:r>
      </w:hyperlink>
      <w:r w:rsidRPr="000342AB">
        <w:t xml:space="preserve"> can encrypt traffic between them. If they are connected at the application layer, SSL/TLS encryption should be used. </w:t>
      </w:r>
      <w:hyperlink r:id="rId27" w:history="1">
        <w:r w:rsidRPr="000342AB">
          <w:t>SSL</w:t>
        </w:r>
      </w:hyperlink>
      <w:r w:rsidRPr="000342AB">
        <w:t>/</w:t>
      </w:r>
      <w:hyperlink r:id="rId28" w:history="1">
        <w:r w:rsidRPr="000342AB">
          <w:t>TLS</w:t>
        </w:r>
      </w:hyperlink>
      <w:r w:rsidRPr="000342AB">
        <w:t xml:space="preserve"> should also encrypt traffic between a user and a cloud (see What Is </w:t>
      </w:r>
      <w:hyperlink r:id="rId29" w:history="1">
        <w:r w:rsidRPr="000342AB">
          <w:t>HTTPS?</w:t>
        </w:r>
      </w:hyperlink>
      <w:r w:rsidRPr="000342AB">
        <w:t>).</w:t>
      </w:r>
    </w:p>
    <w:p w:rsidR="009730F6" w:rsidRPr="000342AB" w:rsidRDefault="009730F6" w:rsidP="009730F6">
      <w:pPr>
        <w:pStyle w:val="NormalWeb"/>
        <w:spacing w:before="0" w:beforeAutospacing="0" w:after="0" w:afterAutospacing="0" w:line="360" w:lineRule="auto"/>
      </w:pPr>
      <w:r w:rsidRPr="000342AB">
        <w:rPr>
          <w:b/>
          <w:bCs/>
        </w:rPr>
        <w:t>Identity and access management (IAM):</w:t>
      </w:r>
      <w:r w:rsidRPr="000342AB">
        <w:t xml:space="preserve"> </w:t>
      </w:r>
      <w:hyperlink r:id="rId30" w:history="1">
        <w:r w:rsidRPr="000342AB">
          <w:t>Identity and access management (IAM)</w:t>
        </w:r>
      </w:hyperlink>
      <w:r w:rsidRPr="000342AB">
        <w:t xml:space="preserve"> products track who a user is and what they are allowed to do, and they authorize users and deny access to unauthorized users as necessary. IAM is extremely important in cloud computing because a user's identity and access privileges determine whether they can access data, not the user's device or location.</w:t>
      </w:r>
    </w:p>
    <w:p w:rsidR="009730F6" w:rsidRPr="000342AB" w:rsidRDefault="009730F6" w:rsidP="009730F6">
      <w:pPr>
        <w:pStyle w:val="NormalWeb"/>
        <w:spacing w:before="0" w:beforeAutospacing="0" w:after="0" w:afterAutospacing="0" w:line="360" w:lineRule="auto"/>
      </w:pPr>
      <w:r w:rsidRPr="000342AB">
        <w:t xml:space="preserve">IAM helps reduce the threats of unauthorized users gaining access to internal assets and authorized users exceeding their privileges. The right IAM solution will help mitigate several kinds of attacks, including account takeover and </w:t>
      </w:r>
      <w:hyperlink r:id="rId31" w:history="1">
        <w:r w:rsidRPr="000342AB">
          <w:t>insider attack</w:t>
        </w:r>
      </w:hyperlink>
      <w:r w:rsidRPr="000342AB">
        <w:t xml:space="preserve"> (when a user or employee abuses their access in order to expose data).</w:t>
      </w:r>
    </w:p>
    <w:p w:rsidR="009730F6" w:rsidRPr="000342AB" w:rsidRDefault="009730F6" w:rsidP="009730F6">
      <w:pPr>
        <w:pStyle w:val="NormalWeb"/>
        <w:spacing w:before="0" w:beforeAutospacing="0" w:after="0" w:afterAutospacing="0" w:line="360" w:lineRule="auto"/>
      </w:pPr>
      <w:r w:rsidRPr="000342AB">
        <w:t>IAM may include several different services, or it may be a single service that combines all of the following capabilities:</w:t>
      </w:r>
    </w:p>
    <w:p w:rsidR="009730F6" w:rsidRPr="000342AB" w:rsidRDefault="009730F6" w:rsidP="009730F6">
      <w:pPr>
        <w:numPr>
          <w:ilvl w:val="0"/>
          <w:numId w:val="8"/>
        </w:numPr>
        <w:spacing w:after="0" w:line="360" w:lineRule="auto"/>
        <w:rPr>
          <w:rFonts w:ascii="Times New Roman" w:eastAsia="Times New Roman" w:hAnsi="Times New Roman" w:cs="Times New Roman"/>
          <w:sz w:val="24"/>
          <w:szCs w:val="24"/>
          <w:lang w:eastAsia="sw-KE"/>
        </w:rPr>
      </w:pPr>
      <w:r w:rsidRPr="000342AB">
        <w:rPr>
          <w:rFonts w:ascii="Times New Roman" w:eastAsia="Times New Roman" w:hAnsi="Times New Roman" w:cs="Times New Roman"/>
          <w:b/>
          <w:bCs/>
          <w:sz w:val="24"/>
          <w:szCs w:val="24"/>
          <w:lang w:eastAsia="sw-KE"/>
        </w:rPr>
        <w:t>Identity providers (IdP)</w:t>
      </w:r>
      <w:r w:rsidRPr="000342AB">
        <w:rPr>
          <w:rFonts w:ascii="Times New Roman" w:eastAsia="Times New Roman" w:hAnsi="Times New Roman" w:cs="Times New Roman"/>
          <w:sz w:val="24"/>
          <w:szCs w:val="24"/>
          <w:lang w:eastAsia="sw-KE"/>
        </w:rPr>
        <w:t xml:space="preserve"> authenticate user identity</w:t>
      </w:r>
    </w:p>
    <w:p w:rsidR="009730F6" w:rsidRPr="000342AB" w:rsidRDefault="00460675" w:rsidP="009730F6">
      <w:pPr>
        <w:numPr>
          <w:ilvl w:val="0"/>
          <w:numId w:val="8"/>
        </w:numPr>
        <w:spacing w:after="0" w:line="360" w:lineRule="auto"/>
        <w:rPr>
          <w:rFonts w:ascii="Times New Roman" w:eastAsia="Times New Roman" w:hAnsi="Times New Roman" w:cs="Times New Roman"/>
          <w:sz w:val="24"/>
          <w:szCs w:val="24"/>
          <w:lang w:eastAsia="sw-KE"/>
        </w:rPr>
      </w:pPr>
      <w:hyperlink r:id="rId32" w:history="1">
        <w:r w:rsidR="009730F6" w:rsidRPr="000342AB">
          <w:rPr>
            <w:rFonts w:ascii="Times New Roman" w:eastAsia="Times New Roman" w:hAnsi="Times New Roman" w:cs="Times New Roman"/>
            <w:sz w:val="24"/>
            <w:szCs w:val="24"/>
            <w:lang w:eastAsia="sw-KE"/>
          </w:rPr>
          <w:t>Single sign-on (SSO)</w:t>
        </w:r>
      </w:hyperlink>
      <w:r w:rsidR="009730F6" w:rsidRPr="000342AB">
        <w:rPr>
          <w:rFonts w:ascii="Times New Roman" w:eastAsia="Times New Roman" w:hAnsi="Times New Roman" w:cs="Times New Roman"/>
          <w:sz w:val="24"/>
          <w:szCs w:val="24"/>
          <w:lang w:eastAsia="sw-KE"/>
        </w:rPr>
        <w:t xml:space="preserve"> services help authenticate user identities for multiple applications, so that users only have to sign in once to access all their cloud services</w:t>
      </w:r>
    </w:p>
    <w:p w:rsidR="009730F6" w:rsidRPr="000342AB" w:rsidRDefault="00460675" w:rsidP="009730F6">
      <w:pPr>
        <w:numPr>
          <w:ilvl w:val="0"/>
          <w:numId w:val="8"/>
        </w:numPr>
        <w:spacing w:after="0" w:line="360" w:lineRule="auto"/>
        <w:rPr>
          <w:rFonts w:ascii="Times New Roman" w:eastAsia="Times New Roman" w:hAnsi="Times New Roman" w:cs="Times New Roman"/>
          <w:sz w:val="24"/>
          <w:szCs w:val="24"/>
          <w:lang w:eastAsia="sw-KE"/>
        </w:rPr>
      </w:pPr>
      <w:hyperlink r:id="rId33" w:history="1">
        <w:r w:rsidR="009730F6" w:rsidRPr="000342AB">
          <w:rPr>
            <w:rFonts w:ascii="Times New Roman" w:eastAsia="Times New Roman" w:hAnsi="Times New Roman" w:cs="Times New Roman"/>
            <w:sz w:val="24"/>
            <w:szCs w:val="24"/>
            <w:lang w:eastAsia="sw-KE"/>
          </w:rPr>
          <w:t>Multi-factor authentication (MFA)</w:t>
        </w:r>
      </w:hyperlink>
      <w:r w:rsidR="009730F6" w:rsidRPr="000342AB">
        <w:rPr>
          <w:rFonts w:ascii="Times New Roman" w:eastAsia="Times New Roman" w:hAnsi="Times New Roman" w:cs="Times New Roman"/>
          <w:sz w:val="24"/>
          <w:szCs w:val="24"/>
          <w:lang w:eastAsia="sw-KE"/>
        </w:rPr>
        <w:t xml:space="preserve"> services strengthen the user authentication process</w:t>
      </w:r>
    </w:p>
    <w:p w:rsidR="009730F6" w:rsidRPr="000342AB" w:rsidRDefault="00460675" w:rsidP="009730F6">
      <w:pPr>
        <w:numPr>
          <w:ilvl w:val="0"/>
          <w:numId w:val="8"/>
        </w:numPr>
        <w:spacing w:after="0" w:line="360" w:lineRule="auto"/>
        <w:rPr>
          <w:rFonts w:ascii="Times New Roman" w:eastAsia="Times New Roman" w:hAnsi="Times New Roman" w:cs="Times New Roman"/>
          <w:sz w:val="24"/>
          <w:szCs w:val="24"/>
          <w:lang w:eastAsia="sw-KE"/>
        </w:rPr>
      </w:pPr>
      <w:hyperlink r:id="rId34" w:history="1">
        <w:r w:rsidR="009730F6" w:rsidRPr="000342AB">
          <w:rPr>
            <w:rFonts w:ascii="Times New Roman" w:eastAsia="Times New Roman" w:hAnsi="Times New Roman" w:cs="Times New Roman"/>
            <w:sz w:val="24"/>
            <w:szCs w:val="24"/>
            <w:lang w:eastAsia="sw-KE"/>
          </w:rPr>
          <w:t>Access control</w:t>
        </w:r>
      </w:hyperlink>
      <w:r w:rsidR="009730F6" w:rsidRPr="000342AB">
        <w:rPr>
          <w:rFonts w:ascii="Times New Roman" w:eastAsia="Times New Roman" w:hAnsi="Times New Roman" w:cs="Times New Roman"/>
          <w:sz w:val="24"/>
          <w:szCs w:val="24"/>
          <w:lang w:eastAsia="sw-KE"/>
        </w:rPr>
        <w:t xml:space="preserve"> services allow and restrict user access</w:t>
      </w:r>
    </w:p>
    <w:p w:rsidR="009730F6" w:rsidRPr="000342AB" w:rsidRDefault="009730F6" w:rsidP="009730F6">
      <w:pPr>
        <w:pStyle w:val="NormalWeb"/>
        <w:spacing w:before="0" w:beforeAutospacing="0" w:after="0" w:afterAutospacing="0" w:line="360" w:lineRule="auto"/>
      </w:pPr>
      <w:r w:rsidRPr="000342AB">
        <w:rPr>
          <w:b/>
          <w:bCs/>
        </w:rPr>
        <w:t>Firewall:</w:t>
      </w:r>
      <w:r w:rsidRPr="000342AB">
        <w:t xml:space="preserve"> A </w:t>
      </w:r>
      <w:hyperlink r:id="rId35" w:history="1">
        <w:r w:rsidRPr="000342AB">
          <w:t>cloud firewall</w:t>
        </w:r>
      </w:hyperlink>
      <w:r w:rsidRPr="000342AB">
        <w:t xml:space="preserve"> provides a layer of protection around cloud assets by blocking malicious web traffic. Unlike traditional </w:t>
      </w:r>
      <w:hyperlink r:id="rId36" w:history="1">
        <w:r w:rsidRPr="000342AB">
          <w:t>firewalls</w:t>
        </w:r>
      </w:hyperlink>
      <w:r w:rsidRPr="000342AB">
        <w:t xml:space="preserve">, which are hosted on-premise and defend the network perimeter, cloud firewalls are hosted in the cloud and form a virtual security barrier around cloud infrastructure. Most </w:t>
      </w:r>
      <w:hyperlink r:id="rId37" w:history="1">
        <w:r w:rsidRPr="000342AB">
          <w:t>web application firewalls</w:t>
        </w:r>
      </w:hyperlink>
      <w:r w:rsidRPr="000342AB">
        <w:t xml:space="preserve"> fall into this category.</w:t>
      </w:r>
    </w:p>
    <w:p w:rsidR="009730F6" w:rsidRPr="000342AB" w:rsidRDefault="009730F6" w:rsidP="009730F6">
      <w:pPr>
        <w:pStyle w:val="NormalWeb"/>
        <w:spacing w:before="0" w:beforeAutospacing="0" w:after="0" w:afterAutospacing="0" w:line="360" w:lineRule="auto"/>
      </w:pPr>
      <w:r w:rsidRPr="000342AB">
        <w:t xml:space="preserve">Cloud firewalls block DDoS attacks, </w:t>
      </w:r>
      <w:hyperlink r:id="rId38" w:history="1">
        <w:r w:rsidRPr="000342AB">
          <w:t>malicious bot activity</w:t>
        </w:r>
      </w:hyperlink>
      <w:r w:rsidRPr="000342AB">
        <w:t>, and vulnerability exploits. This reduces the chances of a cyber attack crippling an organization's cloud infrastructure.</w:t>
      </w:r>
    </w:p>
    <w:p w:rsidR="009730F6" w:rsidRPr="000342AB" w:rsidRDefault="009730F6" w:rsidP="009730F6">
      <w:pPr>
        <w:pStyle w:val="Heading2"/>
        <w:spacing w:before="0" w:line="360" w:lineRule="auto"/>
        <w:rPr>
          <w:rFonts w:ascii="Times New Roman" w:hAnsi="Times New Roman" w:cs="Times New Roman"/>
          <w:b/>
          <w:bCs/>
          <w:color w:val="auto"/>
          <w:sz w:val="24"/>
          <w:szCs w:val="24"/>
        </w:rPr>
      </w:pPr>
      <w:r w:rsidRPr="000342AB">
        <w:rPr>
          <w:rFonts w:ascii="Times New Roman" w:hAnsi="Times New Roman" w:cs="Times New Roman"/>
          <w:color w:val="auto"/>
          <w:sz w:val="24"/>
          <w:szCs w:val="24"/>
        </w:rPr>
        <w:t>What other practices are important for keeping cloud data secure?</w:t>
      </w:r>
    </w:p>
    <w:p w:rsidR="009730F6" w:rsidRPr="000342AB" w:rsidRDefault="009730F6" w:rsidP="009730F6">
      <w:pPr>
        <w:pStyle w:val="NormalWeb"/>
        <w:spacing w:before="0" w:beforeAutospacing="0" w:after="0" w:afterAutospacing="0" w:line="360" w:lineRule="auto"/>
      </w:pPr>
      <w:r w:rsidRPr="000342AB">
        <w:t>Implementing the above technologies (plus any additional cloud security products) is not enough, on its own, to protect cloud data. In addition to standard cyber security best practices, organizations that use the cloud should follow these cloud security practices:</w:t>
      </w:r>
    </w:p>
    <w:p w:rsidR="009730F6" w:rsidRPr="000342AB" w:rsidRDefault="009730F6" w:rsidP="009730F6">
      <w:pPr>
        <w:pStyle w:val="NormalWeb"/>
        <w:spacing w:before="0" w:beforeAutospacing="0" w:after="0" w:afterAutospacing="0" w:line="360" w:lineRule="auto"/>
      </w:pPr>
      <w:r w:rsidRPr="000342AB">
        <w:rPr>
          <w:b/>
          <w:bCs/>
        </w:rPr>
        <w:t>Proper configuration of security settings for cloud servers:</w:t>
      </w:r>
      <w:r w:rsidRPr="000342AB">
        <w:t xml:space="preserve"> When a company does not set up their security settings properly, it can result in a </w:t>
      </w:r>
      <w:hyperlink r:id="rId39" w:history="1">
        <w:r w:rsidRPr="000342AB">
          <w:t>data breach</w:t>
        </w:r>
      </w:hyperlink>
      <w:r w:rsidRPr="000342AB">
        <w:t xml:space="preserve">. Misconfigured cloud servers can </w:t>
      </w:r>
      <w:hyperlink r:id="rId40" w:tgtFrame="_blank" w:history="1">
        <w:r w:rsidRPr="000342AB">
          <w:t>expose data directly</w:t>
        </w:r>
      </w:hyperlink>
      <w:r w:rsidRPr="000342AB">
        <w:t xml:space="preserve"> to the wider Internet. Configuring cloud security settings properly </w:t>
      </w:r>
      <w:r w:rsidRPr="000342AB">
        <w:lastRenderedPageBreak/>
        <w:t>requires team members who are experts in working with each cloud, and may also require close collaboration with the cloud vendor.</w:t>
      </w:r>
    </w:p>
    <w:p w:rsidR="009730F6" w:rsidRPr="000342AB" w:rsidRDefault="009730F6" w:rsidP="009730F6">
      <w:pPr>
        <w:spacing w:after="0" w:line="360" w:lineRule="auto"/>
        <w:rPr>
          <w:rFonts w:ascii="Times New Roman" w:eastAsia="Times New Roman" w:hAnsi="Times New Roman" w:cs="Times New Roman"/>
          <w:sz w:val="24"/>
          <w:szCs w:val="24"/>
          <w:lang w:eastAsia="sw-KE"/>
        </w:rPr>
      </w:pPr>
      <w:r w:rsidRPr="000342AB">
        <w:rPr>
          <w:rFonts w:ascii="Times New Roman" w:eastAsia="Times New Roman" w:hAnsi="Times New Roman" w:cs="Times New Roman"/>
          <w:sz w:val="24"/>
          <w:szCs w:val="24"/>
          <w:lang w:eastAsia="sw-KE"/>
        </w:rPr>
        <w:t xml:space="preserve">  </w:t>
      </w:r>
      <w:r w:rsidRPr="000342AB">
        <w:rPr>
          <w:rFonts w:ascii="Times New Roman" w:eastAsia="Times New Roman" w:hAnsi="Times New Roman" w:cs="Times New Roman"/>
          <w:b/>
          <w:bCs/>
          <w:sz w:val="24"/>
          <w:szCs w:val="24"/>
          <w:lang w:eastAsia="sw-KE"/>
        </w:rPr>
        <w:t>Compliance</w:t>
      </w:r>
      <w:r w:rsidRPr="000342AB">
        <w:rPr>
          <w:rFonts w:ascii="Times New Roman" w:eastAsia="Times New Roman" w:hAnsi="Times New Roman" w:cs="Times New Roman"/>
          <w:sz w:val="24"/>
          <w:szCs w:val="24"/>
          <w:lang w:eastAsia="sw-KE"/>
        </w:rPr>
        <w:t xml:space="preserve"> — Existing compliance requirements and practices should be augmented to include data and applications residing in the cloud.</w:t>
      </w:r>
    </w:p>
    <w:p w:rsidR="009730F6" w:rsidRPr="000342AB" w:rsidRDefault="009730F6" w:rsidP="009730F6">
      <w:pPr>
        <w:numPr>
          <w:ilvl w:val="0"/>
          <w:numId w:val="10"/>
        </w:numPr>
        <w:spacing w:before="100" w:beforeAutospacing="1" w:after="100" w:afterAutospacing="1" w:line="360" w:lineRule="auto"/>
        <w:rPr>
          <w:rFonts w:ascii="Times New Roman" w:eastAsia="Times New Roman" w:hAnsi="Times New Roman" w:cs="Times New Roman"/>
          <w:sz w:val="24"/>
          <w:szCs w:val="24"/>
          <w:lang w:eastAsia="sw-KE"/>
        </w:rPr>
      </w:pPr>
      <w:r w:rsidRPr="000342AB">
        <w:rPr>
          <w:rFonts w:ascii="Times New Roman" w:eastAsia="Times New Roman" w:hAnsi="Times New Roman" w:cs="Times New Roman"/>
          <w:b/>
          <w:bCs/>
          <w:sz w:val="24"/>
          <w:szCs w:val="24"/>
          <w:lang w:eastAsia="sw-KE"/>
        </w:rPr>
        <w:t>Risk assessment</w:t>
      </w:r>
      <w:r w:rsidRPr="000342AB">
        <w:rPr>
          <w:rFonts w:ascii="Times New Roman" w:eastAsia="Times New Roman" w:hAnsi="Times New Roman" w:cs="Times New Roman"/>
          <w:sz w:val="24"/>
          <w:szCs w:val="24"/>
          <w:lang w:eastAsia="sw-KE"/>
        </w:rPr>
        <w:t xml:space="preserve"> — Review and update risk assessments to include cloud services. Identify and address risk factors introduced by cloud environments and providers. Risk databases for cloud providers are available to expedite the assessment process.</w:t>
      </w:r>
    </w:p>
    <w:p w:rsidR="009730F6" w:rsidRPr="000342AB" w:rsidRDefault="009730F6" w:rsidP="009730F6">
      <w:pPr>
        <w:numPr>
          <w:ilvl w:val="0"/>
          <w:numId w:val="10"/>
        </w:numPr>
        <w:spacing w:before="100" w:beforeAutospacing="1" w:after="100" w:afterAutospacing="1" w:line="360" w:lineRule="auto"/>
        <w:rPr>
          <w:rFonts w:ascii="Times New Roman" w:eastAsia="Times New Roman" w:hAnsi="Times New Roman" w:cs="Times New Roman"/>
          <w:sz w:val="24"/>
          <w:szCs w:val="24"/>
          <w:lang w:eastAsia="sw-KE"/>
        </w:rPr>
      </w:pPr>
      <w:r w:rsidRPr="000342AB">
        <w:rPr>
          <w:rFonts w:ascii="Times New Roman" w:eastAsia="Times New Roman" w:hAnsi="Times New Roman" w:cs="Times New Roman"/>
          <w:b/>
          <w:bCs/>
          <w:sz w:val="24"/>
          <w:szCs w:val="24"/>
          <w:lang w:eastAsia="sw-KE"/>
        </w:rPr>
        <w:t>Compliance Assessments</w:t>
      </w:r>
      <w:r w:rsidRPr="000342AB">
        <w:rPr>
          <w:rFonts w:ascii="Times New Roman" w:eastAsia="Times New Roman" w:hAnsi="Times New Roman" w:cs="Times New Roman"/>
          <w:sz w:val="24"/>
          <w:szCs w:val="24"/>
          <w:lang w:eastAsia="sw-KE"/>
        </w:rPr>
        <w:t xml:space="preserve"> — Review and update compliance assessments for PCI, HIPAA, Sarbanes-Oxley and other application regulatory requirements.</w:t>
      </w:r>
    </w:p>
    <w:p w:rsidR="009730F6" w:rsidRPr="000342AB" w:rsidRDefault="009730F6" w:rsidP="009730F6">
      <w:pPr>
        <w:pStyle w:val="NormalWeb"/>
        <w:spacing w:before="0" w:beforeAutospacing="0" w:after="0" w:afterAutospacing="0" w:line="360" w:lineRule="auto"/>
      </w:pPr>
      <w:r w:rsidRPr="000342AB">
        <w:rPr>
          <w:b/>
          <w:bCs/>
        </w:rPr>
        <w:t>Backup plans:</w:t>
      </w:r>
      <w:r w:rsidRPr="000342AB">
        <w:t xml:space="preserve"> As with any other type of security, there must be a plan for when things go wrong. To prevent data from getting lost or tampered with, data should be backed up in another cloud or on-premise. There should also be a </w:t>
      </w:r>
      <w:hyperlink r:id="rId41" w:history="1">
        <w:r w:rsidRPr="000342AB">
          <w:t>failover</w:t>
        </w:r>
      </w:hyperlink>
      <w:r w:rsidRPr="000342AB">
        <w:t xml:space="preserve"> plan in place so that business processes are not interrupted if one cloud service fails. One of the advantages of multi-cloud and hybrid cloud deployments is that different clouds can be used as backup — for instance, </w:t>
      </w:r>
      <w:hyperlink r:id="rId42" w:history="1">
        <w:r w:rsidRPr="000342AB">
          <w:t>data storage in the cloud</w:t>
        </w:r>
      </w:hyperlink>
      <w:r w:rsidRPr="000342AB">
        <w:t xml:space="preserve"> can back up an on-premise database.</w:t>
      </w:r>
    </w:p>
    <w:p w:rsidR="009730F6" w:rsidRPr="000342AB" w:rsidRDefault="009730F6" w:rsidP="009730F6">
      <w:pPr>
        <w:pStyle w:val="NormalWeb"/>
        <w:spacing w:before="0" w:beforeAutospacing="0" w:after="0" w:afterAutospacing="0" w:line="360" w:lineRule="auto"/>
      </w:pPr>
      <w:r w:rsidRPr="000342AB">
        <w:rPr>
          <w:b/>
          <w:bCs/>
        </w:rPr>
        <w:t>User and employee education:</w:t>
      </w:r>
      <w:r w:rsidRPr="000342AB">
        <w:t xml:space="preserve"> A large percentage of data breaches occur because a user was victimized by a </w:t>
      </w:r>
      <w:hyperlink r:id="rId43" w:history="1">
        <w:r w:rsidRPr="000342AB">
          <w:t>phishing attack</w:t>
        </w:r>
      </w:hyperlink>
      <w:r w:rsidRPr="000342AB">
        <w:t xml:space="preserve">, unknowingly installed malware, used an outdated and vulnerable device, or practiced poor password hygiene (reusing the same password, writing their password down in a visible location, etc.). By educating their internal employees about security, businesses that operate in the cloud can reduce the risk of these occurrences. </w:t>
      </w:r>
    </w:p>
    <w:p w:rsidR="009730F6" w:rsidRPr="000342AB" w:rsidRDefault="009730F6" w:rsidP="009730F6">
      <w:pPr>
        <w:pStyle w:val="NormalWeb"/>
        <w:spacing w:before="0" w:beforeAutospacing="0" w:after="0" w:afterAutospacing="0" w:line="360" w:lineRule="auto"/>
      </w:pPr>
      <w:r w:rsidRPr="000342AB">
        <w:t>We recommend asking your cloud provider some questions of the following questions:</w:t>
      </w:r>
    </w:p>
    <w:p w:rsidR="009730F6" w:rsidRPr="000342AB" w:rsidRDefault="009730F6" w:rsidP="009730F6">
      <w:pPr>
        <w:pStyle w:val="NormalWeb"/>
        <w:numPr>
          <w:ilvl w:val="0"/>
          <w:numId w:val="9"/>
        </w:numPr>
        <w:spacing w:before="0" w:beforeAutospacing="0" w:after="0" w:afterAutospacing="0" w:line="360" w:lineRule="auto"/>
      </w:pPr>
      <w:r w:rsidRPr="000342AB">
        <w:t>Security audits: “Do you conduct regular external audits of your security?”</w:t>
      </w:r>
    </w:p>
    <w:p w:rsidR="009730F6" w:rsidRPr="000342AB" w:rsidRDefault="009730F6" w:rsidP="009730F6">
      <w:pPr>
        <w:pStyle w:val="NormalWeb"/>
        <w:numPr>
          <w:ilvl w:val="0"/>
          <w:numId w:val="9"/>
        </w:numPr>
        <w:spacing w:before="0" w:beforeAutospacing="0" w:after="0" w:afterAutospacing="0" w:line="360" w:lineRule="auto"/>
      </w:pPr>
      <w:r w:rsidRPr="000342AB">
        <w:t>Data segmentation: “Is customer data is logically segmented and kept separate?”</w:t>
      </w:r>
    </w:p>
    <w:p w:rsidR="009730F6" w:rsidRPr="000342AB" w:rsidRDefault="009730F6" w:rsidP="009730F6">
      <w:pPr>
        <w:pStyle w:val="NormalWeb"/>
        <w:numPr>
          <w:ilvl w:val="0"/>
          <w:numId w:val="9"/>
        </w:numPr>
        <w:spacing w:before="0" w:beforeAutospacing="0" w:after="0" w:afterAutospacing="0" w:line="360" w:lineRule="auto"/>
      </w:pPr>
      <w:r w:rsidRPr="000342AB">
        <w:t>Encryption: “Is our data encrypted? What parts of it are encrypted?”</w:t>
      </w:r>
    </w:p>
    <w:p w:rsidR="009730F6" w:rsidRPr="000342AB" w:rsidRDefault="009730F6" w:rsidP="009730F6">
      <w:pPr>
        <w:pStyle w:val="NormalWeb"/>
        <w:numPr>
          <w:ilvl w:val="0"/>
          <w:numId w:val="9"/>
        </w:numPr>
        <w:spacing w:before="0" w:beforeAutospacing="0" w:after="0" w:afterAutospacing="0" w:line="360" w:lineRule="auto"/>
      </w:pPr>
      <w:r w:rsidRPr="000342AB">
        <w:t>Customer data retention: “What customer data retention policies are being followed?”</w:t>
      </w:r>
    </w:p>
    <w:p w:rsidR="009730F6" w:rsidRPr="000342AB" w:rsidRDefault="009730F6" w:rsidP="009730F6">
      <w:pPr>
        <w:pStyle w:val="NormalWeb"/>
        <w:numPr>
          <w:ilvl w:val="0"/>
          <w:numId w:val="9"/>
        </w:numPr>
        <w:spacing w:before="0" w:beforeAutospacing="0" w:after="0" w:afterAutospacing="0" w:line="360" w:lineRule="auto"/>
      </w:pPr>
      <w:r w:rsidRPr="000342AB">
        <w:t>User data retention: “Is my data is properly deleted if I leave your cloud service?”</w:t>
      </w:r>
    </w:p>
    <w:p w:rsidR="009730F6" w:rsidRPr="000342AB" w:rsidRDefault="009730F6" w:rsidP="009730F6">
      <w:pPr>
        <w:pStyle w:val="NormalWeb"/>
        <w:numPr>
          <w:ilvl w:val="0"/>
          <w:numId w:val="9"/>
        </w:numPr>
        <w:spacing w:before="0" w:beforeAutospacing="0" w:after="0" w:afterAutospacing="0" w:line="360" w:lineRule="auto"/>
      </w:pPr>
      <w:r w:rsidRPr="000342AB">
        <w:t>Access management: “How are access rights controlled?”</w:t>
      </w:r>
    </w:p>
    <w:p w:rsidR="009730F6" w:rsidRPr="000342AB" w:rsidRDefault="009730F6" w:rsidP="009730F6">
      <w:pPr>
        <w:spacing w:after="0" w:line="360" w:lineRule="auto"/>
        <w:outlineLvl w:val="1"/>
        <w:rPr>
          <w:rFonts w:ascii="Times New Roman" w:eastAsia="Times New Roman" w:hAnsi="Times New Roman" w:cs="Times New Roman"/>
          <w:b/>
          <w:bCs/>
          <w:sz w:val="24"/>
          <w:szCs w:val="24"/>
          <w:lang w:eastAsia="sw-KE"/>
        </w:rPr>
      </w:pPr>
      <w:r w:rsidRPr="000342AB">
        <w:rPr>
          <w:rFonts w:ascii="Times New Roman" w:eastAsia="Times New Roman" w:hAnsi="Times New Roman" w:cs="Times New Roman"/>
          <w:b/>
          <w:bCs/>
          <w:sz w:val="24"/>
          <w:szCs w:val="24"/>
          <w:lang w:eastAsia="sw-KE"/>
        </w:rPr>
        <w:t>Cloud Security Policy</w:t>
      </w:r>
    </w:p>
    <w:p w:rsidR="009730F6" w:rsidRPr="000342AB" w:rsidRDefault="009730F6" w:rsidP="009730F6">
      <w:pPr>
        <w:spacing w:after="0" w:line="360" w:lineRule="auto"/>
        <w:rPr>
          <w:rFonts w:ascii="Times New Roman" w:eastAsia="Times New Roman" w:hAnsi="Times New Roman" w:cs="Times New Roman"/>
          <w:sz w:val="24"/>
          <w:szCs w:val="24"/>
          <w:lang w:eastAsia="sw-KE"/>
        </w:rPr>
      </w:pPr>
      <w:r w:rsidRPr="000342AB">
        <w:rPr>
          <w:rFonts w:ascii="Times New Roman" w:eastAsia="Times New Roman" w:hAnsi="Times New Roman" w:cs="Times New Roman"/>
          <w:sz w:val="24"/>
          <w:szCs w:val="24"/>
          <w:lang w:eastAsia="sw-KE"/>
        </w:rPr>
        <w:t>A cloud security policy is a formal guideline under which a company operates in the cloud. These instructions define the security strategy and guide all decisions concerning the safety of cloud assets. Cloud security policies specify:</w:t>
      </w:r>
    </w:p>
    <w:p w:rsidR="009730F6" w:rsidRPr="000342AB" w:rsidRDefault="009730F6" w:rsidP="009730F6">
      <w:pPr>
        <w:numPr>
          <w:ilvl w:val="0"/>
          <w:numId w:val="11"/>
        </w:numPr>
        <w:spacing w:after="0" w:line="360" w:lineRule="auto"/>
        <w:rPr>
          <w:rFonts w:ascii="Times New Roman" w:eastAsia="Times New Roman" w:hAnsi="Times New Roman" w:cs="Times New Roman"/>
          <w:sz w:val="24"/>
          <w:szCs w:val="24"/>
          <w:lang w:eastAsia="sw-KE"/>
        </w:rPr>
      </w:pPr>
      <w:r w:rsidRPr="000342AB">
        <w:rPr>
          <w:rFonts w:ascii="Times New Roman" w:eastAsia="Times New Roman" w:hAnsi="Times New Roman" w:cs="Times New Roman"/>
          <w:sz w:val="24"/>
          <w:szCs w:val="24"/>
          <w:lang w:eastAsia="sw-KE"/>
        </w:rPr>
        <w:t>Data types that can and cannot move to the cloud</w:t>
      </w:r>
    </w:p>
    <w:p w:rsidR="009730F6" w:rsidRPr="000342AB" w:rsidRDefault="009730F6" w:rsidP="009730F6">
      <w:pPr>
        <w:numPr>
          <w:ilvl w:val="0"/>
          <w:numId w:val="11"/>
        </w:numPr>
        <w:spacing w:after="0" w:line="360" w:lineRule="auto"/>
        <w:rPr>
          <w:rFonts w:ascii="Times New Roman" w:eastAsia="Times New Roman" w:hAnsi="Times New Roman" w:cs="Times New Roman"/>
          <w:sz w:val="24"/>
          <w:szCs w:val="24"/>
          <w:lang w:eastAsia="sw-KE"/>
        </w:rPr>
      </w:pPr>
      <w:r w:rsidRPr="000342AB">
        <w:rPr>
          <w:rFonts w:ascii="Times New Roman" w:eastAsia="Times New Roman" w:hAnsi="Times New Roman" w:cs="Times New Roman"/>
          <w:sz w:val="24"/>
          <w:szCs w:val="24"/>
          <w:lang w:eastAsia="sw-KE"/>
        </w:rPr>
        <w:t>How teams address the risks for each data type</w:t>
      </w:r>
    </w:p>
    <w:p w:rsidR="009730F6" w:rsidRPr="000342AB" w:rsidRDefault="009730F6" w:rsidP="009730F6">
      <w:pPr>
        <w:numPr>
          <w:ilvl w:val="0"/>
          <w:numId w:val="11"/>
        </w:numPr>
        <w:spacing w:after="0" w:line="360" w:lineRule="auto"/>
        <w:rPr>
          <w:rFonts w:ascii="Times New Roman" w:eastAsia="Times New Roman" w:hAnsi="Times New Roman" w:cs="Times New Roman"/>
          <w:sz w:val="24"/>
          <w:szCs w:val="24"/>
          <w:lang w:eastAsia="sw-KE"/>
        </w:rPr>
      </w:pPr>
      <w:r w:rsidRPr="000342AB">
        <w:rPr>
          <w:rFonts w:ascii="Times New Roman" w:eastAsia="Times New Roman" w:hAnsi="Times New Roman" w:cs="Times New Roman"/>
          <w:sz w:val="24"/>
          <w:szCs w:val="24"/>
          <w:lang w:eastAsia="sw-KE"/>
        </w:rPr>
        <w:t>Who makes decisions about shifting workloads to the cloud</w:t>
      </w:r>
    </w:p>
    <w:p w:rsidR="009730F6" w:rsidRPr="000342AB" w:rsidRDefault="009730F6" w:rsidP="009730F6">
      <w:pPr>
        <w:numPr>
          <w:ilvl w:val="0"/>
          <w:numId w:val="11"/>
        </w:numPr>
        <w:spacing w:after="0" w:line="360" w:lineRule="auto"/>
        <w:rPr>
          <w:rFonts w:ascii="Times New Roman" w:eastAsia="Times New Roman" w:hAnsi="Times New Roman" w:cs="Times New Roman"/>
          <w:sz w:val="24"/>
          <w:szCs w:val="24"/>
          <w:lang w:eastAsia="sw-KE"/>
        </w:rPr>
      </w:pPr>
      <w:r w:rsidRPr="000342AB">
        <w:rPr>
          <w:rFonts w:ascii="Times New Roman" w:eastAsia="Times New Roman" w:hAnsi="Times New Roman" w:cs="Times New Roman"/>
          <w:sz w:val="24"/>
          <w:szCs w:val="24"/>
          <w:lang w:eastAsia="sw-KE"/>
        </w:rPr>
        <w:lastRenderedPageBreak/>
        <w:t>Who is authorized to access or migrate the data</w:t>
      </w:r>
    </w:p>
    <w:p w:rsidR="009730F6" w:rsidRPr="000342AB" w:rsidRDefault="009730F6" w:rsidP="009730F6">
      <w:pPr>
        <w:numPr>
          <w:ilvl w:val="0"/>
          <w:numId w:val="11"/>
        </w:numPr>
        <w:spacing w:after="0" w:line="360" w:lineRule="auto"/>
        <w:rPr>
          <w:rFonts w:ascii="Times New Roman" w:eastAsia="Times New Roman" w:hAnsi="Times New Roman" w:cs="Times New Roman"/>
          <w:sz w:val="24"/>
          <w:szCs w:val="24"/>
          <w:lang w:eastAsia="sw-KE"/>
        </w:rPr>
      </w:pPr>
      <w:r w:rsidRPr="000342AB">
        <w:rPr>
          <w:rFonts w:ascii="Times New Roman" w:eastAsia="Times New Roman" w:hAnsi="Times New Roman" w:cs="Times New Roman"/>
          <w:sz w:val="24"/>
          <w:szCs w:val="24"/>
          <w:lang w:eastAsia="sw-KE"/>
        </w:rPr>
        <w:t>Regulation terms and </w:t>
      </w:r>
      <w:hyperlink r:id="rId44" w:tgtFrame="_blank" w:history="1">
        <w:r w:rsidRPr="000342AB">
          <w:rPr>
            <w:rFonts w:ascii="Times New Roman" w:eastAsia="Times New Roman" w:hAnsi="Times New Roman" w:cs="Times New Roman"/>
            <w:sz w:val="24"/>
            <w:szCs w:val="24"/>
            <w:lang w:eastAsia="sw-KE"/>
          </w:rPr>
          <w:t>current compliance status</w:t>
        </w:r>
      </w:hyperlink>
      <w:r w:rsidRPr="000342AB">
        <w:rPr>
          <w:rFonts w:ascii="Times New Roman" w:eastAsia="Times New Roman" w:hAnsi="Times New Roman" w:cs="Times New Roman"/>
          <w:sz w:val="24"/>
          <w:szCs w:val="24"/>
          <w:lang w:eastAsia="sw-KE"/>
        </w:rPr>
        <w:t xml:space="preserve"> </w:t>
      </w:r>
    </w:p>
    <w:p w:rsidR="009730F6" w:rsidRPr="000342AB" w:rsidRDefault="009730F6" w:rsidP="009730F6">
      <w:pPr>
        <w:numPr>
          <w:ilvl w:val="0"/>
          <w:numId w:val="11"/>
        </w:numPr>
        <w:spacing w:after="0" w:line="360" w:lineRule="auto"/>
        <w:rPr>
          <w:rFonts w:ascii="Times New Roman" w:eastAsia="Times New Roman" w:hAnsi="Times New Roman" w:cs="Times New Roman"/>
          <w:sz w:val="24"/>
          <w:szCs w:val="24"/>
          <w:lang w:eastAsia="sw-KE"/>
        </w:rPr>
      </w:pPr>
      <w:r w:rsidRPr="000342AB">
        <w:rPr>
          <w:rFonts w:ascii="Times New Roman" w:eastAsia="Times New Roman" w:hAnsi="Times New Roman" w:cs="Times New Roman"/>
          <w:sz w:val="24"/>
          <w:szCs w:val="24"/>
          <w:lang w:eastAsia="sw-KE"/>
        </w:rPr>
        <w:t>Proper responses to threats, hacking attempts, and data breaches</w:t>
      </w:r>
    </w:p>
    <w:p w:rsidR="009730F6" w:rsidRPr="000342AB" w:rsidRDefault="009730F6" w:rsidP="009730F6">
      <w:pPr>
        <w:numPr>
          <w:ilvl w:val="0"/>
          <w:numId w:val="11"/>
        </w:numPr>
        <w:spacing w:after="0" w:line="360" w:lineRule="auto"/>
        <w:rPr>
          <w:rFonts w:ascii="Times New Roman" w:eastAsia="Times New Roman" w:hAnsi="Times New Roman" w:cs="Times New Roman"/>
          <w:sz w:val="24"/>
          <w:szCs w:val="24"/>
          <w:lang w:eastAsia="sw-KE"/>
        </w:rPr>
      </w:pPr>
      <w:r w:rsidRPr="000342AB">
        <w:rPr>
          <w:rFonts w:ascii="Times New Roman" w:eastAsia="Times New Roman" w:hAnsi="Times New Roman" w:cs="Times New Roman"/>
          <w:sz w:val="24"/>
          <w:szCs w:val="24"/>
          <w:lang w:eastAsia="sw-KE"/>
        </w:rPr>
        <w:t>Rules surrounding risk prioritization</w:t>
      </w:r>
    </w:p>
    <w:p w:rsidR="00F01B6D" w:rsidRPr="000342AB" w:rsidRDefault="00F01B6D" w:rsidP="00B60252">
      <w:pPr>
        <w:spacing w:after="0" w:line="360" w:lineRule="auto"/>
        <w:jc w:val="both"/>
        <w:rPr>
          <w:rFonts w:ascii="Times New Roman" w:hAnsi="Times New Roman" w:cs="Times New Roman"/>
          <w:sz w:val="24"/>
          <w:szCs w:val="24"/>
        </w:rPr>
      </w:pPr>
    </w:p>
    <w:sectPr w:rsidR="00F01B6D" w:rsidRPr="000342AB" w:rsidSect="00537966">
      <w:pgSz w:w="11906" w:h="16838"/>
      <w:pgMar w:top="72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F4185"/>
    <w:multiLevelType w:val="hybridMultilevel"/>
    <w:tmpl w:val="AF8C2102"/>
    <w:lvl w:ilvl="0" w:tplc="04410001">
      <w:start w:val="1"/>
      <w:numFmt w:val="bullet"/>
      <w:lvlText w:val=""/>
      <w:lvlJc w:val="left"/>
      <w:pPr>
        <w:ind w:left="720" w:hanging="360"/>
      </w:pPr>
      <w:rPr>
        <w:rFonts w:ascii="Symbol" w:hAnsi="Symbol" w:hint="default"/>
      </w:rPr>
    </w:lvl>
    <w:lvl w:ilvl="1" w:tplc="04410003" w:tentative="1">
      <w:start w:val="1"/>
      <w:numFmt w:val="bullet"/>
      <w:lvlText w:val="o"/>
      <w:lvlJc w:val="left"/>
      <w:pPr>
        <w:ind w:left="1440" w:hanging="360"/>
      </w:pPr>
      <w:rPr>
        <w:rFonts w:ascii="Courier New" w:hAnsi="Courier New" w:cs="Courier New" w:hint="default"/>
      </w:rPr>
    </w:lvl>
    <w:lvl w:ilvl="2" w:tplc="04410005" w:tentative="1">
      <w:start w:val="1"/>
      <w:numFmt w:val="bullet"/>
      <w:lvlText w:val=""/>
      <w:lvlJc w:val="left"/>
      <w:pPr>
        <w:ind w:left="2160" w:hanging="360"/>
      </w:pPr>
      <w:rPr>
        <w:rFonts w:ascii="Wingdings" w:hAnsi="Wingdings" w:hint="default"/>
      </w:rPr>
    </w:lvl>
    <w:lvl w:ilvl="3" w:tplc="04410001" w:tentative="1">
      <w:start w:val="1"/>
      <w:numFmt w:val="bullet"/>
      <w:lvlText w:val=""/>
      <w:lvlJc w:val="left"/>
      <w:pPr>
        <w:ind w:left="2880" w:hanging="360"/>
      </w:pPr>
      <w:rPr>
        <w:rFonts w:ascii="Symbol" w:hAnsi="Symbol" w:hint="default"/>
      </w:rPr>
    </w:lvl>
    <w:lvl w:ilvl="4" w:tplc="04410003" w:tentative="1">
      <w:start w:val="1"/>
      <w:numFmt w:val="bullet"/>
      <w:lvlText w:val="o"/>
      <w:lvlJc w:val="left"/>
      <w:pPr>
        <w:ind w:left="3600" w:hanging="360"/>
      </w:pPr>
      <w:rPr>
        <w:rFonts w:ascii="Courier New" w:hAnsi="Courier New" w:cs="Courier New" w:hint="default"/>
      </w:rPr>
    </w:lvl>
    <w:lvl w:ilvl="5" w:tplc="04410005" w:tentative="1">
      <w:start w:val="1"/>
      <w:numFmt w:val="bullet"/>
      <w:lvlText w:val=""/>
      <w:lvlJc w:val="left"/>
      <w:pPr>
        <w:ind w:left="4320" w:hanging="360"/>
      </w:pPr>
      <w:rPr>
        <w:rFonts w:ascii="Wingdings" w:hAnsi="Wingdings" w:hint="default"/>
      </w:rPr>
    </w:lvl>
    <w:lvl w:ilvl="6" w:tplc="04410001" w:tentative="1">
      <w:start w:val="1"/>
      <w:numFmt w:val="bullet"/>
      <w:lvlText w:val=""/>
      <w:lvlJc w:val="left"/>
      <w:pPr>
        <w:ind w:left="5040" w:hanging="360"/>
      </w:pPr>
      <w:rPr>
        <w:rFonts w:ascii="Symbol" w:hAnsi="Symbol" w:hint="default"/>
      </w:rPr>
    </w:lvl>
    <w:lvl w:ilvl="7" w:tplc="04410003" w:tentative="1">
      <w:start w:val="1"/>
      <w:numFmt w:val="bullet"/>
      <w:lvlText w:val="o"/>
      <w:lvlJc w:val="left"/>
      <w:pPr>
        <w:ind w:left="5760" w:hanging="360"/>
      </w:pPr>
      <w:rPr>
        <w:rFonts w:ascii="Courier New" w:hAnsi="Courier New" w:cs="Courier New" w:hint="default"/>
      </w:rPr>
    </w:lvl>
    <w:lvl w:ilvl="8" w:tplc="04410005" w:tentative="1">
      <w:start w:val="1"/>
      <w:numFmt w:val="bullet"/>
      <w:lvlText w:val=""/>
      <w:lvlJc w:val="left"/>
      <w:pPr>
        <w:ind w:left="6480" w:hanging="360"/>
      </w:pPr>
      <w:rPr>
        <w:rFonts w:ascii="Wingdings" w:hAnsi="Wingdings" w:hint="default"/>
      </w:rPr>
    </w:lvl>
  </w:abstractNum>
  <w:abstractNum w:abstractNumId="1" w15:restartNumberingAfterBreak="0">
    <w:nsid w:val="02A6486A"/>
    <w:multiLevelType w:val="multilevel"/>
    <w:tmpl w:val="7A082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1009F3"/>
    <w:multiLevelType w:val="multilevel"/>
    <w:tmpl w:val="DCD2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607DEE"/>
    <w:multiLevelType w:val="multilevel"/>
    <w:tmpl w:val="D46A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1F0409"/>
    <w:multiLevelType w:val="multilevel"/>
    <w:tmpl w:val="0B007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2459B1"/>
    <w:multiLevelType w:val="multilevel"/>
    <w:tmpl w:val="4CB40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014228"/>
    <w:multiLevelType w:val="multilevel"/>
    <w:tmpl w:val="4F6C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0A5CC7"/>
    <w:multiLevelType w:val="multilevel"/>
    <w:tmpl w:val="0830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7C6A0C"/>
    <w:multiLevelType w:val="multilevel"/>
    <w:tmpl w:val="558EA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A97549"/>
    <w:multiLevelType w:val="multilevel"/>
    <w:tmpl w:val="9CA0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D87F73"/>
    <w:multiLevelType w:val="multilevel"/>
    <w:tmpl w:val="6ABE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10"/>
  </w:num>
  <w:num w:numId="4">
    <w:abstractNumId w:val="8"/>
  </w:num>
  <w:num w:numId="5">
    <w:abstractNumId w:val="9"/>
  </w:num>
  <w:num w:numId="6">
    <w:abstractNumId w:val="5"/>
  </w:num>
  <w:num w:numId="7">
    <w:abstractNumId w:val="7"/>
  </w:num>
  <w:num w:numId="8">
    <w:abstractNumId w:val="3"/>
  </w:num>
  <w:num w:numId="9">
    <w:abstractNumId w:val="0"/>
  </w:num>
  <w:num w:numId="10">
    <w:abstractNumId w:val="2"/>
  </w:num>
  <w:num w:numId="11">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1152"/>
    <w:rsid w:val="000342AB"/>
    <w:rsid w:val="00100ACB"/>
    <w:rsid w:val="002A5C43"/>
    <w:rsid w:val="00320DFA"/>
    <w:rsid w:val="00460675"/>
    <w:rsid w:val="004C081C"/>
    <w:rsid w:val="00537966"/>
    <w:rsid w:val="0091383B"/>
    <w:rsid w:val="009730F6"/>
    <w:rsid w:val="009D019E"/>
    <w:rsid w:val="00AD79E1"/>
    <w:rsid w:val="00AF06BF"/>
    <w:rsid w:val="00B60252"/>
    <w:rsid w:val="00C41152"/>
    <w:rsid w:val="00D778EA"/>
    <w:rsid w:val="00E31675"/>
    <w:rsid w:val="00F01B6D"/>
    <w:rsid w:val="00F1638C"/>
    <w:rsid w:val="00FE69AB"/>
  </w:rsids>
  <m:mathPr>
    <m:mathFont m:val="Cambria Math"/>
    <m:brkBin m:val="before"/>
    <m:brkBinSub m:val="--"/>
    <m:smallFrac m:val="0"/>
    <m:dispDef/>
    <m:lMargin m:val="0"/>
    <m:rMargin m:val="0"/>
    <m:defJc m:val="centerGroup"/>
    <m:wrapIndent m:val="1440"/>
    <m:intLim m:val="subSup"/>
    <m:naryLim m:val="undOvr"/>
  </m:mathPr>
  <w:themeFontLang w:val="sw-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CB496B-13E3-4066-9E66-E6448AA51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w-K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4115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sw-KE"/>
    </w:rPr>
  </w:style>
  <w:style w:type="paragraph" w:styleId="Heading2">
    <w:name w:val="heading 2"/>
    <w:basedOn w:val="Normal"/>
    <w:next w:val="Normal"/>
    <w:link w:val="Heading2Char"/>
    <w:uiPriority w:val="9"/>
    <w:semiHidden/>
    <w:unhideWhenUsed/>
    <w:qFormat/>
    <w:rsid w:val="00100AC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C4115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100ACB"/>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100ACB"/>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100ACB"/>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152"/>
    <w:rPr>
      <w:rFonts w:ascii="Times New Roman" w:eastAsia="Times New Roman" w:hAnsi="Times New Roman" w:cs="Times New Roman"/>
      <w:b/>
      <w:bCs/>
      <w:kern w:val="36"/>
      <w:sz w:val="48"/>
      <w:szCs w:val="48"/>
      <w:lang w:eastAsia="sw-KE"/>
    </w:rPr>
  </w:style>
  <w:style w:type="paragraph" w:customStyle="1" w:styleId="page-intro-copy">
    <w:name w:val="page-intro-copy"/>
    <w:basedOn w:val="Normal"/>
    <w:rsid w:val="00C41152"/>
    <w:pPr>
      <w:spacing w:before="100" w:beforeAutospacing="1" w:after="100" w:afterAutospacing="1" w:line="240" w:lineRule="auto"/>
    </w:pPr>
    <w:rPr>
      <w:rFonts w:ascii="Times New Roman" w:eastAsia="Times New Roman" w:hAnsi="Times New Roman" w:cs="Times New Roman"/>
      <w:sz w:val="24"/>
      <w:szCs w:val="24"/>
      <w:lang w:eastAsia="sw-KE"/>
    </w:rPr>
  </w:style>
  <w:style w:type="character" w:customStyle="1" w:styleId="Heading3Char">
    <w:name w:val="Heading 3 Char"/>
    <w:basedOn w:val="DefaultParagraphFont"/>
    <w:link w:val="Heading3"/>
    <w:uiPriority w:val="9"/>
    <w:semiHidden/>
    <w:rsid w:val="00C41152"/>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C41152"/>
    <w:pPr>
      <w:spacing w:before="100" w:beforeAutospacing="1" w:after="100" w:afterAutospacing="1" w:line="240" w:lineRule="auto"/>
    </w:pPr>
    <w:rPr>
      <w:rFonts w:ascii="Times New Roman" w:eastAsia="Times New Roman" w:hAnsi="Times New Roman" w:cs="Times New Roman"/>
      <w:sz w:val="24"/>
      <w:szCs w:val="24"/>
      <w:lang w:eastAsia="sw-KE"/>
    </w:rPr>
  </w:style>
  <w:style w:type="character" w:customStyle="1" w:styleId="Heading2Char">
    <w:name w:val="Heading 2 Char"/>
    <w:basedOn w:val="DefaultParagraphFont"/>
    <w:link w:val="Heading2"/>
    <w:uiPriority w:val="9"/>
    <w:semiHidden/>
    <w:rsid w:val="00100ACB"/>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100ACB"/>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100ACB"/>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100ACB"/>
    <w:rPr>
      <w:rFonts w:asciiTheme="majorHAnsi" w:eastAsiaTheme="majorEastAsia" w:hAnsiTheme="majorHAnsi" w:cstheme="majorBidi"/>
      <w:color w:val="1F4D78" w:themeColor="accent1" w:themeShade="7F"/>
    </w:rPr>
  </w:style>
  <w:style w:type="character" w:styleId="Hyperlink">
    <w:name w:val="Hyperlink"/>
    <w:basedOn w:val="DefaultParagraphFont"/>
    <w:uiPriority w:val="99"/>
    <w:semiHidden/>
    <w:unhideWhenUsed/>
    <w:rsid w:val="00100ACB"/>
    <w:rPr>
      <w:color w:val="0000FF"/>
      <w:u w:val="single"/>
    </w:rPr>
  </w:style>
  <w:style w:type="paragraph" w:customStyle="1" w:styleId="text-white">
    <w:name w:val="text-white"/>
    <w:basedOn w:val="Normal"/>
    <w:rsid w:val="00100ACB"/>
    <w:pPr>
      <w:spacing w:before="100" w:beforeAutospacing="1" w:after="100" w:afterAutospacing="1" w:line="240" w:lineRule="auto"/>
    </w:pPr>
    <w:rPr>
      <w:rFonts w:ascii="Times New Roman" w:eastAsia="Times New Roman" w:hAnsi="Times New Roman" w:cs="Times New Roman"/>
      <w:sz w:val="24"/>
      <w:szCs w:val="24"/>
      <w:lang w:eastAsia="sw-KE"/>
    </w:rPr>
  </w:style>
  <w:style w:type="character" w:customStyle="1" w:styleId="text-muted">
    <w:name w:val="text-muted"/>
    <w:basedOn w:val="DefaultParagraphFont"/>
    <w:rsid w:val="00100ACB"/>
  </w:style>
  <w:style w:type="paragraph" w:customStyle="1" w:styleId="h5-styles">
    <w:name w:val="h5-styles"/>
    <w:basedOn w:val="Normal"/>
    <w:rsid w:val="00100ACB"/>
    <w:pPr>
      <w:spacing w:before="100" w:beforeAutospacing="1" w:after="100" w:afterAutospacing="1" w:line="240" w:lineRule="auto"/>
    </w:pPr>
    <w:rPr>
      <w:rFonts w:ascii="Times New Roman" w:eastAsia="Times New Roman" w:hAnsi="Times New Roman" w:cs="Times New Roman"/>
      <w:sz w:val="24"/>
      <w:szCs w:val="24"/>
      <w:lang w:eastAsia="sw-KE"/>
    </w:rPr>
  </w:style>
  <w:style w:type="paragraph" w:customStyle="1" w:styleId="h6-styles">
    <w:name w:val="h6-styles"/>
    <w:basedOn w:val="Normal"/>
    <w:rsid w:val="00100ACB"/>
    <w:pPr>
      <w:spacing w:before="100" w:beforeAutospacing="1" w:after="100" w:afterAutospacing="1" w:line="240" w:lineRule="auto"/>
    </w:pPr>
    <w:rPr>
      <w:rFonts w:ascii="Times New Roman" w:eastAsia="Times New Roman" w:hAnsi="Times New Roman" w:cs="Times New Roman"/>
      <w:sz w:val="24"/>
      <w:szCs w:val="24"/>
      <w:lang w:eastAsia="sw-KE"/>
    </w:rPr>
  </w:style>
  <w:style w:type="paragraph" w:styleId="z-TopofForm">
    <w:name w:val="HTML Top of Form"/>
    <w:basedOn w:val="Normal"/>
    <w:next w:val="Normal"/>
    <w:link w:val="z-TopofFormChar"/>
    <w:hidden/>
    <w:uiPriority w:val="99"/>
    <w:semiHidden/>
    <w:unhideWhenUsed/>
    <w:rsid w:val="00100ACB"/>
    <w:pPr>
      <w:pBdr>
        <w:bottom w:val="single" w:sz="6" w:space="1" w:color="auto"/>
      </w:pBdr>
      <w:spacing w:after="0" w:line="240" w:lineRule="auto"/>
      <w:jc w:val="center"/>
    </w:pPr>
    <w:rPr>
      <w:rFonts w:ascii="Arial" w:eastAsia="Times New Roman" w:hAnsi="Arial" w:cs="Arial"/>
      <w:vanish/>
      <w:sz w:val="16"/>
      <w:szCs w:val="16"/>
      <w:lang w:eastAsia="sw-KE"/>
    </w:rPr>
  </w:style>
  <w:style w:type="character" w:customStyle="1" w:styleId="z-TopofFormChar">
    <w:name w:val="z-Top of Form Char"/>
    <w:basedOn w:val="DefaultParagraphFont"/>
    <w:link w:val="z-TopofForm"/>
    <w:uiPriority w:val="99"/>
    <w:semiHidden/>
    <w:rsid w:val="00100ACB"/>
    <w:rPr>
      <w:rFonts w:ascii="Arial" w:eastAsia="Times New Roman" w:hAnsi="Arial" w:cs="Arial"/>
      <w:vanish/>
      <w:sz w:val="16"/>
      <w:szCs w:val="16"/>
      <w:lang w:eastAsia="sw-KE"/>
    </w:rPr>
  </w:style>
  <w:style w:type="paragraph" w:styleId="z-BottomofForm">
    <w:name w:val="HTML Bottom of Form"/>
    <w:basedOn w:val="Normal"/>
    <w:next w:val="Normal"/>
    <w:link w:val="z-BottomofFormChar"/>
    <w:hidden/>
    <w:uiPriority w:val="99"/>
    <w:semiHidden/>
    <w:unhideWhenUsed/>
    <w:rsid w:val="00100ACB"/>
    <w:pPr>
      <w:pBdr>
        <w:top w:val="single" w:sz="6" w:space="1" w:color="auto"/>
      </w:pBdr>
      <w:spacing w:after="0" w:line="240" w:lineRule="auto"/>
      <w:jc w:val="center"/>
    </w:pPr>
    <w:rPr>
      <w:rFonts w:ascii="Arial" w:eastAsia="Times New Roman" w:hAnsi="Arial" w:cs="Arial"/>
      <w:vanish/>
      <w:sz w:val="16"/>
      <w:szCs w:val="16"/>
      <w:lang w:eastAsia="sw-KE"/>
    </w:rPr>
  </w:style>
  <w:style w:type="character" w:customStyle="1" w:styleId="z-BottomofFormChar">
    <w:name w:val="z-Bottom of Form Char"/>
    <w:basedOn w:val="DefaultParagraphFont"/>
    <w:link w:val="z-BottomofForm"/>
    <w:uiPriority w:val="99"/>
    <w:semiHidden/>
    <w:rsid w:val="00100ACB"/>
    <w:rPr>
      <w:rFonts w:ascii="Arial" w:eastAsia="Times New Roman" w:hAnsi="Arial" w:cs="Arial"/>
      <w:vanish/>
      <w:sz w:val="16"/>
      <w:szCs w:val="16"/>
      <w:lang w:eastAsia="sw-KE"/>
    </w:rPr>
  </w:style>
  <w:style w:type="paragraph" w:customStyle="1" w:styleId="text-muted1">
    <w:name w:val="text-muted1"/>
    <w:basedOn w:val="Normal"/>
    <w:rsid w:val="00100ACB"/>
    <w:pPr>
      <w:spacing w:before="100" w:beforeAutospacing="1" w:after="100" w:afterAutospacing="1" w:line="240" w:lineRule="auto"/>
    </w:pPr>
    <w:rPr>
      <w:rFonts w:ascii="Times New Roman" w:eastAsia="Times New Roman" w:hAnsi="Times New Roman" w:cs="Times New Roman"/>
      <w:sz w:val="24"/>
      <w:szCs w:val="24"/>
      <w:lang w:eastAsia="sw-KE"/>
    </w:rPr>
  </w:style>
  <w:style w:type="paragraph" w:customStyle="1" w:styleId="mt-2">
    <w:name w:val="mt-2"/>
    <w:basedOn w:val="Normal"/>
    <w:rsid w:val="00100ACB"/>
    <w:pPr>
      <w:spacing w:before="100" w:beforeAutospacing="1" w:after="100" w:afterAutospacing="1" w:line="240" w:lineRule="auto"/>
    </w:pPr>
    <w:rPr>
      <w:rFonts w:ascii="Times New Roman" w:eastAsia="Times New Roman" w:hAnsi="Times New Roman" w:cs="Times New Roman"/>
      <w:sz w:val="24"/>
      <w:szCs w:val="24"/>
      <w:lang w:eastAsia="sw-KE"/>
    </w:rPr>
  </w:style>
  <w:style w:type="character" w:customStyle="1" w:styleId="byline">
    <w:name w:val="byline"/>
    <w:basedOn w:val="DefaultParagraphFont"/>
    <w:rsid w:val="0091383B"/>
  </w:style>
  <w:style w:type="character" w:customStyle="1" w:styleId="author">
    <w:name w:val="author"/>
    <w:basedOn w:val="DefaultParagraphFont"/>
    <w:rsid w:val="0091383B"/>
  </w:style>
  <w:style w:type="character" w:customStyle="1" w:styleId="posted-on">
    <w:name w:val="posted-on"/>
    <w:basedOn w:val="DefaultParagraphFont"/>
    <w:rsid w:val="0091383B"/>
  </w:style>
  <w:style w:type="character" w:customStyle="1" w:styleId="crptitle">
    <w:name w:val="crp_title"/>
    <w:basedOn w:val="DefaultParagraphFont"/>
    <w:rsid w:val="0091383B"/>
  </w:style>
  <w:style w:type="character" w:customStyle="1" w:styleId="says">
    <w:name w:val="says"/>
    <w:basedOn w:val="DefaultParagraphFont"/>
    <w:rsid w:val="0091383B"/>
  </w:style>
  <w:style w:type="paragraph" w:customStyle="1" w:styleId="comment-notes">
    <w:name w:val="comment-notes"/>
    <w:basedOn w:val="Normal"/>
    <w:rsid w:val="0091383B"/>
    <w:pPr>
      <w:spacing w:before="100" w:beforeAutospacing="1" w:after="100" w:afterAutospacing="1" w:line="240" w:lineRule="auto"/>
    </w:pPr>
    <w:rPr>
      <w:rFonts w:ascii="Times New Roman" w:eastAsia="Times New Roman" w:hAnsi="Times New Roman" w:cs="Times New Roman"/>
      <w:sz w:val="24"/>
      <w:szCs w:val="24"/>
      <w:lang w:eastAsia="sw-KE"/>
    </w:rPr>
  </w:style>
  <w:style w:type="character" w:customStyle="1" w:styleId="required-field-message">
    <w:name w:val="required-field-message"/>
    <w:basedOn w:val="DefaultParagraphFont"/>
    <w:rsid w:val="0091383B"/>
  </w:style>
  <w:style w:type="character" w:customStyle="1" w:styleId="required">
    <w:name w:val="required"/>
    <w:basedOn w:val="DefaultParagraphFont"/>
    <w:rsid w:val="0091383B"/>
  </w:style>
  <w:style w:type="paragraph" w:customStyle="1" w:styleId="comment-form-comment">
    <w:name w:val="comment-form-comment"/>
    <w:basedOn w:val="Normal"/>
    <w:rsid w:val="0091383B"/>
    <w:pPr>
      <w:spacing w:before="100" w:beforeAutospacing="1" w:after="100" w:afterAutospacing="1" w:line="240" w:lineRule="auto"/>
    </w:pPr>
    <w:rPr>
      <w:rFonts w:ascii="Times New Roman" w:eastAsia="Times New Roman" w:hAnsi="Times New Roman" w:cs="Times New Roman"/>
      <w:sz w:val="24"/>
      <w:szCs w:val="24"/>
      <w:lang w:eastAsia="sw-KE"/>
    </w:rPr>
  </w:style>
  <w:style w:type="paragraph" w:customStyle="1" w:styleId="comment-form-author">
    <w:name w:val="comment-form-author"/>
    <w:basedOn w:val="Normal"/>
    <w:rsid w:val="0091383B"/>
    <w:pPr>
      <w:spacing w:before="100" w:beforeAutospacing="1" w:after="100" w:afterAutospacing="1" w:line="240" w:lineRule="auto"/>
    </w:pPr>
    <w:rPr>
      <w:rFonts w:ascii="Times New Roman" w:eastAsia="Times New Roman" w:hAnsi="Times New Roman" w:cs="Times New Roman"/>
      <w:sz w:val="24"/>
      <w:szCs w:val="24"/>
      <w:lang w:eastAsia="sw-KE"/>
    </w:rPr>
  </w:style>
  <w:style w:type="paragraph" w:customStyle="1" w:styleId="comment-form-email">
    <w:name w:val="comment-form-email"/>
    <w:basedOn w:val="Normal"/>
    <w:rsid w:val="0091383B"/>
    <w:pPr>
      <w:spacing w:before="100" w:beforeAutospacing="1" w:after="100" w:afterAutospacing="1" w:line="240" w:lineRule="auto"/>
    </w:pPr>
    <w:rPr>
      <w:rFonts w:ascii="Times New Roman" w:eastAsia="Times New Roman" w:hAnsi="Times New Roman" w:cs="Times New Roman"/>
      <w:sz w:val="24"/>
      <w:szCs w:val="24"/>
      <w:lang w:eastAsia="sw-KE"/>
    </w:rPr>
  </w:style>
  <w:style w:type="paragraph" w:customStyle="1" w:styleId="comment-form-url">
    <w:name w:val="comment-form-url"/>
    <w:basedOn w:val="Normal"/>
    <w:rsid w:val="0091383B"/>
    <w:pPr>
      <w:spacing w:before="100" w:beforeAutospacing="1" w:after="100" w:afterAutospacing="1" w:line="240" w:lineRule="auto"/>
    </w:pPr>
    <w:rPr>
      <w:rFonts w:ascii="Times New Roman" w:eastAsia="Times New Roman" w:hAnsi="Times New Roman" w:cs="Times New Roman"/>
      <w:sz w:val="24"/>
      <w:szCs w:val="24"/>
      <w:lang w:eastAsia="sw-KE"/>
    </w:rPr>
  </w:style>
  <w:style w:type="paragraph" w:customStyle="1" w:styleId="phone-nu">
    <w:name w:val="phone-nu"/>
    <w:basedOn w:val="Normal"/>
    <w:rsid w:val="0091383B"/>
    <w:pPr>
      <w:spacing w:before="100" w:beforeAutospacing="1" w:after="100" w:afterAutospacing="1" w:line="240" w:lineRule="auto"/>
    </w:pPr>
    <w:rPr>
      <w:rFonts w:ascii="Times New Roman" w:eastAsia="Times New Roman" w:hAnsi="Times New Roman" w:cs="Times New Roman"/>
      <w:sz w:val="24"/>
      <w:szCs w:val="24"/>
      <w:lang w:eastAsia="sw-KE"/>
    </w:rPr>
  </w:style>
  <w:style w:type="character" w:customStyle="1" w:styleId="wpp-author">
    <w:name w:val="wpp-author"/>
    <w:basedOn w:val="DefaultParagraphFont"/>
    <w:rsid w:val="0091383B"/>
  </w:style>
  <w:style w:type="character" w:customStyle="1" w:styleId="gfieldrequired">
    <w:name w:val="gfield_required"/>
    <w:basedOn w:val="DefaultParagraphFont"/>
    <w:rsid w:val="0091383B"/>
  </w:style>
  <w:style w:type="character" w:customStyle="1" w:styleId="namefirst">
    <w:name w:val="name_first"/>
    <w:basedOn w:val="DefaultParagraphFont"/>
    <w:rsid w:val="0091383B"/>
  </w:style>
  <w:style w:type="character" w:customStyle="1" w:styleId="namelast">
    <w:name w:val="name_last"/>
    <w:basedOn w:val="DefaultParagraphFont"/>
    <w:rsid w:val="0091383B"/>
  </w:style>
  <w:style w:type="character" w:styleId="Strong">
    <w:name w:val="Strong"/>
    <w:basedOn w:val="DefaultParagraphFont"/>
    <w:uiPriority w:val="22"/>
    <w:qFormat/>
    <w:rsid w:val="009D019E"/>
    <w:rPr>
      <w:b/>
      <w:bCs/>
    </w:rPr>
  </w:style>
  <w:style w:type="character" w:customStyle="1" w:styleId="nav-user-action">
    <w:name w:val="nav-user-action"/>
    <w:basedOn w:val="DefaultParagraphFont"/>
    <w:rsid w:val="00B60252"/>
  </w:style>
  <w:style w:type="character" w:customStyle="1" w:styleId="nav-list-item-header-title">
    <w:name w:val="nav-list-item-header-title"/>
    <w:basedOn w:val="DefaultParagraphFont"/>
    <w:rsid w:val="00B60252"/>
  </w:style>
  <w:style w:type="character" w:customStyle="1" w:styleId="logo-search">
    <w:name w:val="logo-search"/>
    <w:basedOn w:val="DefaultParagraphFont"/>
    <w:rsid w:val="00B60252"/>
  </w:style>
  <w:style w:type="character" w:customStyle="1" w:styleId="logo-1">
    <w:name w:val="logo-1"/>
    <w:basedOn w:val="DefaultParagraphFont"/>
    <w:rsid w:val="00B60252"/>
  </w:style>
  <w:style w:type="character" w:customStyle="1" w:styleId="nav-list-item-header-type">
    <w:name w:val="nav-list-item-header-type"/>
    <w:basedOn w:val="DefaultParagraphFont"/>
    <w:rsid w:val="00B60252"/>
  </w:style>
  <w:style w:type="character" w:customStyle="1" w:styleId="Title1">
    <w:name w:val="Title1"/>
    <w:basedOn w:val="DefaultParagraphFont"/>
    <w:rsid w:val="00B60252"/>
  </w:style>
  <w:style w:type="character" w:customStyle="1" w:styleId="num">
    <w:name w:val="num"/>
    <w:basedOn w:val="DefaultParagraphFont"/>
    <w:rsid w:val="00B60252"/>
  </w:style>
  <w:style w:type="character" w:customStyle="1" w:styleId="eyebrow">
    <w:name w:val="eyebrow"/>
    <w:basedOn w:val="DefaultParagraphFont"/>
    <w:rsid w:val="00B60252"/>
  </w:style>
  <w:style w:type="character" w:customStyle="1" w:styleId="main-article-author-title">
    <w:name w:val="main-article-author-title"/>
    <w:basedOn w:val="DefaultParagraphFont"/>
    <w:rsid w:val="00B60252"/>
  </w:style>
  <w:style w:type="paragraph" w:customStyle="1" w:styleId="taipo">
    <w:name w:val="taipo"/>
    <w:basedOn w:val="Normal"/>
    <w:rsid w:val="00B60252"/>
    <w:pPr>
      <w:spacing w:before="100" w:beforeAutospacing="1" w:after="100" w:afterAutospacing="1" w:line="240" w:lineRule="auto"/>
    </w:pPr>
    <w:rPr>
      <w:rFonts w:ascii="Times New Roman" w:eastAsia="Times New Roman" w:hAnsi="Times New Roman" w:cs="Times New Roman"/>
      <w:sz w:val="24"/>
      <w:szCs w:val="24"/>
      <w:lang w:eastAsia="sw-KE"/>
    </w:rPr>
  </w:style>
  <w:style w:type="character" w:styleId="Emphasis">
    <w:name w:val="Emphasis"/>
    <w:basedOn w:val="DefaultParagraphFont"/>
    <w:uiPriority w:val="20"/>
    <w:qFormat/>
    <w:rsid w:val="00B60252"/>
    <w:rPr>
      <w:i/>
      <w:iCs/>
    </w:rPr>
  </w:style>
  <w:style w:type="character" w:customStyle="1" w:styleId="latest-heading">
    <w:name w:val="latest-heading"/>
    <w:basedOn w:val="DefaultParagraphFont"/>
    <w:rsid w:val="00B60252"/>
  </w:style>
  <w:style w:type="character" w:customStyle="1" w:styleId="latest-title">
    <w:name w:val="latest-title"/>
    <w:basedOn w:val="DefaultParagraphFont"/>
    <w:rsid w:val="00B60252"/>
  </w:style>
  <w:style w:type="character" w:customStyle="1" w:styleId="searchcloudcomputing">
    <w:name w:val="searchcloudcomputing"/>
    <w:basedOn w:val="DefaultParagraphFont"/>
    <w:rsid w:val="00B60252"/>
  </w:style>
  <w:style w:type="character" w:customStyle="1" w:styleId="logo-2">
    <w:name w:val="logo-2"/>
    <w:basedOn w:val="DefaultParagraphFont"/>
    <w:rsid w:val="00B60252"/>
  </w:style>
  <w:style w:type="paragraph" w:customStyle="1" w:styleId="footer-legal">
    <w:name w:val="footer-legal"/>
    <w:basedOn w:val="Normal"/>
    <w:rsid w:val="00B60252"/>
    <w:pPr>
      <w:spacing w:before="100" w:beforeAutospacing="1" w:after="100" w:afterAutospacing="1" w:line="240" w:lineRule="auto"/>
    </w:pPr>
    <w:rPr>
      <w:rFonts w:ascii="Times New Roman" w:eastAsia="Times New Roman" w:hAnsi="Times New Roman" w:cs="Times New Roman"/>
      <w:sz w:val="24"/>
      <w:szCs w:val="24"/>
      <w:lang w:eastAsia="sw-KE"/>
    </w:rPr>
  </w:style>
  <w:style w:type="paragraph" w:styleId="ListParagraph">
    <w:name w:val="List Paragraph"/>
    <w:basedOn w:val="Normal"/>
    <w:uiPriority w:val="34"/>
    <w:qFormat/>
    <w:rsid w:val="004C081C"/>
    <w:pPr>
      <w:ind w:left="720"/>
      <w:contextualSpacing/>
    </w:pPr>
  </w:style>
  <w:style w:type="character" w:styleId="FollowedHyperlink">
    <w:name w:val="FollowedHyperlink"/>
    <w:basedOn w:val="DefaultParagraphFont"/>
    <w:uiPriority w:val="99"/>
    <w:semiHidden/>
    <w:unhideWhenUsed/>
    <w:rsid w:val="00D778E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879986">
      <w:bodyDiv w:val="1"/>
      <w:marLeft w:val="0"/>
      <w:marRight w:val="0"/>
      <w:marTop w:val="0"/>
      <w:marBottom w:val="0"/>
      <w:divBdr>
        <w:top w:val="none" w:sz="0" w:space="0" w:color="auto"/>
        <w:left w:val="none" w:sz="0" w:space="0" w:color="auto"/>
        <w:bottom w:val="none" w:sz="0" w:space="0" w:color="auto"/>
        <w:right w:val="none" w:sz="0" w:space="0" w:color="auto"/>
      </w:divBdr>
    </w:div>
    <w:div w:id="399838132">
      <w:bodyDiv w:val="1"/>
      <w:marLeft w:val="0"/>
      <w:marRight w:val="0"/>
      <w:marTop w:val="0"/>
      <w:marBottom w:val="0"/>
      <w:divBdr>
        <w:top w:val="none" w:sz="0" w:space="0" w:color="auto"/>
        <w:left w:val="none" w:sz="0" w:space="0" w:color="auto"/>
        <w:bottom w:val="none" w:sz="0" w:space="0" w:color="auto"/>
        <w:right w:val="none" w:sz="0" w:space="0" w:color="auto"/>
      </w:divBdr>
      <w:divsChild>
        <w:div w:id="801386762">
          <w:marLeft w:val="0"/>
          <w:marRight w:val="0"/>
          <w:marTop w:val="0"/>
          <w:marBottom w:val="0"/>
          <w:divBdr>
            <w:top w:val="none" w:sz="0" w:space="0" w:color="auto"/>
            <w:left w:val="none" w:sz="0" w:space="0" w:color="auto"/>
            <w:bottom w:val="none" w:sz="0" w:space="0" w:color="auto"/>
            <w:right w:val="none" w:sz="0" w:space="0" w:color="auto"/>
          </w:divBdr>
          <w:divsChild>
            <w:div w:id="189690299">
              <w:marLeft w:val="0"/>
              <w:marRight w:val="0"/>
              <w:marTop w:val="0"/>
              <w:marBottom w:val="0"/>
              <w:divBdr>
                <w:top w:val="none" w:sz="0" w:space="0" w:color="auto"/>
                <w:left w:val="none" w:sz="0" w:space="0" w:color="auto"/>
                <w:bottom w:val="none" w:sz="0" w:space="0" w:color="auto"/>
                <w:right w:val="none" w:sz="0" w:space="0" w:color="auto"/>
              </w:divBdr>
            </w:div>
          </w:divsChild>
        </w:div>
        <w:div w:id="2060780321">
          <w:marLeft w:val="0"/>
          <w:marRight w:val="0"/>
          <w:marTop w:val="0"/>
          <w:marBottom w:val="0"/>
          <w:divBdr>
            <w:top w:val="none" w:sz="0" w:space="0" w:color="auto"/>
            <w:left w:val="none" w:sz="0" w:space="0" w:color="auto"/>
            <w:bottom w:val="none" w:sz="0" w:space="0" w:color="auto"/>
            <w:right w:val="none" w:sz="0" w:space="0" w:color="auto"/>
          </w:divBdr>
          <w:divsChild>
            <w:div w:id="1215971266">
              <w:marLeft w:val="0"/>
              <w:marRight w:val="0"/>
              <w:marTop w:val="0"/>
              <w:marBottom w:val="0"/>
              <w:divBdr>
                <w:top w:val="none" w:sz="0" w:space="0" w:color="auto"/>
                <w:left w:val="none" w:sz="0" w:space="0" w:color="auto"/>
                <w:bottom w:val="none" w:sz="0" w:space="0" w:color="auto"/>
                <w:right w:val="none" w:sz="0" w:space="0" w:color="auto"/>
              </w:divBdr>
              <w:divsChild>
                <w:div w:id="1854372774">
                  <w:marLeft w:val="0"/>
                  <w:marRight w:val="0"/>
                  <w:marTop w:val="0"/>
                  <w:marBottom w:val="0"/>
                  <w:divBdr>
                    <w:top w:val="none" w:sz="0" w:space="0" w:color="auto"/>
                    <w:left w:val="none" w:sz="0" w:space="0" w:color="auto"/>
                    <w:bottom w:val="none" w:sz="0" w:space="0" w:color="auto"/>
                    <w:right w:val="none" w:sz="0" w:space="0" w:color="auto"/>
                  </w:divBdr>
                  <w:divsChild>
                    <w:div w:id="1545948549">
                      <w:marLeft w:val="0"/>
                      <w:marRight w:val="0"/>
                      <w:marTop w:val="0"/>
                      <w:marBottom w:val="0"/>
                      <w:divBdr>
                        <w:top w:val="none" w:sz="0" w:space="0" w:color="auto"/>
                        <w:left w:val="none" w:sz="0" w:space="0" w:color="auto"/>
                        <w:bottom w:val="none" w:sz="0" w:space="0" w:color="auto"/>
                        <w:right w:val="none" w:sz="0" w:space="0" w:color="auto"/>
                      </w:divBdr>
                    </w:div>
                    <w:div w:id="179711068">
                      <w:marLeft w:val="0"/>
                      <w:marRight w:val="0"/>
                      <w:marTop w:val="0"/>
                      <w:marBottom w:val="0"/>
                      <w:divBdr>
                        <w:top w:val="none" w:sz="0" w:space="0" w:color="auto"/>
                        <w:left w:val="none" w:sz="0" w:space="0" w:color="auto"/>
                        <w:bottom w:val="none" w:sz="0" w:space="0" w:color="auto"/>
                        <w:right w:val="none" w:sz="0" w:space="0" w:color="auto"/>
                      </w:divBdr>
                      <w:divsChild>
                        <w:div w:id="1099566049">
                          <w:marLeft w:val="0"/>
                          <w:marRight w:val="0"/>
                          <w:marTop w:val="0"/>
                          <w:marBottom w:val="0"/>
                          <w:divBdr>
                            <w:top w:val="none" w:sz="0" w:space="0" w:color="auto"/>
                            <w:left w:val="none" w:sz="0" w:space="0" w:color="auto"/>
                            <w:bottom w:val="none" w:sz="0" w:space="0" w:color="auto"/>
                            <w:right w:val="none" w:sz="0" w:space="0" w:color="auto"/>
                          </w:divBdr>
                          <w:divsChild>
                            <w:div w:id="31152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31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237001">
              <w:marLeft w:val="0"/>
              <w:marRight w:val="0"/>
              <w:marTop w:val="0"/>
              <w:marBottom w:val="0"/>
              <w:divBdr>
                <w:top w:val="none" w:sz="0" w:space="0" w:color="auto"/>
                <w:left w:val="none" w:sz="0" w:space="0" w:color="auto"/>
                <w:bottom w:val="none" w:sz="0" w:space="0" w:color="auto"/>
                <w:right w:val="none" w:sz="0" w:space="0" w:color="auto"/>
              </w:divBdr>
              <w:divsChild>
                <w:div w:id="394476756">
                  <w:marLeft w:val="0"/>
                  <w:marRight w:val="0"/>
                  <w:marTop w:val="0"/>
                  <w:marBottom w:val="0"/>
                  <w:divBdr>
                    <w:top w:val="none" w:sz="0" w:space="0" w:color="auto"/>
                    <w:left w:val="none" w:sz="0" w:space="0" w:color="auto"/>
                    <w:bottom w:val="none" w:sz="0" w:space="0" w:color="auto"/>
                    <w:right w:val="none" w:sz="0" w:space="0" w:color="auto"/>
                  </w:divBdr>
                  <w:divsChild>
                    <w:div w:id="2048600528">
                      <w:marLeft w:val="0"/>
                      <w:marRight w:val="0"/>
                      <w:marTop w:val="0"/>
                      <w:marBottom w:val="0"/>
                      <w:divBdr>
                        <w:top w:val="none" w:sz="0" w:space="0" w:color="auto"/>
                        <w:left w:val="none" w:sz="0" w:space="0" w:color="auto"/>
                        <w:bottom w:val="none" w:sz="0" w:space="0" w:color="auto"/>
                        <w:right w:val="none" w:sz="0" w:space="0" w:color="auto"/>
                      </w:divBdr>
                      <w:divsChild>
                        <w:div w:id="23950034">
                          <w:marLeft w:val="0"/>
                          <w:marRight w:val="0"/>
                          <w:marTop w:val="0"/>
                          <w:marBottom w:val="0"/>
                          <w:divBdr>
                            <w:top w:val="none" w:sz="0" w:space="0" w:color="auto"/>
                            <w:left w:val="none" w:sz="0" w:space="0" w:color="auto"/>
                            <w:bottom w:val="none" w:sz="0" w:space="0" w:color="auto"/>
                            <w:right w:val="none" w:sz="0" w:space="0" w:color="auto"/>
                          </w:divBdr>
                        </w:div>
                        <w:div w:id="124854791">
                          <w:marLeft w:val="0"/>
                          <w:marRight w:val="0"/>
                          <w:marTop w:val="0"/>
                          <w:marBottom w:val="0"/>
                          <w:divBdr>
                            <w:top w:val="none" w:sz="0" w:space="0" w:color="auto"/>
                            <w:left w:val="none" w:sz="0" w:space="0" w:color="auto"/>
                            <w:bottom w:val="none" w:sz="0" w:space="0" w:color="auto"/>
                            <w:right w:val="none" w:sz="0" w:space="0" w:color="auto"/>
                          </w:divBdr>
                        </w:div>
                        <w:div w:id="433324160">
                          <w:marLeft w:val="0"/>
                          <w:marRight w:val="0"/>
                          <w:marTop w:val="0"/>
                          <w:marBottom w:val="0"/>
                          <w:divBdr>
                            <w:top w:val="none" w:sz="0" w:space="0" w:color="auto"/>
                            <w:left w:val="none" w:sz="0" w:space="0" w:color="auto"/>
                            <w:bottom w:val="none" w:sz="0" w:space="0" w:color="auto"/>
                            <w:right w:val="none" w:sz="0" w:space="0" w:color="auto"/>
                          </w:divBdr>
                          <w:divsChild>
                            <w:div w:id="901448007">
                              <w:marLeft w:val="0"/>
                              <w:marRight w:val="0"/>
                              <w:marTop w:val="0"/>
                              <w:marBottom w:val="0"/>
                              <w:divBdr>
                                <w:top w:val="none" w:sz="0" w:space="0" w:color="auto"/>
                                <w:left w:val="none" w:sz="0" w:space="0" w:color="auto"/>
                                <w:bottom w:val="none" w:sz="0" w:space="0" w:color="auto"/>
                                <w:right w:val="none" w:sz="0" w:space="0" w:color="auto"/>
                              </w:divBdr>
                              <w:divsChild>
                                <w:div w:id="2117169048">
                                  <w:marLeft w:val="0"/>
                                  <w:marRight w:val="0"/>
                                  <w:marTop w:val="0"/>
                                  <w:marBottom w:val="0"/>
                                  <w:divBdr>
                                    <w:top w:val="none" w:sz="0" w:space="0" w:color="auto"/>
                                    <w:left w:val="none" w:sz="0" w:space="0" w:color="auto"/>
                                    <w:bottom w:val="none" w:sz="0" w:space="0" w:color="auto"/>
                                    <w:right w:val="none" w:sz="0" w:space="0" w:color="auto"/>
                                  </w:divBdr>
                                </w:div>
                                <w:div w:id="1489980272">
                                  <w:marLeft w:val="0"/>
                                  <w:marRight w:val="0"/>
                                  <w:marTop w:val="0"/>
                                  <w:marBottom w:val="0"/>
                                  <w:divBdr>
                                    <w:top w:val="none" w:sz="0" w:space="0" w:color="auto"/>
                                    <w:left w:val="none" w:sz="0" w:space="0" w:color="auto"/>
                                    <w:bottom w:val="none" w:sz="0" w:space="0" w:color="auto"/>
                                    <w:right w:val="none" w:sz="0" w:space="0" w:color="auto"/>
                                  </w:divBdr>
                                  <w:divsChild>
                                    <w:div w:id="1247884275">
                                      <w:marLeft w:val="0"/>
                                      <w:marRight w:val="0"/>
                                      <w:marTop w:val="0"/>
                                      <w:marBottom w:val="0"/>
                                      <w:divBdr>
                                        <w:top w:val="none" w:sz="0" w:space="0" w:color="auto"/>
                                        <w:left w:val="none" w:sz="0" w:space="0" w:color="auto"/>
                                        <w:bottom w:val="none" w:sz="0" w:space="0" w:color="auto"/>
                                        <w:right w:val="none" w:sz="0" w:space="0" w:color="auto"/>
                                      </w:divBdr>
                                    </w:div>
                                    <w:div w:id="6534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071755">
                              <w:marLeft w:val="0"/>
                              <w:marRight w:val="0"/>
                              <w:marTop w:val="0"/>
                              <w:marBottom w:val="0"/>
                              <w:divBdr>
                                <w:top w:val="none" w:sz="0" w:space="0" w:color="auto"/>
                                <w:left w:val="none" w:sz="0" w:space="0" w:color="auto"/>
                                <w:bottom w:val="none" w:sz="0" w:space="0" w:color="auto"/>
                                <w:right w:val="none" w:sz="0" w:space="0" w:color="auto"/>
                              </w:divBdr>
                            </w:div>
                          </w:divsChild>
                        </w:div>
                        <w:div w:id="1104109114">
                          <w:marLeft w:val="0"/>
                          <w:marRight w:val="0"/>
                          <w:marTop w:val="0"/>
                          <w:marBottom w:val="0"/>
                          <w:divBdr>
                            <w:top w:val="none" w:sz="0" w:space="0" w:color="auto"/>
                            <w:left w:val="none" w:sz="0" w:space="0" w:color="auto"/>
                            <w:bottom w:val="none" w:sz="0" w:space="0" w:color="auto"/>
                            <w:right w:val="none" w:sz="0" w:space="0" w:color="auto"/>
                          </w:divBdr>
                          <w:divsChild>
                            <w:div w:id="1498573119">
                              <w:marLeft w:val="0"/>
                              <w:marRight w:val="0"/>
                              <w:marTop w:val="0"/>
                              <w:marBottom w:val="0"/>
                              <w:divBdr>
                                <w:top w:val="none" w:sz="0" w:space="0" w:color="auto"/>
                                <w:left w:val="none" w:sz="0" w:space="0" w:color="auto"/>
                                <w:bottom w:val="none" w:sz="0" w:space="0" w:color="auto"/>
                                <w:right w:val="none" w:sz="0" w:space="0" w:color="auto"/>
                              </w:divBdr>
                            </w:div>
                            <w:div w:id="1154376744">
                              <w:marLeft w:val="0"/>
                              <w:marRight w:val="0"/>
                              <w:marTop w:val="0"/>
                              <w:marBottom w:val="0"/>
                              <w:divBdr>
                                <w:top w:val="none" w:sz="0" w:space="0" w:color="auto"/>
                                <w:left w:val="none" w:sz="0" w:space="0" w:color="auto"/>
                                <w:bottom w:val="none" w:sz="0" w:space="0" w:color="auto"/>
                                <w:right w:val="none" w:sz="0" w:space="0" w:color="auto"/>
                              </w:divBdr>
                            </w:div>
                            <w:div w:id="2005157330">
                              <w:marLeft w:val="0"/>
                              <w:marRight w:val="0"/>
                              <w:marTop w:val="0"/>
                              <w:marBottom w:val="0"/>
                              <w:divBdr>
                                <w:top w:val="none" w:sz="0" w:space="0" w:color="auto"/>
                                <w:left w:val="none" w:sz="0" w:space="0" w:color="auto"/>
                                <w:bottom w:val="none" w:sz="0" w:space="0" w:color="auto"/>
                                <w:right w:val="none" w:sz="0" w:space="0" w:color="auto"/>
                              </w:divBdr>
                            </w:div>
                            <w:div w:id="523056468">
                              <w:marLeft w:val="0"/>
                              <w:marRight w:val="0"/>
                              <w:marTop w:val="0"/>
                              <w:marBottom w:val="0"/>
                              <w:divBdr>
                                <w:top w:val="none" w:sz="0" w:space="0" w:color="auto"/>
                                <w:left w:val="none" w:sz="0" w:space="0" w:color="auto"/>
                                <w:bottom w:val="none" w:sz="0" w:space="0" w:color="auto"/>
                                <w:right w:val="none" w:sz="0" w:space="0" w:color="auto"/>
                              </w:divBdr>
                            </w:div>
                            <w:div w:id="2087456647">
                              <w:marLeft w:val="0"/>
                              <w:marRight w:val="0"/>
                              <w:marTop w:val="0"/>
                              <w:marBottom w:val="0"/>
                              <w:divBdr>
                                <w:top w:val="none" w:sz="0" w:space="0" w:color="auto"/>
                                <w:left w:val="none" w:sz="0" w:space="0" w:color="auto"/>
                                <w:bottom w:val="none" w:sz="0" w:space="0" w:color="auto"/>
                                <w:right w:val="none" w:sz="0" w:space="0" w:color="auto"/>
                              </w:divBdr>
                            </w:div>
                            <w:div w:id="1291474742">
                              <w:marLeft w:val="0"/>
                              <w:marRight w:val="0"/>
                              <w:marTop w:val="0"/>
                              <w:marBottom w:val="0"/>
                              <w:divBdr>
                                <w:top w:val="none" w:sz="0" w:space="0" w:color="auto"/>
                                <w:left w:val="none" w:sz="0" w:space="0" w:color="auto"/>
                                <w:bottom w:val="none" w:sz="0" w:space="0" w:color="auto"/>
                                <w:right w:val="none" w:sz="0" w:space="0" w:color="auto"/>
                              </w:divBdr>
                            </w:div>
                            <w:div w:id="1697851646">
                              <w:marLeft w:val="0"/>
                              <w:marRight w:val="0"/>
                              <w:marTop w:val="0"/>
                              <w:marBottom w:val="0"/>
                              <w:divBdr>
                                <w:top w:val="none" w:sz="0" w:space="0" w:color="auto"/>
                                <w:left w:val="none" w:sz="0" w:space="0" w:color="auto"/>
                                <w:bottom w:val="none" w:sz="0" w:space="0" w:color="auto"/>
                                <w:right w:val="none" w:sz="0" w:space="0" w:color="auto"/>
                              </w:divBdr>
                            </w:div>
                            <w:div w:id="815339210">
                              <w:marLeft w:val="0"/>
                              <w:marRight w:val="0"/>
                              <w:marTop w:val="0"/>
                              <w:marBottom w:val="0"/>
                              <w:divBdr>
                                <w:top w:val="none" w:sz="0" w:space="0" w:color="auto"/>
                                <w:left w:val="none" w:sz="0" w:space="0" w:color="auto"/>
                                <w:bottom w:val="none" w:sz="0" w:space="0" w:color="auto"/>
                                <w:right w:val="none" w:sz="0" w:space="0" w:color="auto"/>
                              </w:divBdr>
                            </w:div>
                            <w:div w:id="1584802683">
                              <w:marLeft w:val="0"/>
                              <w:marRight w:val="0"/>
                              <w:marTop w:val="0"/>
                              <w:marBottom w:val="0"/>
                              <w:divBdr>
                                <w:top w:val="none" w:sz="0" w:space="0" w:color="auto"/>
                                <w:left w:val="none" w:sz="0" w:space="0" w:color="auto"/>
                                <w:bottom w:val="none" w:sz="0" w:space="0" w:color="auto"/>
                                <w:right w:val="none" w:sz="0" w:space="0" w:color="auto"/>
                              </w:divBdr>
                            </w:div>
                            <w:div w:id="426732854">
                              <w:marLeft w:val="0"/>
                              <w:marRight w:val="0"/>
                              <w:marTop w:val="0"/>
                              <w:marBottom w:val="0"/>
                              <w:divBdr>
                                <w:top w:val="none" w:sz="0" w:space="0" w:color="auto"/>
                                <w:left w:val="none" w:sz="0" w:space="0" w:color="auto"/>
                                <w:bottom w:val="none" w:sz="0" w:space="0" w:color="auto"/>
                                <w:right w:val="none" w:sz="0" w:space="0" w:color="auto"/>
                              </w:divBdr>
                            </w:div>
                            <w:div w:id="1674333437">
                              <w:marLeft w:val="0"/>
                              <w:marRight w:val="0"/>
                              <w:marTop w:val="0"/>
                              <w:marBottom w:val="0"/>
                              <w:divBdr>
                                <w:top w:val="none" w:sz="0" w:space="0" w:color="auto"/>
                                <w:left w:val="none" w:sz="0" w:space="0" w:color="auto"/>
                                <w:bottom w:val="none" w:sz="0" w:space="0" w:color="auto"/>
                                <w:right w:val="none" w:sz="0" w:space="0" w:color="auto"/>
                              </w:divBdr>
                            </w:div>
                            <w:div w:id="908929400">
                              <w:marLeft w:val="0"/>
                              <w:marRight w:val="0"/>
                              <w:marTop w:val="0"/>
                              <w:marBottom w:val="0"/>
                              <w:divBdr>
                                <w:top w:val="none" w:sz="0" w:space="0" w:color="auto"/>
                                <w:left w:val="none" w:sz="0" w:space="0" w:color="auto"/>
                                <w:bottom w:val="none" w:sz="0" w:space="0" w:color="auto"/>
                                <w:right w:val="none" w:sz="0" w:space="0" w:color="auto"/>
                              </w:divBdr>
                            </w:div>
                            <w:div w:id="1980766861">
                              <w:marLeft w:val="0"/>
                              <w:marRight w:val="0"/>
                              <w:marTop w:val="0"/>
                              <w:marBottom w:val="0"/>
                              <w:divBdr>
                                <w:top w:val="none" w:sz="0" w:space="0" w:color="auto"/>
                                <w:left w:val="none" w:sz="0" w:space="0" w:color="auto"/>
                                <w:bottom w:val="none" w:sz="0" w:space="0" w:color="auto"/>
                                <w:right w:val="none" w:sz="0" w:space="0" w:color="auto"/>
                              </w:divBdr>
                            </w:div>
                            <w:div w:id="454445545">
                              <w:marLeft w:val="0"/>
                              <w:marRight w:val="0"/>
                              <w:marTop w:val="0"/>
                              <w:marBottom w:val="0"/>
                              <w:divBdr>
                                <w:top w:val="none" w:sz="0" w:space="0" w:color="auto"/>
                                <w:left w:val="none" w:sz="0" w:space="0" w:color="auto"/>
                                <w:bottom w:val="none" w:sz="0" w:space="0" w:color="auto"/>
                                <w:right w:val="none" w:sz="0" w:space="0" w:color="auto"/>
                              </w:divBdr>
                            </w:div>
                            <w:div w:id="53851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9425425">
          <w:marLeft w:val="0"/>
          <w:marRight w:val="0"/>
          <w:marTop w:val="0"/>
          <w:marBottom w:val="0"/>
          <w:divBdr>
            <w:top w:val="none" w:sz="0" w:space="0" w:color="auto"/>
            <w:left w:val="none" w:sz="0" w:space="0" w:color="auto"/>
            <w:bottom w:val="none" w:sz="0" w:space="0" w:color="auto"/>
            <w:right w:val="none" w:sz="0" w:space="0" w:color="auto"/>
          </w:divBdr>
          <w:divsChild>
            <w:div w:id="511071129">
              <w:marLeft w:val="0"/>
              <w:marRight w:val="0"/>
              <w:marTop w:val="0"/>
              <w:marBottom w:val="0"/>
              <w:divBdr>
                <w:top w:val="none" w:sz="0" w:space="0" w:color="auto"/>
                <w:left w:val="none" w:sz="0" w:space="0" w:color="auto"/>
                <w:bottom w:val="none" w:sz="0" w:space="0" w:color="auto"/>
                <w:right w:val="none" w:sz="0" w:space="0" w:color="auto"/>
              </w:divBdr>
              <w:divsChild>
                <w:div w:id="24826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01891">
          <w:marLeft w:val="0"/>
          <w:marRight w:val="0"/>
          <w:marTop w:val="0"/>
          <w:marBottom w:val="0"/>
          <w:divBdr>
            <w:top w:val="none" w:sz="0" w:space="0" w:color="auto"/>
            <w:left w:val="none" w:sz="0" w:space="0" w:color="auto"/>
            <w:bottom w:val="none" w:sz="0" w:space="0" w:color="auto"/>
            <w:right w:val="none" w:sz="0" w:space="0" w:color="auto"/>
          </w:divBdr>
          <w:divsChild>
            <w:div w:id="1422485850">
              <w:marLeft w:val="0"/>
              <w:marRight w:val="0"/>
              <w:marTop w:val="0"/>
              <w:marBottom w:val="0"/>
              <w:divBdr>
                <w:top w:val="none" w:sz="0" w:space="0" w:color="auto"/>
                <w:left w:val="none" w:sz="0" w:space="0" w:color="auto"/>
                <w:bottom w:val="none" w:sz="0" w:space="0" w:color="auto"/>
                <w:right w:val="none" w:sz="0" w:space="0" w:color="auto"/>
              </w:divBdr>
            </w:div>
            <w:div w:id="1193689777">
              <w:marLeft w:val="0"/>
              <w:marRight w:val="0"/>
              <w:marTop w:val="0"/>
              <w:marBottom w:val="0"/>
              <w:divBdr>
                <w:top w:val="none" w:sz="0" w:space="0" w:color="auto"/>
                <w:left w:val="none" w:sz="0" w:space="0" w:color="auto"/>
                <w:bottom w:val="none" w:sz="0" w:space="0" w:color="auto"/>
                <w:right w:val="none" w:sz="0" w:space="0" w:color="auto"/>
              </w:divBdr>
            </w:div>
            <w:div w:id="1103114645">
              <w:marLeft w:val="0"/>
              <w:marRight w:val="0"/>
              <w:marTop w:val="0"/>
              <w:marBottom w:val="0"/>
              <w:divBdr>
                <w:top w:val="none" w:sz="0" w:space="0" w:color="auto"/>
                <w:left w:val="none" w:sz="0" w:space="0" w:color="auto"/>
                <w:bottom w:val="none" w:sz="0" w:space="0" w:color="auto"/>
                <w:right w:val="none" w:sz="0" w:space="0" w:color="auto"/>
              </w:divBdr>
              <w:divsChild>
                <w:div w:id="66651999">
                  <w:marLeft w:val="0"/>
                  <w:marRight w:val="0"/>
                  <w:marTop w:val="0"/>
                  <w:marBottom w:val="0"/>
                  <w:divBdr>
                    <w:top w:val="none" w:sz="0" w:space="0" w:color="auto"/>
                    <w:left w:val="none" w:sz="0" w:space="0" w:color="auto"/>
                    <w:bottom w:val="none" w:sz="0" w:space="0" w:color="auto"/>
                    <w:right w:val="none" w:sz="0" w:space="0" w:color="auto"/>
                  </w:divBdr>
                  <w:divsChild>
                    <w:div w:id="716315184">
                      <w:marLeft w:val="0"/>
                      <w:marRight w:val="0"/>
                      <w:marTop w:val="0"/>
                      <w:marBottom w:val="0"/>
                      <w:divBdr>
                        <w:top w:val="none" w:sz="0" w:space="0" w:color="auto"/>
                        <w:left w:val="none" w:sz="0" w:space="0" w:color="auto"/>
                        <w:bottom w:val="none" w:sz="0" w:space="0" w:color="auto"/>
                        <w:right w:val="none" w:sz="0" w:space="0" w:color="auto"/>
                      </w:divBdr>
                    </w:div>
                    <w:div w:id="947929738">
                      <w:marLeft w:val="0"/>
                      <w:marRight w:val="0"/>
                      <w:marTop w:val="0"/>
                      <w:marBottom w:val="0"/>
                      <w:divBdr>
                        <w:top w:val="none" w:sz="0" w:space="0" w:color="auto"/>
                        <w:left w:val="none" w:sz="0" w:space="0" w:color="auto"/>
                        <w:bottom w:val="none" w:sz="0" w:space="0" w:color="auto"/>
                        <w:right w:val="none" w:sz="0" w:space="0" w:color="auto"/>
                      </w:divBdr>
                    </w:div>
                    <w:div w:id="1258715388">
                      <w:marLeft w:val="0"/>
                      <w:marRight w:val="0"/>
                      <w:marTop w:val="0"/>
                      <w:marBottom w:val="0"/>
                      <w:divBdr>
                        <w:top w:val="none" w:sz="0" w:space="0" w:color="auto"/>
                        <w:left w:val="none" w:sz="0" w:space="0" w:color="auto"/>
                        <w:bottom w:val="none" w:sz="0" w:space="0" w:color="auto"/>
                        <w:right w:val="none" w:sz="0" w:space="0" w:color="auto"/>
                      </w:divBdr>
                    </w:div>
                    <w:div w:id="396830832">
                      <w:marLeft w:val="0"/>
                      <w:marRight w:val="0"/>
                      <w:marTop w:val="0"/>
                      <w:marBottom w:val="0"/>
                      <w:divBdr>
                        <w:top w:val="none" w:sz="0" w:space="0" w:color="auto"/>
                        <w:left w:val="none" w:sz="0" w:space="0" w:color="auto"/>
                        <w:bottom w:val="none" w:sz="0" w:space="0" w:color="auto"/>
                        <w:right w:val="none" w:sz="0" w:space="0" w:color="auto"/>
                      </w:divBdr>
                    </w:div>
                    <w:div w:id="1742630666">
                      <w:marLeft w:val="0"/>
                      <w:marRight w:val="0"/>
                      <w:marTop w:val="0"/>
                      <w:marBottom w:val="0"/>
                      <w:divBdr>
                        <w:top w:val="none" w:sz="0" w:space="0" w:color="auto"/>
                        <w:left w:val="none" w:sz="0" w:space="0" w:color="auto"/>
                        <w:bottom w:val="none" w:sz="0" w:space="0" w:color="auto"/>
                        <w:right w:val="none" w:sz="0" w:space="0" w:color="auto"/>
                      </w:divBdr>
                    </w:div>
                    <w:div w:id="55789268">
                      <w:marLeft w:val="0"/>
                      <w:marRight w:val="0"/>
                      <w:marTop w:val="0"/>
                      <w:marBottom w:val="0"/>
                      <w:divBdr>
                        <w:top w:val="none" w:sz="0" w:space="0" w:color="auto"/>
                        <w:left w:val="none" w:sz="0" w:space="0" w:color="auto"/>
                        <w:bottom w:val="none" w:sz="0" w:space="0" w:color="auto"/>
                        <w:right w:val="none" w:sz="0" w:space="0" w:color="auto"/>
                      </w:divBdr>
                    </w:div>
                    <w:div w:id="119773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65625">
          <w:marLeft w:val="0"/>
          <w:marRight w:val="0"/>
          <w:marTop w:val="0"/>
          <w:marBottom w:val="0"/>
          <w:divBdr>
            <w:top w:val="none" w:sz="0" w:space="0" w:color="auto"/>
            <w:left w:val="none" w:sz="0" w:space="0" w:color="auto"/>
            <w:bottom w:val="none" w:sz="0" w:space="0" w:color="auto"/>
            <w:right w:val="none" w:sz="0" w:space="0" w:color="auto"/>
          </w:divBdr>
          <w:divsChild>
            <w:div w:id="647710554">
              <w:marLeft w:val="0"/>
              <w:marRight w:val="0"/>
              <w:marTop w:val="0"/>
              <w:marBottom w:val="0"/>
              <w:divBdr>
                <w:top w:val="none" w:sz="0" w:space="0" w:color="auto"/>
                <w:left w:val="none" w:sz="0" w:space="0" w:color="auto"/>
                <w:bottom w:val="none" w:sz="0" w:space="0" w:color="auto"/>
                <w:right w:val="none" w:sz="0" w:space="0" w:color="auto"/>
              </w:divBdr>
              <w:divsChild>
                <w:div w:id="38088391">
                  <w:marLeft w:val="0"/>
                  <w:marRight w:val="0"/>
                  <w:marTop w:val="0"/>
                  <w:marBottom w:val="0"/>
                  <w:divBdr>
                    <w:top w:val="none" w:sz="0" w:space="0" w:color="auto"/>
                    <w:left w:val="none" w:sz="0" w:space="0" w:color="auto"/>
                    <w:bottom w:val="none" w:sz="0" w:space="0" w:color="auto"/>
                    <w:right w:val="none" w:sz="0" w:space="0" w:color="auto"/>
                  </w:divBdr>
                  <w:divsChild>
                    <w:div w:id="849488839">
                      <w:marLeft w:val="0"/>
                      <w:marRight w:val="0"/>
                      <w:marTop w:val="0"/>
                      <w:marBottom w:val="0"/>
                      <w:divBdr>
                        <w:top w:val="none" w:sz="0" w:space="0" w:color="auto"/>
                        <w:left w:val="none" w:sz="0" w:space="0" w:color="auto"/>
                        <w:bottom w:val="none" w:sz="0" w:space="0" w:color="auto"/>
                        <w:right w:val="none" w:sz="0" w:space="0" w:color="auto"/>
                      </w:divBdr>
                      <w:divsChild>
                        <w:div w:id="111143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388203">
              <w:marLeft w:val="0"/>
              <w:marRight w:val="0"/>
              <w:marTop w:val="0"/>
              <w:marBottom w:val="0"/>
              <w:divBdr>
                <w:top w:val="none" w:sz="0" w:space="0" w:color="auto"/>
                <w:left w:val="none" w:sz="0" w:space="0" w:color="auto"/>
                <w:bottom w:val="none" w:sz="0" w:space="0" w:color="auto"/>
                <w:right w:val="none" w:sz="0" w:space="0" w:color="auto"/>
              </w:divBdr>
              <w:divsChild>
                <w:div w:id="671682324">
                  <w:marLeft w:val="0"/>
                  <w:marRight w:val="0"/>
                  <w:marTop w:val="0"/>
                  <w:marBottom w:val="0"/>
                  <w:divBdr>
                    <w:top w:val="none" w:sz="0" w:space="0" w:color="auto"/>
                    <w:left w:val="none" w:sz="0" w:space="0" w:color="auto"/>
                    <w:bottom w:val="none" w:sz="0" w:space="0" w:color="auto"/>
                    <w:right w:val="none" w:sz="0" w:space="0" w:color="auto"/>
                  </w:divBdr>
                  <w:divsChild>
                    <w:div w:id="1297486748">
                      <w:marLeft w:val="0"/>
                      <w:marRight w:val="0"/>
                      <w:marTop w:val="0"/>
                      <w:marBottom w:val="0"/>
                      <w:divBdr>
                        <w:top w:val="none" w:sz="0" w:space="0" w:color="auto"/>
                        <w:left w:val="none" w:sz="0" w:space="0" w:color="auto"/>
                        <w:bottom w:val="none" w:sz="0" w:space="0" w:color="auto"/>
                        <w:right w:val="none" w:sz="0" w:space="0" w:color="auto"/>
                      </w:divBdr>
                    </w:div>
                    <w:div w:id="230193428">
                      <w:marLeft w:val="0"/>
                      <w:marRight w:val="0"/>
                      <w:marTop w:val="0"/>
                      <w:marBottom w:val="0"/>
                      <w:divBdr>
                        <w:top w:val="none" w:sz="0" w:space="0" w:color="auto"/>
                        <w:left w:val="none" w:sz="0" w:space="0" w:color="auto"/>
                        <w:bottom w:val="none" w:sz="0" w:space="0" w:color="auto"/>
                        <w:right w:val="none" w:sz="0" w:space="0" w:color="auto"/>
                      </w:divBdr>
                      <w:divsChild>
                        <w:div w:id="1920944487">
                          <w:marLeft w:val="0"/>
                          <w:marRight w:val="0"/>
                          <w:marTop w:val="0"/>
                          <w:marBottom w:val="0"/>
                          <w:divBdr>
                            <w:top w:val="none" w:sz="0" w:space="0" w:color="auto"/>
                            <w:left w:val="none" w:sz="0" w:space="0" w:color="auto"/>
                            <w:bottom w:val="none" w:sz="0" w:space="0" w:color="auto"/>
                            <w:right w:val="none" w:sz="0" w:space="0" w:color="auto"/>
                          </w:divBdr>
                          <w:divsChild>
                            <w:div w:id="1123037637">
                              <w:marLeft w:val="0"/>
                              <w:marRight w:val="0"/>
                              <w:marTop w:val="0"/>
                              <w:marBottom w:val="0"/>
                              <w:divBdr>
                                <w:top w:val="none" w:sz="0" w:space="0" w:color="auto"/>
                                <w:left w:val="none" w:sz="0" w:space="0" w:color="auto"/>
                                <w:bottom w:val="none" w:sz="0" w:space="0" w:color="auto"/>
                                <w:right w:val="none" w:sz="0" w:space="0" w:color="auto"/>
                              </w:divBdr>
                              <w:divsChild>
                                <w:div w:id="1884516331">
                                  <w:marLeft w:val="0"/>
                                  <w:marRight w:val="0"/>
                                  <w:marTop w:val="0"/>
                                  <w:marBottom w:val="0"/>
                                  <w:divBdr>
                                    <w:top w:val="none" w:sz="0" w:space="0" w:color="auto"/>
                                    <w:left w:val="none" w:sz="0" w:space="0" w:color="auto"/>
                                    <w:bottom w:val="none" w:sz="0" w:space="0" w:color="auto"/>
                                    <w:right w:val="none" w:sz="0" w:space="0" w:color="auto"/>
                                  </w:divBdr>
                                </w:div>
                              </w:divsChild>
                            </w:div>
                            <w:div w:id="1287085426">
                              <w:marLeft w:val="0"/>
                              <w:marRight w:val="0"/>
                              <w:marTop w:val="0"/>
                              <w:marBottom w:val="0"/>
                              <w:divBdr>
                                <w:top w:val="none" w:sz="0" w:space="0" w:color="auto"/>
                                <w:left w:val="none" w:sz="0" w:space="0" w:color="auto"/>
                                <w:bottom w:val="none" w:sz="0" w:space="0" w:color="auto"/>
                                <w:right w:val="none" w:sz="0" w:space="0" w:color="auto"/>
                              </w:divBdr>
                              <w:divsChild>
                                <w:div w:id="1712881329">
                                  <w:marLeft w:val="0"/>
                                  <w:marRight w:val="0"/>
                                  <w:marTop w:val="0"/>
                                  <w:marBottom w:val="0"/>
                                  <w:divBdr>
                                    <w:top w:val="none" w:sz="0" w:space="0" w:color="auto"/>
                                    <w:left w:val="none" w:sz="0" w:space="0" w:color="auto"/>
                                    <w:bottom w:val="none" w:sz="0" w:space="0" w:color="auto"/>
                                    <w:right w:val="none" w:sz="0" w:space="0" w:color="auto"/>
                                  </w:divBdr>
                                </w:div>
                                <w:div w:id="7806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151421">
                      <w:marLeft w:val="0"/>
                      <w:marRight w:val="0"/>
                      <w:marTop w:val="0"/>
                      <w:marBottom w:val="0"/>
                      <w:divBdr>
                        <w:top w:val="none" w:sz="0" w:space="0" w:color="auto"/>
                        <w:left w:val="none" w:sz="0" w:space="0" w:color="auto"/>
                        <w:bottom w:val="none" w:sz="0" w:space="0" w:color="auto"/>
                        <w:right w:val="none" w:sz="0" w:space="0" w:color="auto"/>
                      </w:divBdr>
                    </w:div>
                    <w:div w:id="1435518498">
                      <w:marLeft w:val="0"/>
                      <w:marRight w:val="0"/>
                      <w:marTop w:val="0"/>
                      <w:marBottom w:val="0"/>
                      <w:divBdr>
                        <w:top w:val="none" w:sz="0" w:space="0" w:color="auto"/>
                        <w:left w:val="none" w:sz="0" w:space="0" w:color="auto"/>
                        <w:bottom w:val="none" w:sz="0" w:space="0" w:color="auto"/>
                        <w:right w:val="none" w:sz="0" w:space="0" w:color="auto"/>
                      </w:divBdr>
                      <w:divsChild>
                        <w:div w:id="170877108">
                          <w:marLeft w:val="0"/>
                          <w:marRight w:val="0"/>
                          <w:marTop w:val="0"/>
                          <w:marBottom w:val="0"/>
                          <w:divBdr>
                            <w:top w:val="none" w:sz="0" w:space="0" w:color="auto"/>
                            <w:left w:val="none" w:sz="0" w:space="0" w:color="auto"/>
                            <w:bottom w:val="none" w:sz="0" w:space="0" w:color="auto"/>
                            <w:right w:val="none" w:sz="0" w:space="0" w:color="auto"/>
                          </w:divBdr>
                        </w:div>
                        <w:div w:id="284042151">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2373688">
      <w:bodyDiv w:val="1"/>
      <w:marLeft w:val="0"/>
      <w:marRight w:val="0"/>
      <w:marTop w:val="0"/>
      <w:marBottom w:val="0"/>
      <w:divBdr>
        <w:top w:val="none" w:sz="0" w:space="0" w:color="auto"/>
        <w:left w:val="none" w:sz="0" w:space="0" w:color="auto"/>
        <w:bottom w:val="none" w:sz="0" w:space="0" w:color="auto"/>
        <w:right w:val="none" w:sz="0" w:space="0" w:color="auto"/>
      </w:divBdr>
      <w:divsChild>
        <w:div w:id="749233259">
          <w:marLeft w:val="0"/>
          <w:marRight w:val="0"/>
          <w:marTop w:val="0"/>
          <w:marBottom w:val="0"/>
          <w:divBdr>
            <w:top w:val="none" w:sz="0" w:space="0" w:color="auto"/>
            <w:left w:val="none" w:sz="0" w:space="0" w:color="auto"/>
            <w:bottom w:val="none" w:sz="0" w:space="0" w:color="auto"/>
            <w:right w:val="none" w:sz="0" w:space="0" w:color="auto"/>
          </w:divBdr>
          <w:divsChild>
            <w:div w:id="369232234">
              <w:marLeft w:val="0"/>
              <w:marRight w:val="0"/>
              <w:marTop w:val="0"/>
              <w:marBottom w:val="0"/>
              <w:divBdr>
                <w:top w:val="none" w:sz="0" w:space="0" w:color="auto"/>
                <w:left w:val="none" w:sz="0" w:space="0" w:color="auto"/>
                <w:bottom w:val="none" w:sz="0" w:space="0" w:color="auto"/>
                <w:right w:val="none" w:sz="0" w:space="0" w:color="auto"/>
              </w:divBdr>
              <w:divsChild>
                <w:div w:id="1415931431">
                  <w:marLeft w:val="0"/>
                  <w:marRight w:val="0"/>
                  <w:marTop w:val="0"/>
                  <w:marBottom w:val="0"/>
                  <w:divBdr>
                    <w:top w:val="none" w:sz="0" w:space="0" w:color="auto"/>
                    <w:left w:val="none" w:sz="0" w:space="0" w:color="auto"/>
                    <w:bottom w:val="none" w:sz="0" w:space="0" w:color="auto"/>
                    <w:right w:val="none" w:sz="0" w:space="0" w:color="auto"/>
                  </w:divBdr>
                  <w:divsChild>
                    <w:div w:id="409078326">
                      <w:marLeft w:val="0"/>
                      <w:marRight w:val="0"/>
                      <w:marTop w:val="0"/>
                      <w:marBottom w:val="0"/>
                      <w:divBdr>
                        <w:top w:val="none" w:sz="0" w:space="0" w:color="auto"/>
                        <w:left w:val="none" w:sz="0" w:space="0" w:color="auto"/>
                        <w:bottom w:val="none" w:sz="0" w:space="0" w:color="auto"/>
                        <w:right w:val="none" w:sz="0" w:space="0" w:color="auto"/>
                      </w:divBdr>
                    </w:div>
                  </w:divsChild>
                </w:div>
                <w:div w:id="519469602">
                  <w:marLeft w:val="0"/>
                  <w:marRight w:val="0"/>
                  <w:marTop w:val="0"/>
                  <w:marBottom w:val="0"/>
                  <w:divBdr>
                    <w:top w:val="none" w:sz="0" w:space="0" w:color="auto"/>
                    <w:left w:val="none" w:sz="0" w:space="0" w:color="auto"/>
                    <w:bottom w:val="none" w:sz="0" w:space="0" w:color="auto"/>
                    <w:right w:val="none" w:sz="0" w:space="0" w:color="auto"/>
                  </w:divBdr>
                  <w:divsChild>
                    <w:div w:id="4903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159729">
          <w:marLeft w:val="0"/>
          <w:marRight w:val="0"/>
          <w:marTop w:val="0"/>
          <w:marBottom w:val="0"/>
          <w:divBdr>
            <w:top w:val="none" w:sz="0" w:space="0" w:color="auto"/>
            <w:left w:val="none" w:sz="0" w:space="0" w:color="auto"/>
            <w:bottom w:val="none" w:sz="0" w:space="0" w:color="auto"/>
            <w:right w:val="none" w:sz="0" w:space="0" w:color="auto"/>
          </w:divBdr>
          <w:divsChild>
            <w:div w:id="520977318">
              <w:marLeft w:val="0"/>
              <w:marRight w:val="0"/>
              <w:marTop w:val="0"/>
              <w:marBottom w:val="0"/>
              <w:divBdr>
                <w:top w:val="none" w:sz="0" w:space="0" w:color="auto"/>
                <w:left w:val="none" w:sz="0" w:space="0" w:color="auto"/>
                <w:bottom w:val="none" w:sz="0" w:space="0" w:color="auto"/>
                <w:right w:val="none" w:sz="0" w:space="0" w:color="auto"/>
              </w:divBdr>
              <w:divsChild>
                <w:div w:id="1467356235">
                  <w:marLeft w:val="0"/>
                  <w:marRight w:val="0"/>
                  <w:marTop w:val="0"/>
                  <w:marBottom w:val="0"/>
                  <w:divBdr>
                    <w:top w:val="none" w:sz="0" w:space="0" w:color="auto"/>
                    <w:left w:val="none" w:sz="0" w:space="0" w:color="auto"/>
                    <w:bottom w:val="none" w:sz="0" w:space="0" w:color="auto"/>
                    <w:right w:val="none" w:sz="0" w:space="0" w:color="auto"/>
                  </w:divBdr>
                  <w:divsChild>
                    <w:div w:id="86463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049221">
      <w:bodyDiv w:val="1"/>
      <w:marLeft w:val="0"/>
      <w:marRight w:val="0"/>
      <w:marTop w:val="0"/>
      <w:marBottom w:val="0"/>
      <w:divBdr>
        <w:top w:val="none" w:sz="0" w:space="0" w:color="auto"/>
        <w:left w:val="none" w:sz="0" w:space="0" w:color="auto"/>
        <w:bottom w:val="none" w:sz="0" w:space="0" w:color="auto"/>
        <w:right w:val="none" w:sz="0" w:space="0" w:color="auto"/>
      </w:divBdr>
      <w:divsChild>
        <w:div w:id="738475605">
          <w:marLeft w:val="0"/>
          <w:marRight w:val="0"/>
          <w:marTop w:val="0"/>
          <w:marBottom w:val="0"/>
          <w:divBdr>
            <w:top w:val="none" w:sz="0" w:space="0" w:color="auto"/>
            <w:left w:val="none" w:sz="0" w:space="0" w:color="auto"/>
            <w:bottom w:val="none" w:sz="0" w:space="0" w:color="auto"/>
            <w:right w:val="none" w:sz="0" w:space="0" w:color="auto"/>
          </w:divBdr>
        </w:div>
        <w:div w:id="1004628560">
          <w:marLeft w:val="0"/>
          <w:marRight w:val="0"/>
          <w:marTop w:val="0"/>
          <w:marBottom w:val="0"/>
          <w:divBdr>
            <w:top w:val="none" w:sz="0" w:space="0" w:color="auto"/>
            <w:left w:val="none" w:sz="0" w:space="0" w:color="auto"/>
            <w:bottom w:val="none" w:sz="0" w:space="0" w:color="auto"/>
            <w:right w:val="none" w:sz="0" w:space="0" w:color="auto"/>
          </w:divBdr>
          <w:divsChild>
            <w:div w:id="1585141906">
              <w:marLeft w:val="0"/>
              <w:marRight w:val="0"/>
              <w:marTop w:val="0"/>
              <w:marBottom w:val="0"/>
              <w:divBdr>
                <w:top w:val="none" w:sz="0" w:space="0" w:color="auto"/>
                <w:left w:val="none" w:sz="0" w:space="0" w:color="auto"/>
                <w:bottom w:val="none" w:sz="0" w:space="0" w:color="auto"/>
                <w:right w:val="none" w:sz="0" w:space="0" w:color="auto"/>
              </w:divBdr>
            </w:div>
            <w:div w:id="2001615917">
              <w:marLeft w:val="0"/>
              <w:marRight w:val="0"/>
              <w:marTop w:val="0"/>
              <w:marBottom w:val="0"/>
              <w:divBdr>
                <w:top w:val="none" w:sz="0" w:space="0" w:color="auto"/>
                <w:left w:val="none" w:sz="0" w:space="0" w:color="auto"/>
                <w:bottom w:val="none" w:sz="0" w:space="0" w:color="auto"/>
                <w:right w:val="none" w:sz="0" w:space="0" w:color="auto"/>
              </w:divBdr>
            </w:div>
            <w:div w:id="1010750">
              <w:marLeft w:val="0"/>
              <w:marRight w:val="0"/>
              <w:marTop w:val="0"/>
              <w:marBottom w:val="0"/>
              <w:divBdr>
                <w:top w:val="none" w:sz="0" w:space="0" w:color="auto"/>
                <w:left w:val="none" w:sz="0" w:space="0" w:color="auto"/>
                <w:bottom w:val="none" w:sz="0" w:space="0" w:color="auto"/>
                <w:right w:val="none" w:sz="0" w:space="0" w:color="auto"/>
              </w:divBdr>
            </w:div>
            <w:div w:id="917909927">
              <w:marLeft w:val="0"/>
              <w:marRight w:val="0"/>
              <w:marTop w:val="0"/>
              <w:marBottom w:val="0"/>
              <w:divBdr>
                <w:top w:val="none" w:sz="0" w:space="0" w:color="auto"/>
                <w:left w:val="none" w:sz="0" w:space="0" w:color="auto"/>
                <w:bottom w:val="none" w:sz="0" w:space="0" w:color="auto"/>
                <w:right w:val="none" w:sz="0" w:space="0" w:color="auto"/>
              </w:divBdr>
            </w:div>
            <w:div w:id="458184065">
              <w:marLeft w:val="0"/>
              <w:marRight w:val="0"/>
              <w:marTop w:val="0"/>
              <w:marBottom w:val="0"/>
              <w:divBdr>
                <w:top w:val="none" w:sz="0" w:space="0" w:color="auto"/>
                <w:left w:val="none" w:sz="0" w:space="0" w:color="auto"/>
                <w:bottom w:val="none" w:sz="0" w:space="0" w:color="auto"/>
                <w:right w:val="none" w:sz="0" w:space="0" w:color="auto"/>
              </w:divBdr>
              <w:divsChild>
                <w:div w:id="1193108373">
                  <w:marLeft w:val="0"/>
                  <w:marRight w:val="0"/>
                  <w:marTop w:val="0"/>
                  <w:marBottom w:val="0"/>
                  <w:divBdr>
                    <w:top w:val="none" w:sz="0" w:space="0" w:color="auto"/>
                    <w:left w:val="none" w:sz="0" w:space="0" w:color="auto"/>
                    <w:bottom w:val="none" w:sz="0" w:space="0" w:color="auto"/>
                    <w:right w:val="none" w:sz="0" w:space="0" w:color="auto"/>
                  </w:divBdr>
                  <w:divsChild>
                    <w:div w:id="897860231">
                      <w:marLeft w:val="0"/>
                      <w:marRight w:val="0"/>
                      <w:marTop w:val="0"/>
                      <w:marBottom w:val="0"/>
                      <w:divBdr>
                        <w:top w:val="none" w:sz="0" w:space="0" w:color="auto"/>
                        <w:left w:val="none" w:sz="0" w:space="0" w:color="auto"/>
                        <w:bottom w:val="none" w:sz="0" w:space="0" w:color="auto"/>
                        <w:right w:val="none" w:sz="0" w:space="0" w:color="auto"/>
                      </w:divBdr>
                      <w:divsChild>
                        <w:div w:id="1136487036">
                          <w:marLeft w:val="0"/>
                          <w:marRight w:val="0"/>
                          <w:marTop w:val="0"/>
                          <w:marBottom w:val="0"/>
                          <w:divBdr>
                            <w:top w:val="none" w:sz="0" w:space="0" w:color="auto"/>
                            <w:left w:val="none" w:sz="0" w:space="0" w:color="auto"/>
                            <w:bottom w:val="none" w:sz="0" w:space="0" w:color="auto"/>
                            <w:right w:val="none" w:sz="0" w:space="0" w:color="auto"/>
                          </w:divBdr>
                        </w:div>
                        <w:div w:id="272249851">
                          <w:marLeft w:val="0"/>
                          <w:marRight w:val="0"/>
                          <w:marTop w:val="0"/>
                          <w:marBottom w:val="0"/>
                          <w:divBdr>
                            <w:top w:val="none" w:sz="0" w:space="0" w:color="auto"/>
                            <w:left w:val="none" w:sz="0" w:space="0" w:color="auto"/>
                            <w:bottom w:val="none" w:sz="0" w:space="0" w:color="auto"/>
                            <w:right w:val="none" w:sz="0" w:space="0" w:color="auto"/>
                          </w:divBdr>
                          <w:divsChild>
                            <w:div w:id="130469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541801">
                  <w:marLeft w:val="0"/>
                  <w:marRight w:val="0"/>
                  <w:marTop w:val="0"/>
                  <w:marBottom w:val="0"/>
                  <w:divBdr>
                    <w:top w:val="none" w:sz="0" w:space="0" w:color="auto"/>
                    <w:left w:val="none" w:sz="0" w:space="0" w:color="auto"/>
                    <w:bottom w:val="none" w:sz="0" w:space="0" w:color="auto"/>
                    <w:right w:val="none" w:sz="0" w:space="0" w:color="auto"/>
                  </w:divBdr>
                </w:div>
                <w:div w:id="284234933">
                  <w:marLeft w:val="0"/>
                  <w:marRight w:val="0"/>
                  <w:marTop w:val="0"/>
                  <w:marBottom w:val="0"/>
                  <w:divBdr>
                    <w:top w:val="none" w:sz="0" w:space="0" w:color="auto"/>
                    <w:left w:val="none" w:sz="0" w:space="0" w:color="auto"/>
                    <w:bottom w:val="none" w:sz="0" w:space="0" w:color="auto"/>
                    <w:right w:val="none" w:sz="0" w:space="0" w:color="auto"/>
                  </w:divBdr>
                  <w:divsChild>
                    <w:div w:id="601962517">
                      <w:marLeft w:val="0"/>
                      <w:marRight w:val="0"/>
                      <w:marTop w:val="0"/>
                      <w:marBottom w:val="0"/>
                      <w:divBdr>
                        <w:top w:val="none" w:sz="0" w:space="0" w:color="auto"/>
                        <w:left w:val="none" w:sz="0" w:space="0" w:color="auto"/>
                        <w:bottom w:val="none" w:sz="0" w:space="0" w:color="auto"/>
                        <w:right w:val="none" w:sz="0" w:space="0" w:color="auto"/>
                      </w:divBdr>
                    </w:div>
                  </w:divsChild>
                </w:div>
                <w:div w:id="1262031183">
                  <w:marLeft w:val="0"/>
                  <w:marRight w:val="0"/>
                  <w:marTop w:val="0"/>
                  <w:marBottom w:val="0"/>
                  <w:divBdr>
                    <w:top w:val="none" w:sz="0" w:space="0" w:color="auto"/>
                    <w:left w:val="none" w:sz="0" w:space="0" w:color="auto"/>
                    <w:bottom w:val="none" w:sz="0" w:space="0" w:color="auto"/>
                    <w:right w:val="none" w:sz="0" w:space="0" w:color="auto"/>
                  </w:divBdr>
                  <w:divsChild>
                    <w:div w:id="1015108798">
                      <w:marLeft w:val="0"/>
                      <w:marRight w:val="0"/>
                      <w:marTop w:val="0"/>
                      <w:marBottom w:val="0"/>
                      <w:divBdr>
                        <w:top w:val="none" w:sz="0" w:space="0" w:color="auto"/>
                        <w:left w:val="none" w:sz="0" w:space="0" w:color="auto"/>
                        <w:bottom w:val="none" w:sz="0" w:space="0" w:color="auto"/>
                        <w:right w:val="none" w:sz="0" w:space="0" w:color="auto"/>
                      </w:divBdr>
                    </w:div>
                    <w:div w:id="1458597196">
                      <w:marLeft w:val="0"/>
                      <w:marRight w:val="0"/>
                      <w:marTop w:val="0"/>
                      <w:marBottom w:val="0"/>
                      <w:divBdr>
                        <w:top w:val="none" w:sz="0" w:space="0" w:color="auto"/>
                        <w:left w:val="none" w:sz="0" w:space="0" w:color="auto"/>
                        <w:bottom w:val="none" w:sz="0" w:space="0" w:color="auto"/>
                        <w:right w:val="none" w:sz="0" w:space="0" w:color="auto"/>
                      </w:divBdr>
                      <w:divsChild>
                        <w:div w:id="811092669">
                          <w:marLeft w:val="0"/>
                          <w:marRight w:val="0"/>
                          <w:marTop w:val="0"/>
                          <w:marBottom w:val="0"/>
                          <w:divBdr>
                            <w:top w:val="none" w:sz="0" w:space="0" w:color="auto"/>
                            <w:left w:val="none" w:sz="0" w:space="0" w:color="auto"/>
                            <w:bottom w:val="none" w:sz="0" w:space="0" w:color="auto"/>
                            <w:right w:val="none" w:sz="0" w:space="0" w:color="auto"/>
                          </w:divBdr>
                        </w:div>
                      </w:divsChild>
                    </w:div>
                    <w:div w:id="353382057">
                      <w:marLeft w:val="0"/>
                      <w:marRight w:val="0"/>
                      <w:marTop w:val="0"/>
                      <w:marBottom w:val="0"/>
                      <w:divBdr>
                        <w:top w:val="none" w:sz="0" w:space="0" w:color="auto"/>
                        <w:left w:val="none" w:sz="0" w:space="0" w:color="auto"/>
                        <w:bottom w:val="none" w:sz="0" w:space="0" w:color="auto"/>
                        <w:right w:val="none" w:sz="0" w:space="0" w:color="auto"/>
                      </w:divBdr>
                      <w:divsChild>
                        <w:div w:id="945114888">
                          <w:marLeft w:val="0"/>
                          <w:marRight w:val="0"/>
                          <w:marTop w:val="0"/>
                          <w:marBottom w:val="0"/>
                          <w:divBdr>
                            <w:top w:val="none" w:sz="0" w:space="0" w:color="auto"/>
                            <w:left w:val="none" w:sz="0" w:space="0" w:color="auto"/>
                            <w:bottom w:val="none" w:sz="0" w:space="0" w:color="auto"/>
                            <w:right w:val="none" w:sz="0" w:space="0" w:color="auto"/>
                          </w:divBdr>
                        </w:div>
                      </w:divsChild>
                    </w:div>
                    <w:div w:id="588393832">
                      <w:marLeft w:val="0"/>
                      <w:marRight w:val="0"/>
                      <w:marTop w:val="0"/>
                      <w:marBottom w:val="0"/>
                      <w:divBdr>
                        <w:top w:val="none" w:sz="0" w:space="0" w:color="auto"/>
                        <w:left w:val="none" w:sz="0" w:space="0" w:color="auto"/>
                        <w:bottom w:val="none" w:sz="0" w:space="0" w:color="auto"/>
                        <w:right w:val="none" w:sz="0" w:space="0" w:color="auto"/>
                      </w:divBdr>
                    </w:div>
                    <w:div w:id="1465150355">
                      <w:marLeft w:val="0"/>
                      <w:marRight w:val="0"/>
                      <w:marTop w:val="0"/>
                      <w:marBottom w:val="0"/>
                      <w:divBdr>
                        <w:top w:val="none" w:sz="0" w:space="0" w:color="auto"/>
                        <w:left w:val="none" w:sz="0" w:space="0" w:color="auto"/>
                        <w:bottom w:val="none" w:sz="0" w:space="0" w:color="auto"/>
                        <w:right w:val="none" w:sz="0" w:space="0" w:color="auto"/>
                      </w:divBdr>
                    </w:div>
                    <w:div w:id="229850516">
                      <w:marLeft w:val="0"/>
                      <w:marRight w:val="0"/>
                      <w:marTop w:val="0"/>
                      <w:marBottom w:val="0"/>
                      <w:divBdr>
                        <w:top w:val="none" w:sz="0" w:space="0" w:color="auto"/>
                        <w:left w:val="none" w:sz="0" w:space="0" w:color="auto"/>
                        <w:bottom w:val="none" w:sz="0" w:space="0" w:color="auto"/>
                        <w:right w:val="none" w:sz="0" w:space="0" w:color="auto"/>
                      </w:divBdr>
                      <w:divsChild>
                        <w:div w:id="822620279">
                          <w:marLeft w:val="0"/>
                          <w:marRight w:val="0"/>
                          <w:marTop w:val="0"/>
                          <w:marBottom w:val="0"/>
                          <w:divBdr>
                            <w:top w:val="none" w:sz="0" w:space="0" w:color="auto"/>
                            <w:left w:val="none" w:sz="0" w:space="0" w:color="auto"/>
                            <w:bottom w:val="none" w:sz="0" w:space="0" w:color="auto"/>
                            <w:right w:val="none" w:sz="0" w:space="0" w:color="auto"/>
                          </w:divBdr>
                        </w:div>
                      </w:divsChild>
                    </w:div>
                    <w:div w:id="1838299754">
                      <w:marLeft w:val="0"/>
                      <w:marRight w:val="0"/>
                      <w:marTop w:val="0"/>
                      <w:marBottom w:val="0"/>
                      <w:divBdr>
                        <w:top w:val="none" w:sz="0" w:space="0" w:color="auto"/>
                        <w:left w:val="none" w:sz="0" w:space="0" w:color="auto"/>
                        <w:bottom w:val="none" w:sz="0" w:space="0" w:color="auto"/>
                        <w:right w:val="none" w:sz="0" w:space="0" w:color="auto"/>
                      </w:divBdr>
                      <w:divsChild>
                        <w:div w:id="854270956">
                          <w:marLeft w:val="0"/>
                          <w:marRight w:val="0"/>
                          <w:marTop w:val="0"/>
                          <w:marBottom w:val="0"/>
                          <w:divBdr>
                            <w:top w:val="none" w:sz="0" w:space="0" w:color="auto"/>
                            <w:left w:val="none" w:sz="0" w:space="0" w:color="auto"/>
                            <w:bottom w:val="none" w:sz="0" w:space="0" w:color="auto"/>
                            <w:right w:val="none" w:sz="0" w:space="0" w:color="auto"/>
                          </w:divBdr>
                        </w:div>
                      </w:divsChild>
                    </w:div>
                    <w:div w:id="687410723">
                      <w:marLeft w:val="0"/>
                      <w:marRight w:val="0"/>
                      <w:marTop w:val="0"/>
                      <w:marBottom w:val="0"/>
                      <w:divBdr>
                        <w:top w:val="none" w:sz="0" w:space="0" w:color="auto"/>
                        <w:left w:val="none" w:sz="0" w:space="0" w:color="auto"/>
                        <w:bottom w:val="none" w:sz="0" w:space="0" w:color="auto"/>
                        <w:right w:val="none" w:sz="0" w:space="0" w:color="auto"/>
                      </w:divBdr>
                      <w:divsChild>
                        <w:div w:id="993870972">
                          <w:marLeft w:val="0"/>
                          <w:marRight w:val="0"/>
                          <w:marTop w:val="0"/>
                          <w:marBottom w:val="0"/>
                          <w:divBdr>
                            <w:top w:val="none" w:sz="0" w:space="0" w:color="auto"/>
                            <w:left w:val="none" w:sz="0" w:space="0" w:color="auto"/>
                            <w:bottom w:val="none" w:sz="0" w:space="0" w:color="auto"/>
                            <w:right w:val="none" w:sz="0" w:space="0" w:color="auto"/>
                          </w:divBdr>
                        </w:div>
                      </w:divsChild>
                    </w:div>
                    <w:div w:id="1251426087">
                      <w:marLeft w:val="0"/>
                      <w:marRight w:val="0"/>
                      <w:marTop w:val="0"/>
                      <w:marBottom w:val="0"/>
                      <w:divBdr>
                        <w:top w:val="none" w:sz="0" w:space="0" w:color="auto"/>
                        <w:left w:val="none" w:sz="0" w:space="0" w:color="auto"/>
                        <w:bottom w:val="none" w:sz="0" w:space="0" w:color="auto"/>
                        <w:right w:val="none" w:sz="0" w:space="0" w:color="auto"/>
                      </w:divBdr>
                      <w:divsChild>
                        <w:div w:id="183463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956925">
              <w:marLeft w:val="0"/>
              <w:marRight w:val="0"/>
              <w:marTop w:val="0"/>
              <w:marBottom w:val="0"/>
              <w:divBdr>
                <w:top w:val="none" w:sz="0" w:space="0" w:color="auto"/>
                <w:left w:val="none" w:sz="0" w:space="0" w:color="auto"/>
                <w:bottom w:val="none" w:sz="0" w:space="0" w:color="auto"/>
                <w:right w:val="none" w:sz="0" w:space="0" w:color="auto"/>
              </w:divBdr>
              <w:divsChild>
                <w:div w:id="1525631751">
                  <w:marLeft w:val="0"/>
                  <w:marRight w:val="0"/>
                  <w:marTop w:val="0"/>
                  <w:marBottom w:val="0"/>
                  <w:divBdr>
                    <w:top w:val="none" w:sz="0" w:space="0" w:color="auto"/>
                    <w:left w:val="none" w:sz="0" w:space="0" w:color="auto"/>
                    <w:bottom w:val="none" w:sz="0" w:space="0" w:color="auto"/>
                    <w:right w:val="none" w:sz="0" w:space="0" w:color="auto"/>
                  </w:divBdr>
                </w:div>
              </w:divsChild>
            </w:div>
            <w:div w:id="1197814549">
              <w:marLeft w:val="0"/>
              <w:marRight w:val="0"/>
              <w:marTop w:val="0"/>
              <w:marBottom w:val="0"/>
              <w:divBdr>
                <w:top w:val="none" w:sz="0" w:space="0" w:color="auto"/>
                <w:left w:val="none" w:sz="0" w:space="0" w:color="auto"/>
                <w:bottom w:val="none" w:sz="0" w:space="0" w:color="auto"/>
                <w:right w:val="none" w:sz="0" w:space="0" w:color="auto"/>
              </w:divBdr>
            </w:div>
            <w:div w:id="221868058">
              <w:marLeft w:val="0"/>
              <w:marRight w:val="0"/>
              <w:marTop w:val="0"/>
              <w:marBottom w:val="0"/>
              <w:divBdr>
                <w:top w:val="none" w:sz="0" w:space="0" w:color="auto"/>
                <w:left w:val="none" w:sz="0" w:space="0" w:color="auto"/>
                <w:bottom w:val="none" w:sz="0" w:space="0" w:color="auto"/>
                <w:right w:val="none" w:sz="0" w:space="0" w:color="auto"/>
              </w:divBdr>
              <w:divsChild>
                <w:div w:id="94793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915417">
      <w:bodyDiv w:val="1"/>
      <w:marLeft w:val="0"/>
      <w:marRight w:val="0"/>
      <w:marTop w:val="0"/>
      <w:marBottom w:val="0"/>
      <w:divBdr>
        <w:top w:val="none" w:sz="0" w:space="0" w:color="auto"/>
        <w:left w:val="none" w:sz="0" w:space="0" w:color="auto"/>
        <w:bottom w:val="none" w:sz="0" w:space="0" w:color="auto"/>
        <w:right w:val="none" w:sz="0" w:space="0" w:color="auto"/>
      </w:divBdr>
    </w:div>
    <w:div w:id="1184441695">
      <w:bodyDiv w:val="1"/>
      <w:marLeft w:val="0"/>
      <w:marRight w:val="0"/>
      <w:marTop w:val="0"/>
      <w:marBottom w:val="0"/>
      <w:divBdr>
        <w:top w:val="none" w:sz="0" w:space="0" w:color="auto"/>
        <w:left w:val="none" w:sz="0" w:space="0" w:color="auto"/>
        <w:bottom w:val="none" w:sz="0" w:space="0" w:color="auto"/>
        <w:right w:val="none" w:sz="0" w:space="0" w:color="auto"/>
      </w:divBdr>
    </w:div>
    <w:div w:id="1202590575">
      <w:bodyDiv w:val="1"/>
      <w:marLeft w:val="0"/>
      <w:marRight w:val="0"/>
      <w:marTop w:val="0"/>
      <w:marBottom w:val="0"/>
      <w:divBdr>
        <w:top w:val="none" w:sz="0" w:space="0" w:color="auto"/>
        <w:left w:val="none" w:sz="0" w:space="0" w:color="auto"/>
        <w:bottom w:val="none" w:sz="0" w:space="0" w:color="auto"/>
        <w:right w:val="none" w:sz="0" w:space="0" w:color="auto"/>
      </w:divBdr>
      <w:divsChild>
        <w:div w:id="35932188">
          <w:marLeft w:val="0"/>
          <w:marRight w:val="0"/>
          <w:marTop w:val="0"/>
          <w:marBottom w:val="0"/>
          <w:divBdr>
            <w:top w:val="none" w:sz="0" w:space="0" w:color="auto"/>
            <w:left w:val="none" w:sz="0" w:space="0" w:color="auto"/>
            <w:bottom w:val="none" w:sz="0" w:space="0" w:color="auto"/>
            <w:right w:val="none" w:sz="0" w:space="0" w:color="auto"/>
          </w:divBdr>
          <w:divsChild>
            <w:div w:id="1068958990">
              <w:marLeft w:val="0"/>
              <w:marRight w:val="0"/>
              <w:marTop w:val="0"/>
              <w:marBottom w:val="0"/>
              <w:divBdr>
                <w:top w:val="none" w:sz="0" w:space="0" w:color="auto"/>
                <w:left w:val="none" w:sz="0" w:space="0" w:color="auto"/>
                <w:bottom w:val="none" w:sz="0" w:space="0" w:color="auto"/>
                <w:right w:val="none" w:sz="0" w:space="0" w:color="auto"/>
              </w:divBdr>
            </w:div>
          </w:divsChild>
        </w:div>
        <w:div w:id="877549511">
          <w:marLeft w:val="0"/>
          <w:marRight w:val="0"/>
          <w:marTop w:val="0"/>
          <w:marBottom w:val="0"/>
          <w:divBdr>
            <w:top w:val="none" w:sz="0" w:space="0" w:color="auto"/>
            <w:left w:val="none" w:sz="0" w:space="0" w:color="auto"/>
            <w:bottom w:val="none" w:sz="0" w:space="0" w:color="auto"/>
            <w:right w:val="none" w:sz="0" w:space="0" w:color="auto"/>
          </w:divBdr>
          <w:divsChild>
            <w:div w:id="1862041417">
              <w:marLeft w:val="0"/>
              <w:marRight w:val="0"/>
              <w:marTop w:val="0"/>
              <w:marBottom w:val="0"/>
              <w:divBdr>
                <w:top w:val="none" w:sz="0" w:space="0" w:color="auto"/>
                <w:left w:val="none" w:sz="0" w:space="0" w:color="auto"/>
                <w:bottom w:val="none" w:sz="0" w:space="0" w:color="auto"/>
                <w:right w:val="none" w:sz="0" w:space="0" w:color="auto"/>
              </w:divBdr>
              <w:divsChild>
                <w:div w:id="201313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479643">
          <w:marLeft w:val="0"/>
          <w:marRight w:val="0"/>
          <w:marTop w:val="0"/>
          <w:marBottom w:val="0"/>
          <w:divBdr>
            <w:top w:val="none" w:sz="0" w:space="0" w:color="auto"/>
            <w:left w:val="none" w:sz="0" w:space="0" w:color="auto"/>
            <w:bottom w:val="none" w:sz="0" w:space="0" w:color="auto"/>
            <w:right w:val="none" w:sz="0" w:space="0" w:color="auto"/>
          </w:divBdr>
          <w:divsChild>
            <w:div w:id="144719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475065">
      <w:bodyDiv w:val="1"/>
      <w:marLeft w:val="0"/>
      <w:marRight w:val="0"/>
      <w:marTop w:val="0"/>
      <w:marBottom w:val="0"/>
      <w:divBdr>
        <w:top w:val="none" w:sz="0" w:space="0" w:color="auto"/>
        <w:left w:val="none" w:sz="0" w:space="0" w:color="auto"/>
        <w:bottom w:val="none" w:sz="0" w:space="0" w:color="auto"/>
        <w:right w:val="none" w:sz="0" w:space="0" w:color="auto"/>
      </w:divBdr>
      <w:divsChild>
        <w:div w:id="815072621">
          <w:marLeft w:val="0"/>
          <w:marRight w:val="0"/>
          <w:marTop w:val="0"/>
          <w:marBottom w:val="0"/>
          <w:divBdr>
            <w:top w:val="none" w:sz="0" w:space="0" w:color="auto"/>
            <w:left w:val="none" w:sz="0" w:space="0" w:color="auto"/>
            <w:bottom w:val="none" w:sz="0" w:space="0" w:color="auto"/>
            <w:right w:val="none" w:sz="0" w:space="0" w:color="auto"/>
          </w:divBdr>
        </w:div>
        <w:div w:id="212153689">
          <w:marLeft w:val="0"/>
          <w:marRight w:val="0"/>
          <w:marTop w:val="0"/>
          <w:marBottom w:val="0"/>
          <w:divBdr>
            <w:top w:val="none" w:sz="0" w:space="0" w:color="auto"/>
            <w:left w:val="none" w:sz="0" w:space="0" w:color="auto"/>
            <w:bottom w:val="none" w:sz="0" w:space="0" w:color="auto"/>
            <w:right w:val="none" w:sz="0" w:space="0" w:color="auto"/>
          </w:divBdr>
          <w:divsChild>
            <w:div w:id="1788113908">
              <w:marLeft w:val="0"/>
              <w:marRight w:val="0"/>
              <w:marTop w:val="0"/>
              <w:marBottom w:val="0"/>
              <w:divBdr>
                <w:top w:val="none" w:sz="0" w:space="0" w:color="auto"/>
                <w:left w:val="none" w:sz="0" w:space="0" w:color="auto"/>
                <w:bottom w:val="none" w:sz="0" w:space="0" w:color="auto"/>
                <w:right w:val="none" w:sz="0" w:space="0" w:color="auto"/>
              </w:divBdr>
              <w:divsChild>
                <w:div w:id="61605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575614">
          <w:marLeft w:val="0"/>
          <w:marRight w:val="0"/>
          <w:marTop w:val="0"/>
          <w:marBottom w:val="0"/>
          <w:divBdr>
            <w:top w:val="none" w:sz="0" w:space="0" w:color="auto"/>
            <w:left w:val="none" w:sz="0" w:space="0" w:color="auto"/>
            <w:bottom w:val="none" w:sz="0" w:space="0" w:color="auto"/>
            <w:right w:val="none" w:sz="0" w:space="0" w:color="auto"/>
          </w:divBdr>
        </w:div>
        <w:div w:id="1551959947">
          <w:marLeft w:val="0"/>
          <w:marRight w:val="0"/>
          <w:marTop w:val="0"/>
          <w:marBottom w:val="0"/>
          <w:divBdr>
            <w:top w:val="none" w:sz="0" w:space="0" w:color="auto"/>
            <w:left w:val="none" w:sz="0" w:space="0" w:color="auto"/>
            <w:bottom w:val="none" w:sz="0" w:space="0" w:color="auto"/>
            <w:right w:val="none" w:sz="0" w:space="0" w:color="auto"/>
          </w:divBdr>
          <w:divsChild>
            <w:div w:id="286082689">
              <w:marLeft w:val="0"/>
              <w:marRight w:val="0"/>
              <w:marTop w:val="0"/>
              <w:marBottom w:val="0"/>
              <w:divBdr>
                <w:top w:val="none" w:sz="0" w:space="0" w:color="auto"/>
                <w:left w:val="none" w:sz="0" w:space="0" w:color="auto"/>
                <w:bottom w:val="none" w:sz="0" w:space="0" w:color="auto"/>
                <w:right w:val="none" w:sz="0" w:space="0" w:color="auto"/>
              </w:divBdr>
              <w:divsChild>
                <w:div w:id="807553877">
                  <w:marLeft w:val="0"/>
                  <w:marRight w:val="0"/>
                  <w:marTop w:val="1695"/>
                  <w:marBottom w:val="0"/>
                  <w:divBdr>
                    <w:top w:val="none" w:sz="0" w:space="0" w:color="auto"/>
                    <w:left w:val="none" w:sz="0" w:space="0" w:color="auto"/>
                    <w:bottom w:val="none" w:sz="0" w:space="0" w:color="auto"/>
                    <w:right w:val="none" w:sz="0" w:space="0" w:color="auto"/>
                  </w:divBdr>
                  <w:divsChild>
                    <w:div w:id="226497218">
                      <w:marLeft w:val="0"/>
                      <w:marRight w:val="0"/>
                      <w:marTop w:val="0"/>
                      <w:marBottom w:val="0"/>
                      <w:divBdr>
                        <w:top w:val="none" w:sz="0" w:space="0" w:color="auto"/>
                        <w:left w:val="none" w:sz="0" w:space="0" w:color="auto"/>
                        <w:bottom w:val="none" w:sz="0" w:space="0" w:color="auto"/>
                        <w:right w:val="none" w:sz="0" w:space="0" w:color="auto"/>
                      </w:divBdr>
                      <w:divsChild>
                        <w:div w:id="302081178">
                          <w:marLeft w:val="0"/>
                          <w:marRight w:val="0"/>
                          <w:marTop w:val="0"/>
                          <w:marBottom w:val="0"/>
                          <w:divBdr>
                            <w:top w:val="none" w:sz="0" w:space="0" w:color="auto"/>
                            <w:left w:val="none" w:sz="0" w:space="0" w:color="auto"/>
                            <w:bottom w:val="none" w:sz="0" w:space="0" w:color="auto"/>
                            <w:right w:val="none" w:sz="0" w:space="0" w:color="auto"/>
                          </w:divBdr>
                          <w:divsChild>
                            <w:div w:id="171392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549301">
                  <w:marLeft w:val="0"/>
                  <w:marRight w:val="0"/>
                  <w:marTop w:val="0"/>
                  <w:marBottom w:val="0"/>
                  <w:divBdr>
                    <w:top w:val="none" w:sz="0" w:space="0" w:color="auto"/>
                    <w:left w:val="none" w:sz="0" w:space="0" w:color="auto"/>
                    <w:bottom w:val="none" w:sz="0" w:space="0" w:color="auto"/>
                    <w:right w:val="none" w:sz="0" w:space="0" w:color="auto"/>
                  </w:divBdr>
                  <w:divsChild>
                    <w:div w:id="2142310358">
                      <w:marLeft w:val="0"/>
                      <w:marRight w:val="0"/>
                      <w:marTop w:val="0"/>
                      <w:marBottom w:val="0"/>
                      <w:divBdr>
                        <w:top w:val="none" w:sz="0" w:space="0" w:color="auto"/>
                        <w:left w:val="none" w:sz="0" w:space="0" w:color="auto"/>
                        <w:bottom w:val="none" w:sz="0" w:space="0" w:color="auto"/>
                        <w:right w:val="none" w:sz="0" w:space="0" w:color="auto"/>
                      </w:divBdr>
                    </w:div>
                  </w:divsChild>
                </w:div>
                <w:div w:id="1985157939">
                  <w:marLeft w:val="0"/>
                  <w:marRight w:val="0"/>
                  <w:marTop w:val="0"/>
                  <w:marBottom w:val="0"/>
                  <w:divBdr>
                    <w:top w:val="none" w:sz="0" w:space="0" w:color="auto"/>
                    <w:left w:val="none" w:sz="0" w:space="0" w:color="auto"/>
                    <w:bottom w:val="none" w:sz="0" w:space="0" w:color="auto"/>
                    <w:right w:val="none" w:sz="0" w:space="0" w:color="auto"/>
                  </w:divBdr>
                  <w:divsChild>
                    <w:div w:id="288317938">
                      <w:marLeft w:val="0"/>
                      <w:marRight w:val="0"/>
                      <w:marTop w:val="0"/>
                      <w:marBottom w:val="0"/>
                      <w:divBdr>
                        <w:top w:val="none" w:sz="0" w:space="0" w:color="auto"/>
                        <w:left w:val="none" w:sz="0" w:space="0" w:color="auto"/>
                        <w:bottom w:val="none" w:sz="0" w:space="0" w:color="auto"/>
                        <w:right w:val="none" w:sz="0" w:space="0" w:color="auto"/>
                      </w:divBdr>
                    </w:div>
                    <w:div w:id="1203129595">
                      <w:marLeft w:val="0"/>
                      <w:marRight w:val="0"/>
                      <w:marTop w:val="0"/>
                      <w:marBottom w:val="0"/>
                      <w:divBdr>
                        <w:top w:val="none" w:sz="0" w:space="0" w:color="auto"/>
                        <w:left w:val="none" w:sz="0" w:space="0" w:color="auto"/>
                        <w:bottom w:val="none" w:sz="0" w:space="0" w:color="auto"/>
                        <w:right w:val="none" w:sz="0" w:space="0" w:color="auto"/>
                      </w:divBdr>
                      <w:divsChild>
                        <w:div w:id="757748720">
                          <w:marLeft w:val="0"/>
                          <w:marRight w:val="0"/>
                          <w:marTop w:val="0"/>
                          <w:marBottom w:val="0"/>
                          <w:divBdr>
                            <w:top w:val="none" w:sz="0" w:space="0" w:color="auto"/>
                            <w:left w:val="none" w:sz="0" w:space="0" w:color="auto"/>
                            <w:bottom w:val="none" w:sz="0" w:space="0" w:color="auto"/>
                            <w:right w:val="none" w:sz="0" w:space="0" w:color="auto"/>
                          </w:divBdr>
                        </w:div>
                      </w:divsChild>
                    </w:div>
                    <w:div w:id="1621645990">
                      <w:marLeft w:val="0"/>
                      <w:marRight w:val="0"/>
                      <w:marTop w:val="0"/>
                      <w:marBottom w:val="0"/>
                      <w:divBdr>
                        <w:top w:val="none" w:sz="0" w:space="0" w:color="auto"/>
                        <w:left w:val="none" w:sz="0" w:space="0" w:color="auto"/>
                        <w:bottom w:val="none" w:sz="0" w:space="0" w:color="auto"/>
                        <w:right w:val="none" w:sz="0" w:space="0" w:color="auto"/>
                      </w:divBdr>
                    </w:div>
                    <w:div w:id="1737512375">
                      <w:marLeft w:val="0"/>
                      <w:marRight w:val="0"/>
                      <w:marTop w:val="0"/>
                      <w:marBottom w:val="0"/>
                      <w:divBdr>
                        <w:top w:val="none" w:sz="0" w:space="0" w:color="auto"/>
                        <w:left w:val="none" w:sz="0" w:space="0" w:color="auto"/>
                        <w:bottom w:val="none" w:sz="0" w:space="0" w:color="auto"/>
                        <w:right w:val="none" w:sz="0" w:space="0" w:color="auto"/>
                      </w:divBdr>
                      <w:divsChild>
                        <w:div w:id="1032924836">
                          <w:marLeft w:val="0"/>
                          <w:marRight w:val="0"/>
                          <w:marTop w:val="0"/>
                          <w:marBottom w:val="0"/>
                          <w:divBdr>
                            <w:top w:val="none" w:sz="0" w:space="0" w:color="auto"/>
                            <w:left w:val="none" w:sz="0" w:space="0" w:color="auto"/>
                            <w:bottom w:val="none" w:sz="0" w:space="0" w:color="auto"/>
                            <w:right w:val="none" w:sz="0" w:space="0" w:color="auto"/>
                          </w:divBdr>
                        </w:div>
                      </w:divsChild>
                    </w:div>
                    <w:div w:id="1546016940">
                      <w:marLeft w:val="0"/>
                      <w:marRight w:val="0"/>
                      <w:marTop w:val="0"/>
                      <w:marBottom w:val="0"/>
                      <w:divBdr>
                        <w:top w:val="none" w:sz="0" w:space="0" w:color="auto"/>
                        <w:left w:val="none" w:sz="0" w:space="0" w:color="auto"/>
                        <w:bottom w:val="none" w:sz="0" w:space="0" w:color="auto"/>
                        <w:right w:val="none" w:sz="0" w:space="0" w:color="auto"/>
                      </w:divBdr>
                      <w:divsChild>
                        <w:div w:id="780881858">
                          <w:marLeft w:val="0"/>
                          <w:marRight w:val="0"/>
                          <w:marTop w:val="0"/>
                          <w:marBottom w:val="0"/>
                          <w:divBdr>
                            <w:top w:val="none" w:sz="0" w:space="0" w:color="auto"/>
                            <w:left w:val="none" w:sz="0" w:space="0" w:color="auto"/>
                            <w:bottom w:val="none" w:sz="0" w:space="0" w:color="auto"/>
                            <w:right w:val="none" w:sz="0" w:space="0" w:color="auto"/>
                          </w:divBdr>
                        </w:div>
                      </w:divsChild>
                    </w:div>
                    <w:div w:id="860584538">
                      <w:marLeft w:val="0"/>
                      <w:marRight w:val="0"/>
                      <w:marTop w:val="0"/>
                      <w:marBottom w:val="0"/>
                      <w:divBdr>
                        <w:top w:val="none" w:sz="0" w:space="0" w:color="auto"/>
                        <w:left w:val="none" w:sz="0" w:space="0" w:color="auto"/>
                        <w:bottom w:val="none" w:sz="0" w:space="0" w:color="auto"/>
                        <w:right w:val="none" w:sz="0" w:space="0" w:color="auto"/>
                      </w:divBdr>
                      <w:divsChild>
                        <w:div w:id="858740617">
                          <w:marLeft w:val="0"/>
                          <w:marRight w:val="0"/>
                          <w:marTop w:val="0"/>
                          <w:marBottom w:val="0"/>
                          <w:divBdr>
                            <w:top w:val="none" w:sz="0" w:space="0" w:color="auto"/>
                            <w:left w:val="none" w:sz="0" w:space="0" w:color="auto"/>
                            <w:bottom w:val="none" w:sz="0" w:space="0" w:color="auto"/>
                            <w:right w:val="none" w:sz="0" w:space="0" w:color="auto"/>
                          </w:divBdr>
                          <w:divsChild>
                            <w:div w:id="443770038">
                              <w:marLeft w:val="0"/>
                              <w:marRight w:val="0"/>
                              <w:marTop w:val="0"/>
                              <w:marBottom w:val="0"/>
                              <w:divBdr>
                                <w:top w:val="none" w:sz="0" w:space="0" w:color="auto"/>
                                <w:left w:val="none" w:sz="0" w:space="0" w:color="auto"/>
                                <w:bottom w:val="none" w:sz="0" w:space="0" w:color="auto"/>
                                <w:right w:val="none" w:sz="0" w:space="0" w:color="auto"/>
                              </w:divBdr>
                            </w:div>
                            <w:div w:id="17311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4059985">
          <w:marLeft w:val="0"/>
          <w:marRight w:val="0"/>
          <w:marTop w:val="0"/>
          <w:marBottom w:val="0"/>
          <w:divBdr>
            <w:top w:val="none" w:sz="0" w:space="0" w:color="auto"/>
            <w:left w:val="none" w:sz="0" w:space="0" w:color="auto"/>
            <w:bottom w:val="none" w:sz="0" w:space="0" w:color="auto"/>
            <w:right w:val="none" w:sz="0" w:space="0" w:color="auto"/>
          </w:divBdr>
        </w:div>
        <w:div w:id="581793662">
          <w:marLeft w:val="0"/>
          <w:marRight w:val="0"/>
          <w:marTop w:val="0"/>
          <w:marBottom w:val="0"/>
          <w:divBdr>
            <w:top w:val="none" w:sz="0" w:space="0" w:color="auto"/>
            <w:left w:val="none" w:sz="0" w:space="0" w:color="auto"/>
            <w:bottom w:val="none" w:sz="0" w:space="0" w:color="auto"/>
            <w:right w:val="none" w:sz="0" w:space="0" w:color="auto"/>
          </w:divBdr>
          <w:divsChild>
            <w:div w:id="342366826">
              <w:marLeft w:val="0"/>
              <w:marRight w:val="0"/>
              <w:marTop w:val="0"/>
              <w:marBottom w:val="0"/>
              <w:divBdr>
                <w:top w:val="none" w:sz="0" w:space="0" w:color="auto"/>
                <w:left w:val="none" w:sz="0" w:space="0" w:color="auto"/>
                <w:bottom w:val="none" w:sz="0" w:space="0" w:color="auto"/>
                <w:right w:val="none" w:sz="0" w:space="0" w:color="auto"/>
              </w:divBdr>
              <w:divsChild>
                <w:div w:id="1253198944">
                  <w:marLeft w:val="0"/>
                  <w:marRight w:val="0"/>
                  <w:marTop w:val="0"/>
                  <w:marBottom w:val="0"/>
                  <w:divBdr>
                    <w:top w:val="none" w:sz="0" w:space="0" w:color="auto"/>
                    <w:left w:val="none" w:sz="0" w:space="0" w:color="auto"/>
                    <w:bottom w:val="none" w:sz="0" w:space="0" w:color="auto"/>
                    <w:right w:val="none" w:sz="0" w:space="0" w:color="auto"/>
                  </w:divBdr>
                </w:div>
              </w:divsChild>
            </w:div>
            <w:div w:id="1298610498">
              <w:marLeft w:val="0"/>
              <w:marRight w:val="0"/>
              <w:marTop w:val="0"/>
              <w:marBottom w:val="0"/>
              <w:divBdr>
                <w:top w:val="none" w:sz="0" w:space="0" w:color="auto"/>
                <w:left w:val="none" w:sz="0" w:space="0" w:color="auto"/>
                <w:bottom w:val="none" w:sz="0" w:space="0" w:color="auto"/>
                <w:right w:val="none" w:sz="0" w:space="0" w:color="auto"/>
              </w:divBdr>
              <w:divsChild>
                <w:div w:id="171291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098018">
          <w:marLeft w:val="0"/>
          <w:marRight w:val="0"/>
          <w:marTop w:val="0"/>
          <w:marBottom w:val="0"/>
          <w:divBdr>
            <w:top w:val="none" w:sz="0" w:space="0" w:color="auto"/>
            <w:left w:val="none" w:sz="0" w:space="0" w:color="auto"/>
            <w:bottom w:val="none" w:sz="0" w:space="0" w:color="auto"/>
            <w:right w:val="none" w:sz="0" w:space="0" w:color="auto"/>
          </w:divBdr>
          <w:divsChild>
            <w:div w:id="1529416485">
              <w:marLeft w:val="0"/>
              <w:marRight w:val="0"/>
              <w:marTop w:val="0"/>
              <w:marBottom w:val="0"/>
              <w:divBdr>
                <w:top w:val="none" w:sz="0" w:space="0" w:color="auto"/>
                <w:left w:val="none" w:sz="0" w:space="0" w:color="auto"/>
                <w:bottom w:val="none" w:sz="0" w:space="0" w:color="auto"/>
                <w:right w:val="none" w:sz="0" w:space="0" w:color="auto"/>
              </w:divBdr>
              <w:divsChild>
                <w:div w:id="703140597">
                  <w:marLeft w:val="0"/>
                  <w:marRight w:val="0"/>
                  <w:marTop w:val="0"/>
                  <w:marBottom w:val="0"/>
                  <w:divBdr>
                    <w:top w:val="none" w:sz="0" w:space="0" w:color="auto"/>
                    <w:left w:val="none" w:sz="0" w:space="0" w:color="auto"/>
                    <w:bottom w:val="none" w:sz="0" w:space="0" w:color="auto"/>
                    <w:right w:val="none" w:sz="0" w:space="0" w:color="auto"/>
                  </w:divBdr>
                  <w:divsChild>
                    <w:div w:id="122504378">
                      <w:marLeft w:val="0"/>
                      <w:marRight w:val="0"/>
                      <w:marTop w:val="0"/>
                      <w:marBottom w:val="0"/>
                      <w:divBdr>
                        <w:top w:val="none" w:sz="0" w:space="0" w:color="auto"/>
                        <w:left w:val="none" w:sz="0" w:space="0" w:color="auto"/>
                        <w:bottom w:val="none" w:sz="0" w:space="0" w:color="auto"/>
                        <w:right w:val="none" w:sz="0" w:space="0" w:color="auto"/>
                      </w:divBdr>
                      <w:divsChild>
                        <w:div w:id="461268175">
                          <w:marLeft w:val="0"/>
                          <w:marRight w:val="0"/>
                          <w:marTop w:val="0"/>
                          <w:marBottom w:val="0"/>
                          <w:divBdr>
                            <w:top w:val="none" w:sz="0" w:space="0" w:color="auto"/>
                            <w:left w:val="none" w:sz="0" w:space="0" w:color="auto"/>
                            <w:bottom w:val="none" w:sz="0" w:space="0" w:color="auto"/>
                            <w:right w:val="none" w:sz="0" w:space="0" w:color="auto"/>
                          </w:divBdr>
                          <w:divsChild>
                            <w:div w:id="142726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4998729">
          <w:marLeft w:val="0"/>
          <w:marRight w:val="0"/>
          <w:marTop w:val="0"/>
          <w:marBottom w:val="0"/>
          <w:divBdr>
            <w:top w:val="none" w:sz="0" w:space="0" w:color="auto"/>
            <w:left w:val="none" w:sz="0" w:space="0" w:color="auto"/>
            <w:bottom w:val="none" w:sz="0" w:space="0" w:color="auto"/>
            <w:right w:val="none" w:sz="0" w:space="0" w:color="auto"/>
          </w:divBdr>
          <w:divsChild>
            <w:div w:id="1952006414">
              <w:marLeft w:val="0"/>
              <w:marRight w:val="0"/>
              <w:marTop w:val="0"/>
              <w:marBottom w:val="0"/>
              <w:divBdr>
                <w:top w:val="none" w:sz="0" w:space="0" w:color="auto"/>
                <w:left w:val="none" w:sz="0" w:space="0" w:color="auto"/>
                <w:bottom w:val="none" w:sz="0" w:space="0" w:color="auto"/>
                <w:right w:val="none" w:sz="0" w:space="0" w:color="auto"/>
              </w:divBdr>
              <w:divsChild>
                <w:div w:id="1281111787">
                  <w:marLeft w:val="0"/>
                  <w:marRight w:val="0"/>
                  <w:marTop w:val="0"/>
                  <w:marBottom w:val="0"/>
                  <w:divBdr>
                    <w:top w:val="none" w:sz="0" w:space="0" w:color="auto"/>
                    <w:left w:val="none" w:sz="0" w:space="0" w:color="auto"/>
                    <w:bottom w:val="none" w:sz="0" w:space="0" w:color="auto"/>
                    <w:right w:val="none" w:sz="0" w:space="0" w:color="auto"/>
                  </w:divBdr>
                  <w:divsChild>
                    <w:div w:id="1922324144">
                      <w:marLeft w:val="0"/>
                      <w:marRight w:val="0"/>
                      <w:marTop w:val="0"/>
                      <w:marBottom w:val="0"/>
                      <w:divBdr>
                        <w:top w:val="none" w:sz="0" w:space="0" w:color="auto"/>
                        <w:left w:val="none" w:sz="0" w:space="0" w:color="auto"/>
                        <w:bottom w:val="none" w:sz="0" w:space="0" w:color="auto"/>
                        <w:right w:val="none" w:sz="0" w:space="0" w:color="auto"/>
                      </w:divBdr>
                      <w:divsChild>
                        <w:div w:id="714045950">
                          <w:marLeft w:val="0"/>
                          <w:marRight w:val="0"/>
                          <w:marTop w:val="0"/>
                          <w:marBottom w:val="0"/>
                          <w:divBdr>
                            <w:top w:val="none" w:sz="0" w:space="0" w:color="auto"/>
                            <w:left w:val="none" w:sz="0" w:space="0" w:color="auto"/>
                            <w:bottom w:val="none" w:sz="0" w:space="0" w:color="auto"/>
                            <w:right w:val="none" w:sz="0" w:space="0" w:color="auto"/>
                          </w:divBdr>
                          <w:divsChild>
                            <w:div w:id="1793286515">
                              <w:marLeft w:val="0"/>
                              <w:marRight w:val="0"/>
                              <w:marTop w:val="0"/>
                              <w:marBottom w:val="0"/>
                              <w:divBdr>
                                <w:top w:val="none" w:sz="0" w:space="0" w:color="auto"/>
                                <w:left w:val="none" w:sz="0" w:space="0" w:color="auto"/>
                                <w:bottom w:val="none" w:sz="0" w:space="0" w:color="auto"/>
                                <w:right w:val="none" w:sz="0" w:space="0" w:color="auto"/>
                              </w:divBdr>
                            </w:div>
                          </w:divsChild>
                        </w:div>
                        <w:div w:id="1612784515">
                          <w:marLeft w:val="0"/>
                          <w:marRight w:val="0"/>
                          <w:marTop w:val="0"/>
                          <w:marBottom w:val="0"/>
                          <w:divBdr>
                            <w:top w:val="none" w:sz="0" w:space="0" w:color="auto"/>
                            <w:left w:val="none" w:sz="0" w:space="0" w:color="auto"/>
                            <w:bottom w:val="none" w:sz="0" w:space="0" w:color="auto"/>
                            <w:right w:val="none" w:sz="0" w:space="0" w:color="auto"/>
                          </w:divBdr>
                        </w:div>
                        <w:div w:id="1883706769">
                          <w:marLeft w:val="0"/>
                          <w:marRight w:val="0"/>
                          <w:marTop w:val="0"/>
                          <w:marBottom w:val="0"/>
                          <w:divBdr>
                            <w:top w:val="none" w:sz="0" w:space="0" w:color="auto"/>
                            <w:left w:val="none" w:sz="0" w:space="0" w:color="auto"/>
                            <w:bottom w:val="none" w:sz="0" w:space="0" w:color="auto"/>
                            <w:right w:val="none" w:sz="0" w:space="0" w:color="auto"/>
                          </w:divBdr>
                        </w:div>
                        <w:div w:id="1880968835">
                          <w:marLeft w:val="0"/>
                          <w:marRight w:val="0"/>
                          <w:marTop w:val="0"/>
                          <w:marBottom w:val="0"/>
                          <w:divBdr>
                            <w:top w:val="none" w:sz="0" w:space="0" w:color="auto"/>
                            <w:left w:val="none" w:sz="0" w:space="0" w:color="auto"/>
                            <w:bottom w:val="none" w:sz="0" w:space="0" w:color="auto"/>
                            <w:right w:val="none" w:sz="0" w:space="0" w:color="auto"/>
                          </w:divBdr>
                        </w:div>
                        <w:div w:id="500462469">
                          <w:marLeft w:val="0"/>
                          <w:marRight w:val="0"/>
                          <w:marTop w:val="0"/>
                          <w:marBottom w:val="0"/>
                          <w:divBdr>
                            <w:top w:val="none" w:sz="0" w:space="0" w:color="auto"/>
                            <w:left w:val="none" w:sz="0" w:space="0" w:color="auto"/>
                            <w:bottom w:val="none" w:sz="0" w:space="0" w:color="auto"/>
                            <w:right w:val="none" w:sz="0" w:space="0" w:color="auto"/>
                          </w:divBdr>
                        </w:div>
                      </w:divsChild>
                    </w:div>
                    <w:div w:id="1565145924">
                      <w:marLeft w:val="0"/>
                      <w:marRight w:val="0"/>
                      <w:marTop w:val="0"/>
                      <w:marBottom w:val="0"/>
                      <w:divBdr>
                        <w:top w:val="none" w:sz="0" w:space="0" w:color="auto"/>
                        <w:left w:val="none" w:sz="0" w:space="0" w:color="auto"/>
                        <w:bottom w:val="none" w:sz="0" w:space="0" w:color="auto"/>
                        <w:right w:val="none" w:sz="0" w:space="0" w:color="auto"/>
                      </w:divBdr>
                      <w:divsChild>
                        <w:div w:id="1146311890">
                          <w:marLeft w:val="0"/>
                          <w:marRight w:val="0"/>
                          <w:marTop w:val="0"/>
                          <w:marBottom w:val="0"/>
                          <w:divBdr>
                            <w:top w:val="none" w:sz="0" w:space="0" w:color="auto"/>
                            <w:left w:val="none" w:sz="0" w:space="0" w:color="auto"/>
                            <w:bottom w:val="none" w:sz="0" w:space="0" w:color="auto"/>
                            <w:right w:val="none" w:sz="0" w:space="0" w:color="auto"/>
                          </w:divBdr>
                          <w:divsChild>
                            <w:div w:id="279606665">
                              <w:marLeft w:val="0"/>
                              <w:marRight w:val="0"/>
                              <w:marTop w:val="0"/>
                              <w:marBottom w:val="0"/>
                              <w:divBdr>
                                <w:top w:val="none" w:sz="0" w:space="0" w:color="auto"/>
                                <w:left w:val="none" w:sz="0" w:space="0" w:color="auto"/>
                                <w:bottom w:val="none" w:sz="0" w:space="0" w:color="auto"/>
                                <w:right w:val="none" w:sz="0" w:space="0" w:color="auto"/>
                              </w:divBdr>
                              <w:divsChild>
                                <w:div w:id="126642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00441">
                          <w:marLeft w:val="0"/>
                          <w:marRight w:val="0"/>
                          <w:marTop w:val="0"/>
                          <w:marBottom w:val="0"/>
                          <w:divBdr>
                            <w:top w:val="none" w:sz="0" w:space="0" w:color="auto"/>
                            <w:left w:val="none" w:sz="0" w:space="0" w:color="auto"/>
                            <w:bottom w:val="none" w:sz="0" w:space="0" w:color="auto"/>
                            <w:right w:val="none" w:sz="0" w:space="0" w:color="auto"/>
                          </w:divBdr>
                          <w:divsChild>
                            <w:div w:id="1221987415">
                              <w:marLeft w:val="0"/>
                              <w:marRight w:val="0"/>
                              <w:marTop w:val="0"/>
                              <w:marBottom w:val="0"/>
                              <w:divBdr>
                                <w:top w:val="none" w:sz="0" w:space="0" w:color="auto"/>
                                <w:left w:val="none" w:sz="0" w:space="0" w:color="auto"/>
                                <w:bottom w:val="none" w:sz="0" w:space="0" w:color="auto"/>
                                <w:right w:val="none" w:sz="0" w:space="0" w:color="auto"/>
                              </w:divBdr>
                              <w:divsChild>
                                <w:div w:id="31661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8362189">
          <w:marLeft w:val="0"/>
          <w:marRight w:val="0"/>
          <w:marTop w:val="0"/>
          <w:marBottom w:val="0"/>
          <w:divBdr>
            <w:top w:val="none" w:sz="0" w:space="0" w:color="auto"/>
            <w:left w:val="none" w:sz="0" w:space="0" w:color="auto"/>
            <w:bottom w:val="none" w:sz="0" w:space="0" w:color="auto"/>
            <w:right w:val="none" w:sz="0" w:space="0" w:color="auto"/>
          </w:divBdr>
          <w:divsChild>
            <w:div w:id="1456481623">
              <w:marLeft w:val="0"/>
              <w:marRight w:val="0"/>
              <w:marTop w:val="0"/>
              <w:marBottom w:val="0"/>
              <w:divBdr>
                <w:top w:val="none" w:sz="0" w:space="0" w:color="auto"/>
                <w:left w:val="none" w:sz="0" w:space="0" w:color="auto"/>
                <w:bottom w:val="none" w:sz="0" w:space="0" w:color="auto"/>
                <w:right w:val="none" w:sz="0" w:space="0" w:color="auto"/>
              </w:divBdr>
              <w:divsChild>
                <w:div w:id="18645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461058">
          <w:marLeft w:val="0"/>
          <w:marRight w:val="0"/>
          <w:marTop w:val="0"/>
          <w:marBottom w:val="0"/>
          <w:divBdr>
            <w:top w:val="none" w:sz="0" w:space="0" w:color="auto"/>
            <w:left w:val="none" w:sz="0" w:space="0" w:color="auto"/>
            <w:bottom w:val="none" w:sz="0" w:space="0" w:color="auto"/>
            <w:right w:val="none" w:sz="0" w:space="0" w:color="auto"/>
          </w:divBdr>
          <w:divsChild>
            <w:div w:id="1642953715">
              <w:marLeft w:val="0"/>
              <w:marRight w:val="0"/>
              <w:marTop w:val="0"/>
              <w:marBottom w:val="0"/>
              <w:divBdr>
                <w:top w:val="none" w:sz="0" w:space="0" w:color="auto"/>
                <w:left w:val="none" w:sz="0" w:space="0" w:color="auto"/>
                <w:bottom w:val="none" w:sz="0" w:space="0" w:color="auto"/>
                <w:right w:val="none" w:sz="0" w:space="0" w:color="auto"/>
              </w:divBdr>
              <w:divsChild>
                <w:div w:id="434056227">
                  <w:marLeft w:val="0"/>
                  <w:marRight w:val="0"/>
                  <w:marTop w:val="0"/>
                  <w:marBottom w:val="0"/>
                  <w:divBdr>
                    <w:top w:val="none" w:sz="0" w:space="0" w:color="auto"/>
                    <w:left w:val="none" w:sz="0" w:space="0" w:color="auto"/>
                    <w:bottom w:val="none" w:sz="0" w:space="0" w:color="auto"/>
                    <w:right w:val="none" w:sz="0" w:space="0" w:color="auto"/>
                  </w:divBdr>
                </w:div>
                <w:div w:id="186116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908980">
          <w:marLeft w:val="0"/>
          <w:marRight w:val="0"/>
          <w:marTop w:val="0"/>
          <w:marBottom w:val="0"/>
          <w:divBdr>
            <w:top w:val="none" w:sz="0" w:space="0" w:color="auto"/>
            <w:left w:val="none" w:sz="0" w:space="0" w:color="auto"/>
            <w:bottom w:val="none" w:sz="0" w:space="0" w:color="auto"/>
            <w:right w:val="none" w:sz="0" w:space="0" w:color="auto"/>
          </w:divBdr>
          <w:divsChild>
            <w:div w:id="125782444">
              <w:marLeft w:val="0"/>
              <w:marRight w:val="0"/>
              <w:marTop w:val="0"/>
              <w:marBottom w:val="0"/>
              <w:divBdr>
                <w:top w:val="none" w:sz="0" w:space="0" w:color="auto"/>
                <w:left w:val="none" w:sz="0" w:space="0" w:color="auto"/>
                <w:bottom w:val="none" w:sz="0" w:space="0" w:color="auto"/>
                <w:right w:val="none" w:sz="0" w:space="0" w:color="auto"/>
              </w:divBdr>
            </w:div>
          </w:divsChild>
        </w:div>
        <w:div w:id="1883133114">
          <w:marLeft w:val="0"/>
          <w:marRight w:val="0"/>
          <w:marTop w:val="0"/>
          <w:marBottom w:val="0"/>
          <w:divBdr>
            <w:top w:val="none" w:sz="0" w:space="0" w:color="auto"/>
            <w:left w:val="none" w:sz="0" w:space="0" w:color="auto"/>
            <w:bottom w:val="none" w:sz="0" w:space="0" w:color="auto"/>
            <w:right w:val="none" w:sz="0" w:space="0" w:color="auto"/>
          </w:divBdr>
          <w:divsChild>
            <w:div w:id="111948989">
              <w:marLeft w:val="0"/>
              <w:marRight w:val="0"/>
              <w:marTop w:val="0"/>
              <w:marBottom w:val="0"/>
              <w:divBdr>
                <w:top w:val="none" w:sz="0" w:space="0" w:color="auto"/>
                <w:left w:val="none" w:sz="0" w:space="0" w:color="auto"/>
                <w:bottom w:val="none" w:sz="0" w:space="0" w:color="auto"/>
                <w:right w:val="none" w:sz="0" w:space="0" w:color="auto"/>
              </w:divBdr>
            </w:div>
            <w:div w:id="297801476">
              <w:marLeft w:val="0"/>
              <w:marRight w:val="0"/>
              <w:marTop w:val="0"/>
              <w:marBottom w:val="0"/>
              <w:divBdr>
                <w:top w:val="none" w:sz="0" w:space="0" w:color="auto"/>
                <w:left w:val="none" w:sz="0" w:space="0" w:color="auto"/>
                <w:bottom w:val="none" w:sz="0" w:space="0" w:color="auto"/>
                <w:right w:val="none" w:sz="0" w:space="0" w:color="auto"/>
              </w:divBdr>
              <w:divsChild>
                <w:div w:id="112800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085614">
          <w:marLeft w:val="0"/>
          <w:marRight w:val="0"/>
          <w:marTop w:val="0"/>
          <w:marBottom w:val="0"/>
          <w:divBdr>
            <w:top w:val="none" w:sz="0" w:space="0" w:color="auto"/>
            <w:left w:val="none" w:sz="0" w:space="0" w:color="auto"/>
            <w:bottom w:val="none" w:sz="0" w:space="0" w:color="auto"/>
            <w:right w:val="none" w:sz="0" w:space="0" w:color="auto"/>
          </w:divBdr>
          <w:divsChild>
            <w:div w:id="40984295">
              <w:marLeft w:val="0"/>
              <w:marRight w:val="0"/>
              <w:marTop w:val="0"/>
              <w:marBottom w:val="0"/>
              <w:divBdr>
                <w:top w:val="none" w:sz="0" w:space="0" w:color="auto"/>
                <w:left w:val="none" w:sz="0" w:space="0" w:color="auto"/>
                <w:bottom w:val="none" w:sz="0" w:space="0" w:color="auto"/>
                <w:right w:val="none" w:sz="0" w:space="0" w:color="auto"/>
              </w:divBdr>
              <w:divsChild>
                <w:div w:id="446774763">
                  <w:marLeft w:val="0"/>
                  <w:marRight w:val="0"/>
                  <w:marTop w:val="0"/>
                  <w:marBottom w:val="0"/>
                  <w:divBdr>
                    <w:top w:val="none" w:sz="0" w:space="0" w:color="auto"/>
                    <w:left w:val="none" w:sz="0" w:space="0" w:color="auto"/>
                    <w:bottom w:val="none" w:sz="0" w:space="0" w:color="auto"/>
                    <w:right w:val="none" w:sz="0" w:space="0" w:color="auto"/>
                  </w:divBdr>
                  <w:divsChild>
                    <w:div w:id="1373074304">
                      <w:marLeft w:val="0"/>
                      <w:marRight w:val="0"/>
                      <w:marTop w:val="0"/>
                      <w:marBottom w:val="0"/>
                      <w:divBdr>
                        <w:top w:val="none" w:sz="0" w:space="0" w:color="auto"/>
                        <w:left w:val="none" w:sz="0" w:space="0" w:color="auto"/>
                        <w:bottom w:val="none" w:sz="0" w:space="0" w:color="auto"/>
                        <w:right w:val="none" w:sz="0" w:space="0" w:color="auto"/>
                      </w:divBdr>
                      <w:divsChild>
                        <w:div w:id="1987279469">
                          <w:marLeft w:val="0"/>
                          <w:marRight w:val="0"/>
                          <w:marTop w:val="0"/>
                          <w:marBottom w:val="0"/>
                          <w:divBdr>
                            <w:top w:val="none" w:sz="0" w:space="0" w:color="auto"/>
                            <w:left w:val="none" w:sz="0" w:space="0" w:color="auto"/>
                            <w:bottom w:val="none" w:sz="0" w:space="0" w:color="auto"/>
                            <w:right w:val="none" w:sz="0" w:space="0" w:color="auto"/>
                          </w:divBdr>
                        </w:div>
                        <w:div w:id="1609658328">
                          <w:marLeft w:val="0"/>
                          <w:marRight w:val="0"/>
                          <w:marTop w:val="0"/>
                          <w:marBottom w:val="0"/>
                          <w:divBdr>
                            <w:top w:val="none" w:sz="0" w:space="0" w:color="auto"/>
                            <w:left w:val="none" w:sz="0" w:space="0" w:color="auto"/>
                            <w:bottom w:val="none" w:sz="0" w:space="0" w:color="auto"/>
                            <w:right w:val="none" w:sz="0" w:space="0" w:color="auto"/>
                          </w:divBdr>
                        </w:div>
                        <w:div w:id="129914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818583">
              <w:marLeft w:val="0"/>
              <w:marRight w:val="0"/>
              <w:marTop w:val="0"/>
              <w:marBottom w:val="0"/>
              <w:divBdr>
                <w:top w:val="none" w:sz="0" w:space="0" w:color="auto"/>
                <w:left w:val="none" w:sz="0" w:space="0" w:color="auto"/>
                <w:bottom w:val="none" w:sz="0" w:space="0" w:color="auto"/>
                <w:right w:val="none" w:sz="0" w:space="0" w:color="auto"/>
              </w:divBdr>
            </w:div>
            <w:div w:id="2066176089">
              <w:marLeft w:val="0"/>
              <w:marRight w:val="0"/>
              <w:marTop w:val="0"/>
              <w:marBottom w:val="0"/>
              <w:divBdr>
                <w:top w:val="none" w:sz="0" w:space="0" w:color="auto"/>
                <w:left w:val="none" w:sz="0" w:space="0" w:color="auto"/>
                <w:bottom w:val="none" w:sz="0" w:space="0" w:color="auto"/>
                <w:right w:val="none" w:sz="0" w:space="0" w:color="auto"/>
              </w:divBdr>
              <w:divsChild>
                <w:div w:id="1429808597">
                  <w:marLeft w:val="0"/>
                  <w:marRight w:val="0"/>
                  <w:marTop w:val="0"/>
                  <w:marBottom w:val="0"/>
                  <w:divBdr>
                    <w:top w:val="none" w:sz="0" w:space="0" w:color="auto"/>
                    <w:left w:val="none" w:sz="0" w:space="0" w:color="auto"/>
                    <w:bottom w:val="none" w:sz="0" w:space="0" w:color="auto"/>
                    <w:right w:val="none" w:sz="0" w:space="0" w:color="auto"/>
                  </w:divBdr>
                </w:div>
                <w:div w:id="1025710558">
                  <w:marLeft w:val="0"/>
                  <w:marRight w:val="0"/>
                  <w:marTop w:val="0"/>
                  <w:marBottom w:val="0"/>
                  <w:divBdr>
                    <w:top w:val="none" w:sz="0" w:space="0" w:color="auto"/>
                    <w:left w:val="none" w:sz="0" w:space="0" w:color="auto"/>
                    <w:bottom w:val="none" w:sz="0" w:space="0" w:color="auto"/>
                    <w:right w:val="none" w:sz="0" w:space="0" w:color="auto"/>
                  </w:divBdr>
                  <w:divsChild>
                    <w:div w:id="2074426813">
                      <w:marLeft w:val="0"/>
                      <w:marRight w:val="0"/>
                      <w:marTop w:val="0"/>
                      <w:marBottom w:val="0"/>
                      <w:divBdr>
                        <w:top w:val="none" w:sz="0" w:space="0" w:color="auto"/>
                        <w:left w:val="none" w:sz="0" w:space="0" w:color="auto"/>
                        <w:bottom w:val="none" w:sz="0" w:space="0" w:color="auto"/>
                        <w:right w:val="none" w:sz="0" w:space="0" w:color="auto"/>
                      </w:divBdr>
                    </w:div>
                    <w:div w:id="487751522">
                      <w:marLeft w:val="0"/>
                      <w:marRight w:val="0"/>
                      <w:marTop w:val="0"/>
                      <w:marBottom w:val="0"/>
                      <w:divBdr>
                        <w:top w:val="none" w:sz="0" w:space="0" w:color="auto"/>
                        <w:left w:val="none" w:sz="0" w:space="0" w:color="auto"/>
                        <w:bottom w:val="none" w:sz="0" w:space="0" w:color="auto"/>
                        <w:right w:val="none" w:sz="0" w:space="0" w:color="auto"/>
                      </w:divBdr>
                    </w:div>
                    <w:div w:id="243800507">
                      <w:marLeft w:val="0"/>
                      <w:marRight w:val="0"/>
                      <w:marTop w:val="0"/>
                      <w:marBottom w:val="0"/>
                      <w:divBdr>
                        <w:top w:val="none" w:sz="0" w:space="0" w:color="auto"/>
                        <w:left w:val="none" w:sz="0" w:space="0" w:color="auto"/>
                        <w:bottom w:val="none" w:sz="0" w:space="0" w:color="auto"/>
                        <w:right w:val="none" w:sz="0" w:space="0" w:color="auto"/>
                      </w:divBdr>
                    </w:div>
                    <w:div w:id="476656030">
                      <w:marLeft w:val="0"/>
                      <w:marRight w:val="0"/>
                      <w:marTop w:val="0"/>
                      <w:marBottom w:val="0"/>
                      <w:divBdr>
                        <w:top w:val="none" w:sz="0" w:space="0" w:color="auto"/>
                        <w:left w:val="none" w:sz="0" w:space="0" w:color="auto"/>
                        <w:bottom w:val="none" w:sz="0" w:space="0" w:color="auto"/>
                        <w:right w:val="none" w:sz="0" w:space="0" w:color="auto"/>
                      </w:divBdr>
                    </w:div>
                    <w:div w:id="32079868">
                      <w:marLeft w:val="0"/>
                      <w:marRight w:val="0"/>
                      <w:marTop w:val="0"/>
                      <w:marBottom w:val="0"/>
                      <w:divBdr>
                        <w:top w:val="none" w:sz="0" w:space="0" w:color="auto"/>
                        <w:left w:val="none" w:sz="0" w:space="0" w:color="auto"/>
                        <w:bottom w:val="none" w:sz="0" w:space="0" w:color="auto"/>
                        <w:right w:val="none" w:sz="0" w:space="0" w:color="auto"/>
                      </w:divBdr>
                    </w:div>
                    <w:div w:id="251202312">
                      <w:marLeft w:val="0"/>
                      <w:marRight w:val="0"/>
                      <w:marTop w:val="0"/>
                      <w:marBottom w:val="0"/>
                      <w:divBdr>
                        <w:top w:val="none" w:sz="0" w:space="0" w:color="auto"/>
                        <w:left w:val="none" w:sz="0" w:space="0" w:color="auto"/>
                        <w:bottom w:val="none" w:sz="0" w:space="0" w:color="auto"/>
                        <w:right w:val="none" w:sz="0" w:space="0" w:color="auto"/>
                      </w:divBdr>
                    </w:div>
                    <w:div w:id="1189176239">
                      <w:marLeft w:val="0"/>
                      <w:marRight w:val="0"/>
                      <w:marTop w:val="0"/>
                      <w:marBottom w:val="0"/>
                      <w:divBdr>
                        <w:top w:val="none" w:sz="0" w:space="0" w:color="auto"/>
                        <w:left w:val="none" w:sz="0" w:space="0" w:color="auto"/>
                        <w:bottom w:val="none" w:sz="0" w:space="0" w:color="auto"/>
                        <w:right w:val="none" w:sz="0" w:space="0" w:color="auto"/>
                      </w:divBdr>
                    </w:div>
                    <w:div w:id="1472483023">
                      <w:marLeft w:val="0"/>
                      <w:marRight w:val="0"/>
                      <w:marTop w:val="0"/>
                      <w:marBottom w:val="0"/>
                      <w:divBdr>
                        <w:top w:val="none" w:sz="0" w:space="0" w:color="auto"/>
                        <w:left w:val="none" w:sz="0" w:space="0" w:color="auto"/>
                        <w:bottom w:val="none" w:sz="0" w:space="0" w:color="auto"/>
                        <w:right w:val="none" w:sz="0" w:space="0" w:color="auto"/>
                      </w:divBdr>
                    </w:div>
                    <w:div w:id="1987081010">
                      <w:marLeft w:val="0"/>
                      <w:marRight w:val="0"/>
                      <w:marTop w:val="0"/>
                      <w:marBottom w:val="0"/>
                      <w:divBdr>
                        <w:top w:val="none" w:sz="0" w:space="0" w:color="auto"/>
                        <w:left w:val="none" w:sz="0" w:space="0" w:color="auto"/>
                        <w:bottom w:val="none" w:sz="0" w:space="0" w:color="auto"/>
                        <w:right w:val="none" w:sz="0" w:space="0" w:color="auto"/>
                      </w:divBdr>
                    </w:div>
                    <w:div w:id="2042053887">
                      <w:marLeft w:val="0"/>
                      <w:marRight w:val="0"/>
                      <w:marTop w:val="0"/>
                      <w:marBottom w:val="0"/>
                      <w:divBdr>
                        <w:top w:val="none" w:sz="0" w:space="0" w:color="auto"/>
                        <w:left w:val="none" w:sz="0" w:space="0" w:color="auto"/>
                        <w:bottom w:val="none" w:sz="0" w:space="0" w:color="auto"/>
                        <w:right w:val="none" w:sz="0" w:space="0" w:color="auto"/>
                      </w:divBdr>
                    </w:div>
                    <w:div w:id="2117671958">
                      <w:marLeft w:val="0"/>
                      <w:marRight w:val="0"/>
                      <w:marTop w:val="0"/>
                      <w:marBottom w:val="0"/>
                      <w:divBdr>
                        <w:top w:val="none" w:sz="0" w:space="0" w:color="auto"/>
                        <w:left w:val="none" w:sz="0" w:space="0" w:color="auto"/>
                        <w:bottom w:val="none" w:sz="0" w:space="0" w:color="auto"/>
                        <w:right w:val="none" w:sz="0" w:space="0" w:color="auto"/>
                      </w:divBdr>
                    </w:div>
                    <w:div w:id="39942667">
                      <w:marLeft w:val="0"/>
                      <w:marRight w:val="0"/>
                      <w:marTop w:val="0"/>
                      <w:marBottom w:val="0"/>
                      <w:divBdr>
                        <w:top w:val="none" w:sz="0" w:space="0" w:color="auto"/>
                        <w:left w:val="none" w:sz="0" w:space="0" w:color="auto"/>
                        <w:bottom w:val="none" w:sz="0" w:space="0" w:color="auto"/>
                        <w:right w:val="none" w:sz="0" w:space="0" w:color="auto"/>
                      </w:divBdr>
                    </w:div>
                    <w:div w:id="293948867">
                      <w:marLeft w:val="0"/>
                      <w:marRight w:val="0"/>
                      <w:marTop w:val="0"/>
                      <w:marBottom w:val="0"/>
                      <w:divBdr>
                        <w:top w:val="none" w:sz="0" w:space="0" w:color="auto"/>
                        <w:left w:val="none" w:sz="0" w:space="0" w:color="auto"/>
                        <w:bottom w:val="none" w:sz="0" w:space="0" w:color="auto"/>
                        <w:right w:val="none" w:sz="0" w:space="0" w:color="auto"/>
                      </w:divBdr>
                    </w:div>
                    <w:div w:id="1138373047">
                      <w:marLeft w:val="0"/>
                      <w:marRight w:val="0"/>
                      <w:marTop w:val="0"/>
                      <w:marBottom w:val="0"/>
                      <w:divBdr>
                        <w:top w:val="none" w:sz="0" w:space="0" w:color="auto"/>
                        <w:left w:val="none" w:sz="0" w:space="0" w:color="auto"/>
                        <w:bottom w:val="none" w:sz="0" w:space="0" w:color="auto"/>
                        <w:right w:val="none" w:sz="0" w:space="0" w:color="auto"/>
                      </w:divBdr>
                    </w:div>
                    <w:div w:id="1270237241">
                      <w:marLeft w:val="0"/>
                      <w:marRight w:val="0"/>
                      <w:marTop w:val="0"/>
                      <w:marBottom w:val="0"/>
                      <w:divBdr>
                        <w:top w:val="none" w:sz="0" w:space="0" w:color="auto"/>
                        <w:left w:val="none" w:sz="0" w:space="0" w:color="auto"/>
                        <w:bottom w:val="none" w:sz="0" w:space="0" w:color="auto"/>
                        <w:right w:val="none" w:sz="0" w:space="0" w:color="auto"/>
                      </w:divBdr>
                    </w:div>
                    <w:div w:id="1293711245">
                      <w:marLeft w:val="0"/>
                      <w:marRight w:val="0"/>
                      <w:marTop w:val="0"/>
                      <w:marBottom w:val="0"/>
                      <w:divBdr>
                        <w:top w:val="none" w:sz="0" w:space="0" w:color="auto"/>
                        <w:left w:val="none" w:sz="0" w:space="0" w:color="auto"/>
                        <w:bottom w:val="none" w:sz="0" w:space="0" w:color="auto"/>
                        <w:right w:val="none" w:sz="0" w:space="0" w:color="auto"/>
                      </w:divBdr>
                    </w:div>
                    <w:div w:id="197087082">
                      <w:marLeft w:val="0"/>
                      <w:marRight w:val="0"/>
                      <w:marTop w:val="0"/>
                      <w:marBottom w:val="0"/>
                      <w:divBdr>
                        <w:top w:val="none" w:sz="0" w:space="0" w:color="auto"/>
                        <w:left w:val="none" w:sz="0" w:space="0" w:color="auto"/>
                        <w:bottom w:val="none" w:sz="0" w:space="0" w:color="auto"/>
                        <w:right w:val="none" w:sz="0" w:space="0" w:color="auto"/>
                      </w:divBdr>
                    </w:div>
                    <w:div w:id="851796030">
                      <w:marLeft w:val="0"/>
                      <w:marRight w:val="0"/>
                      <w:marTop w:val="0"/>
                      <w:marBottom w:val="0"/>
                      <w:divBdr>
                        <w:top w:val="none" w:sz="0" w:space="0" w:color="auto"/>
                        <w:left w:val="none" w:sz="0" w:space="0" w:color="auto"/>
                        <w:bottom w:val="none" w:sz="0" w:space="0" w:color="auto"/>
                        <w:right w:val="none" w:sz="0" w:space="0" w:color="auto"/>
                      </w:divBdr>
                    </w:div>
                    <w:div w:id="1071733886">
                      <w:marLeft w:val="0"/>
                      <w:marRight w:val="0"/>
                      <w:marTop w:val="0"/>
                      <w:marBottom w:val="0"/>
                      <w:divBdr>
                        <w:top w:val="none" w:sz="0" w:space="0" w:color="auto"/>
                        <w:left w:val="none" w:sz="0" w:space="0" w:color="auto"/>
                        <w:bottom w:val="none" w:sz="0" w:space="0" w:color="auto"/>
                        <w:right w:val="none" w:sz="0" w:space="0" w:color="auto"/>
                      </w:divBdr>
                    </w:div>
                    <w:div w:id="1918049402">
                      <w:marLeft w:val="0"/>
                      <w:marRight w:val="0"/>
                      <w:marTop w:val="0"/>
                      <w:marBottom w:val="0"/>
                      <w:divBdr>
                        <w:top w:val="none" w:sz="0" w:space="0" w:color="auto"/>
                        <w:left w:val="none" w:sz="0" w:space="0" w:color="auto"/>
                        <w:bottom w:val="none" w:sz="0" w:space="0" w:color="auto"/>
                        <w:right w:val="none" w:sz="0" w:space="0" w:color="auto"/>
                      </w:divBdr>
                    </w:div>
                    <w:div w:id="161550941">
                      <w:marLeft w:val="0"/>
                      <w:marRight w:val="0"/>
                      <w:marTop w:val="0"/>
                      <w:marBottom w:val="0"/>
                      <w:divBdr>
                        <w:top w:val="none" w:sz="0" w:space="0" w:color="auto"/>
                        <w:left w:val="none" w:sz="0" w:space="0" w:color="auto"/>
                        <w:bottom w:val="none" w:sz="0" w:space="0" w:color="auto"/>
                        <w:right w:val="none" w:sz="0" w:space="0" w:color="auto"/>
                      </w:divBdr>
                    </w:div>
                    <w:div w:id="2029863998">
                      <w:marLeft w:val="0"/>
                      <w:marRight w:val="0"/>
                      <w:marTop w:val="0"/>
                      <w:marBottom w:val="0"/>
                      <w:divBdr>
                        <w:top w:val="none" w:sz="0" w:space="0" w:color="auto"/>
                        <w:left w:val="none" w:sz="0" w:space="0" w:color="auto"/>
                        <w:bottom w:val="none" w:sz="0" w:space="0" w:color="auto"/>
                        <w:right w:val="none" w:sz="0" w:space="0" w:color="auto"/>
                      </w:divBdr>
                    </w:div>
                    <w:div w:id="729037784">
                      <w:marLeft w:val="0"/>
                      <w:marRight w:val="0"/>
                      <w:marTop w:val="0"/>
                      <w:marBottom w:val="0"/>
                      <w:divBdr>
                        <w:top w:val="none" w:sz="0" w:space="0" w:color="auto"/>
                        <w:left w:val="none" w:sz="0" w:space="0" w:color="auto"/>
                        <w:bottom w:val="none" w:sz="0" w:space="0" w:color="auto"/>
                        <w:right w:val="none" w:sz="0" w:space="0" w:color="auto"/>
                      </w:divBdr>
                    </w:div>
                    <w:div w:id="1630089195">
                      <w:marLeft w:val="0"/>
                      <w:marRight w:val="0"/>
                      <w:marTop w:val="0"/>
                      <w:marBottom w:val="0"/>
                      <w:divBdr>
                        <w:top w:val="none" w:sz="0" w:space="0" w:color="auto"/>
                        <w:left w:val="none" w:sz="0" w:space="0" w:color="auto"/>
                        <w:bottom w:val="none" w:sz="0" w:space="0" w:color="auto"/>
                        <w:right w:val="none" w:sz="0" w:space="0" w:color="auto"/>
                      </w:divBdr>
                    </w:div>
                    <w:div w:id="1923370386">
                      <w:marLeft w:val="0"/>
                      <w:marRight w:val="0"/>
                      <w:marTop w:val="0"/>
                      <w:marBottom w:val="0"/>
                      <w:divBdr>
                        <w:top w:val="none" w:sz="0" w:space="0" w:color="auto"/>
                        <w:left w:val="none" w:sz="0" w:space="0" w:color="auto"/>
                        <w:bottom w:val="none" w:sz="0" w:space="0" w:color="auto"/>
                        <w:right w:val="none" w:sz="0" w:space="0" w:color="auto"/>
                      </w:divBdr>
                    </w:div>
                    <w:div w:id="114763901">
                      <w:marLeft w:val="0"/>
                      <w:marRight w:val="0"/>
                      <w:marTop w:val="0"/>
                      <w:marBottom w:val="0"/>
                      <w:divBdr>
                        <w:top w:val="none" w:sz="0" w:space="0" w:color="auto"/>
                        <w:left w:val="none" w:sz="0" w:space="0" w:color="auto"/>
                        <w:bottom w:val="none" w:sz="0" w:space="0" w:color="auto"/>
                        <w:right w:val="none" w:sz="0" w:space="0" w:color="auto"/>
                      </w:divBdr>
                    </w:div>
                    <w:div w:id="121191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308625">
              <w:marLeft w:val="0"/>
              <w:marRight w:val="0"/>
              <w:marTop w:val="0"/>
              <w:marBottom w:val="0"/>
              <w:divBdr>
                <w:top w:val="none" w:sz="0" w:space="0" w:color="auto"/>
                <w:left w:val="none" w:sz="0" w:space="0" w:color="auto"/>
                <w:bottom w:val="none" w:sz="0" w:space="0" w:color="auto"/>
                <w:right w:val="none" w:sz="0" w:space="0" w:color="auto"/>
              </w:divBdr>
            </w:div>
          </w:divsChild>
        </w:div>
        <w:div w:id="9006009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fordco.com/blog/security-awareness-training/" TargetMode="External"/><Relationship Id="rId13" Type="http://schemas.openxmlformats.org/officeDocument/2006/relationships/hyperlink" Target="https://searchsecurity.techtarget.com/definition/security" TargetMode="External"/><Relationship Id="rId18" Type="http://schemas.openxmlformats.org/officeDocument/2006/relationships/hyperlink" Target="https://www.nist.gov/publications/evaluation-cloud-computing-services-based-nist-sp-800-145" TargetMode="External"/><Relationship Id="rId26" Type="http://schemas.openxmlformats.org/officeDocument/2006/relationships/hyperlink" Target="https://www.cloudflare.com/learning/access-management/what-is-a-vpn/" TargetMode="External"/><Relationship Id="rId39" Type="http://schemas.openxmlformats.org/officeDocument/2006/relationships/hyperlink" Target="https://www.cloudflare.com/learning/security/what-is-a-data-breach/" TargetMode="External"/><Relationship Id="rId3" Type="http://schemas.openxmlformats.org/officeDocument/2006/relationships/settings" Target="settings.xml"/><Relationship Id="rId21" Type="http://schemas.openxmlformats.org/officeDocument/2006/relationships/hyperlink" Target="https://www.cloudflare.com/learning/ssl/what-is-encryption/" TargetMode="External"/><Relationship Id="rId34" Type="http://schemas.openxmlformats.org/officeDocument/2006/relationships/hyperlink" Target="https://www.cloudflare.com/learning/access-management/what-is-access-control/" TargetMode="External"/><Relationship Id="rId42" Type="http://schemas.openxmlformats.org/officeDocument/2006/relationships/hyperlink" Target="https://www.cloudflare.com/learning/cloud/what-is-cloud-storage/" TargetMode="External"/><Relationship Id="rId7" Type="http://schemas.openxmlformats.org/officeDocument/2006/relationships/hyperlink" Target="https://linfordco.com/blog/insider-threats/" TargetMode="External"/><Relationship Id="rId12" Type="http://schemas.openxmlformats.org/officeDocument/2006/relationships/hyperlink" Target="https://linfordco.com/blog/how-to-choose-a-vpn-for-working-from-home/" TargetMode="External"/><Relationship Id="rId17" Type="http://schemas.openxmlformats.org/officeDocument/2006/relationships/hyperlink" Target="https://www.techtarget.com/searchsecurity/definition/vulnerability-assessment-vulnerability-analysis" TargetMode="External"/><Relationship Id="rId25" Type="http://schemas.openxmlformats.org/officeDocument/2006/relationships/hyperlink" Target="https://www.cloudflare.com/learning/cloud/what-is-cloud-storage/" TargetMode="External"/><Relationship Id="rId33" Type="http://schemas.openxmlformats.org/officeDocument/2006/relationships/hyperlink" Target="https://www.cloudflare.com/learning/access-management/what-is-multi-factor-authentication/" TargetMode="External"/><Relationship Id="rId38" Type="http://schemas.openxmlformats.org/officeDocument/2006/relationships/hyperlink" Target="https://www.cloudflare.com/learning/bots/what-is-bot-management/" TargetMode="External"/><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techtarget.com/searchsecurity/definition/encryption" TargetMode="External"/><Relationship Id="rId20" Type="http://schemas.openxmlformats.org/officeDocument/2006/relationships/hyperlink" Target="https://www.kaspersky.com/password-manager" TargetMode="External"/><Relationship Id="rId29" Type="http://schemas.openxmlformats.org/officeDocument/2006/relationships/hyperlink" Target="https://www.cloudflare.com/learning/ssl/what-is-https/" TargetMode="External"/><Relationship Id="rId41" Type="http://schemas.openxmlformats.org/officeDocument/2006/relationships/hyperlink" Target="https://www.cloudflare.com/learning/performance/what-is-server-failover/" TargetMode="External"/><Relationship Id="rId1" Type="http://schemas.openxmlformats.org/officeDocument/2006/relationships/numbering" Target="numbering.xml"/><Relationship Id="rId6" Type="http://schemas.openxmlformats.org/officeDocument/2006/relationships/hyperlink" Target="https://linfordco.com/blog/internal-control-environment/" TargetMode="External"/><Relationship Id="rId11" Type="http://schemas.openxmlformats.org/officeDocument/2006/relationships/hyperlink" Target="https://linfordco.com/blog/logging-and-monitoring/" TargetMode="External"/><Relationship Id="rId24" Type="http://schemas.openxmlformats.org/officeDocument/2006/relationships/hyperlink" Target="https://www.cloudflare.com/learning/cloud/what-is-hybrid-cloud/" TargetMode="External"/><Relationship Id="rId32" Type="http://schemas.openxmlformats.org/officeDocument/2006/relationships/hyperlink" Target="https://www.cloudflare.com/learning/access-management/what-is-sso/" TargetMode="External"/><Relationship Id="rId37" Type="http://schemas.openxmlformats.org/officeDocument/2006/relationships/hyperlink" Target="https://www.cloudflare.com/learning/ddos/glossary/web-application-firewall-waf/" TargetMode="External"/><Relationship Id="rId40" Type="http://schemas.openxmlformats.org/officeDocument/2006/relationships/hyperlink" Target="https://www.helpnetsecurity.com/2019/09/23/s3-bucket-security/" TargetMode="External"/><Relationship Id="rId45" Type="http://schemas.openxmlformats.org/officeDocument/2006/relationships/fontTable" Target="fontTable.xml"/><Relationship Id="rId5" Type="http://schemas.openxmlformats.org/officeDocument/2006/relationships/hyperlink" Target="https://linfordco.com/blog/information-security-risk-management/" TargetMode="External"/><Relationship Id="rId15" Type="http://schemas.openxmlformats.org/officeDocument/2006/relationships/hyperlink" Target="https://www.techtarget.com/searchnetworking/definition/network-monitoring" TargetMode="External"/><Relationship Id="rId23" Type="http://schemas.openxmlformats.org/officeDocument/2006/relationships/hyperlink" Target="https://www.cloudflare.com/learning/cloud/what-is-multicloud/" TargetMode="External"/><Relationship Id="rId28" Type="http://schemas.openxmlformats.org/officeDocument/2006/relationships/hyperlink" Target="https://www.cloudflare.com/learning/ssl/transport-layer-security-tls/" TargetMode="External"/><Relationship Id="rId36" Type="http://schemas.openxmlformats.org/officeDocument/2006/relationships/hyperlink" Target="https://www.cloudflare.com/learning/security/what-is-a-firewall/" TargetMode="External"/><Relationship Id="rId10" Type="http://schemas.openxmlformats.org/officeDocument/2006/relationships/hyperlink" Target="https://linfordco.com/blog/information-security-roles-responsibilities/" TargetMode="External"/><Relationship Id="rId19" Type="http://schemas.openxmlformats.org/officeDocument/2006/relationships/hyperlink" Target="https://kirkpatrickprice.com/blog/5-key-areas-of-cloud-security/" TargetMode="External"/><Relationship Id="rId31" Type="http://schemas.openxmlformats.org/officeDocument/2006/relationships/hyperlink" Target="https://www.cloudflare.com/learning/access-management/what-is-an-insider-threat/" TargetMode="External"/><Relationship Id="rId44" Type="http://schemas.openxmlformats.org/officeDocument/2006/relationships/hyperlink" Target="https://phoenixnap.com/blog/soc-2-audit-compliance"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yperlink" Target="https://en.wikipedia.org/wiki/Information_security_audit" TargetMode="External"/><Relationship Id="rId22" Type="http://schemas.openxmlformats.org/officeDocument/2006/relationships/hyperlink" Target="https://www.cloudflare.com/learning/ssl/what-is-a-cryptographic-key/" TargetMode="External"/><Relationship Id="rId27" Type="http://schemas.openxmlformats.org/officeDocument/2006/relationships/hyperlink" Target="https://www.cloudflare.com/learning/ssl/what-is-ssl/" TargetMode="External"/><Relationship Id="rId30" Type="http://schemas.openxmlformats.org/officeDocument/2006/relationships/hyperlink" Target="https://www.cloudflare.com/learning/access-management/what-is-identity-and-access-management/" TargetMode="External"/><Relationship Id="rId35" Type="http://schemas.openxmlformats.org/officeDocument/2006/relationships/hyperlink" Target="https://www.cloudflare.com/learning/cloud/what-is-a-cloud-firewall/" TargetMode="External"/><Relationship Id="rId43" Type="http://schemas.openxmlformats.org/officeDocument/2006/relationships/hyperlink" Target="https://www.cloudflare.com/learning/access-management/phishing-atta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24478</Words>
  <Characters>13954</Characters>
  <Application>Microsoft Office Word</Application>
  <DocSecurity>0</DocSecurity>
  <Lines>116</Lines>
  <Paragraphs>76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38356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mbugua</dc:creator>
  <cp:keywords/>
  <dc:description/>
  <cp:lastModifiedBy>mbugua</cp:lastModifiedBy>
  <cp:revision>2</cp:revision>
  <dcterms:created xsi:type="dcterms:W3CDTF">2023-01-19T08:19:00Z</dcterms:created>
  <dcterms:modified xsi:type="dcterms:W3CDTF">2023-01-19T08:19:00Z</dcterms:modified>
</cp:coreProperties>
</file>