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9FF0" w14:textId="77777777" w:rsidR="00EC59FF" w:rsidRDefault="00EC59FF" w:rsidP="004D43E1">
      <w:pPr>
        <w:rPr>
          <w:rFonts w:eastAsia="Times New Roman" w:cs="Times New Roman"/>
          <w:b/>
          <w:sz w:val="48"/>
          <w:szCs w:val="48"/>
        </w:rPr>
      </w:pPr>
    </w:p>
    <w:p w14:paraId="5100458B" w14:textId="77777777" w:rsidR="004D43E1" w:rsidRDefault="004D43E1" w:rsidP="004D43E1">
      <w:pPr>
        <w:rPr>
          <w:rFonts w:eastAsia="Times New Roman" w:cs="Times New Roman"/>
          <w:b/>
          <w:sz w:val="48"/>
          <w:szCs w:val="48"/>
        </w:rPr>
      </w:pPr>
    </w:p>
    <w:p w14:paraId="1278D48B" w14:textId="77777777" w:rsidR="004D43E1" w:rsidRDefault="004D43E1" w:rsidP="004D43E1">
      <w:pPr>
        <w:rPr>
          <w:rFonts w:eastAsia="Times New Roman" w:cs="Times New Roman"/>
          <w:b/>
          <w:sz w:val="48"/>
          <w:szCs w:val="48"/>
        </w:rPr>
      </w:pPr>
    </w:p>
    <w:p w14:paraId="407E9351" w14:textId="77777777" w:rsidR="004D43E1" w:rsidRPr="00FE6536" w:rsidRDefault="004D43E1" w:rsidP="004D43E1">
      <w:pPr>
        <w:jc w:val="center"/>
        <w:rPr>
          <w:rFonts w:eastAsia="Times New Roman" w:cs="Times New Roman"/>
          <w:bCs/>
          <w:sz w:val="44"/>
          <w:szCs w:val="44"/>
        </w:rPr>
      </w:pPr>
      <w:r w:rsidRPr="00FE6536">
        <w:rPr>
          <w:rFonts w:eastAsia="Times New Roman" w:cs="Times New Roman"/>
          <w:bCs/>
          <w:sz w:val="44"/>
          <w:szCs w:val="44"/>
        </w:rPr>
        <w:t xml:space="preserve">Отчёт по </w:t>
      </w:r>
      <w:r>
        <w:rPr>
          <w:rFonts w:eastAsia="Times New Roman" w:cs="Times New Roman"/>
          <w:bCs/>
          <w:sz w:val="44"/>
          <w:szCs w:val="44"/>
        </w:rPr>
        <w:t>курсовой</w:t>
      </w:r>
      <w:r w:rsidRPr="00FE6536">
        <w:rPr>
          <w:rFonts w:eastAsia="Times New Roman" w:cs="Times New Roman"/>
          <w:bCs/>
          <w:sz w:val="44"/>
          <w:szCs w:val="44"/>
        </w:rPr>
        <w:t xml:space="preserve"> работе</w:t>
      </w:r>
    </w:p>
    <w:p w14:paraId="52E65474" w14:textId="578C23E2" w:rsidR="004D43E1" w:rsidRDefault="004D43E1" w:rsidP="004D43E1">
      <w:pPr>
        <w:jc w:val="center"/>
        <w:rPr>
          <w:rFonts w:eastAsia="Times New Roman" w:cs="Times New Roman"/>
          <w:sz w:val="32"/>
          <w:szCs w:val="32"/>
        </w:rPr>
      </w:pPr>
      <w:r w:rsidRPr="00FE6536">
        <w:rPr>
          <w:rFonts w:eastAsia="Times New Roman" w:cs="Times New Roman"/>
          <w:sz w:val="32"/>
          <w:szCs w:val="32"/>
        </w:rPr>
        <w:t>по дисциплине «</w:t>
      </w:r>
      <w:r w:rsidRPr="004D43E1">
        <w:rPr>
          <w:rFonts w:eastAsia="Times New Roman" w:cs="Times New Roman"/>
          <w:sz w:val="32"/>
          <w:szCs w:val="32"/>
        </w:rPr>
        <w:t>Системы управления базами данных</w:t>
      </w:r>
      <w:r w:rsidRPr="00FE6536">
        <w:rPr>
          <w:rFonts w:eastAsia="Times New Roman" w:cs="Times New Roman"/>
          <w:sz w:val="32"/>
          <w:szCs w:val="32"/>
        </w:rPr>
        <w:t>»</w:t>
      </w:r>
    </w:p>
    <w:p w14:paraId="43723356" w14:textId="7A3204F4" w:rsidR="004D43E1" w:rsidRPr="00FE6536" w:rsidRDefault="004D43E1" w:rsidP="004D43E1">
      <w:pPr>
        <w:jc w:val="center"/>
        <w:rPr>
          <w:rFonts w:eastAsia="Times New Roman" w:cs="Times New Roman"/>
          <w:sz w:val="32"/>
          <w:szCs w:val="32"/>
        </w:rPr>
      </w:pPr>
      <w:r w:rsidRPr="004D43E1">
        <w:rPr>
          <w:rFonts w:eastAsia="Times New Roman" w:cs="Times New Roman"/>
          <w:sz w:val="32"/>
          <w:szCs w:val="32"/>
        </w:rPr>
        <w:t>Разработка многопользовательской автоматизированной системы управления организацией. Объект автоматизации – пивной завод</w:t>
      </w:r>
      <w:r>
        <w:rPr>
          <w:rFonts w:eastAsia="Times New Roman" w:cs="Times New Roman"/>
          <w:sz w:val="32"/>
          <w:szCs w:val="32"/>
        </w:rPr>
        <w:t>.</w:t>
      </w:r>
    </w:p>
    <w:p w14:paraId="0F283626" w14:textId="77777777" w:rsidR="004D43E1" w:rsidRDefault="004D43E1" w:rsidP="004D43E1">
      <w:pPr>
        <w:jc w:val="center"/>
        <w:rPr>
          <w:rFonts w:eastAsia="Times New Roman" w:cs="Times New Roman"/>
          <w:sz w:val="24"/>
          <w:szCs w:val="24"/>
        </w:rPr>
      </w:pPr>
    </w:p>
    <w:p w14:paraId="14B2035C" w14:textId="77777777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p w14:paraId="0C3792B4" w14:textId="77777777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p w14:paraId="4B03B24C" w14:textId="77777777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p w14:paraId="72A0371A" w14:textId="3BC886EA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p w14:paraId="16EC98DA" w14:textId="77777777" w:rsidR="00EC59FF" w:rsidRPr="009B5322" w:rsidRDefault="00EC59FF" w:rsidP="004D43E1">
      <w:pPr>
        <w:rPr>
          <w:rFonts w:eastAsia="Times New Roman" w:cs="Times New Roman"/>
          <w:sz w:val="24"/>
          <w:szCs w:val="24"/>
          <w:lang w:val="en-US"/>
        </w:rPr>
      </w:pPr>
    </w:p>
    <w:p w14:paraId="076EE466" w14:textId="77777777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p w14:paraId="443CCB96" w14:textId="77777777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p w14:paraId="6B5B0B9C" w14:textId="77777777" w:rsidR="004D43E1" w:rsidRDefault="004D43E1" w:rsidP="004D43E1">
      <w:pPr>
        <w:rPr>
          <w:rFonts w:eastAsia="Times New Roman" w:cs="Times New Roman"/>
          <w:sz w:val="24"/>
          <w:szCs w:val="24"/>
        </w:rPr>
      </w:pPr>
    </w:p>
    <w:tbl>
      <w:tblPr>
        <w:tblW w:w="107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25"/>
        <w:gridCol w:w="3045"/>
      </w:tblGrid>
      <w:tr w:rsidR="004D43E1" w14:paraId="6FDD8301" w14:textId="77777777" w:rsidTr="00A828F5">
        <w:tc>
          <w:tcPr>
            <w:tcW w:w="7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62E0" w14:textId="3310551B" w:rsidR="004D43E1" w:rsidRPr="00402311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Студент гр. 3530904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/00105</w:t>
            </w:r>
          </w:p>
        </w:tc>
        <w:tc>
          <w:tcPr>
            <w:tcW w:w="3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0CFA" w14:textId="77777777" w:rsidR="004D43E1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Цапов Н.В.</w:t>
            </w:r>
          </w:p>
          <w:p w14:paraId="3DCCAB89" w14:textId="77777777" w:rsidR="004D43E1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4D43E1" w14:paraId="4510D1CC" w14:textId="77777777" w:rsidTr="00A828F5">
        <w:tc>
          <w:tcPr>
            <w:tcW w:w="7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7AE35" w14:textId="77777777" w:rsidR="004D43E1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Преподаватель</w:t>
            </w:r>
          </w:p>
          <w:p w14:paraId="7BE2F002" w14:textId="77777777" w:rsidR="004D43E1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1160" w14:textId="77777777" w:rsidR="004D43E1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  <w:r w:rsidRPr="004D43E1">
              <w:rPr>
                <w:rFonts w:eastAsia="Times New Roman" w:cs="Times New Roman"/>
                <w:sz w:val="24"/>
                <w:szCs w:val="24"/>
              </w:rPr>
              <w:t xml:space="preserve">Гасанова Илаха </w:t>
            </w:r>
          </w:p>
          <w:p w14:paraId="4C1E64E0" w14:textId="51FE893F" w:rsidR="004D43E1" w:rsidRPr="004E4470" w:rsidRDefault="004D43E1" w:rsidP="00A828F5">
            <w:pPr>
              <w:rPr>
                <w:rFonts w:eastAsia="Times New Roman" w:cs="Times New Roman"/>
                <w:sz w:val="24"/>
                <w:szCs w:val="24"/>
              </w:rPr>
            </w:pPr>
            <w:r w:rsidRPr="004D43E1">
              <w:rPr>
                <w:rFonts w:eastAsia="Times New Roman" w:cs="Times New Roman"/>
                <w:sz w:val="24"/>
                <w:szCs w:val="24"/>
              </w:rPr>
              <w:t>Адалет Гызы</w:t>
            </w:r>
          </w:p>
        </w:tc>
      </w:tr>
    </w:tbl>
    <w:p w14:paraId="314D5295" w14:textId="77777777" w:rsidR="004D43E1" w:rsidRDefault="004D43E1" w:rsidP="004D43E1">
      <w:bookmarkStart w:id="0" w:name="_g429469mqhp1" w:colFirst="0" w:colLast="0"/>
      <w:bookmarkStart w:id="1" w:name="_5gm275l7bxka" w:colFirst="0" w:colLast="0"/>
      <w:bookmarkStart w:id="2" w:name="_vreemqyicurl" w:colFirst="0" w:colLast="0"/>
      <w:bookmarkStart w:id="3" w:name="_4dq5yectod49" w:colFirst="0" w:colLast="0"/>
      <w:bookmarkEnd w:id="0"/>
      <w:bookmarkEnd w:id="1"/>
      <w:bookmarkEnd w:id="2"/>
      <w:bookmarkEnd w:id="3"/>
    </w:p>
    <w:p w14:paraId="7E65DEF0" w14:textId="77777777" w:rsidR="004D43E1" w:rsidRDefault="004D43E1" w:rsidP="004D43E1"/>
    <w:p w14:paraId="2526A1F6" w14:textId="77777777" w:rsidR="004D43E1" w:rsidRDefault="004D43E1" w:rsidP="004D43E1"/>
    <w:p w14:paraId="56202F1C" w14:textId="77777777" w:rsidR="004D43E1" w:rsidRDefault="004D43E1" w:rsidP="004D43E1"/>
    <w:p w14:paraId="2BBC2FB9" w14:textId="77777777" w:rsidR="004D43E1" w:rsidRDefault="004D43E1" w:rsidP="004D43E1"/>
    <w:sdt>
      <w:sdtPr>
        <w:rPr>
          <w:rFonts w:ascii="Arial" w:eastAsia="Arial" w:hAnsi="Arial" w:cs="Arial"/>
          <w:color w:val="000000"/>
          <w:sz w:val="22"/>
          <w:szCs w:val="22"/>
        </w:rPr>
        <w:id w:val="-212429508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6D7F8AEB" w14:textId="77777777" w:rsidR="004D43E1" w:rsidRPr="005F0585" w:rsidRDefault="004D43E1" w:rsidP="004D43E1">
          <w:pPr>
            <w:pStyle w:val="a8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 w:rsidRPr="005F0585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Оглавление</w:t>
          </w:r>
        </w:p>
        <w:p w14:paraId="51015AD9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r w:rsidRPr="005F0585">
            <w:rPr>
              <w:rFonts w:cs="Times New Roman"/>
              <w:b w:val="0"/>
              <w:bCs w:val="0"/>
              <w:szCs w:val="28"/>
            </w:rPr>
            <w:fldChar w:fldCharType="begin"/>
          </w:r>
          <w:r w:rsidRPr="005F0585">
            <w:rPr>
              <w:rFonts w:cs="Times New Roman"/>
              <w:b w:val="0"/>
              <w:bCs w:val="0"/>
              <w:szCs w:val="28"/>
            </w:rPr>
            <w:instrText xml:space="preserve"> TOC \o "1-3" \h \z \u </w:instrText>
          </w:r>
          <w:r w:rsidRPr="005F0585">
            <w:rPr>
              <w:rFonts w:cs="Times New Roman"/>
              <w:b w:val="0"/>
              <w:bCs w:val="0"/>
              <w:szCs w:val="28"/>
            </w:rPr>
            <w:fldChar w:fldCharType="separate"/>
          </w:r>
          <w:hyperlink w:anchor="_Toc120711625" w:history="1">
            <w:r w:rsidRPr="001C1164">
              <w:rPr>
                <w:rStyle w:val="a7"/>
                <w:rFonts w:cs="Times New Roman"/>
              </w:rPr>
              <w:t>Задача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C070BE0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26" w:history="1">
            <w:r w:rsidRPr="001C1164">
              <w:rPr>
                <w:rStyle w:val="a7"/>
                <w:rFonts w:cs="Times New Roman"/>
              </w:rPr>
              <w:t>Используемое оборудование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5F706E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27" w:history="1">
            <w:r w:rsidRPr="001C1164">
              <w:rPr>
                <w:rStyle w:val="a7"/>
                <w:rFonts w:cs="Times New Roman"/>
                <w:lang w:val="en-US"/>
              </w:rPr>
              <w:t>Raspberry</w:t>
            </w:r>
            <w:r w:rsidRPr="001C1164">
              <w:rPr>
                <w:rStyle w:val="a7"/>
                <w:rFonts w:cs="Times New Roman"/>
              </w:rPr>
              <w:t xml:space="preserve"> </w:t>
            </w:r>
            <w:r w:rsidRPr="001C1164">
              <w:rPr>
                <w:rStyle w:val="a7"/>
                <w:rFonts w:cs="Times New Roman"/>
                <w:lang w:val="en-US"/>
              </w:rPr>
              <w:t>Pi</w:t>
            </w:r>
            <w:r w:rsidRPr="001C1164">
              <w:rPr>
                <w:rStyle w:val="a7"/>
                <w:rFonts w:cs="Times New Roman"/>
              </w:rPr>
              <w:t xml:space="preserve"> </w:t>
            </w:r>
            <w:r w:rsidRPr="001C1164">
              <w:rPr>
                <w:rStyle w:val="a7"/>
                <w:rFonts w:cs="Times New Roman"/>
                <w:lang w:val="en-US"/>
              </w:rPr>
              <w:t>Pico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96926EB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28" w:history="1">
            <w:r w:rsidRPr="001C1164">
              <w:rPr>
                <w:rStyle w:val="a7"/>
                <w:noProof/>
              </w:rPr>
              <w:t>Элементы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E210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29" w:history="1">
            <w:r w:rsidRPr="001C1164">
              <w:rPr>
                <w:rStyle w:val="a7"/>
                <w:noProof/>
              </w:rPr>
              <w:t>Распиновка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2760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0" w:history="1">
            <w:r w:rsidRPr="001C1164">
              <w:rPr>
                <w:rStyle w:val="a7"/>
                <w:noProof/>
              </w:rPr>
              <w:t>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641E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31" w:history="1">
            <w:r w:rsidRPr="001C1164">
              <w:rPr>
                <w:rStyle w:val="a7"/>
              </w:rPr>
              <w:t>Цифровой датчик температуры и влажности (DHT11)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87C65D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2" w:history="1">
            <w:r w:rsidRPr="001C1164">
              <w:rPr>
                <w:rStyle w:val="a7"/>
                <w:rFonts w:cs="Times New Roman"/>
                <w:b/>
                <w:noProof/>
              </w:rPr>
              <w:t>Протокол датчика DHT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B42E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3" w:history="1">
            <w:r w:rsidRPr="001C1164">
              <w:rPr>
                <w:rStyle w:val="a7"/>
                <w:rFonts w:cs="Times New Roman"/>
                <w:b/>
                <w:noProof/>
              </w:rPr>
              <w:t>Элементы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A0CBF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4" w:history="1">
            <w:r w:rsidRPr="001C1164">
              <w:rPr>
                <w:rStyle w:val="a7"/>
                <w:rFonts w:cs="Times New Roman"/>
                <w:b/>
                <w:noProof/>
              </w:rPr>
              <w:t>Датчик DHT11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D288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5" w:history="1">
            <w:r w:rsidRPr="001C1164">
              <w:rPr>
                <w:rStyle w:val="a7"/>
                <w:rFonts w:cs="Times New Roman"/>
                <w:b/>
                <w:noProof/>
              </w:rPr>
              <w:t>Контакты подключения 3-проводного шлейфа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46865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36" w:history="1">
            <w:r w:rsidRPr="001C1164">
              <w:rPr>
                <w:rStyle w:val="a7"/>
                <w:lang w:val="en-US"/>
              </w:rPr>
              <w:t>OLED</w:t>
            </w:r>
            <w:r w:rsidRPr="001C1164">
              <w:rPr>
                <w:rStyle w:val="a7"/>
              </w:rPr>
              <w:t xml:space="preserve"> дисплей с контроллером </w:t>
            </w:r>
            <w:r w:rsidRPr="001C1164">
              <w:rPr>
                <w:rStyle w:val="a7"/>
                <w:lang w:val="en-US"/>
              </w:rPr>
              <w:t>SSD</w:t>
            </w:r>
            <w:r w:rsidRPr="001C1164">
              <w:rPr>
                <w:rStyle w:val="a7"/>
              </w:rPr>
              <w:t>1306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85E55A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7" w:history="1">
            <w:r w:rsidRPr="001C1164">
              <w:rPr>
                <w:rStyle w:val="a7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6E81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8" w:history="1">
            <w:r w:rsidRPr="001C1164">
              <w:rPr>
                <w:rStyle w:val="a7"/>
                <w:noProof/>
              </w:rPr>
              <w:t>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4FA3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39" w:history="1">
            <w:r w:rsidRPr="001C1164">
              <w:rPr>
                <w:rStyle w:val="a7"/>
                <w:noProof/>
              </w:rPr>
              <w:t>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F4F5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40" w:history="1">
            <w:r w:rsidRPr="001C1164">
              <w:rPr>
                <w:rStyle w:val="a7"/>
                <w:rFonts w:cs="Times New Roman"/>
              </w:rPr>
              <w:t>Временные диаграммы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A19458D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41" w:history="1">
            <w:r w:rsidRPr="001C1164">
              <w:rPr>
                <w:rStyle w:val="a7"/>
                <w:rFonts w:cs="Times New Roman"/>
              </w:rPr>
              <w:t>Блок схема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68E174E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42" w:history="1">
            <w:r w:rsidRPr="001C1164">
              <w:rPr>
                <w:rStyle w:val="a7"/>
                <w:rFonts w:cs="Times New Roman"/>
              </w:rPr>
              <w:t>Результат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420C015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43" w:history="1">
            <w:r w:rsidRPr="001C1164">
              <w:rPr>
                <w:rStyle w:val="a7"/>
                <w:rFonts w:cs="Times New Roman"/>
              </w:rPr>
              <w:t>Код</w:t>
            </w:r>
            <w:r w:rsidRPr="001C1164">
              <w:rPr>
                <w:rStyle w:val="a7"/>
                <w:rFonts w:cs="Times New Roman"/>
                <w:lang w:val="en-US"/>
              </w:rPr>
              <w:t xml:space="preserve"> </w:t>
            </w:r>
            <w:r w:rsidRPr="001C1164">
              <w:rPr>
                <w:rStyle w:val="a7"/>
                <w:rFonts w:cs="Times New Roman"/>
              </w:rPr>
              <w:t>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775E109" w14:textId="77777777" w:rsidR="004D43E1" w:rsidRDefault="004D43E1" w:rsidP="004D43E1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0711644" w:history="1">
            <w:r w:rsidRPr="001C1164">
              <w:rPr>
                <w:rStyle w:val="a7"/>
                <w:rFonts w:cs="Times New Roman"/>
                <w:b/>
                <w:noProof/>
                <w:lang w:val="en-US"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_Toc120711644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F653" w14:textId="77777777" w:rsidR="004D43E1" w:rsidRDefault="004D43E1" w:rsidP="004D43E1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</w:pPr>
          <w:hyperlink w:anchor="_Toc120711645" w:history="1">
            <w:r w:rsidRPr="001C1164">
              <w:rPr>
                <w:rStyle w:val="a7"/>
                <w:rFonts w:cs="Times New Roman"/>
              </w:rPr>
              <w:t>Список литературы и прочих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_Toc120711645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D64C91D" w14:textId="77777777" w:rsidR="004D43E1" w:rsidRPr="0073169A" w:rsidRDefault="004D43E1" w:rsidP="004D43E1">
          <w:r w:rsidRPr="005F0585">
            <w:rPr>
              <w:rFonts w:cs="Times New Roman"/>
              <w:szCs w:val="28"/>
            </w:rPr>
            <w:fldChar w:fldCharType="end"/>
          </w:r>
        </w:p>
      </w:sdtContent>
    </w:sdt>
    <w:p w14:paraId="3E8413C9" w14:textId="77777777" w:rsidR="004D43E1" w:rsidRDefault="004D43E1" w:rsidP="004D43E1">
      <w:pPr>
        <w:pStyle w:val="a5"/>
        <w:ind w:left="360"/>
      </w:pPr>
    </w:p>
    <w:p w14:paraId="6BF7CCF9" w14:textId="77777777" w:rsidR="004D43E1" w:rsidRDefault="004D43E1" w:rsidP="004D43E1">
      <w:pPr>
        <w:pStyle w:val="a5"/>
        <w:ind w:left="360"/>
      </w:pPr>
    </w:p>
    <w:p w14:paraId="1C7F6D30" w14:textId="77777777" w:rsidR="004D43E1" w:rsidRDefault="004D43E1" w:rsidP="004D43E1">
      <w:pPr>
        <w:pStyle w:val="a5"/>
        <w:ind w:left="360"/>
      </w:pPr>
    </w:p>
    <w:p w14:paraId="5F8C804F" w14:textId="77777777" w:rsidR="004D43E1" w:rsidRDefault="004D43E1" w:rsidP="004D43E1">
      <w:pPr>
        <w:pStyle w:val="a5"/>
        <w:ind w:left="360"/>
      </w:pPr>
    </w:p>
    <w:p w14:paraId="2C23478B" w14:textId="77777777" w:rsidR="004D43E1" w:rsidRDefault="004D43E1" w:rsidP="004D43E1">
      <w:pPr>
        <w:pStyle w:val="a5"/>
        <w:ind w:left="360"/>
      </w:pPr>
    </w:p>
    <w:p w14:paraId="607C681A" w14:textId="77777777" w:rsidR="004D43E1" w:rsidRDefault="004D43E1" w:rsidP="004D43E1">
      <w:pPr>
        <w:pStyle w:val="a5"/>
        <w:ind w:left="360"/>
      </w:pPr>
    </w:p>
    <w:p w14:paraId="1FB287A9" w14:textId="77777777" w:rsidR="004D43E1" w:rsidRDefault="004D43E1" w:rsidP="004D43E1">
      <w:pPr>
        <w:pStyle w:val="a5"/>
        <w:ind w:left="360"/>
      </w:pPr>
    </w:p>
    <w:p w14:paraId="1F0B2C8C" w14:textId="77777777" w:rsidR="004D43E1" w:rsidRDefault="004D43E1" w:rsidP="004D43E1">
      <w:pPr>
        <w:pStyle w:val="a5"/>
        <w:ind w:left="360"/>
      </w:pPr>
    </w:p>
    <w:p w14:paraId="0AB8BBA6" w14:textId="77777777" w:rsidR="004D43E1" w:rsidRDefault="004D43E1" w:rsidP="004D43E1">
      <w:pPr>
        <w:pStyle w:val="a5"/>
        <w:ind w:left="360"/>
      </w:pPr>
    </w:p>
    <w:p w14:paraId="6C03790A" w14:textId="77777777" w:rsidR="004D43E1" w:rsidRDefault="004D43E1" w:rsidP="004D43E1">
      <w:pPr>
        <w:pStyle w:val="a5"/>
        <w:ind w:left="360"/>
      </w:pPr>
    </w:p>
    <w:p w14:paraId="5C475524" w14:textId="77777777" w:rsidR="004D43E1" w:rsidRDefault="004D43E1" w:rsidP="004D43E1">
      <w:pPr>
        <w:pStyle w:val="a5"/>
        <w:ind w:left="360"/>
      </w:pPr>
    </w:p>
    <w:p w14:paraId="379A1E1F" w14:textId="77777777" w:rsidR="004D43E1" w:rsidRDefault="004D43E1" w:rsidP="004D43E1">
      <w:pPr>
        <w:pStyle w:val="a5"/>
        <w:ind w:left="360"/>
      </w:pPr>
    </w:p>
    <w:p w14:paraId="2E824F26" w14:textId="77777777" w:rsidR="004D43E1" w:rsidRDefault="004D43E1" w:rsidP="004D43E1">
      <w:pPr>
        <w:pStyle w:val="a5"/>
        <w:ind w:left="360"/>
      </w:pPr>
    </w:p>
    <w:p w14:paraId="58232E02" w14:textId="77777777" w:rsidR="004D43E1" w:rsidRDefault="004D43E1" w:rsidP="004D43E1">
      <w:pPr>
        <w:pStyle w:val="a5"/>
        <w:ind w:left="360"/>
      </w:pPr>
    </w:p>
    <w:p w14:paraId="58A8EE53" w14:textId="77777777" w:rsidR="004D43E1" w:rsidRDefault="004D43E1" w:rsidP="004D43E1">
      <w:pPr>
        <w:pStyle w:val="a5"/>
        <w:ind w:left="360"/>
      </w:pPr>
    </w:p>
    <w:p w14:paraId="63CBB9B2" w14:textId="77777777" w:rsidR="004D43E1" w:rsidRDefault="004D43E1" w:rsidP="004D43E1">
      <w:pPr>
        <w:pStyle w:val="a5"/>
        <w:ind w:left="360"/>
      </w:pPr>
    </w:p>
    <w:p w14:paraId="199FCFD0" w14:textId="77777777" w:rsidR="004D43E1" w:rsidRDefault="004D43E1" w:rsidP="004D43E1">
      <w:pPr>
        <w:pStyle w:val="a5"/>
        <w:ind w:left="360"/>
      </w:pPr>
    </w:p>
    <w:p w14:paraId="22F4127D" w14:textId="77777777" w:rsidR="004D43E1" w:rsidRDefault="004D43E1" w:rsidP="004D43E1">
      <w:pPr>
        <w:pStyle w:val="a5"/>
        <w:ind w:left="360"/>
      </w:pPr>
    </w:p>
    <w:p w14:paraId="08761A88" w14:textId="77777777" w:rsidR="004D43E1" w:rsidRDefault="004D43E1" w:rsidP="004D43E1"/>
    <w:p w14:paraId="1347D733" w14:textId="77777777" w:rsidR="00EC59FF" w:rsidRDefault="004D43E1" w:rsidP="004D43E1">
      <w:pPr>
        <w:pStyle w:val="1"/>
        <w:ind w:firstLine="0"/>
        <w:rPr>
          <w:rFonts w:cs="Times New Roman"/>
        </w:rPr>
      </w:pPr>
      <w:bookmarkStart w:id="4" w:name="_Toc120711625"/>
      <w:r>
        <w:rPr>
          <w:rFonts w:cs="Times New Roman"/>
        </w:rPr>
        <w:t>Зада</w:t>
      </w:r>
      <w:bookmarkEnd w:id="4"/>
      <w:r>
        <w:rPr>
          <w:rFonts w:cs="Times New Roman"/>
        </w:rPr>
        <w:t>ние</w:t>
      </w:r>
      <w:bookmarkStart w:id="5" w:name="_Toc120711626"/>
    </w:p>
    <w:p w14:paraId="4A15F872" w14:textId="3501708E" w:rsidR="004D43E1" w:rsidRPr="00EC59FF" w:rsidRDefault="004D43E1" w:rsidP="00EC59FF">
      <w:pPr>
        <w:rPr>
          <w:b/>
          <w:sz w:val="40"/>
          <w:szCs w:val="40"/>
        </w:rPr>
      </w:pPr>
      <w:r w:rsidRPr="00EC59FF">
        <w:t>Разработка многопользовательской автоматизированной системы управления организацией. Объект автоматизации – пивной завод.</w:t>
      </w:r>
    </w:p>
    <w:p w14:paraId="3ADE1B14" w14:textId="306FBF98" w:rsidR="004D43E1" w:rsidRPr="005A619A" w:rsidRDefault="004D43E1" w:rsidP="004D43E1">
      <w:pPr>
        <w:pStyle w:val="1"/>
        <w:ind w:firstLine="0"/>
        <w:rPr>
          <w:rFonts w:cs="Times New Roman"/>
        </w:rPr>
      </w:pPr>
      <w:r w:rsidRPr="00A84DC6">
        <w:rPr>
          <w:rFonts w:cs="Times New Roman"/>
        </w:rPr>
        <w:t>Используемое оборудование</w:t>
      </w:r>
      <w:bookmarkEnd w:id="5"/>
    </w:p>
    <w:p w14:paraId="75C191B3" w14:textId="77777777" w:rsidR="004D43E1" w:rsidRPr="005A619A" w:rsidRDefault="004D43E1" w:rsidP="004D43E1">
      <w:pPr>
        <w:pStyle w:val="1"/>
        <w:ind w:firstLine="0"/>
        <w:rPr>
          <w:rFonts w:cs="Times New Roman"/>
        </w:rPr>
      </w:pPr>
      <w:bookmarkStart w:id="6" w:name="_Toc120711627"/>
      <w:r w:rsidRPr="005A619A">
        <w:rPr>
          <w:rFonts w:cs="Times New Roman"/>
          <w:lang w:val="en-US"/>
        </w:rPr>
        <w:t>Raspberry</w:t>
      </w:r>
      <w:r w:rsidRPr="005A619A">
        <w:rPr>
          <w:rFonts w:cs="Times New Roman"/>
        </w:rPr>
        <w:t xml:space="preserve"> </w:t>
      </w:r>
      <w:r w:rsidRPr="005A619A">
        <w:rPr>
          <w:rFonts w:cs="Times New Roman"/>
          <w:lang w:val="en-US"/>
        </w:rPr>
        <w:t>Pi</w:t>
      </w:r>
      <w:r w:rsidRPr="005A619A">
        <w:rPr>
          <w:rFonts w:cs="Times New Roman"/>
        </w:rPr>
        <w:t xml:space="preserve"> </w:t>
      </w:r>
      <w:r w:rsidRPr="005A619A">
        <w:rPr>
          <w:rFonts w:cs="Times New Roman"/>
          <w:lang w:val="en-US"/>
        </w:rPr>
        <w:t>Pico</w:t>
      </w:r>
      <w:bookmarkEnd w:id="6"/>
    </w:p>
    <w:p w14:paraId="1DFF6C27" w14:textId="77777777" w:rsidR="004D43E1" w:rsidRPr="00372C1B" w:rsidRDefault="004D43E1" w:rsidP="004D43E1">
      <w:pPr>
        <w:pStyle w:val="a9"/>
      </w:pPr>
      <w:r>
        <w:t xml:space="preserve">Мозгом проекта выступает </w:t>
      </w:r>
      <w:r>
        <w:rPr>
          <w:lang w:val="en-US"/>
        </w:rPr>
        <w:t>Raspberry</w:t>
      </w:r>
      <w:r w:rsidRPr="00686B12">
        <w:t xml:space="preserve"> </w:t>
      </w:r>
      <w:r>
        <w:rPr>
          <w:lang w:val="en-US"/>
        </w:rPr>
        <w:t>Pi</w:t>
      </w:r>
      <w:r w:rsidRPr="00686B12">
        <w:t xml:space="preserve"> </w:t>
      </w:r>
      <w:r>
        <w:rPr>
          <w:lang w:val="en-US"/>
        </w:rPr>
        <w:t>Pico</w:t>
      </w:r>
      <w:r w:rsidRPr="00686B12">
        <w:t xml:space="preserve">. </w:t>
      </w:r>
      <w:r w:rsidRPr="00372C1B">
        <w:t>Данные температуры и влажности датчик отдаёт по одному проводу в виде цифрового сигнала. В сердце модуля — популярная среди любителей сенсорная сборка DHT11. Ниже представлены технические характеристики</w:t>
      </w:r>
      <w:r>
        <w:t xml:space="preserve"> микропроцессора</w:t>
      </w:r>
      <w:r w:rsidRPr="005930D0">
        <w:t xml:space="preserve"> </w:t>
      </w:r>
      <w:r>
        <w:rPr>
          <w:lang w:val="en-US"/>
        </w:rPr>
        <w:t>RP</w:t>
      </w:r>
      <w:r w:rsidRPr="005930D0">
        <w:t>2040</w:t>
      </w:r>
      <w:r w:rsidRPr="00372C1B">
        <w:t>:</w:t>
      </w:r>
    </w:p>
    <w:p w14:paraId="6AE4CBD6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  <w:lang w:val="en-US"/>
        </w:rPr>
        <w:t>Dual</w:t>
      </w:r>
      <w:r w:rsidRPr="00686B12">
        <w:rPr>
          <w:color w:val="333333"/>
          <w:sz w:val="22"/>
          <w:szCs w:val="22"/>
        </w:rPr>
        <w:t xml:space="preserve"> </w:t>
      </w:r>
      <w:r w:rsidRPr="00686B12">
        <w:rPr>
          <w:color w:val="333333"/>
          <w:sz w:val="22"/>
          <w:szCs w:val="22"/>
          <w:lang w:val="en-US"/>
        </w:rPr>
        <w:t>ARM</w:t>
      </w:r>
      <w:r w:rsidRPr="00686B12">
        <w:rPr>
          <w:color w:val="333333"/>
          <w:sz w:val="22"/>
          <w:szCs w:val="22"/>
        </w:rPr>
        <w:t xml:space="preserve"> </w:t>
      </w:r>
      <w:r w:rsidRPr="00686B12">
        <w:rPr>
          <w:color w:val="333333"/>
          <w:sz w:val="22"/>
          <w:szCs w:val="22"/>
          <w:lang w:val="en-US"/>
        </w:rPr>
        <w:t>Cortex</w:t>
      </w:r>
      <w:r w:rsidRPr="00686B12">
        <w:rPr>
          <w:color w:val="333333"/>
          <w:sz w:val="22"/>
          <w:szCs w:val="22"/>
        </w:rPr>
        <w:t>-</w:t>
      </w:r>
      <w:r w:rsidRPr="00686B12">
        <w:rPr>
          <w:color w:val="333333"/>
          <w:sz w:val="22"/>
          <w:szCs w:val="22"/>
          <w:lang w:val="en-US"/>
        </w:rPr>
        <w:t>M</w:t>
      </w:r>
      <w:r w:rsidRPr="00686B12">
        <w:rPr>
          <w:color w:val="333333"/>
          <w:sz w:val="22"/>
          <w:szCs w:val="22"/>
        </w:rPr>
        <w:t>0+ @ 133 МГц</w:t>
      </w:r>
    </w:p>
    <w:p w14:paraId="666CCF5E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 xml:space="preserve">264 КБ встроенной памяти </w:t>
      </w:r>
      <w:r w:rsidRPr="00686B12">
        <w:rPr>
          <w:color w:val="333333"/>
          <w:sz w:val="22"/>
          <w:szCs w:val="22"/>
          <w:lang w:val="en-US"/>
        </w:rPr>
        <w:t>SRAM</w:t>
      </w:r>
      <w:r w:rsidRPr="00686B12">
        <w:rPr>
          <w:color w:val="333333"/>
          <w:sz w:val="22"/>
          <w:szCs w:val="22"/>
        </w:rPr>
        <w:t xml:space="preserve"> в шести независимых банках</w:t>
      </w:r>
    </w:p>
    <w:p w14:paraId="775C4873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 xml:space="preserve">Поддержка до 16 МБ внешней флэш-памяти через выделенную шину </w:t>
      </w:r>
      <w:r w:rsidRPr="00686B12">
        <w:rPr>
          <w:color w:val="333333"/>
          <w:sz w:val="22"/>
          <w:szCs w:val="22"/>
          <w:lang w:val="en-US"/>
        </w:rPr>
        <w:t>QSPI</w:t>
      </w:r>
      <w:r w:rsidRPr="00686B12">
        <w:rPr>
          <w:color w:val="333333"/>
          <w:sz w:val="22"/>
          <w:szCs w:val="22"/>
        </w:rPr>
        <w:t>.</w:t>
      </w:r>
    </w:p>
    <w:p w14:paraId="2A5454EC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  <w:lang w:val="en-US"/>
        </w:rPr>
        <w:t>DMA</w:t>
      </w:r>
      <w:r w:rsidRPr="00686B12">
        <w:rPr>
          <w:color w:val="333333"/>
          <w:sz w:val="22"/>
          <w:szCs w:val="22"/>
        </w:rPr>
        <w:t xml:space="preserve"> контроллер</w:t>
      </w:r>
    </w:p>
    <w:p w14:paraId="004AA001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>Периферийные устройства интерполятора и целочисленного делителя</w:t>
      </w:r>
    </w:p>
    <w:p w14:paraId="49E8F7AA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 xml:space="preserve">Встроенный программируемый </w:t>
      </w:r>
      <w:r w:rsidRPr="00686B12">
        <w:rPr>
          <w:color w:val="333333"/>
          <w:sz w:val="22"/>
          <w:szCs w:val="22"/>
          <w:lang w:val="en-US"/>
        </w:rPr>
        <w:t>LDO</w:t>
      </w:r>
      <w:r w:rsidRPr="00686B12">
        <w:rPr>
          <w:color w:val="333333"/>
          <w:sz w:val="22"/>
          <w:szCs w:val="22"/>
        </w:rPr>
        <w:t xml:space="preserve"> для генерации напряжения ядра</w:t>
      </w:r>
    </w:p>
    <w:p w14:paraId="09722288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 xml:space="preserve">2 встроенных </w:t>
      </w:r>
      <w:r w:rsidRPr="00686B12">
        <w:rPr>
          <w:color w:val="333333"/>
          <w:sz w:val="22"/>
          <w:szCs w:val="22"/>
          <w:lang w:val="en-US"/>
        </w:rPr>
        <w:t>PLL</w:t>
      </w:r>
      <w:r w:rsidRPr="00686B12">
        <w:rPr>
          <w:color w:val="333333"/>
          <w:sz w:val="22"/>
          <w:szCs w:val="22"/>
        </w:rPr>
        <w:t xml:space="preserve"> для генерации тактовых импульсов </w:t>
      </w:r>
      <w:r w:rsidRPr="00686B12">
        <w:rPr>
          <w:color w:val="333333"/>
          <w:sz w:val="22"/>
          <w:szCs w:val="22"/>
          <w:lang w:val="en-US"/>
        </w:rPr>
        <w:t>USB</w:t>
      </w:r>
      <w:r w:rsidRPr="00686B12">
        <w:rPr>
          <w:color w:val="333333"/>
          <w:sz w:val="22"/>
          <w:szCs w:val="22"/>
        </w:rPr>
        <w:t xml:space="preserve"> и ядра</w:t>
      </w:r>
    </w:p>
    <w:p w14:paraId="7AA3813C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 xml:space="preserve">30 контактов </w:t>
      </w:r>
      <w:r w:rsidRPr="00686B12">
        <w:rPr>
          <w:color w:val="333333"/>
          <w:sz w:val="22"/>
          <w:szCs w:val="22"/>
          <w:lang w:val="en-US"/>
        </w:rPr>
        <w:t>GPIO</w:t>
      </w:r>
      <w:r w:rsidRPr="00686B12">
        <w:rPr>
          <w:color w:val="333333"/>
          <w:sz w:val="22"/>
          <w:szCs w:val="22"/>
        </w:rPr>
        <w:t>, 4 из которых можно использовать как аналоговые входы</w:t>
      </w:r>
    </w:p>
    <w:p w14:paraId="6DA1E616" w14:textId="77777777" w:rsidR="004D43E1" w:rsidRPr="00686B12" w:rsidRDefault="004D43E1" w:rsidP="004D43E1">
      <w:pPr>
        <w:pStyle w:val="level1"/>
        <w:numPr>
          <w:ilvl w:val="0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>Периферия</w:t>
      </w:r>
    </w:p>
    <w:p w14:paraId="7704CD9A" w14:textId="77777777" w:rsidR="004D43E1" w:rsidRPr="00686B12" w:rsidRDefault="004D43E1" w:rsidP="004D43E1">
      <w:pPr>
        <w:pStyle w:val="level1"/>
        <w:numPr>
          <w:ilvl w:val="1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  <w:lang w:val="en-US"/>
        </w:rPr>
        <w:t>2 UART</w:t>
      </w:r>
    </w:p>
    <w:p w14:paraId="0E5097A4" w14:textId="77777777" w:rsidR="004D43E1" w:rsidRPr="00686B12" w:rsidRDefault="004D43E1" w:rsidP="004D43E1">
      <w:pPr>
        <w:pStyle w:val="level1"/>
        <w:numPr>
          <w:ilvl w:val="1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  <w:lang w:val="en-US"/>
        </w:rPr>
        <w:t>2 SPI-</w:t>
      </w:r>
      <w:r w:rsidRPr="00686B12">
        <w:rPr>
          <w:color w:val="333333"/>
          <w:sz w:val="22"/>
          <w:szCs w:val="22"/>
        </w:rPr>
        <w:t>контроллера</w:t>
      </w:r>
    </w:p>
    <w:p w14:paraId="44D62A72" w14:textId="77777777" w:rsidR="004D43E1" w:rsidRPr="00686B12" w:rsidRDefault="004D43E1" w:rsidP="004D43E1">
      <w:pPr>
        <w:pStyle w:val="level1"/>
        <w:numPr>
          <w:ilvl w:val="1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  <w:lang w:val="en-US"/>
        </w:rPr>
        <w:t xml:space="preserve">2 </w:t>
      </w:r>
      <w:r w:rsidRPr="00686B12">
        <w:rPr>
          <w:color w:val="333333"/>
          <w:sz w:val="22"/>
          <w:szCs w:val="22"/>
        </w:rPr>
        <w:t xml:space="preserve">контроллера </w:t>
      </w:r>
      <w:r w:rsidRPr="00686B12">
        <w:rPr>
          <w:color w:val="333333"/>
          <w:sz w:val="22"/>
          <w:szCs w:val="22"/>
          <w:lang w:val="en-US"/>
        </w:rPr>
        <w:t>I2C</w:t>
      </w:r>
    </w:p>
    <w:p w14:paraId="67273645" w14:textId="77777777" w:rsidR="004D43E1" w:rsidRPr="00686B12" w:rsidRDefault="004D43E1" w:rsidP="004D43E1">
      <w:pPr>
        <w:pStyle w:val="level1"/>
        <w:numPr>
          <w:ilvl w:val="1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>16 каналов ШИМ</w:t>
      </w:r>
    </w:p>
    <w:p w14:paraId="6659F39E" w14:textId="77777777" w:rsidR="004D43E1" w:rsidRPr="00686B12" w:rsidRDefault="004D43E1" w:rsidP="004D43E1">
      <w:pPr>
        <w:pStyle w:val="level1"/>
        <w:numPr>
          <w:ilvl w:val="1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</w:rPr>
        <w:t xml:space="preserve">Контроллер </w:t>
      </w:r>
      <w:r w:rsidRPr="00686B12">
        <w:rPr>
          <w:color w:val="333333"/>
          <w:sz w:val="22"/>
          <w:szCs w:val="22"/>
          <w:lang w:val="en-US"/>
        </w:rPr>
        <w:t>USB</w:t>
      </w:r>
      <w:r w:rsidRPr="00686B12">
        <w:rPr>
          <w:color w:val="333333"/>
          <w:sz w:val="22"/>
          <w:szCs w:val="22"/>
        </w:rPr>
        <w:t xml:space="preserve"> 1.1</w:t>
      </w:r>
    </w:p>
    <w:p w14:paraId="23E3EC96" w14:textId="77777777" w:rsidR="004D43E1" w:rsidRPr="00686B12" w:rsidRDefault="004D43E1" w:rsidP="004D43E1">
      <w:pPr>
        <w:pStyle w:val="level1"/>
        <w:numPr>
          <w:ilvl w:val="1"/>
          <w:numId w:val="5"/>
        </w:numPr>
        <w:shd w:val="clear" w:color="auto" w:fill="FFFFFF"/>
        <w:spacing w:line="315" w:lineRule="atLeast"/>
        <w:rPr>
          <w:color w:val="333333"/>
          <w:sz w:val="22"/>
          <w:szCs w:val="22"/>
        </w:rPr>
      </w:pPr>
      <w:r w:rsidRPr="00686B12">
        <w:rPr>
          <w:color w:val="333333"/>
          <w:sz w:val="22"/>
          <w:szCs w:val="22"/>
          <w:lang w:val="en-US"/>
        </w:rPr>
        <w:t>8 PIO</w:t>
      </w:r>
    </w:p>
    <w:p w14:paraId="79F7F774" w14:textId="77777777" w:rsidR="004D43E1" w:rsidRDefault="004D43E1" w:rsidP="004D43E1">
      <w:pPr>
        <w:pStyle w:val="level1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</w:rPr>
      </w:pPr>
      <w:r w:rsidRPr="00372C1B">
        <w:rPr>
          <w:rFonts w:ascii="Arial" w:hAnsi="Arial" w:cs="Arial"/>
          <w:b/>
          <w:bCs/>
          <w:color w:val="333333"/>
        </w:rPr>
        <w:lastRenderedPageBreak/>
        <w:t>Цифровой датчик температуры и влажности (</w:t>
      </w:r>
      <w:r w:rsidRPr="003D0C90">
        <w:rPr>
          <w:rFonts w:ascii="Arial" w:hAnsi="Arial" w:cs="Arial"/>
          <w:b/>
          <w:bCs/>
          <w:color w:val="333333"/>
        </w:rPr>
        <w:t>DHT11</w:t>
      </w:r>
      <w:r w:rsidRPr="00372C1B">
        <w:rPr>
          <w:rFonts w:ascii="Arial" w:hAnsi="Arial" w:cs="Arial"/>
          <w:b/>
          <w:bCs/>
          <w:color w:val="333333"/>
        </w:rPr>
        <w:t>)</w:t>
      </w:r>
    </w:p>
    <w:p w14:paraId="38DD097D" w14:textId="77777777" w:rsidR="004D43E1" w:rsidRPr="00372C1B" w:rsidRDefault="004D43E1" w:rsidP="004D43E1">
      <w:pPr>
        <w:pStyle w:val="level1"/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</w:rPr>
      </w:pPr>
    </w:p>
    <w:p w14:paraId="12C1CD11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E32A5C">
        <w:rPr>
          <w:rFonts w:eastAsia="Times New Roman"/>
          <w:color w:val="000000" w:themeColor="text1"/>
          <w:sz w:val="23"/>
          <w:szCs w:val="23"/>
        </w:rPr>
        <w:t xml:space="preserve"> </w:t>
      </w:r>
      <w:r w:rsidRPr="00372C1B">
        <w:rPr>
          <w:rFonts w:eastAsia="Times New Roman"/>
          <w:color w:val="000000" w:themeColor="text1"/>
          <w:sz w:val="23"/>
          <w:szCs w:val="23"/>
        </w:rPr>
        <w:t>Напряжение питания: 3–5 В</w:t>
      </w:r>
    </w:p>
    <w:p w14:paraId="2FE4B1AF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Потребляемый ток при запросе данных: 2,5 мА</w:t>
      </w:r>
    </w:p>
    <w:p w14:paraId="73815C5D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Потребляемый ток в ожидании: 100 мкА</w:t>
      </w:r>
    </w:p>
    <w:p w14:paraId="44C15B2A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Диапазон температур: 0–50 °С</w:t>
      </w:r>
    </w:p>
    <w:p w14:paraId="48D32C01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Погрешность температуры: ±2 °С</w:t>
      </w:r>
    </w:p>
    <w:p w14:paraId="684C02B8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Диапазон влажности: 20–90%</w:t>
      </w:r>
    </w:p>
    <w:p w14:paraId="47113D50" w14:textId="77777777" w:rsidR="004D43E1" w:rsidRPr="00372C1B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Погрешность влажности: ±5%</w:t>
      </w:r>
    </w:p>
    <w:p w14:paraId="7B69F230" w14:textId="77777777" w:rsidR="004D43E1" w:rsidRDefault="004D43E1" w:rsidP="004D43E1">
      <w:pPr>
        <w:numPr>
          <w:ilvl w:val="0"/>
          <w:numId w:val="2"/>
        </w:numPr>
        <w:shd w:val="clear" w:color="auto" w:fill="FFFFFF"/>
        <w:spacing w:line="240" w:lineRule="auto"/>
        <w:ind w:left="0"/>
        <w:rPr>
          <w:rFonts w:eastAsia="Times New Roman"/>
          <w:color w:val="000000" w:themeColor="text1"/>
          <w:sz w:val="23"/>
          <w:szCs w:val="23"/>
        </w:rPr>
      </w:pPr>
      <w:r w:rsidRPr="00372C1B">
        <w:rPr>
          <w:rFonts w:eastAsia="Times New Roman"/>
          <w:color w:val="000000" w:themeColor="text1"/>
          <w:sz w:val="23"/>
          <w:szCs w:val="23"/>
        </w:rPr>
        <w:t>Габариты: 25,4×25,4 мм</w:t>
      </w:r>
    </w:p>
    <w:p w14:paraId="2A7D0A42" w14:textId="77777777" w:rsidR="004D43E1" w:rsidRPr="00250904" w:rsidRDefault="004D43E1" w:rsidP="004D43E1">
      <w:pPr>
        <w:rPr>
          <w:b/>
          <w:bCs/>
          <w:sz w:val="24"/>
          <w:szCs w:val="24"/>
        </w:rPr>
      </w:pPr>
    </w:p>
    <w:p w14:paraId="19FF5255" w14:textId="77777777" w:rsidR="004D43E1" w:rsidRDefault="004D43E1" w:rsidP="004D43E1">
      <w:pPr>
        <w:shd w:val="clear" w:color="auto" w:fill="FFFFFF"/>
        <w:spacing w:line="240" w:lineRule="auto"/>
        <w:jc w:val="center"/>
        <w:rPr>
          <w:rFonts w:eastAsia="Times New Roman"/>
          <w:noProof/>
          <w:color w:val="000000" w:themeColor="text1"/>
          <w:sz w:val="23"/>
          <w:szCs w:val="23"/>
        </w:rPr>
      </w:pPr>
    </w:p>
    <w:p w14:paraId="73063DE0" w14:textId="77777777" w:rsidR="004D43E1" w:rsidRDefault="004D43E1" w:rsidP="004D43E1">
      <w:pPr>
        <w:shd w:val="clear" w:color="auto" w:fill="FFFFFF"/>
        <w:spacing w:line="240" w:lineRule="auto"/>
        <w:jc w:val="center"/>
        <w:rPr>
          <w:rFonts w:eastAsia="Times New Roman"/>
          <w:noProof/>
          <w:color w:val="000000" w:themeColor="text1"/>
          <w:sz w:val="23"/>
          <w:szCs w:val="23"/>
        </w:rPr>
      </w:pPr>
    </w:p>
    <w:p w14:paraId="5180A0A7" w14:textId="77777777" w:rsidR="004D43E1" w:rsidRDefault="004D43E1" w:rsidP="004D43E1">
      <w:pPr>
        <w:shd w:val="clear" w:color="auto" w:fill="FFFFFF"/>
        <w:spacing w:line="240" w:lineRule="auto"/>
        <w:jc w:val="center"/>
        <w:rPr>
          <w:rFonts w:eastAsia="Times New Roman"/>
          <w:noProof/>
          <w:color w:val="000000" w:themeColor="text1"/>
          <w:sz w:val="23"/>
          <w:szCs w:val="23"/>
        </w:rPr>
      </w:pPr>
    </w:p>
    <w:p w14:paraId="4E9FFE42" w14:textId="77777777" w:rsidR="004D43E1" w:rsidRDefault="004D43E1" w:rsidP="004D43E1">
      <w:pPr>
        <w:shd w:val="clear" w:color="auto" w:fill="FFFFFF"/>
        <w:spacing w:line="240" w:lineRule="auto"/>
        <w:jc w:val="center"/>
        <w:rPr>
          <w:rFonts w:eastAsia="Times New Roman"/>
          <w:noProof/>
          <w:color w:val="000000" w:themeColor="text1"/>
          <w:sz w:val="23"/>
          <w:szCs w:val="23"/>
        </w:rPr>
      </w:pPr>
    </w:p>
    <w:p w14:paraId="6AEA10C7" w14:textId="77777777" w:rsidR="004D43E1" w:rsidRDefault="004D43E1" w:rsidP="004D43E1">
      <w:pPr>
        <w:shd w:val="clear" w:color="auto" w:fill="FFFFFF"/>
        <w:spacing w:line="240" w:lineRule="auto"/>
        <w:jc w:val="center"/>
        <w:rPr>
          <w:rFonts w:eastAsia="Times New Roman"/>
          <w:noProof/>
          <w:color w:val="000000" w:themeColor="text1"/>
          <w:sz w:val="23"/>
          <w:szCs w:val="23"/>
        </w:rPr>
      </w:pPr>
    </w:p>
    <w:p w14:paraId="3092843A" w14:textId="77777777" w:rsidR="004D43E1" w:rsidRPr="00E2061E" w:rsidRDefault="004D43E1" w:rsidP="004D43E1">
      <w:pPr>
        <w:shd w:val="clear" w:color="auto" w:fill="FFFFFF"/>
        <w:spacing w:line="240" w:lineRule="auto"/>
        <w:jc w:val="center"/>
        <w:rPr>
          <w:rFonts w:eastAsia="Times New Roman"/>
          <w:noProof/>
          <w:color w:val="000000" w:themeColor="text1"/>
          <w:sz w:val="23"/>
          <w:szCs w:val="23"/>
        </w:rPr>
      </w:pPr>
    </w:p>
    <w:p w14:paraId="7FE76821" w14:textId="77777777" w:rsidR="004D43E1" w:rsidRPr="00E2061E" w:rsidRDefault="004D43E1" w:rsidP="004D43E1">
      <w:pPr>
        <w:shd w:val="clear" w:color="auto" w:fill="FFFFFF"/>
        <w:spacing w:line="240" w:lineRule="auto"/>
        <w:rPr>
          <w:rFonts w:eastAsia="Times New Roman"/>
          <w:color w:val="000000" w:themeColor="text1"/>
          <w:sz w:val="23"/>
          <w:szCs w:val="23"/>
        </w:rPr>
      </w:pPr>
    </w:p>
    <w:p w14:paraId="6B92A9A1" w14:textId="77777777" w:rsidR="004D43E1" w:rsidRPr="00A84DC6" w:rsidRDefault="004D43E1" w:rsidP="004D43E1">
      <w:pPr>
        <w:pStyle w:val="2"/>
      </w:pPr>
      <w:bookmarkStart w:id="7" w:name="_Toc120711628"/>
      <w:r w:rsidRPr="00A84DC6">
        <w:t>Элементы платы</w:t>
      </w:r>
      <w:bookmarkEnd w:id="7"/>
    </w:p>
    <w:p w14:paraId="74827833" w14:textId="77777777" w:rsidR="004D43E1" w:rsidRDefault="004D43E1" w:rsidP="004D43E1">
      <w:pPr>
        <w:jc w:val="center"/>
        <w:rPr>
          <w:noProof/>
        </w:rPr>
      </w:pPr>
    </w:p>
    <w:p w14:paraId="4C4A4053" w14:textId="77777777" w:rsidR="004D43E1" w:rsidRDefault="004D43E1" w:rsidP="004D43E1">
      <w:pPr>
        <w:jc w:val="center"/>
      </w:pPr>
      <w:r>
        <w:rPr>
          <w:noProof/>
        </w:rPr>
        <w:drawing>
          <wp:inline distT="0" distB="0" distL="0" distR="0" wp14:anchorId="460A87B2" wp14:editId="1D049FE4">
            <wp:extent cx="5319395" cy="208343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9D79" w14:textId="77777777" w:rsidR="004D43E1" w:rsidRDefault="004D43E1" w:rsidP="004D43E1">
      <w:pPr>
        <w:rPr>
          <w:b/>
          <w:bCs/>
        </w:rPr>
      </w:pPr>
    </w:p>
    <w:p w14:paraId="2EB00552" w14:textId="77777777" w:rsidR="004D43E1" w:rsidRPr="00E15F5F" w:rsidRDefault="004D43E1" w:rsidP="004D43E1">
      <w:pPr>
        <w:rPr>
          <w:b/>
          <w:bCs/>
        </w:rPr>
      </w:pPr>
      <w:r w:rsidRPr="00E15F5F">
        <w:rPr>
          <w:b/>
          <w:bCs/>
        </w:rPr>
        <w:t>Микроконтроллер RP2040</w:t>
      </w:r>
    </w:p>
    <w:p w14:paraId="31C8F6E1" w14:textId="77777777" w:rsidR="004D43E1" w:rsidRDefault="004D43E1" w:rsidP="004D43E1">
      <w:r>
        <w:t>Платформа Pi Pico выполнена на чипе собственной разработки RP2040 от компании Raspberry Pi Foundation. Кристалл содержит двухъядерный процессор на архитектуре ARM Cortex M0+ с тактовой частотой до 133 МГц. На RP2040 также расположились часы реального времени, датчик температуры и оперативная память на 264 КБ.</w:t>
      </w:r>
    </w:p>
    <w:p w14:paraId="05B3D249" w14:textId="77777777" w:rsidR="004D43E1" w:rsidRDefault="004D43E1" w:rsidP="004D43E1"/>
    <w:p w14:paraId="5E96E501" w14:textId="77777777" w:rsidR="004D43E1" w:rsidRPr="00E15F5F" w:rsidRDefault="004D43E1" w:rsidP="004D43E1">
      <w:pPr>
        <w:rPr>
          <w:b/>
          <w:bCs/>
        </w:rPr>
      </w:pPr>
      <w:r w:rsidRPr="00E15F5F">
        <w:rPr>
          <w:b/>
          <w:bCs/>
        </w:rPr>
        <w:t>Внешняя Flash-память</w:t>
      </w:r>
    </w:p>
    <w:p w14:paraId="5DDC30D3" w14:textId="77777777" w:rsidR="004D43E1" w:rsidRDefault="004D43E1" w:rsidP="004D43E1">
      <w:r>
        <w:t>Внешняя Flash-память W25Q16JVUXIQ объёмом 2 МБ.</w:t>
      </w:r>
    </w:p>
    <w:p w14:paraId="634A0A35" w14:textId="77777777" w:rsidR="004D43E1" w:rsidRDefault="004D43E1" w:rsidP="004D43E1"/>
    <w:p w14:paraId="2A768140" w14:textId="77777777" w:rsidR="004D43E1" w:rsidRPr="00E15F5F" w:rsidRDefault="004D43E1" w:rsidP="004D43E1">
      <w:pPr>
        <w:rPr>
          <w:b/>
          <w:bCs/>
        </w:rPr>
      </w:pPr>
      <w:r w:rsidRPr="00E15F5F">
        <w:rPr>
          <w:b/>
          <w:bCs/>
        </w:rPr>
        <w:t>Порт micro-USB</w:t>
      </w:r>
    </w:p>
    <w:p w14:paraId="1F49409B" w14:textId="77777777" w:rsidR="004D43E1" w:rsidRDefault="004D43E1" w:rsidP="004D43E1">
      <w:r>
        <w:t>Разъём USB Micro предназначен для прошивки и питания платформы Raspberry Pi Pico. Для подключения к ПК понадобится кабель USB (A — Micro USB).</w:t>
      </w:r>
    </w:p>
    <w:p w14:paraId="5840314E" w14:textId="77777777" w:rsidR="004D43E1" w:rsidRDefault="004D43E1" w:rsidP="004D43E1"/>
    <w:p w14:paraId="31B0639D" w14:textId="77777777" w:rsidR="004D43E1" w:rsidRPr="00E15F5F" w:rsidRDefault="004D43E1" w:rsidP="004D43E1">
      <w:pPr>
        <w:rPr>
          <w:b/>
          <w:bCs/>
        </w:rPr>
      </w:pPr>
      <w:r w:rsidRPr="00E15F5F">
        <w:rPr>
          <w:b/>
          <w:bCs/>
        </w:rPr>
        <w:t>Светодиодная индикация</w:t>
      </w:r>
    </w:p>
    <w:p w14:paraId="56EA558D" w14:textId="77777777" w:rsidR="004D43E1" w:rsidRDefault="004D43E1" w:rsidP="004D43E1">
      <w:r>
        <w:t>Пользовательский светодиод на 25 пине микроконтроллера. При задании значения высокого уровня светодиод включается, при низком – выключается.</w:t>
      </w:r>
    </w:p>
    <w:p w14:paraId="76E0E20E" w14:textId="77777777" w:rsidR="004D43E1" w:rsidRDefault="004D43E1" w:rsidP="004D43E1"/>
    <w:p w14:paraId="2C4D1924" w14:textId="77777777" w:rsidR="004D43E1" w:rsidRPr="00E15F5F" w:rsidRDefault="004D43E1" w:rsidP="004D43E1">
      <w:pPr>
        <w:rPr>
          <w:b/>
          <w:bCs/>
        </w:rPr>
      </w:pPr>
      <w:r w:rsidRPr="00E15F5F">
        <w:rPr>
          <w:b/>
          <w:bCs/>
        </w:rPr>
        <w:t>Преобразователь напряжения</w:t>
      </w:r>
    </w:p>
    <w:p w14:paraId="24CA3CD7" w14:textId="77777777" w:rsidR="004D43E1" w:rsidRDefault="004D43E1" w:rsidP="004D43E1">
      <w:r>
        <w:t>На плате расположен универсальный преобразователь питания RT6150-33GQW, который при низком входном напряжении поднимет питание до 3,3 вольт, а при высоком — понизит до 3,3 вольт. В итоге вы можете использовать широкий выбор источников питания.</w:t>
      </w:r>
    </w:p>
    <w:p w14:paraId="7D8CD7DF" w14:textId="77777777" w:rsidR="004D43E1" w:rsidRDefault="004D43E1" w:rsidP="004D43E1"/>
    <w:p w14:paraId="1F428910" w14:textId="77777777" w:rsidR="004D43E1" w:rsidRPr="00E15F5F" w:rsidRDefault="004D43E1" w:rsidP="004D43E1">
      <w:pPr>
        <w:rPr>
          <w:b/>
          <w:bCs/>
        </w:rPr>
      </w:pPr>
      <w:r w:rsidRPr="00E15F5F">
        <w:rPr>
          <w:b/>
          <w:bCs/>
        </w:rPr>
        <w:t>Кнопка BOOTSEL</w:t>
      </w:r>
    </w:p>
    <w:p w14:paraId="5690F8D0" w14:textId="77777777" w:rsidR="004D43E1" w:rsidRDefault="004D43E1" w:rsidP="004D43E1">
      <w:r>
        <w:t>На плате Pi Pico расположена кнопка, которая служит для перевода платформы в режим загрузчика.</w:t>
      </w:r>
    </w:p>
    <w:p w14:paraId="12A620C7" w14:textId="77777777" w:rsidR="004D43E1" w:rsidRPr="00A84DC6" w:rsidRDefault="004D43E1" w:rsidP="004D43E1">
      <w:pPr>
        <w:pStyle w:val="2"/>
      </w:pPr>
      <w:bookmarkStart w:id="8" w:name="_Toc120711629"/>
      <w:r w:rsidRPr="00A84DC6">
        <w:lastRenderedPageBreak/>
        <w:t>Распиновка</w:t>
      </w:r>
      <w:bookmarkEnd w:id="8"/>
    </w:p>
    <w:p w14:paraId="0A442446" w14:textId="77777777" w:rsidR="004D43E1" w:rsidRDefault="004D43E1" w:rsidP="004D43E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76BAB4" wp14:editId="46E5732B">
            <wp:extent cx="5546193" cy="4650798"/>
            <wp:effectExtent l="0" t="0" r="0" b="0"/>
            <wp:docPr id="19" name="Picture 19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962" cy="46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4AD2" w14:textId="77777777" w:rsidR="004D43E1" w:rsidRPr="002D3F64" w:rsidRDefault="004D43E1" w:rsidP="004D43E1">
      <w:pPr>
        <w:spacing w:line="240" w:lineRule="auto"/>
        <w:rPr>
          <w:rFonts w:eastAsia="Times New Roman" w:cs="Times New Roman"/>
          <w:noProof/>
          <w:color w:val="auto"/>
          <w:sz w:val="24"/>
          <w:szCs w:val="24"/>
          <w:lang w:val="en-US"/>
        </w:rPr>
      </w:pPr>
    </w:p>
    <w:p w14:paraId="1EB35FBD" w14:textId="77777777" w:rsidR="004D43E1" w:rsidRPr="00202A7F" w:rsidRDefault="004D43E1" w:rsidP="004D43E1">
      <w:pPr>
        <w:pStyle w:val="2"/>
        <w:rPr>
          <w:noProof/>
        </w:rPr>
      </w:pPr>
      <w:bookmarkStart w:id="9" w:name="_Toc120711630"/>
      <w:r w:rsidRPr="00202A7F">
        <w:rPr>
          <w:noProof/>
        </w:rPr>
        <w:lastRenderedPageBreak/>
        <w:t>Принципиальная схема</w:t>
      </w:r>
      <w:bookmarkEnd w:id="9"/>
    </w:p>
    <w:p w14:paraId="626C9C77" w14:textId="77777777" w:rsidR="004D43E1" w:rsidRDefault="004D43E1" w:rsidP="004D43E1">
      <w:pPr>
        <w:spacing w:line="240" w:lineRule="auto"/>
        <w:jc w:val="center"/>
        <w:rPr>
          <w:rFonts w:eastAsia="Times New Roman" w:cs="Times New Roman"/>
          <w:noProof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B80020C" wp14:editId="28DB86DD">
            <wp:extent cx="6349672" cy="4486940"/>
            <wp:effectExtent l="0" t="0" r="0" b="889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629" cy="44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7404" w14:textId="77777777" w:rsidR="004D43E1" w:rsidRPr="004C1FE1" w:rsidRDefault="004D43E1" w:rsidP="004D43E1">
      <w:pPr>
        <w:spacing w:line="240" w:lineRule="auto"/>
        <w:jc w:val="center"/>
        <w:rPr>
          <w:rFonts w:eastAsia="Times New Roman" w:cs="Times New Roman"/>
          <w:color w:val="auto"/>
          <w:sz w:val="24"/>
          <w:szCs w:val="24"/>
        </w:rPr>
      </w:pPr>
    </w:p>
    <w:p w14:paraId="615EC825" w14:textId="77777777" w:rsidR="004D43E1" w:rsidRPr="004C1FE1" w:rsidRDefault="004D43E1" w:rsidP="004D43E1">
      <w:pPr>
        <w:spacing w:line="240" w:lineRule="auto"/>
        <w:rPr>
          <w:rFonts w:eastAsia="Times New Roman" w:cs="Times New Roman"/>
          <w:color w:val="auto"/>
          <w:sz w:val="24"/>
          <w:szCs w:val="24"/>
        </w:rPr>
      </w:pPr>
      <w:r w:rsidRPr="004C1FE1">
        <w:rPr>
          <w:rFonts w:eastAsia="Times New Roman" w:cs="Times New Roman"/>
          <w:color w:val="auto"/>
          <w:sz w:val="24"/>
          <w:szCs w:val="24"/>
        </w:rPr>
        <w:fldChar w:fldCharType="begin"/>
      </w:r>
      <w:r>
        <w:rPr>
          <w:rFonts w:eastAsia="Times New Roman" w:cs="Times New Roman"/>
          <w:color w:val="auto"/>
          <w:sz w:val="24"/>
          <w:szCs w:val="24"/>
        </w:rPr>
        <w:instrText xml:space="preserve"> INCLUDEPICTURE "C:\\var\\folders\\j0\\8zmcl9p91zj5x77vxh00f01w0000gn\\T\\com.microsoft.Word\\WebArchiveCopyPasteTempFiles\\dAr1iC-BRqM.jpg" \* MERGEFORMAT </w:instrText>
      </w:r>
      <w:r w:rsidRPr="004C1FE1">
        <w:rPr>
          <w:rFonts w:eastAsia="Times New Roman" w:cs="Times New Roman"/>
          <w:color w:val="auto"/>
          <w:sz w:val="24"/>
          <w:szCs w:val="24"/>
        </w:rPr>
        <w:fldChar w:fldCharType="end"/>
      </w:r>
    </w:p>
    <w:p w14:paraId="0C3115AD" w14:textId="77777777" w:rsidR="004D43E1" w:rsidRPr="004C1FE1" w:rsidRDefault="004D43E1" w:rsidP="004D43E1">
      <w:pPr>
        <w:spacing w:line="240" w:lineRule="auto"/>
        <w:rPr>
          <w:rFonts w:eastAsia="Times New Roman" w:cs="Times New Roman"/>
          <w:color w:val="auto"/>
          <w:sz w:val="24"/>
          <w:szCs w:val="24"/>
        </w:rPr>
      </w:pPr>
      <w:r w:rsidRPr="004C1FE1">
        <w:rPr>
          <w:rFonts w:eastAsia="Times New Roman" w:cs="Times New Roman"/>
          <w:color w:val="auto"/>
          <w:sz w:val="24"/>
          <w:szCs w:val="24"/>
        </w:rPr>
        <w:fldChar w:fldCharType="begin"/>
      </w:r>
      <w:r>
        <w:rPr>
          <w:rFonts w:eastAsia="Times New Roman" w:cs="Times New Roman"/>
          <w:color w:val="auto"/>
          <w:sz w:val="24"/>
          <w:szCs w:val="24"/>
        </w:rPr>
        <w:instrText xml:space="preserve"> INCLUDEPICTURE "C:\\var\\folders\\j0\\8zmcl9p91zj5x77vxh00f01w0000gn\\T\\com.microsoft.Word\\WebArchiveCopyPasteTempFiles\\fX5tWSsZl3Y.jpg" \* MERGEFORMAT </w:instrText>
      </w:r>
      <w:r w:rsidRPr="004C1FE1">
        <w:rPr>
          <w:rFonts w:eastAsia="Times New Roman" w:cs="Times New Roman"/>
          <w:color w:val="auto"/>
          <w:sz w:val="24"/>
          <w:szCs w:val="24"/>
        </w:rPr>
        <w:fldChar w:fldCharType="end"/>
      </w:r>
    </w:p>
    <w:p w14:paraId="52194658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2EAC7629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293DD4B8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441657CF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2833662F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56E3E593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7FEB23B2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7AC5680F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02360628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6D96E600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5102740E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662B16C6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1E159408" w14:textId="77777777" w:rsidR="004D43E1" w:rsidRDefault="004D43E1" w:rsidP="004D43E1">
      <w:pPr>
        <w:shd w:val="clear" w:color="auto" w:fill="FFFFFF"/>
        <w:spacing w:line="315" w:lineRule="atLeast"/>
        <w:rPr>
          <w:rFonts w:cs="Times New Roman"/>
          <w:color w:val="211F21"/>
          <w:sz w:val="24"/>
          <w:szCs w:val="24"/>
          <w:shd w:val="clear" w:color="auto" w:fill="FFFFFF"/>
        </w:rPr>
      </w:pPr>
    </w:p>
    <w:p w14:paraId="3CDCB22D" w14:textId="77777777" w:rsidR="004D43E1" w:rsidRDefault="004D43E1" w:rsidP="004D43E1">
      <w:pPr>
        <w:shd w:val="clear" w:color="auto" w:fill="FFFFFF"/>
        <w:spacing w:line="315" w:lineRule="atLeast"/>
        <w:rPr>
          <w:color w:val="333333"/>
          <w:sz w:val="21"/>
          <w:szCs w:val="21"/>
        </w:rPr>
      </w:pPr>
    </w:p>
    <w:p w14:paraId="79AC35D2" w14:textId="77777777" w:rsidR="004D43E1" w:rsidRPr="001145D7" w:rsidRDefault="004D43E1" w:rsidP="004D43E1">
      <w:pPr>
        <w:pStyle w:val="1"/>
        <w:ind w:firstLine="0"/>
        <w:rPr>
          <w:color w:val="333333"/>
          <w:sz w:val="36"/>
          <w:szCs w:val="36"/>
        </w:rPr>
      </w:pPr>
      <w:bookmarkStart w:id="10" w:name="_Toc120711631"/>
      <w:r w:rsidRPr="001145D7">
        <w:rPr>
          <w:color w:val="333333"/>
          <w:sz w:val="36"/>
          <w:szCs w:val="36"/>
        </w:rPr>
        <w:t>Цифровой датчик температуры и влажности (DHT11)</w:t>
      </w:r>
      <w:bookmarkEnd w:id="10"/>
    </w:p>
    <w:p w14:paraId="5E99B272" w14:textId="77777777" w:rsidR="004D43E1" w:rsidRDefault="004D43E1" w:rsidP="004D43E1">
      <w:pPr>
        <w:jc w:val="center"/>
      </w:pPr>
      <w:r>
        <w:rPr>
          <w:noProof/>
        </w:rPr>
        <w:drawing>
          <wp:inline distT="0" distB="0" distL="0" distR="0" wp14:anchorId="08D1938C" wp14:editId="6B160B5E">
            <wp:extent cx="4486275" cy="3373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z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40" cy="33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B4AD" w14:textId="77777777" w:rsidR="004D43E1" w:rsidRDefault="004D43E1" w:rsidP="004D43E1"/>
    <w:p w14:paraId="77A334F3" w14:textId="77777777" w:rsidR="004D43E1" w:rsidRDefault="004D43E1" w:rsidP="004D43E1">
      <w:pPr>
        <w:jc w:val="center"/>
      </w:pPr>
    </w:p>
    <w:p w14:paraId="4B3341E4" w14:textId="77777777" w:rsidR="004D43E1" w:rsidRDefault="004D43E1" w:rsidP="004D43E1"/>
    <w:p w14:paraId="0873AC29" w14:textId="77777777" w:rsidR="004D43E1" w:rsidRPr="001145D7" w:rsidRDefault="004D43E1" w:rsidP="004D43E1">
      <w:pPr>
        <w:pStyle w:val="2"/>
        <w:shd w:val="clear" w:color="auto" w:fill="FFFFFF"/>
        <w:spacing w:before="473" w:after="160" w:line="315" w:lineRule="atLeast"/>
        <w:rPr>
          <w:rFonts w:cs="Times New Roman"/>
          <w:b/>
          <w:color w:val="211F21"/>
          <w:sz w:val="30"/>
          <w:szCs w:val="30"/>
        </w:rPr>
      </w:pPr>
      <w:bookmarkStart w:id="11" w:name="_Toc120711632"/>
      <w:r w:rsidRPr="001145D7">
        <w:rPr>
          <w:rFonts w:cs="Times New Roman"/>
          <w:b/>
          <w:color w:val="211F21"/>
          <w:sz w:val="30"/>
          <w:szCs w:val="30"/>
        </w:rPr>
        <w:t>Протокол датчика DHT</w:t>
      </w:r>
      <w:bookmarkEnd w:id="11"/>
    </w:p>
    <w:p w14:paraId="58A05CB0" w14:textId="77777777" w:rsidR="004D43E1" w:rsidRPr="001145D7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1145D7">
        <w:rPr>
          <w:color w:val="211F21"/>
        </w:rPr>
        <w:t>Выходом датчика является цифровой сигнал. Температура и влажность передаются по одному сигнальному проводу (</w:t>
      </w:r>
      <w:r w:rsidRPr="001145D7">
        <w:rPr>
          <w:rStyle w:val="HTML"/>
          <w:color w:val="333333"/>
          <w:bdr w:val="single" w:sz="6" w:space="0" w:color="EAEAEA" w:frame="1"/>
          <w:shd w:val="clear" w:color="auto" w:fill="F8F8F8"/>
        </w:rPr>
        <w:t>S</w:t>
      </w:r>
      <w:r w:rsidRPr="001145D7">
        <w:rPr>
          <w:color w:val="211F21"/>
        </w:rPr>
        <w:t>). DHT11 общается с принимающей стороной, такой как Arduino по собственному протоколу. Коммуникация двунаправлена и в общих чертах выглядит так:</w:t>
      </w:r>
    </w:p>
    <w:p w14:paraId="1B10A3D5" w14:textId="77777777" w:rsidR="004D43E1" w:rsidRPr="001145D7" w:rsidRDefault="004D43E1" w:rsidP="004D43E1">
      <w:pPr>
        <w:numPr>
          <w:ilvl w:val="0"/>
          <w:numId w:val="3"/>
        </w:numPr>
        <w:shd w:val="clear" w:color="auto" w:fill="FFFFFF"/>
        <w:spacing w:line="315" w:lineRule="atLeast"/>
        <w:ind w:left="0"/>
        <w:rPr>
          <w:rFonts w:cs="Times New Roman"/>
          <w:color w:val="333333"/>
          <w:sz w:val="24"/>
          <w:szCs w:val="24"/>
        </w:rPr>
      </w:pPr>
      <w:r w:rsidRPr="001145D7">
        <w:rPr>
          <w:rFonts w:cs="Times New Roman"/>
          <w:color w:val="333333"/>
          <w:sz w:val="24"/>
          <w:szCs w:val="24"/>
        </w:rPr>
        <w:t>Микроконтроллер говорит о том, что хочет считать показания. Для этого он устанавливает сигнальную линию в 0 на некоторое время, а затем устанавливает её в 1</w:t>
      </w:r>
    </w:p>
    <w:p w14:paraId="6869D853" w14:textId="77777777" w:rsidR="004D43E1" w:rsidRPr="001145D7" w:rsidRDefault="004D43E1" w:rsidP="004D43E1">
      <w:pPr>
        <w:numPr>
          <w:ilvl w:val="0"/>
          <w:numId w:val="3"/>
        </w:numPr>
        <w:shd w:val="clear" w:color="auto" w:fill="FFFFFF"/>
        <w:spacing w:line="315" w:lineRule="atLeast"/>
        <w:ind w:left="0"/>
        <w:rPr>
          <w:rFonts w:cs="Times New Roman"/>
          <w:color w:val="333333"/>
          <w:sz w:val="24"/>
          <w:szCs w:val="24"/>
        </w:rPr>
      </w:pPr>
      <w:r w:rsidRPr="001145D7">
        <w:rPr>
          <w:rFonts w:cs="Times New Roman"/>
          <w:color w:val="333333"/>
          <w:sz w:val="24"/>
          <w:szCs w:val="24"/>
        </w:rPr>
        <w:t>Сенсор подтверждает готовность отдать данные. Для этого он аналогично сначала устанавливает сигнальную линию в 0, затем в 1</w:t>
      </w:r>
    </w:p>
    <w:p w14:paraId="3F9CDFF7" w14:textId="77777777" w:rsidR="004D43E1" w:rsidRPr="001145D7" w:rsidRDefault="004D43E1" w:rsidP="004D43E1">
      <w:pPr>
        <w:numPr>
          <w:ilvl w:val="0"/>
          <w:numId w:val="3"/>
        </w:numPr>
        <w:shd w:val="clear" w:color="auto" w:fill="FFFFFF"/>
        <w:spacing w:line="315" w:lineRule="atLeast"/>
        <w:ind w:left="0"/>
        <w:rPr>
          <w:rFonts w:cs="Times New Roman"/>
          <w:color w:val="333333"/>
          <w:sz w:val="24"/>
          <w:szCs w:val="24"/>
        </w:rPr>
      </w:pPr>
      <w:r w:rsidRPr="001145D7">
        <w:rPr>
          <w:rFonts w:cs="Times New Roman"/>
          <w:color w:val="333333"/>
          <w:sz w:val="24"/>
          <w:szCs w:val="24"/>
        </w:rPr>
        <w:t>После этого сенсор передаёт последовательность 0 и 1, последовательно формирующих 5 байт (40 бит). В первых двух байтах передаётся температура, в третьем-четвёртом — влажность, в пятом — контрольная сумма, чтобы микроконтроллер смог убедиться в отсутствии ошибок считывания</w:t>
      </w:r>
    </w:p>
    <w:p w14:paraId="0048CB38" w14:textId="77777777" w:rsidR="004D43E1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1145D7">
        <w:rPr>
          <w:color w:val="211F21"/>
        </w:rPr>
        <w:t>Благодаря тому, что сенсор делает измерения только по запросу, достигается энергоэффективность: пока общения нет, датчик потребляет ток 100 мкА.</w:t>
      </w:r>
    </w:p>
    <w:p w14:paraId="03A8D793" w14:textId="77777777" w:rsidR="004D43E1" w:rsidRPr="00A84DC6" w:rsidRDefault="004D43E1" w:rsidP="004D43E1">
      <w:pPr>
        <w:pStyle w:val="2"/>
        <w:shd w:val="clear" w:color="auto" w:fill="FFFFFF"/>
        <w:spacing w:before="473" w:after="160" w:line="315" w:lineRule="atLeast"/>
        <w:rPr>
          <w:rFonts w:cs="Times New Roman"/>
          <w:b/>
          <w:color w:val="211F21"/>
          <w:sz w:val="30"/>
          <w:szCs w:val="30"/>
        </w:rPr>
      </w:pPr>
      <w:bookmarkStart w:id="12" w:name="_Toc120711633"/>
      <w:r w:rsidRPr="00A84DC6">
        <w:rPr>
          <w:rFonts w:cs="Times New Roman"/>
          <w:b/>
          <w:color w:val="211F21"/>
          <w:sz w:val="30"/>
          <w:szCs w:val="30"/>
        </w:rPr>
        <w:lastRenderedPageBreak/>
        <w:t>Элементы платы</w:t>
      </w:r>
      <w:bookmarkEnd w:id="12"/>
    </w:p>
    <w:p w14:paraId="7F62C6AA" w14:textId="77777777" w:rsidR="004D43E1" w:rsidRDefault="004D43E1" w:rsidP="004D43E1">
      <w:pPr>
        <w:jc w:val="center"/>
      </w:pPr>
      <w:r>
        <w:rPr>
          <w:noProof/>
        </w:rPr>
        <w:drawing>
          <wp:inline distT="0" distB="0" distL="0" distR="0" wp14:anchorId="47BF071D" wp14:editId="0680C805">
            <wp:extent cx="5861415" cy="20955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z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76" cy="21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730A" w14:textId="77777777" w:rsidR="004D43E1" w:rsidRDefault="004D43E1" w:rsidP="004D43E1"/>
    <w:p w14:paraId="5A85FCF4" w14:textId="77777777" w:rsidR="004D43E1" w:rsidRPr="00A84DC6" w:rsidRDefault="004D43E1" w:rsidP="004D43E1">
      <w:pPr>
        <w:pStyle w:val="2"/>
        <w:shd w:val="clear" w:color="auto" w:fill="FFFFFF"/>
        <w:spacing w:before="473" w:after="160" w:line="315" w:lineRule="atLeast"/>
        <w:rPr>
          <w:rFonts w:cs="Times New Roman"/>
          <w:b/>
          <w:color w:val="211F21"/>
          <w:sz w:val="30"/>
          <w:szCs w:val="30"/>
        </w:rPr>
      </w:pPr>
      <w:bookmarkStart w:id="13" w:name="_Toc120711634"/>
      <w:r w:rsidRPr="00A84DC6">
        <w:rPr>
          <w:rFonts w:cs="Times New Roman"/>
          <w:b/>
          <w:color w:val="211F21"/>
          <w:sz w:val="30"/>
          <w:szCs w:val="30"/>
        </w:rPr>
        <w:t>Датчик DHT11</w:t>
      </w:r>
      <w:bookmarkEnd w:id="13"/>
    </w:p>
    <w:p w14:paraId="614610ED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Цифровой датчик DHT11 является составным датчиком, который выдаёт калиброванный цифровой сигнал с показаниями температуры и влажности.</w:t>
      </w:r>
    </w:p>
    <w:p w14:paraId="580450B4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Сенсор включает в себя резистивный компонент измерения влажности и компонент измерения температуры с отрицательным температурным коэффициентом (NTC), которые подключены к высокопроизводительному 8-битному микроконтроллеру.</w:t>
      </w:r>
    </w:p>
    <w:p w14:paraId="3898E5DA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Каждый датчик DHT11 проходит калибровку на заводе изготовителе. Коэффициенты калибровки хранятся в однократно программируемой энергонезависимой памяти и используются во внутренних процессах обработки сигнала.</w:t>
      </w:r>
    </w:p>
    <w:p w14:paraId="5CB6BB94" w14:textId="77777777" w:rsidR="004D43E1" w:rsidRPr="00A84DC6" w:rsidRDefault="004D43E1" w:rsidP="004D43E1">
      <w:pPr>
        <w:pStyle w:val="2"/>
        <w:shd w:val="clear" w:color="auto" w:fill="FFFFFF"/>
        <w:spacing w:before="473" w:after="160" w:line="315" w:lineRule="atLeast"/>
        <w:rPr>
          <w:rFonts w:cs="Times New Roman"/>
          <w:b/>
          <w:color w:val="211F21"/>
          <w:sz w:val="30"/>
          <w:szCs w:val="30"/>
        </w:rPr>
      </w:pPr>
      <w:bookmarkStart w:id="14" w:name="_Toc120711635"/>
      <w:r w:rsidRPr="00A84DC6">
        <w:rPr>
          <w:rFonts w:cs="Times New Roman"/>
          <w:b/>
          <w:color w:val="211F21"/>
          <w:sz w:val="30"/>
          <w:szCs w:val="30"/>
        </w:rPr>
        <w:t>Контакты подключения 3-проводного шлейфа</w:t>
      </w:r>
      <w:bookmarkEnd w:id="14"/>
    </w:p>
    <w:p w14:paraId="6946FF5E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Модуль подключается к управляющей электронике по </w:t>
      </w:r>
      <w:hyperlink r:id="rId10" w:tooltip="сенсоры:3-провода" w:history="1">
        <w:r w:rsidRPr="00A84DC6">
          <w:rPr>
            <w:color w:val="211F21"/>
          </w:rPr>
          <w:t>трём проводам</w:t>
        </w:r>
      </w:hyperlink>
      <w:r w:rsidRPr="00A84DC6">
        <w:rPr>
          <w:color w:val="211F21"/>
        </w:rPr>
        <w:t>. Назначение контактов 3-проводного шлейфа:</w:t>
      </w:r>
    </w:p>
    <w:p w14:paraId="63BFBAD9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Питание (V) — красный провод. На него должно подаваться напряжение питания от 3,3 до 5 В;</w:t>
      </w:r>
    </w:p>
    <w:p w14:paraId="4D7000C8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Земля (G) — чёрный провод. Должен быть соединён с землёй микроконтроллера;</w:t>
      </w:r>
    </w:p>
    <w:p w14:paraId="5CDACC5A" w14:textId="77777777" w:rsidR="004D43E1" w:rsidRPr="00A84DC6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r w:rsidRPr="00A84DC6">
        <w:rPr>
          <w:color w:val="211F21"/>
        </w:rPr>
        <w:t>Сигнальный (S) — жёлтый провод. Подключается к цифровому выходу микроконтроллера. Через него сенсор общается с микроконтроллером по собственному протоколу.</w:t>
      </w:r>
    </w:p>
    <w:p w14:paraId="50DE6E6A" w14:textId="77777777" w:rsidR="004D43E1" w:rsidRPr="001145D7" w:rsidRDefault="004D43E1" w:rsidP="004D43E1"/>
    <w:p w14:paraId="003EAA8F" w14:textId="77777777" w:rsidR="004D43E1" w:rsidRPr="001145D7" w:rsidRDefault="004D43E1" w:rsidP="004D43E1">
      <w:pPr>
        <w:pStyle w:val="a9"/>
        <w:shd w:val="clear" w:color="auto" w:fill="FFFFFF"/>
        <w:spacing w:before="158" w:beforeAutospacing="0" w:after="0" w:afterAutospacing="0" w:line="315" w:lineRule="atLeast"/>
        <w:rPr>
          <w:color w:val="211F21"/>
        </w:rPr>
      </w:pPr>
      <w:hyperlink r:id="rId11" w:tooltip="продукты:troyka-dht11:troyka-temperature-humidity-sensor-dht11_annotation.png" w:history="1">
        <w:r>
          <w:rPr>
            <w:rFonts w:ascii="Arial" w:hAnsi="Arial" w:cs="Arial"/>
            <w:color w:val="056C60"/>
            <w:sz w:val="21"/>
            <w:szCs w:val="21"/>
          </w:rPr>
          <w:br/>
        </w:r>
      </w:hyperlink>
    </w:p>
    <w:p w14:paraId="7F21DF73" w14:textId="77777777" w:rsidR="004D43E1" w:rsidRPr="001145D7" w:rsidRDefault="004D43E1" w:rsidP="004D43E1">
      <w:pPr>
        <w:rPr>
          <w:rFonts w:cs="Times New Roman"/>
          <w:sz w:val="24"/>
          <w:szCs w:val="24"/>
        </w:rPr>
      </w:pPr>
    </w:p>
    <w:p w14:paraId="51864520" w14:textId="77777777" w:rsidR="004D43E1" w:rsidRDefault="004D43E1" w:rsidP="004D43E1"/>
    <w:p w14:paraId="2716B8B7" w14:textId="77777777" w:rsidR="004D43E1" w:rsidRDefault="004D43E1" w:rsidP="004D43E1"/>
    <w:p w14:paraId="2DB90106" w14:textId="77777777" w:rsidR="004D43E1" w:rsidRDefault="004D43E1" w:rsidP="004D43E1"/>
    <w:p w14:paraId="2D691407" w14:textId="77777777" w:rsidR="004D43E1" w:rsidRDefault="004D43E1" w:rsidP="004D43E1"/>
    <w:p w14:paraId="33322A02" w14:textId="77777777" w:rsidR="004D43E1" w:rsidRDefault="004D43E1" w:rsidP="004D43E1"/>
    <w:p w14:paraId="268263EC" w14:textId="77777777" w:rsidR="004D43E1" w:rsidRDefault="004D43E1" w:rsidP="004D43E1"/>
    <w:p w14:paraId="73401C5D" w14:textId="77777777" w:rsidR="004D43E1" w:rsidRDefault="004D43E1" w:rsidP="004D43E1"/>
    <w:p w14:paraId="7D8D0E7F" w14:textId="77777777" w:rsidR="004D43E1" w:rsidRDefault="004D43E1" w:rsidP="004D43E1"/>
    <w:p w14:paraId="277221F0" w14:textId="77777777" w:rsidR="004D43E1" w:rsidRPr="00951564" w:rsidRDefault="004D43E1" w:rsidP="004D43E1">
      <w:pPr>
        <w:pStyle w:val="1"/>
        <w:ind w:firstLine="0"/>
      </w:pPr>
      <w:bookmarkStart w:id="15" w:name="_Toc120711636"/>
      <w:r>
        <w:rPr>
          <w:lang w:val="en-US"/>
        </w:rPr>
        <w:t>OLED</w:t>
      </w:r>
      <w:r w:rsidRPr="00951564">
        <w:t xml:space="preserve"> </w:t>
      </w:r>
      <w:r>
        <w:t xml:space="preserve">дисплей с контроллером </w:t>
      </w:r>
      <w:r>
        <w:rPr>
          <w:lang w:val="en-US"/>
        </w:rPr>
        <w:t>SSD</w:t>
      </w:r>
      <w:r w:rsidRPr="00951564">
        <w:t>1306</w:t>
      </w:r>
      <w:bookmarkEnd w:id="15"/>
    </w:p>
    <w:p w14:paraId="608CBB25" w14:textId="77777777" w:rsidR="004D43E1" w:rsidRDefault="004D43E1" w:rsidP="004D43E1">
      <w:r>
        <w:rPr>
          <w:noProof/>
        </w:rPr>
        <w:drawing>
          <wp:inline distT="0" distB="0" distL="0" distR="0" wp14:anchorId="15860B2F" wp14:editId="5267D9B9">
            <wp:extent cx="5857875" cy="3295239"/>
            <wp:effectExtent l="0" t="0" r="0" b="635"/>
            <wp:docPr id="35" name="Picture 35" descr="Nettigo: OLED Display 0.96&quot; I2C 128x64 SSD1306 white [Yā nǔ shé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ttigo: OLED Display 0.96&quot; I2C 128x64 SSD1306 white [Yā nǔ shén]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48" cy="32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54CF" w14:textId="77777777" w:rsidR="004D43E1" w:rsidRDefault="004D43E1" w:rsidP="004D43E1"/>
    <w:p w14:paraId="65663EEC" w14:textId="77777777" w:rsidR="004D43E1" w:rsidRPr="008C690C" w:rsidRDefault="004D43E1" w:rsidP="004D43E1">
      <w:pPr>
        <w:pStyle w:val="2"/>
      </w:pPr>
      <w:bookmarkStart w:id="16" w:name="_Toc120711637"/>
      <w:r w:rsidRPr="008C690C">
        <w:t>Описание</w:t>
      </w:r>
      <w:bookmarkEnd w:id="16"/>
    </w:p>
    <w:p w14:paraId="1E88C6A4" w14:textId="77777777" w:rsidR="004D43E1" w:rsidRPr="008C690C" w:rsidRDefault="004D43E1" w:rsidP="004D43E1">
      <w:pPr>
        <w:rPr>
          <w:rFonts w:cs="Times New Roman"/>
        </w:rPr>
      </w:pPr>
      <w:r w:rsidRPr="008C690C">
        <w:rPr>
          <w:rFonts w:cs="Times New Roman"/>
        </w:rPr>
        <w:t xml:space="preserve">SSD1306 — это однокристальный КМОП-драйвер OLED/PLED с контроллером для органического/полимерного излучения. </w:t>
      </w:r>
      <w:r>
        <w:rPr>
          <w:rFonts w:cs="Times New Roman"/>
        </w:rPr>
        <w:t>Д</w:t>
      </w:r>
      <w:r w:rsidRPr="008C690C">
        <w:rPr>
          <w:rFonts w:cs="Times New Roman"/>
        </w:rPr>
        <w:t>иодно-матричный графический дисплей. Он состоит из 128 сегментов и 64 общих. Эта микросхема предназначена для OLED-панелей с общим катодом.</w:t>
      </w:r>
    </w:p>
    <w:p w14:paraId="0039526E" w14:textId="77777777" w:rsidR="004D43E1" w:rsidRPr="008C690C" w:rsidRDefault="004D43E1" w:rsidP="004D43E1">
      <w:pPr>
        <w:rPr>
          <w:rFonts w:cs="Times New Roman"/>
        </w:rPr>
      </w:pPr>
    </w:p>
    <w:p w14:paraId="321BF910" w14:textId="77777777" w:rsidR="004D43E1" w:rsidRPr="008C690C" w:rsidRDefault="004D43E1" w:rsidP="004D43E1">
      <w:pPr>
        <w:rPr>
          <w:rFonts w:cs="Times New Roman"/>
        </w:rPr>
      </w:pPr>
      <w:r w:rsidRPr="008C690C">
        <w:rPr>
          <w:rFonts w:cs="Times New Roman"/>
        </w:rPr>
        <w:t>В SSD1306 встроена регулировка контрастности, оперативная память дисплея и осциллятор, что уменьшает количество внешние компоненты и энергопотребление. Он имеет 256 ступенчатую регулировку яркости. Данные/команды отправляется из общего MCU через интерфейс I2C или последовательный периферийный интерфейс. Он подходит для многих компактных портативных приложений, таких как вспомогательный дисплей мобильного телефона, MP3-плеер и калькулятор и т. д.</w:t>
      </w:r>
    </w:p>
    <w:p w14:paraId="762EB001" w14:textId="77777777" w:rsidR="004D43E1" w:rsidRPr="008C690C" w:rsidRDefault="004D43E1" w:rsidP="004D43E1">
      <w:pPr>
        <w:pStyle w:val="2"/>
      </w:pPr>
      <w:bookmarkStart w:id="17" w:name="_Toc120711638"/>
      <w:r w:rsidRPr="008C690C">
        <w:lastRenderedPageBreak/>
        <w:t>Характеристики:</w:t>
      </w:r>
      <w:bookmarkEnd w:id="17"/>
    </w:p>
    <w:p w14:paraId="782312BE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Разрешение 128</w:t>
      </w:r>
      <w:r w:rsidRPr="008C690C">
        <w:rPr>
          <w:rFonts w:cs="Times New Roman"/>
          <w:lang w:val="en-US"/>
        </w:rPr>
        <w:t>x</w:t>
      </w:r>
      <w:r w:rsidRPr="008C690C">
        <w:rPr>
          <w:rFonts w:cs="Times New Roman"/>
        </w:rPr>
        <w:t>64</w:t>
      </w:r>
    </w:p>
    <w:p w14:paraId="7492F0F1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 xml:space="preserve">Источник питания </w:t>
      </w:r>
      <w:r w:rsidRPr="008C690C">
        <w:rPr>
          <w:rFonts w:cs="Times New Roman"/>
          <w:lang w:val="en-US"/>
        </w:rPr>
        <w:t>VCC</w:t>
      </w:r>
      <w:r w:rsidRPr="008C690C">
        <w:rPr>
          <w:rFonts w:cs="Times New Roman"/>
        </w:rPr>
        <w:t xml:space="preserve"> = от 7 В до 15 В для управления </w:t>
      </w:r>
      <w:r>
        <w:rPr>
          <w:rFonts w:cs="Times New Roman"/>
        </w:rPr>
        <w:t>дисплеем</w:t>
      </w:r>
    </w:p>
    <w:p w14:paraId="4432395F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Общий максимальный ток: 15 мА</w:t>
      </w:r>
    </w:p>
    <w:p w14:paraId="55CFDA09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256 ступенчатая регулировка контрастности и яркости</w:t>
      </w:r>
    </w:p>
    <w:p w14:paraId="21EC7405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 xml:space="preserve">Встроенный буфер дисплея </w:t>
      </w:r>
      <w:r w:rsidRPr="008C690C">
        <w:rPr>
          <w:rFonts w:cs="Times New Roman"/>
          <w:lang w:val="en-US"/>
        </w:rPr>
        <w:t>SRAM</w:t>
      </w:r>
      <w:r w:rsidRPr="008C690C">
        <w:rPr>
          <w:rFonts w:cs="Times New Roman"/>
        </w:rPr>
        <w:t xml:space="preserve"> 128х64 бит</w:t>
      </w:r>
    </w:p>
    <w:p w14:paraId="072BBB1D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Интерфейс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I2C</w:t>
      </w:r>
    </w:p>
    <w:p w14:paraId="33B5EC1A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Функция сохранения экрана при непрерывной прокрутке в горизонтально и вертикальном направлении</w:t>
      </w:r>
    </w:p>
    <w:p w14:paraId="652F6D7F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Сигнал синхронизации записи в ОЗУ</w:t>
      </w:r>
    </w:p>
    <w:p w14:paraId="678888FC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Программируемая частота кадров и коэффициент мультиплексирования</w:t>
      </w:r>
    </w:p>
    <w:p w14:paraId="7BFC224E" w14:textId="77777777" w:rsidR="004D43E1" w:rsidRPr="008C690C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Переназначение строк и столбцов дисплея</w:t>
      </w:r>
    </w:p>
    <w:p w14:paraId="12BD06B8" w14:textId="77777777" w:rsidR="004D43E1" w:rsidRDefault="004D43E1" w:rsidP="004D43E1">
      <w:pPr>
        <w:pStyle w:val="a5"/>
        <w:numPr>
          <w:ilvl w:val="0"/>
          <w:numId w:val="6"/>
        </w:numPr>
        <w:rPr>
          <w:rFonts w:cs="Times New Roman"/>
        </w:rPr>
      </w:pPr>
      <w:r w:rsidRPr="008C690C">
        <w:rPr>
          <w:rFonts w:cs="Times New Roman"/>
        </w:rPr>
        <w:t>Широкий диапазон рабочих температур от -40°C до 85°C</w:t>
      </w:r>
    </w:p>
    <w:p w14:paraId="78B78866" w14:textId="77777777" w:rsidR="004D43E1" w:rsidRDefault="004D43E1" w:rsidP="004D43E1">
      <w:pPr>
        <w:rPr>
          <w:rFonts w:cs="Times New Roman"/>
        </w:rPr>
      </w:pPr>
    </w:p>
    <w:p w14:paraId="33F89CCD" w14:textId="77777777" w:rsidR="004D43E1" w:rsidRPr="007D5BDA" w:rsidRDefault="004D43E1" w:rsidP="004D43E1">
      <w:pPr>
        <w:pStyle w:val="2"/>
      </w:pPr>
      <w:bookmarkStart w:id="18" w:name="_Toc120711639"/>
      <w:r>
        <w:t>Принципиальная схема</w:t>
      </w:r>
      <w:bookmarkEnd w:id="18"/>
    </w:p>
    <w:p w14:paraId="63A4461A" w14:textId="77777777" w:rsidR="004D43E1" w:rsidRDefault="004D43E1" w:rsidP="004D43E1">
      <w:pPr>
        <w:rPr>
          <w:rFonts w:cs="Times New Roman"/>
        </w:rPr>
      </w:pPr>
    </w:p>
    <w:p w14:paraId="30224749" w14:textId="77777777" w:rsidR="004D43E1" w:rsidRPr="008C690C" w:rsidRDefault="004D43E1" w:rsidP="004D43E1">
      <w:pPr>
        <w:rPr>
          <w:rFonts w:cs="Times New Roman"/>
        </w:rPr>
      </w:pPr>
      <w:r>
        <w:rPr>
          <w:noProof/>
        </w:rPr>
        <w:drawing>
          <wp:inline distT="0" distB="0" distL="0" distR="0" wp14:anchorId="75186B44" wp14:editId="44D80078">
            <wp:extent cx="6301105" cy="3789045"/>
            <wp:effectExtent l="0" t="0" r="4445" b="1905"/>
            <wp:docPr id="37" name="Picture 37" descr="Принципиальная схема модуля SSD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инципиальная схема модуля SSD13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8E51" w14:textId="77777777" w:rsidR="004D43E1" w:rsidRPr="00556BB4" w:rsidRDefault="004D43E1" w:rsidP="004D43E1">
      <w:pPr>
        <w:pStyle w:val="1"/>
        <w:ind w:firstLine="0"/>
        <w:rPr>
          <w:rFonts w:cs="Times New Roman"/>
          <w:bCs/>
        </w:rPr>
      </w:pPr>
      <w:bookmarkStart w:id="19" w:name="_Toc120711640"/>
      <w:r w:rsidRPr="00556BB4">
        <w:rPr>
          <w:rFonts w:cs="Times New Roman"/>
          <w:bCs/>
        </w:rPr>
        <w:t>Временные диаграммы</w:t>
      </w:r>
      <w:bookmarkEnd w:id="19"/>
    </w:p>
    <w:p w14:paraId="0C018841" w14:textId="77777777" w:rsidR="004D43E1" w:rsidRPr="00556BB4" w:rsidRDefault="004D43E1" w:rsidP="004D43E1">
      <w:pPr>
        <w:pStyle w:val="a5"/>
        <w:numPr>
          <w:ilvl w:val="0"/>
          <w:numId w:val="1"/>
        </w:numPr>
        <w:rPr>
          <w:rFonts w:cs="Times New Roman"/>
          <w:b/>
          <w:bCs/>
          <w:noProof/>
          <w:sz w:val="30"/>
          <w:szCs w:val="30"/>
        </w:rPr>
      </w:pPr>
      <w:r w:rsidRPr="00556BB4">
        <w:rPr>
          <w:rFonts w:cs="Times New Roman"/>
          <w:b/>
          <w:bCs/>
          <w:noProof/>
          <w:sz w:val="30"/>
          <w:szCs w:val="30"/>
          <w:lang w:val="en-US"/>
        </w:rPr>
        <w:t xml:space="preserve">Raspberry Pi </w:t>
      </w:r>
      <w:r>
        <w:rPr>
          <w:rFonts w:cs="Times New Roman"/>
          <w:b/>
          <w:bCs/>
          <w:noProof/>
          <w:sz w:val="30"/>
          <w:szCs w:val="30"/>
          <w:lang w:val="en-US"/>
        </w:rPr>
        <w:t>Pico</w:t>
      </w:r>
    </w:p>
    <w:p w14:paraId="31D4DC63" w14:textId="77777777" w:rsidR="004D43E1" w:rsidRDefault="004D43E1" w:rsidP="004D43E1">
      <w:r>
        <w:rPr>
          <w:noProof/>
        </w:rPr>
        <w:lastRenderedPageBreak/>
        <w:drawing>
          <wp:inline distT="0" distB="0" distL="0" distR="0" wp14:anchorId="2D96E3AC" wp14:editId="10A8FC6D">
            <wp:extent cx="3791177" cy="145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07" t="41562" r="28953" b="28341"/>
                    <a:stretch/>
                  </pic:blipFill>
                  <pic:spPr bwMode="auto">
                    <a:xfrm>
                      <a:off x="0" y="0"/>
                      <a:ext cx="3802278" cy="145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9356" w14:textId="77777777" w:rsidR="004D43E1" w:rsidRDefault="004D43E1" w:rsidP="004D43E1"/>
    <w:p w14:paraId="797C2E1E" w14:textId="77777777" w:rsidR="004D43E1" w:rsidRPr="00556BB4" w:rsidRDefault="004D43E1" w:rsidP="004D43E1">
      <w:pPr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rise</m:t>
            </m:r>
          </m:sub>
        </m:sSub>
      </m:oMath>
      <w:r w:rsidRPr="00556BB4">
        <w:rPr>
          <w:rFonts w:cs="Times New Roman"/>
          <w:sz w:val="24"/>
          <w:szCs w:val="24"/>
        </w:rPr>
        <w:t xml:space="preserve"> 10-90% времени возрастания</w:t>
      </w:r>
    </w:p>
    <w:p w14:paraId="2C0239F9" w14:textId="77777777" w:rsidR="004D43E1" w:rsidRPr="00556BB4" w:rsidRDefault="004D43E1" w:rsidP="004D43E1">
      <w:pPr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fall</m:t>
            </m:r>
          </m:sub>
        </m:sSub>
      </m:oMath>
      <w:r w:rsidRPr="00556BB4">
        <w:rPr>
          <w:rFonts w:cs="Times New Roman"/>
          <w:sz w:val="24"/>
          <w:szCs w:val="24"/>
        </w:rPr>
        <w:t xml:space="preserve"> 90-10% времени падения</w:t>
      </w:r>
    </w:p>
    <w:p w14:paraId="6C76CFB5" w14:textId="77777777" w:rsidR="004D43E1" w:rsidRDefault="004D43E1" w:rsidP="004D43E1"/>
    <w:p w14:paraId="250B532F" w14:textId="77777777" w:rsidR="004D43E1" w:rsidRDefault="004D43E1" w:rsidP="004D43E1">
      <w:pPr>
        <w:pStyle w:val="a5"/>
        <w:numPr>
          <w:ilvl w:val="0"/>
          <w:numId w:val="1"/>
        </w:numPr>
        <w:rPr>
          <w:rFonts w:cs="Times New Roman"/>
          <w:b/>
          <w:bCs/>
          <w:noProof/>
          <w:sz w:val="30"/>
          <w:szCs w:val="30"/>
          <w:lang w:val="en-US"/>
        </w:rPr>
      </w:pPr>
      <w:r w:rsidRPr="00556BB4">
        <w:rPr>
          <w:rFonts w:cs="Times New Roman"/>
          <w:b/>
          <w:bCs/>
          <w:noProof/>
          <w:sz w:val="30"/>
          <w:szCs w:val="30"/>
          <w:lang w:val="en-US"/>
        </w:rPr>
        <w:t>Датчик DHT11</w:t>
      </w:r>
    </w:p>
    <w:p w14:paraId="3E82F270" w14:textId="77777777" w:rsidR="004D43E1" w:rsidRDefault="004D43E1" w:rsidP="004D43E1">
      <w:pPr>
        <w:pStyle w:val="a5"/>
        <w:rPr>
          <w:rFonts w:cs="Times New Roman"/>
          <w:color w:val="222222"/>
          <w:sz w:val="24"/>
          <w:szCs w:val="24"/>
          <w:shd w:val="clear" w:color="auto" w:fill="FFFFFF"/>
        </w:rPr>
      </w:pPr>
      <w:r w:rsidRPr="00556BB4">
        <w:rPr>
          <w:rFonts w:cs="Times New Roman"/>
          <w:color w:val="222222"/>
          <w:sz w:val="24"/>
          <w:szCs w:val="24"/>
          <w:shd w:val="clear" w:color="auto" w:fill="FFFFFF"/>
        </w:rPr>
        <w:t>Микроконтроллер выступает в роли ведущего устройства шины и, следовательно, отвечает за инициирование связи (т. е. чтение). Датчик влажности и температуры DHT11 всегда остаётся в качестве подчиненного устройства и отвечает данными, когда MCU просит его. Протокол, используемый для связи, прост и может быть обобщен следующим образом:</w:t>
      </w:r>
    </w:p>
    <w:p w14:paraId="409B8DA7" w14:textId="77777777" w:rsidR="004D43E1" w:rsidRDefault="004D43E1" w:rsidP="004D43E1">
      <w:pPr>
        <w:pStyle w:val="a5"/>
        <w:jc w:val="center"/>
        <w:rPr>
          <w:rFonts w:cs="Times New Roman"/>
          <w:b/>
          <w:bCs/>
          <w:noProof/>
          <w:sz w:val="24"/>
          <w:szCs w:val="24"/>
        </w:rPr>
      </w:pPr>
      <w:r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3DE8AB41" wp14:editId="21FEA54C">
            <wp:extent cx="5419725" cy="1762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 названи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6C7" w14:textId="77777777" w:rsidR="004D43E1" w:rsidRPr="00556BB4" w:rsidRDefault="004D43E1" w:rsidP="004D43E1">
      <w:pPr>
        <w:numPr>
          <w:ilvl w:val="0"/>
          <w:numId w:val="4"/>
        </w:numPr>
        <w:shd w:val="clear" w:color="auto" w:fill="FFFFFF"/>
        <w:spacing w:line="240" w:lineRule="auto"/>
        <w:ind w:left="750"/>
        <w:textAlignment w:val="baseline"/>
        <w:rPr>
          <w:rFonts w:eastAsia="Times New Roman" w:cs="Times New Roman"/>
          <w:color w:val="222222"/>
          <w:sz w:val="24"/>
          <w:szCs w:val="24"/>
        </w:rPr>
      </w:pPr>
      <w:r w:rsidRPr="00556BB4">
        <w:rPr>
          <w:rFonts w:eastAsia="Times New Roman" w:cs="Times New Roman"/>
          <w:color w:val="222222"/>
          <w:sz w:val="24"/>
          <w:szCs w:val="24"/>
        </w:rPr>
        <w:t>Микроконтроллер подаёт стартовый сигнал — прижимает шину к земле на 18-20 мс;</w:t>
      </w:r>
    </w:p>
    <w:p w14:paraId="588EC23B" w14:textId="77777777" w:rsidR="004D43E1" w:rsidRPr="00556BB4" w:rsidRDefault="004D43E1" w:rsidP="004D43E1">
      <w:pPr>
        <w:numPr>
          <w:ilvl w:val="0"/>
          <w:numId w:val="4"/>
        </w:numPr>
        <w:shd w:val="clear" w:color="auto" w:fill="FFFFFF"/>
        <w:spacing w:line="240" w:lineRule="auto"/>
        <w:ind w:left="750"/>
        <w:textAlignment w:val="baseline"/>
        <w:rPr>
          <w:rFonts w:eastAsia="Times New Roman" w:cs="Times New Roman"/>
          <w:color w:val="222222"/>
          <w:sz w:val="24"/>
          <w:szCs w:val="24"/>
        </w:rPr>
      </w:pPr>
      <w:r w:rsidRPr="00556BB4">
        <w:rPr>
          <w:rFonts w:eastAsia="Times New Roman" w:cs="Times New Roman"/>
          <w:color w:val="222222"/>
          <w:sz w:val="24"/>
          <w:szCs w:val="24"/>
        </w:rPr>
        <w:t>После этого контроллер отпускает линию и следить за уровнем на ней, примерно 20-40 мкс;</w:t>
      </w:r>
    </w:p>
    <w:p w14:paraId="77BE2546" w14:textId="77777777" w:rsidR="004D43E1" w:rsidRPr="00556BB4" w:rsidRDefault="004D43E1" w:rsidP="004D43E1">
      <w:pPr>
        <w:numPr>
          <w:ilvl w:val="0"/>
          <w:numId w:val="4"/>
        </w:numPr>
        <w:shd w:val="clear" w:color="auto" w:fill="FFFFFF"/>
        <w:spacing w:line="240" w:lineRule="auto"/>
        <w:ind w:left="750"/>
        <w:textAlignment w:val="baseline"/>
        <w:rPr>
          <w:rFonts w:eastAsia="Times New Roman" w:cs="Times New Roman"/>
          <w:color w:val="222222"/>
          <w:sz w:val="24"/>
          <w:szCs w:val="24"/>
        </w:rPr>
      </w:pPr>
      <w:r w:rsidRPr="00556BB4">
        <w:rPr>
          <w:rFonts w:eastAsia="Times New Roman" w:cs="Times New Roman"/>
          <w:color w:val="222222"/>
          <w:sz w:val="24"/>
          <w:szCs w:val="24"/>
        </w:rPr>
        <w:t>Датчик, обнаружив сигнал и подождав пока уровень снова станет высоким, сам прижимает шину к земле на 80 мкс, за это время делаются измерения и преобразование результатов;</w:t>
      </w:r>
    </w:p>
    <w:p w14:paraId="54A8F872" w14:textId="77777777" w:rsidR="004D43E1" w:rsidRPr="00556BB4" w:rsidRDefault="004D43E1" w:rsidP="004D43E1">
      <w:pPr>
        <w:numPr>
          <w:ilvl w:val="0"/>
          <w:numId w:val="4"/>
        </w:numPr>
        <w:shd w:val="clear" w:color="auto" w:fill="FFFFFF"/>
        <w:spacing w:line="240" w:lineRule="auto"/>
        <w:ind w:left="750"/>
        <w:textAlignment w:val="baseline"/>
        <w:rPr>
          <w:rFonts w:eastAsia="Times New Roman" w:cs="Times New Roman"/>
          <w:color w:val="222222"/>
          <w:sz w:val="24"/>
          <w:szCs w:val="24"/>
        </w:rPr>
      </w:pPr>
      <w:r w:rsidRPr="00556BB4">
        <w:rPr>
          <w:rFonts w:eastAsia="Times New Roman" w:cs="Times New Roman"/>
          <w:color w:val="222222"/>
          <w:sz w:val="24"/>
          <w:szCs w:val="24"/>
        </w:rPr>
        <w:t>Затем DHT11 отпускает линию на 80 мкс, что указывает на то, что он готов отправить данные;</w:t>
      </w:r>
    </w:p>
    <w:p w14:paraId="71501DBB" w14:textId="77777777" w:rsidR="004D43E1" w:rsidRPr="00556BB4" w:rsidRDefault="004D43E1" w:rsidP="004D43E1">
      <w:pPr>
        <w:numPr>
          <w:ilvl w:val="0"/>
          <w:numId w:val="4"/>
        </w:numPr>
        <w:shd w:val="clear" w:color="auto" w:fill="FFFFFF"/>
        <w:spacing w:line="240" w:lineRule="auto"/>
        <w:ind w:left="750"/>
        <w:textAlignment w:val="baseline"/>
        <w:rPr>
          <w:rFonts w:eastAsia="Times New Roman" w:cs="Times New Roman"/>
          <w:color w:val="222222"/>
          <w:sz w:val="24"/>
          <w:szCs w:val="24"/>
        </w:rPr>
      </w:pPr>
      <w:r w:rsidRPr="00556BB4">
        <w:rPr>
          <w:rFonts w:eastAsia="Times New Roman" w:cs="Times New Roman"/>
          <w:color w:val="222222"/>
          <w:sz w:val="24"/>
          <w:szCs w:val="24"/>
        </w:rPr>
        <w:t>Затем он отправляет 40 бит данных. Перед отправкой каждого бита датчик прижимает шину к земле на 50 мкс, за которым следует 26-28 мкс для «0» или 70 мкс для «1»;</w:t>
      </w:r>
    </w:p>
    <w:p w14:paraId="2991737D" w14:textId="77777777" w:rsidR="004D43E1" w:rsidRDefault="004D43E1" w:rsidP="004D43E1">
      <w:pPr>
        <w:numPr>
          <w:ilvl w:val="0"/>
          <w:numId w:val="4"/>
        </w:numPr>
        <w:shd w:val="clear" w:color="auto" w:fill="FFFFFF"/>
        <w:spacing w:line="240" w:lineRule="auto"/>
        <w:ind w:left="750"/>
        <w:textAlignment w:val="baseline"/>
        <w:rPr>
          <w:rFonts w:eastAsia="Times New Roman" w:cs="Times New Roman"/>
          <w:color w:val="222222"/>
          <w:sz w:val="24"/>
          <w:szCs w:val="24"/>
        </w:rPr>
      </w:pPr>
      <w:r w:rsidRPr="00556BB4">
        <w:rPr>
          <w:rFonts w:eastAsia="Times New Roman" w:cs="Times New Roman"/>
          <w:color w:val="222222"/>
          <w:sz w:val="24"/>
          <w:szCs w:val="24"/>
        </w:rPr>
        <w:t>По завершении связи линия вытягивается подтягивающим резистором и переходит в состояние ожидания.</w:t>
      </w:r>
    </w:p>
    <w:p w14:paraId="4C085342" w14:textId="77777777" w:rsidR="004D43E1" w:rsidRDefault="004D43E1" w:rsidP="004D43E1">
      <w:pPr>
        <w:shd w:val="clear" w:color="auto" w:fill="FFFFFF"/>
        <w:spacing w:line="240" w:lineRule="auto"/>
        <w:ind w:left="750"/>
        <w:jc w:val="center"/>
        <w:textAlignment w:val="baseline"/>
        <w:rPr>
          <w:rFonts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1180F6E" wp14:editId="5314B8FD">
            <wp:extent cx="3646714" cy="1276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ht11_timing_diagram_cs600x210f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26" cy="12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E470" w14:textId="77777777" w:rsidR="004D43E1" w:rsidRPr="00556BB4" w:rsidRDefault="004D43E1" w:rsidP="004D43E1">
      <w:pPr>
        <w:shd w:val="clear" w:color="auto" w:fill="FFFFFF"/>
        <w:spacing w:line="240" w:lineRule="auto"/>
        <w:ind w:left="750"/>
        <w:jc w:val="center"/>
        <w:textAlignment w:val="baseline"/>
        <w:rPr>
          <w:rFonts w:eastAsia="Times New Roman" w:cs="Times New Roman"/>
          <w:color w:val="222222"/>
          <w:sz w:val="24"/>
          <w:szCs w:val="24"/>
        </w:rPr>
      </w:pPr>
    </w:p>
    <w:p w14:paraId="173E983F" w14:textId="77777777" w:rsidR="004D43E1" w:rsidRDefault="004D43E1" w:rsidP="004D43E1">
      <w:pPr>
        <w:pStyle w:val="a5"/>
        <w:numPr>
          <w:ilvl w:val="0"/>
          <w:numId w:val="1"/>
        </w:numPr>
        <w:rPr>
          <w:rFonts w:cs="Times New Roman"/>
          <w:b/>
          <w:bCs/>
          <w:noProof/>
          <w:sz w:val="30"/>
          <w:szCs w:val="30"/>
          <w:lang w:val="en-US"/>
        </w:rPr>
      </w:pPr>
      <w:r>
        <w:rPr>
          <w:rFonts w:cs="Times New Roman"/>
          <w:b/>
          <w:bCs/>
          <w:noProof/>
          <w:sz w:val="30"/>
          <w:szCs w:val="30"/>
          <w:lang w:val="en-US"/>
        </w:rPr>
        <w:t>SSD1306 OLED Display</w:t>
      </w:r>
    </w:p>
    <w:p w14:paraId="57637098" w14:textId="77777777" w:rsidR="004D43E1" w:rsidRPr="00CA07EC" w:rsidRDefault="004D43E1" w:rsidP="004D43E1">
      <w:pPr>
        <w:pStyle w:val="a5"/>
        <w:rPr>
          <w:rFonts w:cs="Times New Roman"/>
          <w:b/>
          <w:bCs/>
          <w:noProof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5D09AD6E" wp14:editId="574F47E6">
            <wp:extent cx="4394200" cy="3840222"/>
            <wp:effectExtent l="0" t="0" r="635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907" cy="38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4A8B" w14:textId="77777777" w:rsidR="004D43E1" w:rsidRDefault="004D43E1" w:rsidP="004D43E1">
      <w:pPr>
        <w:pStyle w:val="1"/>
        <w:ind w:firstLine="0"/>
        <w:rPr>
          <w:rFonts w:cs="Times New Roman"/>
          <w:noProof/>
        </w:rPr>
      </w:pPr>
      <w:bookmarkStart w:id="20" w:name="_Toc120711641"/>
      <w:r>
        <w:rPr>
          <w:rFonts w:cs="Times New Roman"/>
          <w:noProof/>
        </w:rPr>
        <w:lastRenderedPageBreak/>
        <w:t>Блок схема программы</w:t>
      </w:r>
      <w:bookmarkEnd w:id="20"/>
    </w:p>
    <w:p w14:paraId="56AF695F" w14:textId="77777777" w:rsidR="004D43E1" w:rsidRPr="004207F8" w:rsidRDefault="004D43E1" w:rsidP="004D43E1">
      <w:r>
        <w:rPr>
          <w:noProof/>
        </w:rPr>
        <w:drawing>
          <wp:inline distT="0" distB="0" distL="0" distR="0" wp14:anchorId="178634D3" wp14:editId="12A53635">
            <wp:extent cx="6294755" cy="4274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482A" w14:textId="77777777" w:rsidR="004D43E1" w:rsidRDefault="004D43E1" w:rsidP="004D43E1"/>
    <w:p w14:paraId="625F4740" w14:textId="77777777" w:rsidR="004D43E1" w:rsidRDefault="004D43E1" w:rsidP="004D43E1"/>
    <w:p w14:paraId="7C3D53D7" w14:textId="77777777" w:rsidR="004D43E1" w:rsidRDefault="004D43E1" w:rsidP="004D43E1"/>
    <w:p w14:paraId="57C64708" w14:textId="77777777" w:rsidR="004D43E1" w:rsidRDefault="004D43E1" w:rsidP="004D43E1"/>
    <w:p w14:paraId="6C9FD558" w14:textId="77777777" w:rsidR="004D43E1" w:rsidRDefault="004D43E1" w:rsidP="004D43E1"/>
    <w:p w14:paraId="4AC89032" w14:textId="77777777" w:rsidR="004D43E1" w:rsidRDefault="004D43E1" w:rsidP="004D43E1"/>
    <w:p w14:paraId="0B50B87E" w14:textId="77777777" w:rsidR="004D43E1" w:rsidRDefault="004D43E1" w:rsidP="004D43E1"/>
    <w:p w14:paraId="32C26396" w14:textId="77777777" w:rsidR="004D43E1" w:rsidRDefault="004D43E1" w:rsidP="004D43E1"/>
    <w:p w14:paraId="6673329A" w14:textId="77777777" w:rsidR="004D43E1" w:rsidRDefault="004D43E1" w:rsidP="004D43E1"/>
    <w:p w14:paraId="6C69383A" w14:textId="77777777" w:rsidR="004D43E1" w:rsidRDefault="004D43E1" w:rsidP="004D43E1"/>
    <w:p w14:paraId="1B9EF3B2" w14:textId="77777777" w:rsidR="004D43E1" w:rsidRDefault="004D43E1" w:rsidP="004D43E1"/>
    <w:p w14:paraId="3BF7B96C" w14:textId="77777777" w:rsidR="004D43E1" w:rsidRDefault="004D43E1" w:rsidP="004D43E1"/>
    <w:p w14:paraId="29914232" w14:textId="77777777" w:rsidR="004D43E1" w:rsidRDefault="004D43E1" w:rsidP="004D43E1"/>
    <w:p w14:paraId="44A54976" w14:textId="77777777" w:rsidR="004D43E1" w:rsidRDefault="004D43E1" w:rsidP="004D43E1"/>
    <w:p w14:paraId="140010C8" w14:textId="77777777" w:rsidR="004D43E1" w:rsidRDefault="004D43E1" w:rsidP="004D43E1"/>
    <w:p w14:paraId="6190851F" w14:textId="77777777" w:rsidR="004D43E1" w:rsidRDefault="004D43E1" w:rsidP="004D43E1"/>
    <w:p w14:paraId="004FE682" w14:textId="77777777" w:rsidR="004D43E1" w:rsidRDefault="004D43E1" w:rsidP="004D43E1"/>
    <w:p w14:paraId="144AC074" w14:textId="77777777" w:rsidR="004D43E1" w:rsidRDefault="004D43E1" w:rsidP="004D43E1"/>
    <w:p w14:paraId="12C5D09A" w14:textId="77777777" w:rsidR="004D43E1" w:rsidRDefault="004D43E1" w:rsidP="004D43E1"/>
    <w:p w14:paraId="49E0571A" w14:textId="77777777" w:rsidR="004D43E1" w:rsidRDefault="004D43E1" w:rsidP="004D43E1"/>
    <w:p w14:paraId="3E7A6475" w14:textId="77777777" w:rsidR="004D43E1" w:rsidRDefault="004D43E1" w:rsidP="004D43E1"/>
    <w:p w14:paraId="786CAAA7" w14:textId="77777777" w:rsidR="004D43E1" w:rsidRPr="00F03D3C" w:rsidRDefault="004D43E1" w:rsidP="004D43E1">
      <w:pPr>
        <w:rPr>
          <w:lang w:val="en-US"/>
        </w:rPr>
      </w:pPr>
    </w:p>
    <w:p w14:paraId="7BDBB3D0" w14:textId="77777777" w:rsidR="004D43E1" w:rsidRPr="00F03D3C" w:rsidRDefault="004D43E1" w:rsidP="004D43E1">
      <w:pPr>
        <w:pStyle w:val="1"/>
        <w:ind w:firstLine="0"/>
        <w:rPr>
          <w:rFonts w:cs="Times New Roman"/>
          <w:noProof/>
        </w:rPr>
      </w:pPr>
      <w:bookmarkStart w:id="21" w:name="_Toc120711642"/>
      <w:r>
        <w:rPr>
          <w:rFonts w:cs="Times New Roman"/>
          <w:noProof/>
        </w:rPr>
        <w:t>Результат работы</w:t>
      </w:r>
      <w:bookmarkEnd w:id="21"/>
      <w:r>
        <w:rPr>
          <w:rFonts w:cs="Times New Roman"/>
          <w:noProof/>
        </w:rPr>
        <w:t xml:space="preserve"> </w:t>
      </w:r>
    </w:p>
    <w:p w14:paraId="368E292D" w14:textId="77777777" w:rsidR="004D43E1" w:rsidRDefault="004D43E1" w:rsidP="004D43E1">
      <w:pPr>
        <w:rPr>
          <w:noProof/>
        </w:rPr>
      </w:pPr>
    </w:p>
    <w:p w14:paraId="06CE6B82" w14:textId="77777777" w:rsidR="004D43E1" w:rsidRDefault="004D43E1" w:rsidP="004D43E1">
      <w:r>
        <w:rPr>
          <w:noProof/>
        </w:rPr>
        <w:drawing>
          <wp:inline distT="0" distB="0" distL="0" distR="0" wp14:anchorId="671D4187" wp14:editId="6867D3AC">
            <wp:extent cx="5135526" cy="3657446"/>
            <wp:effectExtent l="0" t="0" r="8255" b="635"/>
            <wp:docPr id="39" name="Picture 39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electronics&#10;&#10;Description automatically generated"/>
                    <pic:cNvPicPr/>
                  </pic:nvPicPr>
                  <pic:blipFill rotWithShape="1">
                    <a:blip r:embed="rId19"/>
                    <a:srcRect l="10799" r="7695" b="22602"/>
                    <a:stretch/>
                  </pic:blipFill>
                  <pic:spPr bwMode="auto">
                    <a:xfrm>
                      <a:off x="0" y="0"/>
                      <a:ext cx="513574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0AA2" w14:textId="77777777" w:rsidR="004D43E1" w:rsidRDefault="004D43E1" w:rsidP="004D43E1">
      <w:r>
        <w:rPr>
          <w:noProof/>
        </w:rPr>
        <w:lastRenderedPageBreak/>
        <w:drawing>
          <wp:inline distT="0" distB="0" distL="0" distR="0" wp14:anchorId="72306272" wp14:editId="453D9E02">
            <wp:extent cx="5134628" cy="3433666"/>
            <wp:effectExtent l="0" t="0" r="8890" b="0"/>
            <wp:docPr id="40" name="Picture 40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electronics&#10;&#10;Description automatically generated"/>
                    <pic:cNvPicPr/>
                  </pic:nvPicPr>
                  <pic:blipFill rotWithShape="1">
                    <a:blip r:embed="rId20"/>
                    <a:srcRect l="14849" t="3825" r="3648" b="23502"/>
                    <a:stretch/>
                  </pic:blipFill>
                  <pic:spPr bwMode="auto">
                    <a:xfrm>
                      <a:off x="0" y="0"/>
                      <a:ext cx="5135551" cy="343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A95D" w14:textId="77777777" w:rsidR="004D43E1" w:rsidRDefault="004D43E1" w:rsidP="004D43E1"/>
    <w:p w14:paraId="2E393DB0" w14:textId="77777777" w:rsidR="004D43E1" w:rsidRDefault="004D43E1" w:rsidP="004D43E1"/>
    <w:p w14:paraId="650047CD" w14:textId="77777777" w:rsidR="004D43E1" w:rsidRDefault="004D43E1" w:rsidP="004D43E1"/>
    <w:p w14:paraId="56CF6C85" w14:textId="77777777" w:rsidR="004D43E1" w:rsidRDefault="004D43E1" w:rsidP="004D43E1"/>
    <w:p w14:paraId="6E831D7B" w14:textId="77777777" w:rsidR="004D43E1" w:rsidRDefault="004D43E1" w:rsidP="004D43E1"/>
    <w:p w14:paraId="370ED87E" w14:textId="77777777" w:rsidR="004D43E1" w:rsidRDefault="004D43E1" w:rsidP="004D43E1"/>
    <w:p w14:paraId="4F942753" w14:textId="77777777" w:rsidR="004D43E1" w:rsidRDefault="004D43E1" w:rsidP="004D43E1"/>
    <w:p w14:paraId="01B574EC" w14:textId="77777777" w:rsidR="004D43E1" w:rsidRDefault="004D43E1" w:rsidP="004D43E1"/>
    <w:p w14:paraId="29532614" w14:textId="77777777" w:rsidR="004D43E1" w:rsidRDefault="004D43E1" w:rsidP="004D43E1"/>
    <w:p w14:paraId="75E8846A" w14:textId="77777777" w:rsidR="004D43E1" w:rsidRPr="00467626" w:rsidRDefault="004D43E1" w:rsidP="004D43E1">
      <w:pPr>
        <w:pStyle w:val="1"/>
        <w:ind w:firstLine="0"/>
        <w:rPr>
          <w:rFonts w:cs="Times New Roman"/>
          <w:lang w:val="en-US"/>
        </w:rPr>
      </w:pPr>
      <w:bookmarkStart w:id="22" w:name="_Toc120711643"/>
      <w:r>
        <w:rPr>
          <w:rFonts w:cs="Times New Roman"/>
        </w:rPr>
        <w:t>Код</w:t>
      </w:r>
      <w:r w:rsidRPr="00467626">
        <w:rPr>
          <w:rFonts w:cs="Times New Roman"/>
          <w:lang w:val="en-US"/>
        </w:rPr>
        <w:t xml:space="preserve"> </w:t>
      </w:r>
      <w:r>
        <w:rPr>
          <w:rFonts w:cs="Times New Roman"/>
        </w:rPr>
        <w:t>программы</w:t>
      </w:r>
      <w:bookmarkEnd w:id="22"/>
    </w:p>
    <w:p w14:paraId="742CBB5C" w14:textId="77777777" w:rsidR="004D43E1" w:rsidRPr="00467626" w:rsidRDefault="004D43E1" w:rsidP="004D43E1">
      <w:pPr>
        <w:pStyle w:val="2"/>
        <w:rPr>
          <w:rFonts w:cs="Times New Roman"/>
          <w:b/>
          <w:sz w:val="30"/>
          <w:szCs w:val="30"/>
          <w:lang w:val="en-US"/>
        </w:rPr>
      </w:pPr>
      <w:bookmarkStart w:id="23" w:name="_Toc120711644"/>
      <w:r>
        <w:rPr>
          <w:rFonts w:cs="Times New Roman"/>
          <w:b/>
          <w:sz w:val="30"/>
          <w:szCs w:val="30"/>
          <w:lang w:val="en-US"/>
        </w:rPr>
        <w:t>main</w:t>
      </w:r>
      <w:r w:rsidRPr="00467626">
        <w:rPr>
          <w:rFonts w:cs="Times New Roman"/>
          <w:b/>
          <w:sz w:val="30"/>
          <w:szCs w:val="30"/>
          <w:lang w:val="en-US"/>
        </w:rPr>
        <w:t>.</w:t>
      </w:r>
      <w:r w:rsidRPr="004F6554">
        <w:rPr>
          <w:rFonts w:cs="Times New Roman"/>
          <w:b/>
          <w:sz w:val="30"/>
          <w:szCs w:val="30"/>
          <w:lang w:val="en-US"/>
        </w:rPr>
        <w:t>py</w:t>
      </w:r>
      <w:bookmarkEnd w:id="23"/>
    </w:p>
    <w:p w14:paraId="731CA524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import utime</w:t>
      </w:r>
    </w:p>
    <w:p w14:paraId="2CF8457F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from machine import Pin, I2C</w:t>
      </w:r>
    </w:p>
    <w:p w14:paraId="4B8EF6DF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from ssd1306 import SSD1306_I2C</w:t>
      </w:r>
    </w:p>
    <w:p w14:paraId="46A1ABC4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from oled import Write, GFX, SSD1306_I2C</w:t>
      </w:r>
    </w:p>
    <w:p w14:paraId="4347677A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from oled.fonts import ubuntu_mono_12, ubuntu_mono_15, ubuntu_mono_20</w:t>
      </w:r>
    </w:p>
    <w:p w14:paraId="25599507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import framebuf</w:t>
      </w:r>
    </w:p>
    <w:p w14:paraId="78B701FC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from dht import DHT11</w:t>
      </w:r>
    </w:p>
    <w:p w14:paraId="1FD41596" w14:textId="77777777" w:rsidR="004D43E1" w:rsidRPr="00E215CA" w:rsidRDefault="004D43E1" w:rsidP="004D43E1">
      <w:pPr>
        <w:rPr>
          <w:sz w:val="20"/>
          <w:szCs w:val="20"/>
          <w:lang w:val="en-US"/>
        </w:rPr>
      </w:pPr>
    </w:p>
    <w:p w14:paraId="264CEAD8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lastRenderedPageBreak/>
        <w:t># # Startup delay</w:t>
      </w:r>
    </w:p>
    <w:p w14:paraId="6FDA21A7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# utime.sleep(1.5)</w:t>
      </w:r>
    </w:p>
    <w:p w14:paraId="1E4A04EC" w14:textId="77777777" w:rsidR="004D43E1" w:rsidRPr="00E215CA" w:rsidRDefault="004D43E1" w:rsidP="004D43E1">
      <w:pPr>
        <w:rPr>
          <w:sz w:val="20"/>
          <w:szCs w:val="20"/>
          <w:lang w:val="en-US"/>
        </w:rPr>
      </w:pPr>
    </w:p>
    <w:p w14:paraId="18AB91F3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SCREEN_WIDTH = 128</w:t>
      </w:r>
    </w:p>
    <w:p w14:paraId="090AE44F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SCREEN_HEIGHT = 64</w:t>
      </w:r>
    </w:p>
    <w:p w14:paraId="01E553B0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i2c=I2C(0, scl=Pin(9), sda=Pin(8), freq=200000)</w:t>
      </w:r>
    </w:p>
    <w:p w14:paraId="55C84820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oled = SSD1306_I2C(SCREEN_WIDTH, SCREEN_HEIGHT, i2c)</w:t>
      </w:r>
    </w:p>
    <w:p w14:paraId="7F83CE83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sensor = DHT11(Pin(28, Pin.OUT, Pin.PULL_DOWN))</w:t>
      </w:r>
    </w:p>
    <w:p w14:paraId="7E967517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gfx = GFX(128, 64, oled.pixel)</w:t>
      </w:r>
    </w:p>
    <w:p w14:paraId="6D16FD25" w14:textId="77777777" w:rsidR="004D43E1" w:rsidRPr="00E215CA" w:rsidRDefault="004D43E1" w:rsidP="004D43E1">
      <w:pPr>
        <w:rPr>
          <w:sz w:val="20"/>
          <w:szCs w:val="20"/>
          <w:lang w:val="en-US"/>
        </w:rPr>
      </w:pPr>
    </w:p>
    <w:p w14:paraId="25FA7625" w14:textId="77777777" w:rsidR="004D43E1" w:rsidRPr="00E215CA" w:rsidRDefault="004D43E1" w:rsidP="004D43E1">
      <w:pPr>
        <w:rPr>
          <w:sz w:val="20"/>
          <w:szCs w:val="20"/>
          <w:lang w:val="en-US"/>
        </w:rPr>
      </w:pPr>
    </w:p>
    <w:p w14:paraId="14932D1B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def highWetnessAlert():</w:t>
      </w:r>
    </w:p>
    <w:p w14:paraId="6D36191B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while(sensor.humidity() &gt; 60):</w:t>
      </w:r>
    </w:p>
    <w:p w14:paraId="4F6E18C5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oled.fill(0)</w:t>
      </w:r>
    </w:p>
    <w:p w14:paraId="4DB91010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utime.sleep(2)</w:t>
      </w:r>
    </w:p>
    <w:p w14:paraId="4FAA0F20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oled.invert(1)</w:t>
      </w:r>
    </w:p>
    <w:p w14:paraId="4A132C3F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Write(oled, ubuntu_mono_20).text('TOO WET', 25, 20)</w:t>
      </w:r>
    </w:p>
    <w:p w14:paraId="5C953CC2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Write(oled, ubuntu_mono_12).text('(Humidity &gt; 60%)', 15, 40)</w:t>
      </w:r>
    </w:p>
    <w:p w14:paraId="6448D071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oled.show()</w:t>
      </w:r>
    </w:p>
    <w:p w14:paraId="58716374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sensor.measure()</w:t>
      </w:r>
    </w:p>
    <w:p w14:paraId="11014245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</w:t>
      </w:r>
    </w:p>
    <w:p w14:paraId="7857FE78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</w:t>
      </w:r>
    </w:p>
    <w:p w14:paraId="62CA44A4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>while True:</w:t>
      </w:r>
    </w:p>
    <w:p w14:paraId="04B83BF2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</w:t>
      </w:r>
    </w:p>
    <w:p w14:paraId="2AE069C3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oled.fill(0)</w:t>
      </w:r>
    </w:p>
    <w:p w14:paraId="7E46362D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utime.sleep(2)</w:t>
      </w:r>
    </w:p>
    <w:p w14:paraId="66996278" w14:textId="77777777" w:rsidR="004D43E1" w:rsidRPr="00E215CA" w:rsidRDefault="004D43E1" w:rsidP="004D43E1">
      <w:pPr>
        <w:rPr>
          <w:sz w:val="20"/>
          <w:szCs w:val="20"/>
          <w:lang w:val="en-US"/>
        </w:rPr>
      </w:pPr>
    </w:p>
    <w:p w14:paraId="256374D4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sensor.measure()</w:t>
      </w:r>
    </w:p>
    <w:p w14:paraId="7385BDAF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t = sensor.temperature()</w:t>
      </w:r>
    </w:p>
    <w:p w14:paraId="6CCAC627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h = sensor.humidity()</w:t>
      </w:r>
    </w:p>
    <w:p w14:paraId="3A20AF71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</w:t>
      </w:r>
    </w:p>
    <w:p w14:paraId="12F763D6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if(h &gt; 60):</w:t>
      </w:r>
    </w:p>
    <w:p w14:paraId="37BDBDCB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highWetnessAlert()</w:t>
      </w:r>
    </w:p>
    <w:p w14:paraId="0526DF4E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oled.invert(0)</w:t>
      </w:r>
    </w:p>
    <w:p w14:paraId="3F515C8C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oled.fill(0)</w:t>
      </w:r>
    </w:p>
    <w:p w14:paraId="2F583CF4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    continue</w:t>
      </w:r>
    </w:p>
    <w:p w14:paraId="67272B2A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</w:t>
      </w:r>
    </w:p>
    <w:p w14:paraId="64AFD1E2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Write(oled, ubuntu_mono_15).text('Temp:' + str(t) + ' C', 28, 15)</w:t>
      </w:r>
    </w:p>
    <w:p w14:paraId="4813ACF5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lastRenderedPageBreak/>
        <w:t xml:space="preserve">    Write(oled, ubuntu_mono_15).text('Humi:' + str(h) + ' %', 28, 35)</w:t>
      </w:r>
    </w:p>
    <w:p w14:paraId="35DF1563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gfx.rect(0, 0, 128, 64, 5) # screen frame</w:t>
      </w:r>
    </w:p>
    <w:p w14:paraId="4A443D66" w14:textId="77777777" w:rsidR="004D43E1" w:rsidRPr="00E215CA" w:rsidRDefault="004D43E1" w:rsidP="004D43E1">
      <w:pPr>
        <w:rPr>
          <w:sz w:val="20"/>
          <w:szCs w:val="20"/>
          <w:lang w:val="en-US"/>
        </w:rPr>
      </w:pPr>
      <w:r w:rsidRPr="00E215CA">
        <w:rPr>
          <w:sz w:val="20"/>
          <w:szCs w:val="20"/>
          <w:lang w:val="en-US"/>
        </w:rPr>
        <w:t xml:space="preserve">    gfx.circle(80, 18, 1, 1) # degree character</w:t>
      </w:r>
    </w:p>
    <w:p w14:paraId="36F44201" w14:textId="77777777" w:rsidR="004D43E1" w:rsidRPr="00E215CA" w:rsidRDefault="004D43E1" w:rsidP="004D43E1">
      <w:pPr>
        <w:rPr>
          <w:sz w:val="20"/>
          <w:szCs w:val="20"/>
        </w:rPr>
      </w:pPr>
      <w:r w:rsidRPr="00E215CA">
        <w:rPr>
          <w:sz w:val="20"/>
          <w:szCs w:val="20"/>
          <w:lang w:val="en-US"/>
        </w:rPr>
        <w:t xml:space="preserve">    </w:t>
      </w:r>
      <w:r w:rsidRPr="00E215CA">
        <w:rPr>
          <w:sz w:val="20"/>
          <w:szCs w:val="20"/>
        </w:rPr>
        <w:t>oled.show()</w:t>
      </w:r>
    </w:p>
    <w:p w14:paraId="5394F2EF" w14:textId="77777777" w:rsidR="004D43E1" w:rsidRDefault="004D43E1" w:rsidP="004D43E1"/>
    <w:p w14:paraId="14389B1C" w14:textId="77777777" w:rsidR="004D43E1" w:rsidRDefault="004D43E1" w:rsidP="004D43E1">
      <w:pPr>
        <w:pStyle w:val="1"/>
        <w:ind w:firstLine="0"/>
        <w:rPr>
          <w:rFonts w:cs="Times New Roman"/>
          <w:bCs/>
        </w:rPr>
      </w:pPr>
      <w:bookmarkStart w:id="24" w:name="_Toc120642288"/>
      <w:bookmarkStart w:id="25" w:name="_Toc120711645"/>
      <w:r w:rsidRPr="00963207">
        <w:rPr>
          <w:rFonts w:cs="Times New Roman"/>
          <w:bCs/>
        </w:rPr>
        <w:t xml:space="preserve">Список литературы и </w:t>
      </w:r>
      <w:r>
        <w:rPr>
          <w:rFonts w:cs="Times New Roman"/>
          <w:bCs/>
        </w:rPr>
        <w:t xml:space="preserve">прочих </w:t>
      </w:r>
      <w:r w:rsidRPr="00963207">
        <w:rPr>
          <w:rFonts w:cs="Times New Roman"/>
          <w:bCs/>
        </w:rPr>
        <w:t>источников</w:t>
      </w:r>
      <w:bookmarkEnd w:id="24"/>
      <w:bookmarkEnd w:id="25"/>
    </w:p>
    <w:p w14:paraId="5AA3444E" w14:textId="77777777" w:rsidR="004D43E1" w:rsidRPr="00B574B7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 xml:space="preserve">OLED/PLED Segment/Common Driver with Controller // CDN shop URL: </w:t>
      </w:r>
    </w:p>
    <w:p w14:paraId="44805AF3" w14:textId="77777777" w:rsidR="004D43E1" w:rsidRPr="00B574B7" w:rsidRDefault="004D43E1" w:rsidP="004D43E1">
      <w:pPr>
        <w:pStyle w:val="a5"/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https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://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cdn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-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shop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adafruit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com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datasheets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SSD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1306.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pdf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 xml:space="preserve"> (дата обращения: 10.11.2022).</w:t>
      </w:r>
    </w:p>
    <w:p w14:paraId="0B2DE45D" w14:textId="77777777" w:rsidR="004D43E1" w:rsidRPr="00B574B7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 xml:space="preserve">Raspberry // Raspberry Pi Pico datasheet URL: </w:t>
      </w:r>
    </w:p>
    <w:p w14:paraId="7A9E6D38" w14:textId="77777777" w:rsidR="004D43E1" w:rsidRPr="00B574B7" w:rsidRDefault="004D43E1" w:rsidP="004D43E1">
      <w:pPr>
        <w:pStyle w:val="a5"/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https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://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datasheets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raspberrypi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com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pico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pico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-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datasheet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pdf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 xml:space="preserve"> (дата обращения: 10.11.2022).</w:t>
      </w:r>
    </w:p>
    <w:p w14:paraId="2AD0E858" w14:textId="77777777" w:rsidR="004D43E1" w:rsidRPr="00B574B7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 xml:space="preserve">Raspberry // rp2040 Datasheet URL: </w:t>
      </w:r>
    </w:p>
    <w:p w14:paraId="2B6E3A22" w14:textId="77777777" w:rsidR="004D43E1" w:rsidRPr="00B574B7" w:rsidRDefault="004D43E1" w:rsidP="004D43E1">
      <w:pPr>
        <w:pStyle w:val="a5"/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https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://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datasheets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raspberrypi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com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rp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2040/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rp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2040-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datasheet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.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pdf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 xml:space="preserve"> (дата обращения: 10.11.2022).</w:t>
      </w:r>
    </w:p>
    <w:p w14:paraId="3EB8ECBD" w14:textId="77777777" w:rsidR="004D43E1" w:rsidRPr="00B574B7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Датчик температуры и влажности (Troyka-модуль) // Amperka wiki URL: http://wiki.amperka.ru/продукты:troyka-dht11 (дата обращения: 10.11.2022).</w:t>
      </w:r>
    </w:p>
    <w:p w14:paraId="575EE5F3" w14:textId="77777777" w:rsidR="004D43E1" w:rsidRPr="00B574B7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Датчик температуры и влажности (Troyka-модуль) докуменация // Amperka wiki URL: https://amperka.ru/product/troyka-temperature-humidity-sensor-dht11#docs (дата обращения: 10.11.2022).</w:t>
      </w:r>
    </w:p>
    <w:p w14:paraId="6EA88C91" w14:textId="77777777" w:rsidR="004D43E1" w:rsidRPr="001B1C3D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</w:pPr>
      <w:r w:rsidRPr="001B1C3D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 xml:space="preserve">Paspberry Pi Pico // Amperka URL: </w:t>
      </w:r>
    </w:p>
    <w:p w14:paraId="53258917" w14:textId="77777777" w:rsidR="004D43E1" w:rsidRPr="00B574B7" w:rsidRDefault="004D43E1" w:rsidP="004D43E1">
      <w:pPr>
        <w:pStyle w:val="a5"/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https://amperka.ru/product/raspberry-pi-pico (дата обращения: 10.11.2022).</w:t>
      </w:r>
    </w:p>
    <w:p w14:paraId="62091F47" w14:textId="77777777" w:rsidR="004D43E1" w:rsidRPr="00B574B7" w:rsidRDefault="004D43E1" w:rsidP="004D43E1">
      <w:pPr>
        <w:pStyle w:val="a5"/>
        <w:numPr>
          <w:ilvl w:val="0"/>
          <w:numId w:val="7"/>
        </w:numPr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 xml:space="preserve">Paspberry Pi Pico документация // Amperka 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  <w:lang w:val="en-US"/>
        </w:rPr>
        <w:t>wiki</w:t>
      </w: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 xml:space="preserve"> URL:</w:t>
      </w:r>
    </w:p>
    <w:p w14:paraId="1301E487" w14:textId="77777777" w:rsidR="004D43E1" w:rsidRPr="00B574B7" w:rsidRDefault="004D43E1" w:rsidP="004D43E1">
      <w:pPr>
        <w:pStyle w:val="a5"/>
        <w:rPr>
          <w:rFonts w:cs="Times New Roman"/>
          <w:color w:val="333333"/>
          <w:sz w:val="24"/>
          <w:szCs w:val="24"/>
          <w:shd w:val="clear" w:color="auto" w:fill="EFEFEF"/>
        </w:rPr>
      </w:pPr>
      <w:r w:rsidRPr="00B574B7">
        <w:rPr>
          <w:rFonts w:cs="Times New Roman"/>
          <w:color w:val="333333"/>
          <w:sz w:val="24"/>
          <w:szCs w:val="24"/>
          <w:shd w:val="clear" w:color="auto" w:fill="EFEFEF"/>
        </w:rPr>
        <w:t>http://wiki.amperka.ru/products:raspberry-pi-pico (дата обращения: 10.11.2022).</w:t>
      </w:r>
    </w:p>
    <w:p w14:paraId="4AA8BA93" w14:textId="77777777" w:rsidR="004D43E1" w:rsidRPr="00963207" w:rsidRDefault="004D43E1" w:rsidP="004D43E1"/>
    <w:p w14:paraId="009EA862" w14:textId="77777777" w:rsidR="00295399" w:rsidRDefault="00295399"/>
    <w:sectPr w:rsidR="00295399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850" w:right="566" w:bottom="850" w:left="1417" w:header="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7A0A" w14:textId="77777777" w:rsidR="004414BC" w:rsidRDefault="009B5322" w:rsidP="007B1996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end"/>
    </w:r>
  </w:p>
  <w:p w14:paraId="76738CF9" w14:textId="77777777" w:rsidR="004414BC" w:rsidRDefault="009B5322" w:rsidP="00005FB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4162" w14:textId="77777777" w:rsidR="004414BC" w:rsidRDefault="009B5322" w:rsidP="007B1996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>
      <w:rPr>
        <w:rStyle w:val="a6"/>
        <w:noProof/>
      </w:rPr>
      <w:t>15</w:t>
    </w:r>
    <w:r>
      <w:rPr>
        <w:rStyle w:val="a6"/>
      </w:rPr>
      <w:fldChar w:fldCharType="end"/>
    </w:r>
  </w:p>
  <w:p w14:paraId="4A4012BC" w14:textId="77777777" w:rsidR="004414BC" w:rsidRDefault="009B5322" w:rsidP="00005FB9">
    <w:pPr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B34A9" w14:textId="77777777" w:rsidR="004414BC" w:rsidRDefault="009B5322">
    <w:pPr>
      <w:jc w:val="center"/>
      <w:rPr>
        <w:rFonts w:eastAsia="Times New Roman" w:cs="Times New Roman"/>
        <w:sz w:val="24"/>
        <w:szCs w:val="24"/>
      </w:rPr>
    </w:pPr>
    <w:r>
      <w:rPr>
        <w:rFonts w:eastAsia="Times New Roman" w:cs="Times New Roman"/>
        <w:sz w:val="24"/>
        <w:szCs w:val="24"/>
      </w:rPr>
      <w:t>Санкт-Петербург</w:t>
    </w:r>
  </w:p>
  <w:p w14:paraId="541020D1" w14:textId="77777777" w:rsidR="004414BC" w:rsidRDefault="009B5322">
    <w:pPr>
      <w:jc w:val="center"/>
      <w:rPr>
        <w:rFonts w:eastAsia="Times New Roman" w:cs="Times New Roman"/>
        <w:sz w:val="24"/>
        <w:szCs w:val="24"/>
      </w:rPr>
    </w:pPr>
    <w:r>
      <w:rPr>
        <w:rFonts w:eastAsia="Times New Roman" w:cs="Times New Roman"/>
        <w:sz w:val="24"/>
        <w:szCs w:val="24"/>
      </w:rPr>
      <w:t>202</w:t>
    </w:r>
    <w:r>
      <w:rPr>
        <w:rFonts w:eastAsia="Times New Roman" w:cs="Times New Roman"/>
        <w:sz w:val="24"/>
        <w:szCs w:val="24"/>
      </w:rPr>
      <w:t>2</w:t>
    </w:r>
  </w:p>
  <w:p w14:paraId="09C7E193" w14:textId="77777777" w:rsidR="004414BC" w:rsidRDefault="009B5322">
    <w:pPr>
      <w:jc w:val="right"/>
      <w:rPr>
        <w:rFonts w:eastAsia="Times New Roman" w:cs="Times New Roman"/>
        <w:sz w:val="24"/>
        <w:szCs w:val="24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39076" w14:textId="77777777" w:rsidR="004414BC" w:rsidRDefault="009B5322">
    <w:pPr>
      <w:jc w:val="center"/>
      <w:rPr>
        <w:rFonts w:eastAsia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C5F5B" w14:textId="77777777" w:rsidR="004414BC" w:rsidRDefault="009B5322" w:rsidP="00CB762D">
    <w:pPr>
      <w:pStyle w:val="11"/>
      <w:jc w:val="center"/>
      <w:rPr>
        <w:rFonts w:ascii="Times New Roman" w:hAnsi="Times New Roman" w:cs="Times New Roman"/>
      </w:rPr>
    </w:pPr>
  </w:p>
  <w:p w14:paraId="7F32DE7A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>Министерство образования и науки РФ</w:t>
    </w:r>
  </w:p>
  <w:p w14:paraId="5D8DE5E8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>Санкт-Петербургский политехнический университет Петра Великого</w:t>
    </w:r>
  </w:p>
  <w:p w14:paraId="27B9CB3A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 xml:space="preserve">Институт компьютерных наук и технологий </w:t>
    </w:r>
  </w:p>
  <w:p w14:paraId="1DB630A9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69FD"/>
    <w:multiLevelType w:val="hybridMultilevel"/>
    <w:tmpl w:val="9FA04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135BD"/>
    <w:multiLevelType w:val="hybridMultilevel"/>
    <w:tmpl w:val="87B4A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D2297"/>
    <w:multiLevelType w:val="multilevel"/>
    <w:tmpl w:val="8024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626F62"/>
    <w:multiLevelType w:val="multilevel"/>
    <w:tmpl w:val="A64E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9952B0"/>
    <w:multiLevelType w:val="hybridMultilevel"/>
    <w:tmpl w:val="CA06C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5388C"/>
    <w:multiLevelType w:val="hybridMultilevel"/>
    <w:tmpl w:val="041E4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77AB6"/>
    <w:multiLevelType w:val="multilevel"/>
    <w:tmpl w:val="DE78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39"/>
    <w:rsid w:val="00295399"/>
    <w:rsid w:val="004D43E1"/>
    <w:rsid w:val="009B5322"/>
    <w:rsid w:val="00AD7C39"/>
    <w:rsid w:val="00EC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0119A"/>
  <w15:chartTrackingRefBased/>
  <w15:docId w15:val="{C7AB7ABA-FE6E-487F-970D-6C715FB9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9FF"/>
    <w:pPr>
      <w:spacing w:before="120" w:after="120" w:line="276" w:lineRule="auto"/>
    </w:pPr>
    <w:rPr>
      <w:rFonts w:ascii="Times New Roman" w:eastAsia="Arial" w:hAnsi="Times New Roman" w:cs="Arial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43E1"/>
    <w:pPr>
      <w:keepNext/>
      <w:keepLines/>
      <w:spacing w:before="400"/>
      <w:ind w:firstLine="720"/>
      <w:contextualSpacing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D43E1"/>
    <w:pPr>
      <w:keepNext/>
      <w:keepLines/>
      <w:spacing w:before="360"/>
      <w:contextualSpacing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43E1"/>
    <w:rPr>
      <w:rFonts w:ascii="Arial" w:eastAsia="Arial" w:hAnsi="Arial" w:cs="Arial"/>
      <w:b/>
      <w:color w:val="000000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43E1"/>
    <w:rPr>
      <w:rFonts w:ascii="Arial" w:eastAsia="Arial" w:hAnsi="Arial" w:cs="Arial"/>
      <w:color w:val="000000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unhideWhenUsed/>
    <w:rsid w:val="004D43E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D43E1"/>
    <w:rPr>
      <w:rFonts w:ascii="Arial" w:eastAsia="Arial" w:hAnsi="Arial" w:cs="Arial"/>
      <w:color w:val="000000"/>
      <w:lang w:eastAsia="ru-RU"/>
    </w:rPr>
  </w:style>
  <w:style w:type="paragraph" w:customStyle="1" w:styleId="11">
    <w:name w:val="Верхний колонтитул1"/>
    <w:basedOn w:val="a"/>
    <w:qFormat/>
    <w:rsid w:val="004D43E1"/>
    <w:pPr>
      <w:tabs>
        <w:tab w:val="center" w:pos="4677"/>
        <w:tab w:val="right" w:pos="9355"/>
      </w:tabs>
      <w:spacing w:line="240" w:lineRule="auto"/>
    </w:pPr>
    <w:rPr>
      <w:rFonts w:ascii="Liberation Serif" w:eastAsia="DejaVu Sans" w:hAnsi="Liberation Serif" w:cs="DejaVu Sans"/>
      <w:color w:val="00000A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4D43E1"/>
    <w:pPr>
      <w:ind w:left="720"/>
      <w:contextualSpacing/>
    </w:pPr>
  </w:style>
  <w:style w:type="character" w:styleId="a6">
    <w:name w:val="page number"/>
    <w:basedOn w:val="a0"/>
    <w:uiPriority w:val="99"/>
    <w:semiHidden/>
    <w:unhideWhenUsed/>
    <w:rsid w:val="004D43E1"/>
  </w:style>
  <w:style w:type="paragraph" w:customStyle="1" w:styleId="level1">
    <w:name w:val="level1"/>
    <w:basedOn w:val="a"/>
    <w:rsid w:val="004D43E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D43E1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4D43E1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D43E1"/>
    <w:pPr>
      <w:spacing w:before="240" w:after="0" w:line="259" w:lineRule="auto"/>
      <w:ind w:firstLine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D43E1"/>
    <w:pPr>
      <w:tabs>
        <w:tab w:val="right" w:leader="dot" w:pos="9913"/>
      </w:tabs>
      <w:spacing w:after="100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4D43E1"/>
    <w:pPr>
      <w:spacing w:after="100"/>
      <w:ind w:left="220"/>
    </w:pPr>
  </w:style>
  <w:style w:type="paragraph" w:styleId="a9">
    <w:name w:val="Normal (Web)"/>
    <w:basedOn w:val="a"/>
    <w:uiPriority w:val="99"/>
    <w:unhideWhenUsed/>
    <w:rsid w:val="004D43E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  <w:style w:type="paragraph" w:styleId="aa">
    <w:name w:val="No Spacing"/>
    <w:uiPriority w:val="1"/>
    <w:qFormat/>
    <w:rsid w:val="00EC59FF"/>
    <w:pPr>
      <w:spacing w:before="120" w:after="120" w:line="240" w:lineRule="auto"/>
    </w:pPr>
    <w:rPr>
      <w:rFonts w:ascii="Times New Roman" w:eastAsia="Arial" w:hAnsi="Times New Roman" w:cs="Arial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iki.amperka.ru/_detail/%D0%BF%D1%80%D0%BE%D0%B4%D1%83%D0%BA%D1%82%D1%8B:troyka-dht11:troyka-temperature-humidity-sensor-dht11_annotation.png?id=%D0%BF%D1%80%D0%BE%D0%B4%D1%83%D0%BA%D1%82%D1%8B%3Atroyka-dht11" TargetMode="External"/><Relationship Id="rId24" Type="http://schemas.openxmlformats.org/officeDocument/2006/relationships/header" Target="header2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hyperlink" Target="http://wiki.amperka.ru/%D1%81%D0%B5%D0%BD%D1%81%D0%BE%D1%80%D1%8B:3-%D0%BF%D1%80%D0%BE%D0%B2%D0%BE%D0%B4%D0%B0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1848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Цапов Никита Владимирович</dc:creator>
  <cp:keywords/>
  <dc:description/>
  <cp:lastModifiedBy>Цапов Никита Владимирович</cp:lastModifiedBy>
  <cp:revision>2</cp:revision>
  <dcterms:created xsi:type="dcterms:W3CDTF">2022-12-01T14:59:00Z</dcterms:created>
  <dcterms:modified xsi:type="dcterms:W3CDTF">2022-12-01T18:55:00Z</dcterms:modified>
</cp:coreProperties>
</file>