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1f7s4cr62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meaning and relation behavior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d8ma7oiiab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corp_data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each corporation/business entity.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globally unique corporation name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is_foreign</w:t>
      </w:r>
      <w:r w:rsidDel="00000000" w:rsidR="00000000" w:rsidRPr="00000000">
        <w:rPr>
          <w:rtl w:val="0"/>
        </w:rPr>
        <w:t xml:space="preserve">: boolean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current_balance</w:t>
      </w:r>
      <w:r w:rsidDel="00000000" w:rsidR="00000000" w:rsidRPr="00000000">
        <w:rPr>
          <w:rtl w:val="0"/>
        </w:rPr>
        <w:t xml:space="preserve">: current local balance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current_foreign</w:t>
      </w:r>
      <w:r w:rsidDel="00000000" w:rsidR="00000000" w:rsidRPr="00000000">
        <w:rPr>
          <w:rtl w:val="0"/>
        </w:rPr>
        <w:t xml:space="preserve">: current foreign balance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last_verified_date</w:t>
      </w:r>
      <w:r w:rsidDel="00000000" w:rsidR="00000000" w:rsidRPr="00000000">
        <w:rPr>
          <w:rtl w:val="0"/>
        </w:rPr>
        <w:t xml:space="preserve">: verification date for corporation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last_verified_balance</w:t>
      </w:r>
      <w:r w:rsidDel="00000000" w:rsidR="00000000" w:rsidRPr="00000000">
        <w:rPr>
          <w:rtl w:val="0"/>
        </w:rPr>
        <w:t xml:space="preserve">: manual verified balance snapshot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last_verified_total_foreign</w:t>
      </w:r>
      <w:r w:rsidDel="00000000" w:rsidR="00000000" w:rsidRPr="00000000">
        <w:rPr>
          <w:rtl w:val="0"/>
        </w:rPr>
        <w:t xml:space="preserve">: manual verified foreign snapshot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start_day</w:t>
      </w:r>
      <w:r w:rsidDel="00000000" w:rsidR="00000000" w:rsidRPr="00000000">
        <w:rPr>
          <w:rtl w:val="0"/>
        </w:rPr>
        <w:t xml:space="preserve">: corporation accounting cycle start day</w:t>
      </w:r>
    </w:p>
    <w:p w:rsidR="00000000" w:rsidDel="00000000" w:rsidP="00000000" w:rsidRDefault="00000000" w:rsidRPr="00000000" w14:paraId="000000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inverse</w:t>
      </w:r>
      <w:r w:rsidDel="00000000" w:rsidR="00000000" w:rsidRPr="00000000">
        <w:rPr>
          <w:rtl w:val="0"/>
        </w:rPr>
        <w:t xml:space="preserve">: frontend rendering flag only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: frontend display ordering only, duplicates allowed</w:t>
      </w:r>
    </w:p>
    <w:p w:rsidR="00000000" w:rsidDel="00000000" w:rsidP="00000000" w:rsidRDefault="00000000" w:rsidRPr="00000000" w14:paraId="000000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corp_category_id</w:t>
      </w:r>
      <w:r w:rsidDel="00000000" w:rsidR="00000000" w:rsidRPr="00000000">
        <w:rPr>
          <w:rtl w:val="0"/>
        </w:rPr>
        <w:t xml:space="preserve">: integer placeholder for future category table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soft_delete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behavior: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corporation names must be unique globally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last_verified_date</w:t>
      </w:r>
      <w:r w:rsidDel="00000000" w:rsidR="00000000" w:rsidRPr="00000000">
        <w:rPr>
          <w:rtl w:val="0"/>
        </w:rPr>
        <w:t xml:space="preserve"> applies to corporation verification logic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are expected to be published by end of day, and frontend will enforce continuity after verification/publish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does not need to enforce that date workflow yet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quu9gm7dr3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transactions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accounting entries for a corporation.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transaction belongs to: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corporation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required global category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one local category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one employee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one asset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tx_date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nullable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nullable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asset_id</w:t>
      </w:r>
      <w:r w:rsidDel="00000000" w:rsidR="00000000" w:rsidRPr="00000000">
        <w:rPr>
          <w:rtl w:val="0"/>
        </w:rPr>
        <w:t xml:space="preserve"> nullable</w:t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soft_delete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categorization rules: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chooses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exists mainly for fast lookup and should be set automatically based on the local-tree configuration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is null, the transaction is categorized directly under the global tree node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is always required even if local tree is used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practice: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= fast shared category lookup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= corporation-specific detail category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transaction always requires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is optional.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the transaction is treated as falling directly under the general/shared global category only, meaning it is not assigned to a corporation-specific subcategory. In practice, this acts like “uncategorized within the local tree” or “only categorized at the global level.”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is present, then the transaction is considered categorized under that specific corporation-local category, and that local node should belong to the same corporation and map back to the transaction’s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m8in4m998h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global_tree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category tree across all corporations.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globally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through audit log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independent publish action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parent-child hierarchy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deletable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Salaries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common category structure across all corporations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fast rollups by shared business meaning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published independently from corp data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zv2wsu560o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local_tree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Corporation-specific category tree.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local tree row: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 to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to a required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global_parent_id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point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inside the same local tree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leaf</w:t>
      </w:r>
      <w:r w:rsidDel="00000000" w:rsidR="00000000" w:rsidRPr="00000000">
        <w:rPr>
          <w:rtl w:val="0"/>
        </w:rPr>
        <w:t xml:space="preserve"> boolean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soft_delete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global_parent_id</w:t>
      </w:r>
      <w:r w:rsidDel="00000000" w:rsidR="00000000" w:rsidRPr="00000000">
        <w:rPr>
          <w:rtl w:val="0"/>
        </w:rPr>
        <w:t xml:space="preserve"> maps the local node to a shared global category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builds the corporation-specific nested structure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leaf = true</w:t>
      </w:r>
      <w:r w:rsidDel="00000000" w:rsidR="00000000" w:rsidRPr="00000000">
        <w:rPr>
          <w:rtl w:val="0"/>
        </w:rPr>
        <w:t xml:space="preserve"> means transaction posting can happen directly to that node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non-leaf nodes are used for grouping, categorization, and calculations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5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transaction can be linked to a local tree leaf</w:t>
      </w:r>
    </w:p>
    <w:p w:rsidR="00000000" w:rsidDel="00000000" w:rsidP="00000000" w:rsidRDefault="00000000" w:rsidRPr="00000000" w14:paraId="0000005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tree hierarchy can be used to roll up totals inside a corporation</w:t>
      </w:r>
    </w:p>
    <w:p w:rsidR="00000000" w:rsidDel="00000000" w:rsidP="00000000" w:rsidRDefault="00000000" w:rsidRPr="00000000" w14:paraId="0000005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parent allows faster cross-corp aggregation by common category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o4olyafbya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employee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records.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rules: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 is nullable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 is null, employee is effectively flexible/unassigned for now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sharing across corporations is not designed yet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ranks/roles for employees are future work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 optionally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optionally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corporation is soft-deleted: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related employees should also be soft-deleted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tsdnjysgas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assets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Standalone asset records for now.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rules: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 yet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is plain string for now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asset-type control in app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asset relation design will happen later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 can reference assets optionally.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h17txkbpv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login users.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rules: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exist now</w:t>
      </w:r>
    </w:p>
    <w:p w:rsidR="00000000" w:rsidDel="00000000" w:rsidP="00000000" w:rsidRDefault="00000000" w:rsidRPr="00000000" w14:paraId="000000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not plain password</w:t>
      </w:r>
    </w:p>
    <w:p w:rsidR="00000000" w:rsidDel="00000000" w:rsidP="00000000" w:rsidRDefault="00000000" w:rsidRPr="00000000" w14:paraId="000000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is nullable</w:t>
      </w:r>
    </w:p>
    <w:p w:rsidR="00000000" w:rsidDel="00000000" w:rsidP="00000000" w:rsidRDefault="00000000" w:rsidRPr="00000000" w14:paraId="000000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is null, user will often be treated like admin for now</w:t>
      </w:r>
    </w:p>
    <w:p w:rsidR="00000000" w:rsidDel="00000000" w:rsidP="00000000" w:rsidRDefault="00000000" w:rsidRPr="00000000" w14:paraId="0000007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role system is future work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fields:</w:t>
      </w:r>
    </w:p>
    <w:p w:rsidR="00000000" w:rsidDel="00000000" w:rsidP="00000000" w:rsidRDefault="00000000" w:rsidRPr="00000000" w14:paraId="0000007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8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employee_id nullable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active/soft delete fields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note: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app can use simple admin-like behavior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backend can evolve into full role/permission system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7xnq8kn8hs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audit_log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change stream for synchronization.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devices replay updates from this table</w:t>
      </w:r>
    </w:p>
    <w:p w:rsidR="00000000" w:rsidDel="00000000" w:rsidP="00000000" w:rsidRDefault="00000000" w:rsidRPr="00000000" w14:paraId="0000008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source of truth for incremental client sync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</w:p>
    <w:p w:rsidR="00000000" w:rsidDel="00000000" w:rsidP="00000000" w:rsidRDefault="00000000" w:rsidRPr="00000000" w14:paraId="000000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row_id</w:t>
      </w:r>
    </w:p>
    <w:p w:rsidR="00000000" w:rsidDel="00000000" w:rsidP="00000000" w:rsidRDefault="00000000" w:rsidRPr="00000000" w14:paraId="0000009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</w:t>
      </w:r>
    </w:p>
    <w:p w:rsidR="00000000" w:rsidDel="00000000" w:rsidP="00000000" w:rsidRDefault="00000000" w:rsidRPr="00000000" w14:paraId="000000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 nullable</w:t>
      </w:r>
    </w:p>
    <w:p w:rsidR="00000000" w:rsidDel="00000000" w:rsidP="00000000" w:rsidRDefault="00000000" w:rsidRPr="00000000" w14:paraId="000000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changed_data</w:t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changed_by</w:t>
      </w:r>
    </w:p>
    <w:p w:rsidR="00000000" w:rsidDel="00000000" w:rsidP="00000000" w:rsidRDefault="00000000" w:rsidRPr="00000000" w14:paraId="0000009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changed_at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action types:</w:t>
      </w:r>
    </w:p>
    <w:p w:rsidR="00000000" w:rsidDel="00000000" w:rsidP="00000000" w:rsidRDefault="00000000" w:rsidRPr="00000000" w14:paraId="0000009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</w:p>
    <w:p w:rsidR="00000000" w:rsidDel="00000000" w:rsidP="00000000" w:rsidRDefault="00000000" w:rsidRPr="00000000" w14:paraId="0000009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changed_data</w:t>
      </w:r>
      <w:r w:rsidDel="00000000" w:rsidR="00000000" w:rsidRPr="00000000">
        <w:rPr>
          <w:rtl w:val="0"/>
        </w:rPr>
        <w:t xml:space="preserve"> format: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"old": { ...changed columns before...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"new": { ...changed columns after...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logging rule: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only changed columns for updates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full row snapshots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"old": { "soft_delete": 0, "name": "Corp A"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"new": { "soft_delete": 1, "name": "Corp A Updated"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 in audit log: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when change belongs to a specific corporation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null for globally shared rows like some global-tree changes if needed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p9qvakai7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operational rules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lp96sqiog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CRUD behavior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main entities, backend should support:</w:t>
      </w:r>
    </w:p>
    <w:p w:rsidR="00000000" w:rsidDel="00000000" w:rsidP="00000000" w:rsidRDefault="00000000" w:rsidRPr="00000000" w14:paraId="000000A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read/list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insert/update/delete-like operation: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actual table row change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matching audit log row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behavior is usually: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soft_delete = 1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audit log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not hard delete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o3qiyp1l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 logging behavior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ve2akx8or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insert: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row into target table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audit log row with:</w:t>
      </w:r>
    </w:p>
    <w:p w:rsidR="00000000" w:rsidDel="00000000" w:rsidP="00000000" w:rsidRDefault="00000000" w:rsidRPr="00000000" w14:paraId="000000B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 = INSERT</w:t>
      </w:r>
    </w:p>
    <w:p w:rsidR="00000000" w:rsidDel="00000000" w:rsidP="00000000" w:rsidRDefault="00000000" w:rsidRPr="00000000" w14:paraId="000000C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</w:p>
    <w:p w:rsidR="00000000" w:rsidDel="00000000" w:rsidP="00000000" w:rsidRDefault="00000000" w:rsidRPr="00000000" w14:paraId="000000C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row_id</w:t>
      </w:r>
    </w:p>
    <w:p w:rsidR="00000000" w:rsidDel="00000000" w:rsidP="00000000" w:rsidRDefault="00000000" w:rsidRPr="00000000" w14:paraId="000000C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changed_data.new = inserted meaningful fields</w:t>
      </w:r>
    </w:p>
    <w:p w:rsidR="00000000" w:rsidDel="00000000" w:rsidP="00000000" w:rsidRDefault="00000000" w:rsidRPr="00000000" w14:paraId="000000C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changed_data.old = null or omitted</w:t>
      </w:r>
    </w:p>
    <w:p w:rsidR="00000000" w:rsidDel="00000000" w:rsidP="00000000" w:rsidRDefault="00000000" w:rsidRPr="00000000" w14:paraId="000000C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changed_by</w:t>
      </w:r>
    </w:p>
    <w:p w:rsidR="00000000" w:rsidDel="00000000" w:rsidP="00000000" w:rsidRDefault="00000000" w:rsidRPr="00000000" w14:paraId="000000C5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 if applicable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la44tl5t8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update: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incoming values against existing row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changed-column-only diff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nothing changed, ideally do not write audit log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changed: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row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audit log row with:</w:t>
      </w:r>
    </w:p>
    <w:p w:rsidR="00000000" w:rsidDel="00000000" w:rsidP="00000000" w:rsidRDefault="00000000" w:rsidRPr="00000000" w14:paraId="000000C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 = UPDATE</w:t>
      </w:r>
    </w:p>
    <w:p w:rsidR="00000000" w:rsidDel="00000000" w:rsidP="00000000" w:rsidRDefault="00000000" w:rsidRPr="00000000" w14:paraId="000000CF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changed_data = { old: changedOldFields, new: changedNewFields }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8fqu6bxfl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publish: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rely on a publish column in main tables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audit log row with: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 = PUBLISH</w:t>
      </w:r>
    </w:p>
    <w:p w:rsidR="00000000" w:rsidDel="00000000" w:rsidP="00000000" w:rsidRDefault="00000000" w:rsidRPr="00000000" w14:paraId="000000D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or scope info</w:t>
      </w:r>
    </w:p>
    <w:p w:rsidR="00000000" w:rsidDel="00000000" w:rsidP="00000000" w:rsidRDefault="00000000" w:rsidRPr="00000000" w14:paraId="000000D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 if corp-scoped</w:t>
      </w:r>
    </w:p>
    <w:p w:rsidR="00000000" w:rsidDel="00000000" w:rsidP="00000000" w:rsidRDefault="00000000" w:rsidRPr="00000000" w14:paraId="000000D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details if needed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is mainly a signal event for client sync/workflow.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azawdnuez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Corporation soft delete cascade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corporation soft delete happens, backend should: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corp_data.soft_delete = 1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all related transactions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all related local tree rows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all related employees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audit log rows for all affected row updates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happen in backend service logic, ideally inside one transaction.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are excluded.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l0kdkiba5s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Categorization backend behavior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transaction must always have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is optional.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the transaction falls directly under the shared global category only. That means it has no corporation-specific local categorization and is effectively treated as general / uncategorized within the corporation’s local tree.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is present, the transaction is categorized under that specific local-tree node for the corporation.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mainly chooses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should validate that the 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, if present, belongs to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should also validate or derive the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from that local-tree node’s mapped global parent.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exists mainly for fast lookup, shared reporting, and cross-corporation aggregation.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practical meaning is: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= required shared category</w:t>
      </w:r>
    </w:p>
    <w:p w:rsidR="00000000" w:rsidDel="00000000" w:rsidP="00000000" w:rsidRDefault="00000000" w:rsidRPr="00000000" w14:paraId="000000E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 = NULL</w:t>
      </w:r>
      <w:r w:rsidDel="00000000" w:rsidR="00000000" w:rsidRPr="00000000">
        <w:rPr>
          <w:rtl w:val="0"/>
        </w:rPr>
        <w:t xml:space="preserve"> = only global/general categorization</w:t>
      </w:r>
    </w:p>
    <w:p w:rsidR="00000000" w:rsidDel="00000000" w:rsidP="00000000" w:rsidRDefault="00000000" w:rsidRPr="00000000" w14:paraId="000000E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 != NULL</w:t>
      </w:r>
      <w:r w:rsidDel="00000000" w:rsidR="00000000" w:rsidRPr="00000000">
        <w:rPr>
          <w:rtl w:val="0"/>
        </w:rPr>
        <w:t xml:space="preserve"> = corporation-specific detailed categorization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ma2yqfpdz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Verification and balance meaning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last_verified_date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last_verified_balance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last_verified_total_foreign</w:t>
      </w:r>
      <w:r w:rsidDel="00000000" w:rsidR="00000000" w:rsidRPr="00000000">
        <w:rPr>
          <w:rtl w:val="0"/>
        </w:rPr>
        <w:t xml:space="preserve"> are corporation-level manual checkpoint fields.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represent a human-verified balance snapshot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not just cached totals for speed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handles the operational rule that transactions after verification/publish continue from the next date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only needs to store/update these correctly.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58pxnn9d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Money/data type conventions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should consistently treat: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money values as decimal values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booleans as true/false app-side mapped to MySQL boolean/tinyint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dates as date-only, not datetime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semantics: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= quantity / value basis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tl w:val="0"/>
        </w:rPr>
        <w:t xml:space="preserve"> = conversion/unit rate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</w:t>
      </w:r>
      <w:r w:rsidDel="00000000" w:rsidR="00000000" w:rsidRPr="00000000">
        <w:rPr>
          <w:rtl w:val="0"/>
        </w:rPr>
        <w:t xml:space="preserve"> = extra correction field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fields remain decimal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h8za108em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Login/auth backend expectations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current app stage: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login system is enough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hashed password verification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user by username or email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active / non-deleted state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authenticated session/token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role system is not finalized yet: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auth simple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nullable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expand with roles and permissions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aehd1eal6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relations are mainly for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practical meaning of the relationships: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corp_data -&gt; transactions</w:t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accounting entries belong to a corporation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corp_data -&gt; local_tree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corporation has its own detailed category tree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corp_data -&gt; employee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employees may belong to a corporation, but can also be flexible/unassigned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 -&gt; local_tree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local node maps back to a shared global category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 -&gt; transactions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transactions can post to detailed corporation-specific categories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 -&gt; transactions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transaction always has a shared common category for fast global reporting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-&gt; transactions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may be associated with employee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 -&gt; transactions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may be associated with asset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-&gt; users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may correspond to employee record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-&gt; audit_log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log records who made the change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sstye5fu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backend modules/services you likely need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backend would likely have these service areas: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n8l78ysg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Auth/User service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2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hashing/checking</w:t>
      </w:r>
    </w:p>
    <w:p w:rsidR="00000000" w:rsidDel="00000000" w:rsidP="00000000" w:rsidRDefault="00000000" w:rsidRPr="00000000" w14:paraId="000001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creation</w:t>
      </w:r>
    </w:p>
    <w:p w:rsidR="00000000" w:rsidDel="00000000" w:rsidP="00000000" w:rsidRDefault="00000000" w:rsidRPr="00000000" w14:paraId="000001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fetching current user</w:t>
      </w:r>
    </w:p>
    <w:p w:rsidR="00000000" w:rsidDel="00000000" w:rsidP="00000000" w:rsidRDefault="00000000" w:rsidRPr="00000000" w14:paraId="0000012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admin-like behavior for now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dsij3ztxu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Corporation service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corp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field updates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 soft delete cascade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 list/read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o35ucpw03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Global tree service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global nodes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parent-child structure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publish actions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i81uldqa0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Local tree service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corporation-specific nodes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validation</w:t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leaf handling</w:t>
      </w:r>
    </w:p>
    <w:p w:rsidR="00000000" w:rsidDel="00000000" w:rsidP="00000000" w:rsidRDefault="00000000" w:rsidRPr="00000000" w14:paraId="000001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to global parent</w:t>
      </w:r>
    </w:p>
    <w:p w:rsidR="00000000" w:rsidDel="00000000" w:rsidP="00000000" w:rsidRDefault="00000000" w:rsidRPr="00000000" w14:paraId="0000014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eqp68qfvu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Transaction service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transaction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local/global category validation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by corp/date/category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employee/asset attachment</w:t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sync-safe audit logging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qi54u3jv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Employee service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4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employee</w:t>
      </w:r>
    </w:p>
    <w:p w:rsidR="00000000" w:rsidDel="00000000" w:rsidP="00000000" w:rsidRDefault="00000000" w:rsidRPr="00000000" w14:paraId="000001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 assignment or null flexible state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ru4rom4gc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Asset service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asset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string maintenance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xnxn6wkvp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Audit/sync service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audit log rows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generation for updates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endpoint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last_seen_id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corp-scoped sync views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6hg3diy4e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Publish service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publish audit events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 publish vs global-tree publish separation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publish-related sync payloads if needed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av8b3ubjx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implementation details that matter most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main practical rules the backend should follow:</w:t>
      </w:r>
    </w:p>
    <w:p w:rsidR="00000000" w:rsidDel="00000000" w:rsidP="00000000" w:rsidRDefault="00000000" w:rsidRPr="00000000" w14:paraId="0000016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state change writes an audit log entry</w:t>
      </w:r>
    </w:p>
    <w:p w:rsidR="00000000" w:rsidDel="00000000" w:rsidP="00000000" w:rsidRDefault="00000000" w:rsidRPr="00000000" w14:paraId="0000016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 is just an update</w:t>
      </w:r>
    </w:p>
    <w:p w:rsidR="00000000" w:rsidDel="00000000" w:rsidP="00000000" w:rsidRDefault="00000000" w:rsidRPr="00000000" w14:paraId="0000016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sync is audit-log replay by increasing id</w:t>
      </w:r>
    </w:p>
    <w:p w:rsidR="00000000" w:rsidDel="00000000" w:rsidP="00000000" w:rsidRDefault="00000000" w:rsidRPr="00000000" w14:paraId="0000016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 always require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global_tree_id</w:t>
      </w:r>
    </w:p>
    <w:p w:rsidR="00000000" w:rsidDel="00000000" w:rsidP="00000000" w:rsidRDefault="00000000" w:rsidRPr="00000000" w14:paraId="0000016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local_tree_id</w:t>
      </w:r>
      <w:r w:rsidDel="00000000" w:rsidR="00000000" w:rsidRPr="00000000">
        <w:rPr>
          <w:b w:val="1"/>
          <w:bCs w:val="1"/>
          <w:rtl w:val="0"/>
        </w:rPr>
        <w:t xml:space="preserve"> is optional</w:t>
      </w:r>
    </w:p>
    <w:p w:rsidR="00000000" w:rsidDel="00000000" w:rsidP="00000000" w:rsidRDefault="00000000" w:rsidRPr="00000000" w14:paraId="0000016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Corporation soft delete cascades through backend logic</w:t>
      </w:r>
    </w:p>
    <w:p w:rsidR="00000000" w:rsidDel="00000000" w:rsidP="00000000" w:rsidRDefault="00000000" w:rsidRPr="00000000" w14:paraId="000001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is an audit event, not stored state</w:t>
      </w:r>
    </w:p>
    <w:p w:rsidR="00000000" w:rsidDel="00000000" w:rsidP="00000000" w:rsidRDefault="00000000" w:rsidRPr="00000000" w14:paraId="000001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write wins</w:t>
      </w:r>
    </w:p>
    <w:p w:rsidR="00000000" w:rsidDel="00000000" w:rsidP="00000000" w:rsidRDefault="00000000" w:rsidRPr="00000000" w14:paraId="000001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Corporation name is globally unique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changed columns are stored in audit log diffs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qrckfamez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backend validation rules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worth enforcing: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 name unique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start_day</w:t>
      </w:r>
      <w:r w:rsidDel="00000000" w:rsidR="00000000" w:rsidRPr="00000000">
        <w:rPr>
          <w:rtl w:val="0"/>
        </w:rPr>
        <w:t xml:space="preserve"> in valid day range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local_tree_id</w:t>
      </w:r>
      <w:r w:rsidDel="00000000" w:rsidR="00000000" w:rsidRPr="00000000">
        <w:rPr>
          <w:rtl w:val="0"/>
        </w:rPr>
        <w:t xml:space="preserve"> belongs to transaction’s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corp_id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global_tree_id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exists if provided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asset_id</w:t>
      </w:r>
      <w:r w:rsidDel="00000000" w:rsidR="00000000" w:rsidRPr="00000000">
        <w:rPr>
          <w:rtl w:val="0"/>
        </w:rPr>
        <w:t xml:space="preserve"> exists if provided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be active and not soft-deleted to log in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meaningless updates with no changed fields when possible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hard deletes in normal API flow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8fseb2riw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API thinking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code, just operationally.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likely want endpoints roughly around: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corporations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tree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tree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sync/audit replay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actions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backend endpoint conceptually is:</w:t>
      </w:r>
    </w:p>
    <w:p w:rsidR="00000000" w:rsidDel="00000000" w:rsidP="00000000" w:rsidRDefault="00000000" w:rsidRPr="00000000" w14:paraId="00000188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“get all audit log rows after id X”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backbone of multi-device sync.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6zzwtg447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simplified project description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backend is a </w:t>
      </w:r>
      <w:r w:rsidDel="00000000" w:rsidR="00000000" w:rsidRPr="00000000">
        <w:rPr>
          <w:b w:val="1"/>
          <w:bCs w:val="1"/>
          <w:rtl w:val="0"/>
        </w:rPr>
        <w:t xml:space="preserve">syncable accounting/ERP-style system</w:t>
      </w:r>
      <w:r w:rsidDel="00000000" w:rsidR="00000000" w:rsidRPr="00000000">
        <w:rPr>
          <w:rtl w:val="0"/>
        </w:rPr>
        <w:t xml:space="preserve"> where corporations, transactions, and category trees are stored in normalized MySQL tables, while device synchronization is driven by a centralized audit log. Corporations have shared global categories and corporation-specific local categories. Transactions always belong to a corporation and always map to a global category, with optional deeper local categorization. Deletions are soft deletes, publish exists only as an audit-log event, and clients stay in sync by replaying audit entries after their last seen log id. Conflict handling is last-write-wins, and corporation deletion cascades logically through related corporation-owned records via backend service logic.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this into a tighter “developer prompt spec” format next.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