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3019F8" w:rsidRDefault="000E45FD">
      <w:pPr>
        <w:pStyle w:val="Ttulo"/>
        <w:contextualSpacing w:val="0"/>
        <w:jc w:val="both"/>
      </w:pPr>
      <w:bookmarkStart w:id="0" w:name="_kw0w62pesfq7" w:colFirst="0" w:colLast="0"/>
      <w:bookmarkEnd w:id="0"/>
      <w:r>
        <w:t>INTRODUCCIÓN AL REVERSING CON IDA PRO DESDE CERO PARTE 22</w:t>
      </w:r>
    </w:p>
    <w:p w:rsidR="003019F8" w:rsidRDefault="000E45FD">
      <w:pPr>
        <w:jc w:val="both"/>
      </w:pPr>
      <w:r>
        <w:t>_________________________________________________________________________</w:t>
      </w:r>
    </w:p>
    <w:p w:rsidR="003019F8" w:rsidRDefault="003019F8">
      <w:pPr>
        <w:jc w:val="both"/>
      </w:pPr>
    </w:p>
    <w:p w:rsidR="003019F8" w:rsidRDefault="000E45FD">
      <w:pPr>
        <w:pStyle w:val="Ttulo3"/>
        <w:contextualSpacing w:val="0"/>
        <w:jc w:val="both"/>
      </w:pPr>
      <w:bookmarkStart w:id="1" w:name="_a392hwafxs22" w:colFirst="0" w:colLast="0"/>
      <w:bookmarkEnd w:id="1"/>
      <w:r>
        <w:t>DIFFERS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Un differ es un programa que a partir de dos versiones consecutivas de un mismo programa, trata de emparejar o matchear las funciones a pesar de los cambios y nos trata de mostrar cuáles funciones fueron cambiadas y donde.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Obviamente este trabajo no es se</w:t>
      </w:r>
      <w:r>
        <w:t>ncillo, sobre</w:t>
      </w:r>
      <w:r w:rsidR="00985A58">
        <w:t xml:space="preserve"> </w:t>
      </w:r>
      <w:r>
        <w:t xml:space="preserve">todo cuando de una versión a otra </w:t>
      </w:r>
      <w:r w:rsidR="003E2BD8">
        <w:t>ha</w:t>
      </w:r>
      <w:r>
        <w:t xml:space="preserve"> habido muchos cambios</w:t>
      </w:r>
      <w:r w:rsidR="00F3655A">
        <w:t>, los cuales pueden ser</w:t>
      </w:r>
      <w:r>
        <w:t xml:space="preserve"> desde la aplicación de algún parche de seguridad para solucionar alguna vulnerabilidad, como también puede haber mejoras en el programa, agregados en la interfase, cambi</w:t>
      </w:r>
      <w:r>
        <w:t>os generales, etc.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Los que tenemos que trabajar con differs sabemos que cuanto más grande y más cambios haya en el ejecutable, más ingrato es el trabajo ya que el differ comete algunos errores al ma</w:t>
      </w:r>
      <w:r w:rsidR="005F0169">
        <w:t>t</w:t>
      </w:r>
      <w:r>
        <w:t>chear.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Vamos a ver los tres differs más conocidos que us</w:t>
      </w:r>
      <w:r>
        <w:t xml:space="preserve">aremos en general, para ir </w:t>
      </w:r>
      <w:r w:rsidR="00250488">
        <w:t>instalándolos</w:t>
      </w:r>
      <w:r>
        <w:t xml:space="preserve"> y </w:t>
      </w:r>
      <w:r w:rsidR="00250488">
        <w:t>conociéndolos</w:t>
      </w:r>
      <w:r>
        <w:t>, cada uno tiene su punto fuerte y su punto débil, la realidad hace que a veces haya que usar más de uno en casos complejos para tratar de aclararse.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El primero que instalaremos será el BINDIFF.</w:t>
      </w:r>
    </w:p>
    <w:p w:rsidR="003019F8" w:rsidRDefault="003019F8">
      <w:pPr>
        <w:jc w:val="both"/>
      </w:pPr>
    </w:p>
    <w:p w:rsidR="003019F8" w:rsidRDefault="000E45FD">
      <w:pPr>
        <w:jc w:val="both"/>
      </w:pPr>
      <w:hyperlink r:id="rId5">
        <w:r>
          <w:rPr>
            <w:color w:val="1155CC"/>
            <w:u w:val="single"/>
          </w:rPr>
          <w:t>https://www.zynamics.com/software.html</w:t>
        </w:r>
      </w:hyperlink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1930400"/>
            <wp:effectExtent l="0" t="0" r="0" b="0"/>
            <wp:docPr id="32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0E45FD">
      <w:pPr>
        <w:jc w:val="both"/>
      </w:pPr>
      <w:r>
        <w:t>De allí se baja aceptando las condiciones.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419725" cy="4343400"/>
            <wp:effectExtent l="0" t="0" r="0" b="0"/>
            <wp:docPr id="1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Bueno a bajar java si no lo tenemos.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3263900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0E45F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009900"/>
            <wp:effectExtent l="0" t="0" r="0" b="0"/>
            <wp:docPr id="41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Parece ser esta la </w:t>
      </w:r>
      <w:r w:rsidR="009A26D9">
        <w:t>versión</w:t>
      </w:r>
      <w:r>
        <w:t xml:space="preserve"> bajamos e instalamos.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4318000"/>
            <wp:effectExtent l="0" t="0" r="0" b="0"/>
            <wp:docPr id="38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A continuación reintento instalar el </w:t>
      </w:r>
      <w:proofErr w:type="spellStart"/>
      <w:r>
        <w:t>bindiff</w:t>
      </w:r>
      <w:proofErr w:type="spellEnd"/>
      <w:r>
        <w:t xml:space="preserve"> y parece que no hay problema, no se queja.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lastRenderedPageBreak/>
        <w:t>Todavía tengo del ejercicio anterior los ejecutables el vulnerable y el no vulnerable, abro el más nuevo o sea el no vulnerable o parcheado en el LOADER del IDA para q</w:t>
      </w:r>
      <w:r>
        <w:t>ue cree el IDB si no lo hice antes.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3467100" cy="1504950"/>
            <wp:effectExtent l="0" t="0" r="0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0E45FD">
      <w:pPr>
        <w:jc w:val="both"/>
      </w:pPr>
      <w:r>
        <w:t>Luego abro el vulnerable.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3022600"/>
            <wp:effectExtent l="0" t="0" r="0" b="0"/>
            <wp:docPr id="2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9A26D9">
      <w:pPr>
        <w:jc w:val="both"/>
      </w:pPr>
      <w:r>
        <w:t>Luego</w:t>
      </w:r>
      <w:r w:rsidR="000E45FD">
        <w:t xml:space="preserve"> voy a </w:t>
      </w:r>
      <w:proofErr w:type="spellStart"/>
      <w:r w:rsidR="000E45FD">
        <w:t>edit</w:t>
      </w:r>
      <w:proofErr w:type="spellEnd"/>
      <w:r w:rsidR="000E45FD">
        <w:t>-plugins.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911600"/>
            <wp:effectExtent l="0" t="0" r="0" b="0"/>
            <wp:docPr id="2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0E45FD">
      <w:pPr>
        <w:jc w:val="both"/>
      </w:pPr>
      <w:proofErr w:type="gramStart"/>
      <w:r>
        <w:t>y</w:t>
      </w:r>
      <w:proofErr w:type="gramEnd"/>
      <w:r>
        <w:t xml:space="preserve"> elijo BINDIFF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2695575" cy="2066925"/>
            <wp:effectExtent l="0" t="0" r="0" b="0"/>
            <wp:docPr id="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Y apreto DIFF DATABASE y busco la versión parcheada contra la cual comparara.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463800"/>
            <wp:effectExtent l="0" t="0" r="0" b="0"/>
            <wp:docPr id="39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4905375" cy="5876925"/>
            <wp:effectExtent l="0" t="0" r="0" b="0"/>
            <wp:docPr id="1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87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0E45FD">
      <w:pPr>
        <w:jc w:val="both"/>
      </w:pPr>
      <w:r>
        <w:lastRenderedPageBreak/>
        <w:t xml:space="preserve">Una vez que termina me muestra los resultados a veces </w:t>
      </w:r>
      <w:r>
        <w:t>no es cómodo que se vea en una columna, así que puedo arrastrarlo y soltarlo en la barra de pestañas.</w:t>
      </w:r>
    </w:p>
    <w:p w:rsidR="003019F8" w:rsidRDefault="003019F8">
      <w:pPr>
        <w:jc w:val="both"/>
      </w:pP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2552700"/>
            <wp:effectExtent l="0" t="0" r="0" b="0"/>
            <wp:docPr id="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Ahora sí, la primera columna nos muestra la similaridad</w:t>
      </w:r>
      <w:r w:rsidR="009A26D9">
        <w:t>,</w:t>
      </w:r>
      <w:r>
        <w:t xml:space="preserve"> las que dicen 1.00 son iguales y cuanto más bajo es el número, más diferentes son, conviene hacer click en la parte superior de esa columna para que las ordene de más diferente a más similar.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1333500"/>
            <wp:effectExtent l="0" t="0" r="0" b="0"/>
            <wp:docPr id="2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Vemo</w:t>
      </w:r>
      <w:r>
        <w:t>s que hay una sola con similaridad menor que 1.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2514600"/>
            <wp:effectExtent l="0" t="0" r="0" b="0"/>
            <wp:docPr id="2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035300"/>
            <wp:effectExtent l="0" t="0" r="0" b="0"/>
            <wp:docPr id="40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0E45FD">
      <w:pPr>
        <w:jc w:val="both"/>
      </w:pPr>
      <w:r>
        <w:t>Los bloques verdes son los similares</w:t>
      </w:r>
      <w:r w:rsidR="009E6AC7">
        <w:t>,</w:t>
      </w:r>
      <w:r>
        <w:t xml:space="preserve"> los amarillos tienen algún cambio y los rojos o grises son agregados. 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1536700"/>
            <wp:effectExtent l="0" t="0" r="0" b="0"/>
            <wp:docPr id="47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Allí vemos el cambio, como sabemos cambiar un salto JLE por JBE es algo que puede evitar u</w:t>
      </w:r>
      <w:r>
        <w:t xml:space="preserve">n BUFFER OVERFLOW, por lo tanto si en un programa del cual tenemos ambas la versión vulnerable y la versión parcheada y mirando las funciones cambiadas en alguna </w:t>
      </w:r>
      <w:r w:rsidR="009E6AC7">
        <w:t>encontráramos</w:t>
      </w:r>
      <w:r>
        <w:t xml:space="preserve"> esto sabremos que tendremos que ir a reverse</w:t>
      </w:r>
      <w:r w:rsidR="00D41404">
        <w:t>ar estáticamente esa función a</w:t>
      </w:r>
      <w:r>
        <w:t xml:space="preserve"> ver</w:t>
      </w:r>
      <w:r>
        <w:t xml:space="preserve"> si realmente es la vulnerable del programa.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Una de las ventajas de BINDIFF sobre los otros dos es que el gráfico es interactivo, no una imagen solamente, tiene un buscador arriba.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975100"/>
            <wp:effectExtent l="0" t="0" r="0" b="0"/>
            <wp:docPr id="1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Lo cual es muy </w:t>
      </w:r>
      <w:r w:rsidR="00D251AA">
        <w:t>útil</w:t>
      </w:r>
      <w:r>
        <w:t xml:space="preserve">, y </w:t>
      </w:r>
      <w:r w:rsidR="00D251AA">
        <w:t>también</w:t>
      </w:r>
      <w:r>
        <w:t xml:space="preserve"> se pueden buscar direcciones y cualquie</w:t>
      </w:r>
      <w:r>
        <w:t>r texto que este en el gráfico.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1460500"/>
            <wp:effectExtent l="0" t="0" r="0" b="0"/>
            <wp:docPr id="44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Podemos copiar la dirección </w:t>
      </w:r>
      <w:r w:rsidR="00D251AA">
        <w:t>del bloque para pegarla en IDA e</w:t>
      </w:r>
      <w:r>
        <w:t xml:space="preserve"> ir allí.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Tenemos </w:t>
      </w:r>
      <w:r w:rsidR="00D251AA">
        <w:t>también</w:t>
      </w:r>
      <w:r>
        <w:t xml:space="preserve"> un navegador gráfico para recorrer la función y la lista de bloques.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073400"/>
            <wp:effectExtent l="0" t="0" r="0" b="0"/>
            <wp:docPr id="1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Podemos marcar un bloque y en el menú tenemos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ancestor</w:t>
      </w:r>
      <w:proofErr w:type="spellEnd"/>
      <w:r>
        <w:t xml:space="preserve"> o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succesors</w:t>
      </w:r>
      <w:proofErr w:type="spellEnd"/>
      <w:r>
        <w:t xml:space="preserve"> para que nos oscurezca los bloques del camino dentro de la función para llegar al mismo bloque inicial, o desde allí, en este caso es una sencilla función, pero en funciones g</w:t>
      </w:r>
      <w:r>
        <w:t>randes y complejas encontrar el camino a un bloque es muy importante.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Tiene muchas cosas buenas el </w:t>
      </w:r>
      <w:proofErr w:type="spellStart"/>
      <w:r>
        <w:t>bindiff</w:t>
      </w:r>
      <w:proofErr w:type="spellEnd"/>
      <w:r>
        <w:t xml:space="preserve"> sobretodo en la parte gráfica, tiene algunos problemas de </w:t>
      </w:r>
      <w:proofErr w:type="spellStart"/>
      <w:r>
        <w:t>matcheo</w:t>
      </w:r>
      <w:proofErr w:type="spellEnd"/>
      <w:r>
        <w:t xml:space="preserve"> en programas grandes, pero es una de las mejores opciones a tener en cuenta.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TURB</w:t>
      </w:r>
      <w:r>
        <w:t>ODIFF</w:t>
      </w:r>
    </w:p>
    <w:p w:rsidR="003019F8" w:rsidRDefault="003019F8">
      <w:pPr>
        <w:jc w:val="both"/>
      </w:pPr>
    </w:p>
    <w:p w:rsidR="003019F8" w:rsidRDefault="003A5A3A">
      <w:pPr>
        <w:jc w:val="both"/>
      </w:pPr>
      <w:r>
        <w:t>Es un differ</w:t>
      </w:r>
      <w:r w:rsidR="000E45FD">
        <w:t xml:space="preserve"> creado por mi compañero de Core </w:t>
      </w:r>
      <w:proofErr w:type="spellStart"/>
      <w:r w:rsidR="000E45FD">
        <w:t>Nicolas</w:t>
      </w:r>
      <w:proofErr w:type="spellEnd"/>
      <w:r w:rsidR="000E45FD">
        <w:t xml:space="preserve"> </w:t>
      </w:r>
      <w:proofErr w:type="spellStart"/>
      <w:r w:rsidR="000E45FD">
        <w:t>Economou</w:t>
      </w:r>
      <w:proofErr w:type="spellEnd"/>
      <w:r w:rsidR="000E45FD">
        <w:t>, el mismo estará adjunto con el tute, también se puede descargar de la web de CORE SECURITY pero es una versión anterior a la que puse adjunta.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El PLW se copia a la carpeta plugins dentro d</w:t>
      </w:r>
      <w:r>
        <w:t>e la carpeta de instalación del IDA.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4799647" cy="4185739"/>
            <wp:effectExtent l="0" t="0" r="0" b="0"/>
            <wp:docPr id="46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9647" cy="4185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1892300"/>
            <wp:effectExtent l="0" t="0" r="0" b="0"/>
            <wp:docPr id="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Tendré que volver a arrancar el IDA para que lo cargue.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Como siempre cargo la versión NO VULNERABLE primero.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543300"/>
            <wp:effectExtent l="0" t="0" r="0" b="0"/>
            <wp:docPr id="35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Hay que tomar la información de cada uno de los </w:t>
      </w:r>
      <w:proofErr w:type="spellStart"/>
      <w:r>
        <w:t>idb</w:t>
      </w:r>
      <w:proofErr w:type="spellEnd"/>
      <w:r>
        <w:t xml:space="preserve"> que se van a comparar.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4362450" cy="3371850"/>
            <wp:effectExtent l="0" t="0" r="0" b="0"/>
            <wp:docPr id="3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E00B6B">
      <w:pPr>
        <w:jc w:val="both"/>
      </w:pPr>
      <w:r>
        <w:t>Así</w:t>
      </w:r>
      <w:r w:rsidR="000E45FD">
        <w:t xml:space="preserve"> que hago eso e</w:t>
      </w:r>
      <w:r w:rsidR="000E45FD">
        <w:t>n este primero.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1384300"/>
            <wp:effectExtent l="0" t="0" r="0" b="0"/>
            <wp:docPr id="2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0E45FD">
      <w:pPr>
        <w:jc w:val="both"/>
      </w:pPr>
      <w:r>
        <w:t>Luego abro el vulnerable y hago lo mismo.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1943100"/>
            <wp:effectExtent l="0" t="0" r="0" b="0"/>
            <wp:docPr id="3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0E45FD">
      <w:pPr>
        <w:jc w:val="both"/>
      </w:pPr>
      <w:r>
        <w:t>Luego desde el vulnerable vuelvo a llamar al plugin</w:t>
      </w:r>
    </w:p>
    <w:p w:rsidR="003019F8" w:rsidRDefault="003019F8">
      <w:pPr>
        <w:jc w:val="both"/>
      </w:pPr>
    </w:p>
    <w:p w:rsidR="003019F8" w:rsidRDefault="003019F8">
      <w:pPr>
        <w:jc w:val="both"/>
      </w:pPr>
    </w:p>
    <w:p w:rsidR="003019F8" w:rsidRDefault="003019F8">
      <w:pPr>
        <w:jc w:val="both"/>
      </w:pPr>
    </w:p>
    <w:p w:rsidR="003019F8" w:rsidRDefault="003019F8">
      <w:pPr>
        <w:jc w:val="both"/>
      </w:pP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4352925" cy="3457575"/>
            <wp:effectExtent l="0" t="0" r="0" b="0"/>
            <wp:docPr id="1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781300"/>
            <wp:effectExtent l="0" t="0" r="0" b="0"/>
            <wp:docPr id="1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Busco la versión no vulnerable y acepto con las opciones que trae por default.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2349500"/>
            <wp:effectExtent l="0" t="0" r="0" b="0"/>
            <wp:docPr id="36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Allí pudo apretar CTRL mas F y buscar </w:t>
      </w:r>
      <w:proofErr w:type="spellStart"/>
      <w:r>
        <w:t>changed</w:t>
      </w:r>
      <w:proofErr w:type="spellEnd"/>
      <w:r>
        <w:t xml:space="preserve"> o </w:t>
      </w:r>
      <w:proofErr w:type="spellStart"/>
      <w:r>
        <w:t>suspicious</w:t>
      </w:r>
      <w:proofErr w:type="spellEnd"/>
      <w:r>
        <w:t xml:space="preserve"> para que me muestre las cambiadas.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1892300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Allí está haciendo doble click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3517900"/>
            <wp:effectExtent l="0" t="0" r="0" b="0"/>
            <wp:docPr id="45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Allí se ven las cambiadas </w:t>
      </w:r>
      <w:r w:rsidR="00E00B6B">
        <w:t>también</w:t>
      </w:r>
      <w:r>
        <w:t xml:space="preserve"> hay un código de colores según el tipo de cambio, verde para los bloques con mínimos camb</w:t>
      </w:r>
      <w:r>
        <w:t>ios, amarillo para los bloques muy cambiados y rojo para los bloques agregados.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Obviamente los gráficos son imágenes y no son interactivos, pero es un differ muy rápido realmente el más rápido</w:t>
      </w:r>
      <w:r w:rsidR="00E00B6B">
        <w:t>,</w:t>
      </w:r>
      <w:r>
        <w:t xml:space="preserve"> se nota mucho en ejecutables </w:t>
      </w:r>
      <w:proofErr w:type="gramStart"/>
      <w:r>
        <w:t>grandes</w:t>
      </w:r>
      <w:proofErr w:type="gramEnd"/>
      <w:r>
        <w:t xml:space="preserve"> y que no muestra demasiad</w:t>
      </w:r>
      <w:r>
        <w:t xml:space="preserve">os cambios tontos como el </w:t>
      </w:r>
      <w:proofErr w:type="spellStart"/>
      <w:r>
        <w:t>bindiff</w:t>
      </w:r>
      <w:proofErr w:type="spellEnd"/>
      <w:r>
        <w:t>, asumiendo muchos como no importantes lo cual en grandes trabajos se agradece.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Si uno no le gusta la forma de los gráficos puede usar ambos differs a la vez y luego ver los resultados en el gráfico del </w:t>
      </w:r>
      <w:proofErr w:type="spellStart"/>
      <w:r>
        <w:t>bindiff</w:t>
      </w:r>
      <w:proofErr w:type="spellEnd"/>
      <w:r>
        <w:t>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 DIAPHORA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El diaphora es un plugin hecho en </w:t>
      </w:r>
      <w:r w:rsidR="009225AF">
        <w:t>Python</w:t>
      </w:r>
      <w:r>
        <w:t xml:space="preserve"> por </w:t>
      </w:r>
      <w:proofErr w:type="spellStart"/>
      <w:r>
        <w:t>Joxean</w:t>
      </w:r>
      <w:proofErr w:type="spellEnd"/>
      <w:r>
        <w:t xml:space="preserve"> </w:t>
      </w:r>
      <w:proofErr w:type="spellStart"/>
      <w:r>
        <w:t>Koret</w:t>
      </w:r>
      <w:proofErr w:type="spellEnd"/>
    </w:p>
    <w:p w:rsidR="003019F8" w:rsidRDefault="003019F8">
      <w:pPr>
        <w:jc w:val="both"/>
      </w:pPr>
    </w:p>
    <w:p w:rsidR="003019F8" w:rsidRDefault="000E45FD">
      <w:pPr>
        <w:jc w:val="both"/>
      </w:pPr>
      <w:hyperlink r:id="rId36">
        <w:r>
          <w:rPr>
            <w:color w:val="1155CC"/>
            <w:u w:val="single"/>
          </w:rPr>
          <w:t>https://github.com/joxeankoret/diaphora</w:t>
        </w:r>
      </w:hyperlink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463800"/>
            <wp:effectExtent l="0" t="0" r="0" b="0"/>
            <wp:docPr id="43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No es necesario instalarlo puedo descomprimirlo en cualquier lugar y solo es necesario tener</w:t>
      </w:r>
      <w:r>
        <w:t xml:space="preserve"> instalado </w:t>
      </w:r>
      <w:r w:rsidR="009225AF">
        <w:t>Python</w:t>
      </w:r>
      <w:r>
        <w:t xml:space="preserve"> en la máquina lo cual si tenemos IDA ya lo tendremos.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3187700"/>
            <wp:effectExtent l="0" t="0" r="0" b="0"/>
            <wp:docPr id="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Así que iremos como siempre primero al parcheado o no vulnerable en el IDA.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4705350" cy="3333750"/>
            <wp:effectExtent l="0" t="0" r="0" b="0"/>
            <wp:docPr id="1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En FILE-SCRIPT FILE abre el buscador y vamos donde los descomprimimos al diaphora y buscamos diaphor</w:t>
      </w:r>
      <w:r>
        <w:t>a.py.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3949700"/>
            <wp:effectExtent l="0" t="0" r="0" b="0"/>
            <wp:docPr id="37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797300"/>
            <wp:effectExtent l="0" t="0" r="0" b="0"/>
            <wp:docPr id="1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Así como viene apretamos OK para que exporte la database a SQL.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1905000"/>
            <wp:effectExtent l="0" t="0" r="0" b="0"/>
            <wp:docPr id="3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Cuando termina abrimos el vulnerable en IDA y hacemos lo mismo abrimos el diaphora.py y sin cambiar nada exportamos la database.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1816100"/>
            <wp:effectExtent l="0" t="0" r="0" b="0"/>
            <wp:docPr id="2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Una vez que h</w:t>
      </w:r>
      <w:r w:rsidR="009225AF">
        <w:t>ic</w:t>
      </w:r>
      <w:r>
        <w:t>imos lo mismo en ambas</w:t>
      </w:r>
      <w:r w:rsidR="00484C75">
        <w:t>,</w:t>
      </w:r>
      <w:r>
        <w:t xml:space="preserve"> volvemos a abrir el diaphora.py en la </w:t>
      </w:r>
      <w:r w:rsidR="00484C75">
        <w:t>versión</w:t>
      </w:r>
      <w:r>
        <w:t xml:space="preserve"> vulnerable pero esta vez.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749300"/>
            <wp:effectExtent l="0" t="0" r="0" b="0"/>
            <wp:docPr id="42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En el segundo lugar buscamos la SQL database del parcheado que exportó </w:t>
      </w:r>
      <w:proofErr w:type="gramStart"/>
      <w:r>
        <w:t>antes .</w:t>
      </w:r>
      <w:proofErr w:type="gramEnd"/>
    </w:p>
    <w:p w:rsidR="003019F8" w:rsidRDefault="003019F8">
      <w:pPr>
        <w:jc w:val="both"/>
      </w:pPr>
    </w:p>
    <w:p w:rsidR="003019F8" w:rsidRDefault="000E45FD">
      <w:pPr>
        <w:jc w:val="both"/>
      </w:pPr>
      <w:r>
        <w:t>Vemos que cuando vamos a la carpeta parece no haber nada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2692400"/>
            <wp:effectExtent l="0" t="0" r="0" b="0"/>
            <wp:docPr id="48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Per</w:t>
      </w:r>
      <w:r>
        <w:t>o es por el filtro de archivos lo cambiamos para que muestre todo.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2641600"/>
            <wp:effectExtent l="0" t="0" r="0" b="0"/>
            <wp:docPr id="2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Y buscamos el de la no vulnerable.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3200400"/>
            <wp:effectExtent l="0" t="0" r="0" b="0"/>
            <wp:docPr id="2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Apreto OK </w:t>
      </w:r>
      <w:r w:rsidR="00484C75">
        <w:t>así</w:t>
      </w:r>
      <w:r>
        <w:t xml:space="preserve"> como esta.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4667250" cy="1428750"/>
            <wp:effectExtent l="0" t="0" r="0" b="0"/>
            <wp:docPr id="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Vemos que hay una pestaña BEST MATCHES con las que no hay duda de que son iguales.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1701800"/>
            <wp:effectExtent l="0" t="0" r="0" b="0"/>
            <wp:docPr id="2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En la pestaña PARTIAL MATCHES vemos las que posiblemente se cambiaron.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762000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484C75">
      <w:pPr>
        <w:jc w:val="both"/>
      </w:pPr>
      <w:r>
        <w:t>Allí</w:t>
      </w:r>
      <w:r w:rsidR="000E45FD">
        <w:t xml:space="preserve"> </w:t>
      </w:r>
      <w:r>
        <w:t>está</w:t>
      </w:r>
      <w:r w:rsidR="000E45FD">
        <w:t xml:space="preserve"> la </w:t>
      </w:r>
      <w:r>
        <w:t>versión</w:t>
      </w:r>
      <w:r w:rsidR="000E45FD">
        <w:t xml:space="preserve"> cambiada, vemos que encontró dos cambiadas, una de las cosas que tiene diaphora es que es muy preciso a veces eso es bueno, pero a veces cuando tienes cientos d</w:t>
      </w:r>
      <w:r w:rsidR="000E45FD">
        <w:t xml:space="preserve">e funciones, </w:t>
      </w:r>
      <w:r>
        <w:t>quieres</w:t>
      </w:r>
      <w:r w:rsidR="000E45FD">
        <w:t xml:space="preserve"> que sea un poco más relajado y no muestre tantas pavadas como cambios.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2908300"/>
            <wp:effectExtent l="0" t="0" r="0" b="0"/>
            <wp:docPr id="31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Vemos que tiene varias opciones para graficar la primera DIFF ASSEMBLY.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5731200" cy="2374900"/>
            <wp:effectExtent l="0" t="0" r="0" b="0"/>
            <wp:docPr id="2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Es como muy preciso y detallado pero cuando ves cien funciones así</w:t>
      </w:r>
      <w:r w:rsidR="00484C75">
        <w:t>,</w:t>
      </w:r>
      <w:r>
        <w:t xml:space="preserve"> te </w:t>
      </w:r>
      <w:r w:rsidR="00484C75">
        <w:t>quieres</w:t>
      </w:r>
      <w:r>
        <w:t xml:space="preserve"> matar </w:t>
      </w:r>
      <w:proofErr w:type="spellStart"/>
      <w:r>
        <w:t>je</w:t>
      </w:r>
      <w:r>
        <w:t>je</w:t>
      </w:r>
      <w:proofErr w:type="spellEnd"/>
      <w:r>
        <w:t>, veamos la segunda opción DIFF ASSEMBLY IN A GRAPH.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463800"/>
            <wp:effectExtent l="0" t="0" r="0" b="0"/>
            <wp:docPr id="34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Este gráfico es un poco mejor, aunque no es interactivo, el bloque importante cambiado </w:t>
      </w:r>
      <w:r w:rsidR="00484C75">
        <w:t>está</w:t>
      </w:r>
      <w:r>
        <w:t xml:space="preserve"> en rojo y en amarillo los que tienen cambios menores como el nombre de una variable.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La otra opción DIFF</w:t>
      </w:r>
      <w:r>
        <w:t xml:space="preserve"> PSEUDO CODE usa el plugin HEX RAYS que trae el IDA incluido que trata de armar un código fuente a partir del ejecutable.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rPr>
          <w:noProof/>
        </w:rPr>
        <w:drawing>
          <wp:inline distT="114300" distB="114300" distL="114300" distR="114300">
            <wp:extent cx="4634821" cy="1228507"/>
            <wp:effectExtent l="0" t="0" r="0" b="0"/>
            <wp:docPr id="28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5221" cy="1228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Vemos que en el vulnerable que habíamos reverseado nosotros a mano y determinado que había un buffer de 16 bytes, a esa variable </w:t>
      </w:r>
      <w:proofErr w:type="spellStart"/>
      <w:r>
        <w:t>B</w:t>
      </w:r>
      <w:r>
        <w:t>uf</w:t>
      </w:r>
      <w:proofErr w:type="spellEnd"/>
      <w:r>
        <w:t xml:space="preserve"> la detecta como buffer</w:t>
      </w:r>
      <w:r w:rsidR="00484C75">
        <w:t>,</w:t>
      </w:r>
      <w:r>
        <w:t xml:space="preserve"> pero en el otro como no hicimos el mismo trabajo no lo detecta sino como una variable char nada más, también muestra que la variable es </w:t>
      </w:r>
      <w:proofErr w:type="spellStart"/>
      <w:r>
        <w:t>signed</w:t>
      </w:r>
      <w:proofErr w:type="spellEnd"/>
      <w:r>
        <w:t xml:space="preserve"> en el vulnerable y en el otro no dice nada lo que supone que será unsigned.</w:t>
      </w:r>
    </w:p>
    <w:p w:rsidR="003019F8" w:rsidRDefault="000E45FD">
      <w:pPr>
        <w:jc w:val="both"/>
      </w:pPr>
      <w:r>
        <w:t>Otra caract</w:t>
      </w:r>
      <w:r>
        <w:t xml:space="preserve">erística de diaphora es que es el más lento (está programado en </w:t>
      </w:r>
      <w:proofErr w:type="spellStart"/>
      <w:r>
        <w:t>python</w:t>
      </w:r>
      <w:proofErr w:type="spellEnd"/>
      <w:r>
        <w:t xml:space="preserve"> contra C del </w:t>
      </w:r>
      <w:proofErr w:type="spellStart"/>
      <w:r>
        <w:t>turbodiff</w:t>
      </w:r>
      <w:proofErr w:type="spellEnd"/>
      <w:r>
        <w:t>) y en ejecutables grandes es muy largo el análisis y macheo.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Adjunte el archivo IDA1.exe me gustaría que lo analicen y vean si es vulnerable y además si se pued</w:t>
      </w:r>
      <w:r>
        <w:t>e desbordar el buffer y modificar el flujo del programa para que nos muestre el cartel de chico bueno.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Se discute abiertamente el ejercicio tanto en la lista de correo crackslatinos como en nuestro grupo de </w:t>
      </w:r>
      <w:proofErr w:type="spellStart"/>
      <w:r>
        <w:t>telegram</w:t>
      </w:r>
      <w:proofErr w:type="spellEnd"/>
      <w:r>
        <w:t>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>https://telegram.me/CLSExploits</w:t>
      </w:r>
    </w:p>
    <w:p w:rsidR="003019F8" w:rsidRDefault="00484C75">
      <w:pPr>
        <w:jc w:val="both"/>
      </w:pPr>
      <w:r>
        <w:t>Hasta</w:t>
      </w:r>
      <w:r w:rsidR="000E45FD">
        <w:t xml:space="preserve"> la parte 23 donde </w:t>
      </w:r>
      <w:r>
        <w:t>estará</w:t>
      </w:r>
      <w:r w:rsidR="000E45FD">
        <w:t xml:space="preserve"> la </w:t>
      </w:r>
      <w:r>
        <w:t>solución</w:t>
      </w:r>
      <w:r w:rsidR="000E45FD">
        <w:t xml:space="preserve"> del ejercicio.</w:t>
      </w:r>
    </w:p>
    <w:p w:rsidR="003019F8" w:rsidRDefault="003019F8">
      <w:pPr>
        <w:jc w:val="both"/>
      </w:pPr>
    </w:p>
    <w:p w:rsidR="003019F8" w:rsidRDefault="000E45FD">
      <w:pPr>
        <w:jc w:val="both"/>
      </w:pPr>
      <w:r>
        <w:t xml:space="preserve">Ricardo </w:t>
      </w:r>
      <w:proofErr w:type="spellStart"/>
      <w:r>
        <w:t>Narvaja</w:t>
      </w:r>
      <w:bookmarkStart w:id="2" w:name="_GoBack"/>
      <w:bookmarkEnd w:id="2"/>
      <w:proofErr w:type="spellEnd"/>
    </w:p>
    <w:sectPr w:rsidR="003019F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3019F8"/>
    <w:rsid w:val="000E45FD"/>
    <w:rsid w:val="00250488"/>
    <w:rsid w:val="003019F8"/>
    <w:rsid w:val="003A5A3A"/>
    <w:rsid w:val="003E2BD8"/>
    <w:rsid w:val="00484C75"/>
    <w:rsid w:val="005F0169"/>
    <w:rsid w:val="009225AF"/>
    <w:rsid w:val="00985A58"/>
    <w:rsid w:val="009A26D9"/>
    <w:rsid w:val="009E6AC7"/>
    <w:rsid w:val="00D251AA"/>
    <w:rsid w:val="00D41404"/>
    <w:rsid w:val="00E00B6B"/>
    <w:rsid w:val="00F3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85A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5A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85A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5A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hyperlink" Target="https://www.zynamics.com/software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github.com/joxeankoret/diaphora" TargetMode="External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22</Pages>
  <Words>1282</Words>
  <Characters>7056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ricnar</cp:lastModifiedBy>
  <cp:revision>13</cp:revision>
  <dcterms:created xsi:type="dcterms:W3CDTF">2017-02-20T14:34:00Z</dcterms:created>
  <dcterms:modified xsi:type="dcterms:W3CDTF">2017-02-20T14:58:00Z</dcterms:modified>
</cp:coreProperties>
</file>