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hint="default"/>
        </w:rPr>
      </w:pPr>
      <w:r>
        <w:rPr>
          <w:rFonts w:hint="default"/>
          <w:lang w:val="es-AR"/>
        </w:rPr>
        <w:t>I</w:t>
      </w:r>
      <w:r>
        <w:rPr>
          <w:rFonts w:hint="default"/>
        </w:rPr>
        <w:t>NTRODUCCION AL REVERSING CON IDA PRO DESDE CERO</w:t>
      </w:r>
      <w:r>
        <w:rPr>
          <w:rFonts w:hint="default"/>
          <w:lang w:val="es-AR"/>
        </w:rPr>
        <w:t xml:space="preserve"> </w:t>
      </w:r>
      <w:r>
        <w:rPr>
          <w:rFonts w:hint="default"/>
        </w:rPr>
        <w:t>PARTE</w:t>
      </w:r>
      <w:r>
        <w:rPr>
          <w:rFonts w:hint="default"/>
          <w:lang w:val="es-AR"/>
        </w:rPr>
        <w:t xml:space="preserve"> </w:t>
      </w:r>
      <w:r>
        <w:rPr>
          <w:rFonts w:hint="default"/>
        </w:rPr>
        <w:t>5</w:t>
      </w:r>
      <w:r>
        <w:rPr>
          <w:rFonts w:hint="default"/>
          <w:lang w:val="es-AR"/>
        </w:rPr>
        <w:t xml:space="preserve">3 </w:t>
      </w:r>
      <w:r>
        <w:rPr>
          <w:rFonts w:hint="default"/>
        </w:rPr>
        <w:t>KERNEL</w:t>
      </w:r>
    </w:p>
    <w:p>
      <w:pPr>
        <w:jc w:val="both"/>
        <w:rPr>
          <w:rFonts w:hint="default"/>
        </w:rPr>
      </w:pPr>
    </w:p>
    <w:p>
      <w:pPr>
        <w:jc w:val="both"/>
        <w:rPr>
          <w:rFonts w:hint="default"/>
          <w:lang w:val="es-AR"/>
        </w:rPr>
      </w:pPr>
      <w:r>
        <w:rPr>
          <w:rFonts w:hint="default"/>
          <w:lang w:val="es-AR"/>
        </w:rPr>
        <w:t>Un detalle que quería aclarar que en la parte anterior no hallamos, ya que la definición de la estructura IRP no esta completa era como llegar a reversear hasta que aparezca el IOCTL code.</w:t>
      </w:r>
    </w:p>
    <w:p>
      <w:pPr>
        <w:jc w:val="both"/>
        <w:rPr>
          <w:rFonts w:hint="default"/>
          <w:lang w:val="es-AR"/>
        </w:rPr>
      </w:pPr>
    </w:p>
    <w:p>
      <w:pPr>
        <w:jc w:val="both"/>
        <w:rPr>
          <w:rFonts w:hint="default"/>
          <w:lang w:val="es-AR"/>
        </w:rPr>
      </w:pPr>
      <w:r>
        <w:rPr>
          <w:rFonts w:hint="default"/>
          <w:lang w:val="es-AR"/>
        </w:rPr>
        <w:t xml:space="preserve">Si vuelvo a debuggear y cuando paro uso la barra de windbg para ver la estructura, sabemos que el comando </w:t>
      </w:r>
      <w:r>
        <w:rPr>
          <w:rFonts w:hint="default"/>
          <w:b/>
          <w:bCs/>
          <w:lang w:val="es-AR"/>
        </w:rPr>
        <w:t xml:space="preserve">dt </w:t>
      </w:r>
      <w:r>
        <w:rPr>
          <w:rFonts w:hint="default"/>
          <w:lang w:val="es-AR"/>
        </w:rPr>
        <w:t>nos muestra la estructura es este caso la estructura _IRP.</w:t>
      </w:r>
    </w:p>
    <w:p>
      <w:pPr>
        <w:jc w:val="both"/>
        <w:rPr>
          <w:rFonts w:hint="default"/>
          <w:lang w:val="es-AR"/>
        </w:rPr>
      </w:pPr>
    </w:p>
    <w:p>
      <w:pPr>
        <w:jc w:val="both"/>
        <w:rPr>
          <w:rFonts w:hint="default"/>
          <w:lang w:val="es-AR"/>
        </w:rPr>
      </w:pPr>
      <w:r>
        <w:drawing>
          <wp:inline distT="0" distB="0" distL="114300" distR="114300">
            <wp:extent cx="3637915" cy="2581275"/>
            <wp:effectExtent l="0" t="0" r="444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3637915" cy="2581275"/>
                    </a:xfrm>
                    <a:prstGeom prst="rect">
                      <a:avLst/>
                    </a:prstGeom>
                    <a:noFill/>
                    <a:ln w="9525">
                      <a:noFill/>
                    </a:ln>
                  </pic:spPr>
                </pic:pic>
              </a:graphicData>
            </a:graphic>
          </wp:inline>
        </w:drawing>
      </w:r>
    </w:p>
    <w:p>
      <w:pPr>
        <w:jc w:val="both"/>
        <w:rPr>
          <w:rFonts w:hint="default"/>
          <w:lang w:val="es-AR"/>
        </w:rPr>
      </w:pPr>
    </w:p>
    <w:p>
      <w:pPr>
        <w:jc w:val="both"/>
        <w:rPr>
          <w:rFonts w:hint="default"/>
          <w:lang w:val="es-AR"/>
        </w:rPr>
      </w:pPr>
    </w:p>
    <w:p>
      <w:pPr>
        <w:jc w:val="both"/>
        <w:rPr>
          <w:lang w:val="es-AR"/>
        </w:rPr>
      </w:pPr>
      <w:r>
        <w:rPr>
          <w:lang w:val="es-AR"/>
        </w:rPr>
        <w:t>Igual no nos muestra la posición 0x60 que es la que lee y esta dentro de</w:t>
      </w:r>
      <w:r>
        <w:rPr>
          <w:highlight w:val="yellow"/>
          <w:lang w:val="es-AR"/>
        </w:rPr>
        <w:t xml:space="preserve"> Tail</w:t>
      </w:r>
      <w:r>
        <w:rPr>
          <w:lang w:val="es-AR"/>
        </w:rPr>
        <w:t>, lo mismo que nos pasa en la estructura del IDA, pero acá hay un truquito que sirve para aclarar un poco mas las cosas.</w:t>
      </w:r>
    </w:p>
    <w:p>
      <w:pPr>
        <w:jc w:val="both"/>
        <w:rPr>
          <w:lang w:val="es-AR"/>
        </w:rPr>
      </w:pPr>
    </w:p>
    <w:p>
      <w:pPr>
        <w:jc w:val="both"/>
        <w:rPr>
          <w:lang w:val="es-AR"/>
        </w:rPr>
      </w:pPr>
      <w:r>
        <w:drawing>
          <wp:inline distT="0" distB="0" distL="114300" distR="114300">
            <wp:extent cx="3649980" cy="149352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5"/>
                    <a:stretch>
                      <a:fillRect/>
                    </a:stretch>
                  </pic:blipFill>
                  <pic:spPr>
                    <a:xfrm>
                      <a:off x="0" y="0"/>
                      <a:ext cx="3649980" cy="1493520"/>
                    </a:xfrm>
                    <a:prstGeom prst="rect">
                      <a:avLst/>
                    </a:prstGeom>
                    <a:noFill/>
                    <a:ln w="9525">
                      <a:noFill/>
                    </a:ln>
                  </pic:spPr>
                </pic:pic>
              </a:graphicData>
            </a:graphic>
          </wp:inline>
        </w:drawing>
      </w:r>
    </w:p>
    <w:p>
      <w:pPr>
        <w:jc w:val="both"/>
        <w:rPr>
          <w:lang w:val="es-AR"/>
        </w:rPr>
      </w:pPr>
    </w:p>
    <w:p>
      <w:pPr>
        <w:jc w:val="both"/>
        <w:rPr>
          <w:lang w:val="es-AR"/>
        </w:rPr>
      </w:pPr>
      <w:r>
        <w:rPr>
          <w:lang w:val="es-AR"/>
        </w:rPr>
        <w:t xml:space="preserve">Hay varios modificadores del comando </w:t>
      </w:r>
      <w:r>
        <w:rPr>
          <w:highlight w:val="yellow"/>
          <w:lang w:val="es-AR"/>
        </w:rPr>
        <w:t>dt</w:t>
      </w:r>
      <w:r>
        <w:rPr>
          <w:lang w:val="es-AR"/>
        </w:rPr>
        <w:t xml:space="preserve"> uno es -v que lo pone en modo verbose otro es -r que nos da la profundidad de las sub-estructuras para que nos muestre las mismas, veamos que pasa si ponemos.</w:t>
      </w:r>
    </w:p>
    <w:p>
      <w:pPr>
        <w:jc w:val="both"/>
        <w:rPr>
          <w:lang w:val="es-AR"/>
        </w:rPr>
      </w:pPr>
    </w:p>
    <w:p>
      <w:pPr>
        <w:jc w:val="both"/>
      </w:pPr>
      <w:r>
        <w:drawing>
          <wp:inline distT="0" distB="0" distL="114300" distR="114300">
            <wp:extent cx="5266690" cy="2947035"/>
            <wp:effectExtent l="0" t="0" r="635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6"/>
                    <a:stretch>
                      <a:fillRect/>
                    </a:stretch>
                  </pic:blipFill>
                  <pic:spPr>
                    <a:xfrm>
                      <a:off x="0" y="0"/>
                      <a:ext cx="5266690" cy="2947035"/>
                    </a:xfrm>
                    <a:prstGeom prst="rect">
                      <a:avLst/>
                    </a:prstGeom>
                    <a:noFill/>
                    <a:ln w="9525">
                      <a:noFill/>
                    </a:ln>
                  </pic:spPr>
                </pic:pic>
              </a:graphicData>
            </a:graphic>
          </wp:inline>
        </w:drawing>
      </w:r>
    </w:p>
    <w:p>
      <w:pPr>
        <w:jc w:val="both"/>
      </w:pPr>
    </w:p>
    <w:p>
      <w:pPr>
        <w:jc w:val="both"/>
        <w:rPr>
          <w:lang w:val="es-AR"/>
        </w:rPr>
      </w:pPr>
    </w:p>
    <w:p>
      <w:pPr>
        <w:jc w:val="both"/>
      </w:pPr>
      <w:r>
        <w:drawing>
          <wp:inline distT="0" distB="0" distL="114300" distR="114300">
            <wp:extent cx="5270500" cy="5142865"/>
            <wp:effectExtent l="0" t="0" r="254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7"/>
                    <a:stretch>
                      <a:fillRect/>
                    </a:stretch>
                  </pic:blipFill>
                  <pic:spPr>
                    <a:xfrm>
                      <a:off x="0" y="0"/>
                      <a:ext cx="5270500" cy="5142865"/>
                    </a:xfrm>
                    <a:prstGeom prst="rect">
                      <a:avLst/>
                    </a:prstGeom>
                    <a:noFill/>
                    <a:ln w="9525">
                      <a:noFill/>
                    </a:ln>
                  </pic:spPr>
                </pic:pic>
              </a:graphicData>
            </a:graphic>
          </wp:inline>
        </w:drawing>
      </w:r>
    </w:p>
    <w:p>
      <w:pPr>
        <w:jc w:val="both"/>
      </w:pPr>
    </w:p>
    <w:p>
      <w:pPr>
        <w:jc w:val="both"/>
        <w:rPr>
          <w:lang w:val="es-AR"/>
        </w:rPr>
      </w:pPr>
      <w:r>
        <w:rPr>
          <w:lang w:val="es-AR"/>
        </w:rPr>
        <w:t>Ahora se ve mejor incluso nos muestra el contenido de Tail</w:t>
      </w:r>
    </w:p>
    <w:p>
      <w:pPr>
        <w:jc w:val="both"/>
      </w:pPr>
      <w:r>
        <w:drawing>
          <wp:inline distT="0" distB="0" distL="114300" distR="114300">
            <wp:extent cx="5267960" cy="1227455"/>
            <wp:effectExtent l="0" t="0" r="508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8"/>
                    <a:stretch>
                      <a:fillRect/>
                    </a:stretch>
                  </pic:blipFill>
                  <pic:spPr>
                    <a:xfrm>
                      <a:off x="0" y="0"/>
                      <a:ext cx="5267960" cy="1227455"/>
                    </a:xfrm>
                    <a:prstGeom prst="rect">
                      <a:avLst/>
                    </a:prstGeom>
                    <a:noFill/>
                    <a:ln w="9525">
                      <a:noFill/>
                    </a:ln>
                  </pic:spPr>
                </pic:pic>
              </a:graphicData>
            </a:graphic>
          </wp:inline>
        </w:drawing>
      </w:r>
    </w:p>
    <w:p>
      <w:pPr>
        <w:jc w:val="both"/>
      </w:pPr>
    </w:p>
    <w:p>
      <w:pPr>
        <w:jc w:val="both"/>
        <w:rPr>
          <w:lang w:val="es-AR"/>
        </w:rPr>
      </w:pPr>
      <w:r>
        <w:rPr>
          <w:lang w:val="es-AR"/>
        </w:rPr>
        <w:t>Vemos que Tail empieza en 0x40 y 0x20 mas adelante esta CurrentStackLocation, que seria la estructura que se encuentra en 0x60</w:t>
      </w:r>
    </w:p>
    <w:p>
      <w:pPr>
        <w:jc w:val="both"/>
        <w:rPr>
          <w:lang w:val="es-AR"/>
        </w:rPr>
      </w:pPr>
    </w:p>
    <w:p>
      <w:pPr>
        <w:jc w:val="both"/>
        <w:rPr>
          <w:lang w:val="es-AR"/>
        </w:rPr>
      </w:pPr>
      <w:r>
        <w:rPr>
          <w:lang w:val="es-AR"/>
        </w:rPr>
        <w:t>Si uno busca por el WDK si lo tiene instalado</w:t>
      </w:r>
    </w:p>
    <w:p>
      <w:pPr>
        <w:jc w:val="both"/>
        <w:rPr>
          <w:lang w:val="es-AR"/>
        </w:rPr>
      </w:pPr>
    </w:p>
    <w:p>
      <w:pPr>
        <w:jc w:val="both"/>
      </w:pPr>
      <w:r>
        <w:drawing>
          <wp:inline distT="0" distB="0" distL="114300" distR="114300">
            <wp:extent cx="5273040" cy="323977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9"/>
                    <a:stretch>
                      <a:fillRect/>
                    </a:stretch>
                  </pic:blipFill>
                  <pic:spPr>
                    <a:xfrm>
                      <a:off x="0" y="0"/>
                      <a:ext cx="5273040" cy="3239770"/>
                    </a:xfrm>
                    <a:prstGeom prst="rect">
                      <a:avLst/>
                    </a:prstGeom>
                    <a:noFill/>
                    <a:ln w="9525">
                      <a:noFill/>
                    </a:ln>
                  </pic:spPr>
                </pic:pic>
              </a:graphicData>
            </a:graphic>
          </wp:inline>
        </w:drawing>
      </w:r>
    </w:p>
    <w:p>
      <w:pPr>
        <w:jc w:val="both"/>
      </w:pPr>
    </w:p>
    <w:p>
      <w:pPr>
        <w:jc w:val="both"/>
        <w:rPr>
          <w:lang w:val="es-AR"/>
        </w:rPr>
      </w:pPr>
      <w:r>
        <w:rPr>
          <w:lang w:val="es-AR"/>
        </w:rPr>
        <w:t>Ve la definición de CurrentStackLocation que es una estructura del tipo _IO_STACK_LOCATION veamos si esta nos la dumpea el windbg.</w:t>
      </w:r>
    </w:p>
    <w:p>
      <w:pPr>
        <w:jc w:val="both"/>
        <w:rPr>
          <w:lang w:val="es-AR"/>
        </w:rPr>
      </w:pPr>
    </w:p>
    <w:p>
      <w:pPr>
        <w:jc w:val="both"/>
      </w:pPr>
      <w:r>
        <w:drawing>
          <wp:inline distT="0" distB="0" distL="114300" distR="114300">
            <wp:extent cx="3505200" cy="14020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0"/>
                    <a:stretch>
                      <a:fillRect/>
                    </a:stretch>
                  </pic:blipFill>
                  <pic:spPr>
                    <a:xfrm>
                      <a:off x="0" y="0"/>
                      <a:ext cx="3505200" cy="1402080"/>
                    </a:xfrm>
                    <a:prstGeom prst="rect">
                      <a:avLst/>
                    </a:prstGeom>
                    <a:noFill/>
                    <a:ln w="9525">
                      <a:noFill/>
                    </a:ln>
                  </pic:spPr>
                </pic:pic>
              </a:graphicData>
            </a:graphic>
          </wp:inline>
        </w:drawing>
      </w:r>
    </w:p>
    <w:p>
      <w:pPr>
        <w:jc w:val="both"/>
      </w:pPr>
    </w:p>
    <w:p>
      <w:pPr>
        <w:jc w:val="both"/>
        <w:rPr>
          <w:lang w:val="es-AR"/>
        </w:rPr>
      </w:pPr>
      <w:r>
        <w:rPr>
          <w:lang w:val="es-AR"/>
        </w:rPr>
        <w:t>Algo mas obtuvimos pero aun no sale el campo 0x0c que esta dentro de Parameters, también buscamos que nos muestre la estructura con mas profundidad asi que usaremos los modificadores nuevamente.</w:t>
      </w:r>
    </w:p>
    <w:p>
      <w:pPr>
        <w:jc w:val="both"/>
        <w:rPr>
          <w:lang w:val="es-AR"/>
        </w:rPr>
      </w:pPr>
    </w:p>
    <w:p>
      <w:pPr>
        <w:jc w:val="both"/>
        <w:rPr>
          <w:lang w:val="es-AR"/>
        </w:rPr>
      </w:pPr>
    </w:p>
    <w:p>
      <w:pPr>
        <w:jc w:val="both"/>
        <w:rPr>
          <w:lang w:val="es-AR"/>
        </w:rPr>
      </w:pPr>
    </w:p>
    <w:p>
      <w:pPr>
        <w:jc w:val="both"/>
        <w:rPr>
          <w:lang w:val="es-AR"/>
        </w:rPr>
      </w:pPr>
    </w:p>
    <w:p>
      <w:pPr>
        <w:jc w:val="both"/>
        <w:rPr>
          <w:lang w:val="es-AR"/>
        </w:rPr>
      </w:pPr>
    </w:p>
    <w:p>
      <w:pPr>
        <w:jc w:val="both"/>
        <w:rPr>
          <w:lang w:val="es-AR"/>
        </w:rPr>
      </w:pPr>
    </w:p>
    <w:p>
      <w:pPr>
        <w:jc w:val="both"/>
        <w:rPr>
          <w:lang w:val="es-AR"/>
        </w:rPr>
      </w:pPr>
    </w:p>
    <w:p>
      <w:pPr>
        <w:jc w:val="both"/>
        <w:rPr>
          <w:lang w:val="es-AR"/>
        </w:rPr>
      </w:pPr>
      <w:r>
        <w:drawing>
          <wp:inline distT="0" distB="0" distL="114300" distR="114300">
            <wp:extent cx="4572635" cy="7384415"/>
            <wp:effectExtent l="0" t="0" r="14605"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pic:cNvPicPr>
                  </pic:nvPicPr>
                  <pic:blipFill>
                    <a:blip r:embed="rId11"/>
                    <a:stretch>
                      <a:fillRect/>
                    </a:stretch>
                  </pic:blipFill>
                  <pic:spPr>
                    <a:xfrm>
                      <a:off x="0" y="0"/>
                      <a:ext cx="4572635" cy="7384415"/>
                    </a:xfrm>
                    <a:prstGeom prst="rect">
                      <a:avLst/>
                    </a:prstGeom>
                    <a:noFill/>
                    <a:ln w="9525">
                      <a:noFill/>
                    </a:ln>
                  </pic:spPr>
                </pic:pic>
              </a:graphicData>
            </a:graphic>
          </wp:inline>
        </w:drawing>
      </w:r>
    </w:p>
    <w:p>
      <w:pPr>
        <w:jc w:val="both"/>
        <w:rPr>
          <w:lang w:val="es-AR"/>
        </w:rPr>
      </w:pPr>
    </w:p>
    <w:p>
      <w:pPr>
        <w:jc w:val="both"/>
        <w:rPr>
          <w:lang w:val="es-AR"/>
        </w:rPr>
      </w:pPr>
    </w:p>
    <w:p>
      <w:pPr>
        <w:jc w:val="both"/>
      </w:pPr>
      <w:r>
        <w:drawing>
          <wp:inline distT="0" distB="0" distL="114300" distR="114300">
            <wp:extent cx="3550920" cy="238506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12"/>
                    <a:stretch>
                      <a:fillRect/>
                    </a:stretch>
                  </pic:blipFill>
                  <pic:spPr>
                    <a:xfrm>
                      <a:off x="0" y="0"/>
                      <a:ext cx="3550920" cy="2385060"/>
                    </a:xfrm>
                    <a:prstGeom prst="rect">
                      <a:avLst/>
                    </a:prstGeom>
                    <a:noFill/>
                    <a:ln w="9525">
                      <a:noFill/>
                    </a:ln>
                  </pic:spPr>
                </pic:pic>
              </a:graphicData>
            </a:graphic>
          </wp:inline>
        </w:drawing>
      </w:r>
    </w:p>
    <w:p>
      <w:pPr>
        <w:jc w:val="both"/>
        <w:rPr>
          <w:lang w:val="es-AR"/>
        </w:rPr>
      </w:pPr>
    </w:p>
    <w:p>
      <w:pPr>
        <w:jc w:val="both"/>
        <w:rPr>
          <w:lang w:val="es-AR"/>
        </w:rPr>
      </w:pPr>
      <w:r>
        <w:rPr>
          <w:lang w:val="es-AR"/>
        </w:rPr>
        <w:t>Vemos que los campos a partir del offset 0x4 cambian según la acción que estemos ejecutando, para cada acción hay una definición diferente de estos campos.</w:t>
      </w:r>
    </w:p>
    <w:p>
      <w:pPr>
        <w:jc w:val="both"/>
        <w:rPr>
          <w:lang w:val="es-AR"/>
        </w:rPr>
      </w:pPr>
    </w:p>
    <w:p>
      <w:pPr>
        <w:jc w:val="both"/>
        <w:rPr>
          <w:lang w:val="es-AR"/>
        </w:rPr>
      </w:pPr>
      <w:r>
        <w:rPr>
          <w:lang w:val="es-AR"/>
        </w:rPr>
        <w:t xml:space="preserve">Como en nuestro caso buscamos el IOCTL code ese solo se usa la segunda vez que para cuando llamamos a </w:t>
      </w:r>
      <w:r>
        <w:rPr>
          <w:highlight w:val="yellow"/>
          <w:lang w:val="es-AR"/>
        </w:rPr>
        <w:t>DeviceIoControl</w:t>
      </w:r>
      <w:r>
        <w:rPr>
          <w:lang w:val="es-AR"/>
        </w:rPr>
        <w:t xml:space="preserve">, asi que podemos mirar alli y ver que el campo 0x8 dentro de Parameters, para ese caso es el IOCTL, si miramos desde el inicio de la estructura </w:t>
      </w:r>
      <w:r>
        <w:rPr>
          <w:rFonts w:hint="default"/>
          <w:lang w:val="es-AR"/>
        </w:rPr>
        <w:t>_IO_STACK_LOCATION sera el campo 0xC ya que había 0x4 bytes antes de Parameters.</w:t>
      </w:r>
    </w:p>
    <w:p>
      <w:pPr>
        <w:jc w:val="both"/>
        <w:rPr>
          <w:lang w:val="es-AR"/>
        </w:rPr>
      </w:pPr>
    </w:p>
    <w:p>
      <w:pPr>
        <w:jc w:val="both"/>
        <w:rPr>
          <w:lang w:val="es-AR"/>
        </w:rPr>
      </w:pPr>
      <w:r>
        <w:rPr>
          <w:lang w:val="es-AR"/>
        </w:rPr>
        <w:t>Si buscamos en el WDK la definición de la estructura</w:t>
      </w:r>
    </w:p>
    <w:p>
      <w:pPr>
        <w:jc w:val="both"/>
        <w:rPr>
          <w:lang w:val="es-AR"/>
        </w:rPr>
      </w:pPr>
      <w:r>
        <w:rPr>
          <w:lang w:val="es-AR"/>
        </w:rPr>
        <w:t xml:space="preserve"> </w:t>
      </w:r>
    </w:p>
    <w:p>
      <w:pPr>
        <w:jc w:val="both"/>
        <w:rPr>
          <w:lang w:val="es-AR"/>
        </w:rPr>
      </w:pPr>
      <w:r>
        <w:drawing>
          <wp:inline distT="0" distB="0" distL="114300" distR="114300">
            <wp:extent cx="3653155" cy="2230120"/>
            <wp:effectExtent l="0" t="0" r="4445" b="101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3"/>
                    <a:stretch>
                      <a:fillRect/>
                    </a:stretch>
                  </pic:blipFill>
                  <pic:spPr>
                    <a:xfrm>
                      <a:off x="0" y="0"/>
                      <a:ext cx="3653155" cy="2230120"/>
                    </a:xfrm>
                    <a:prstGeom prst="rect">
                      <a:avLst/>
                    </a:prstGeom>
                    <a:noFill/>
                    <a:ln w="9525">
                      <a:noFill/>
                    </a:ln>
                  </pic:spPr>
                </pic:pic>
              </a:graphicData>
            </a:graphic>
          </wp:inline>
        </w:drawing>
      </w:r>
    </w:p>
    <w:p>
      <w:pPr>
        <w:jc w:val="both"/>
        <w:rPr>
          <w:lang w:val="es-AR"/>
        </w:rPr>
      </w:pPr>
    </w:p>
    <w:p>
      <w:pPr>
        <w:jc w:val="both"/>
        <w:rPr>
          <w:lang w:val="es-AR"/>
        </w:rPr>
      </w:pPr>
    </w:p>
    <w:p>
      <w:pPr>
        <w:jc w:val="both"/>
        <w:rPr>
          <w:lang w:val="es-AR"/>
        </w:rPr>
      </w:pPr>
    </w:p>
    <w:p>
      <w:pPr>
        <w:jc w:val="both"/>
        <w:rPr>
          <w:lang w:val="es-AR"/>
        </w:rPr>
      </w:pPr>
      <w:r>
        <w:rPr>
          <w:lang w:val="es-AR"/>
        </w:rPr>
        <w:t xml:space="preserve">Vemos que al igual que nos sale en el Windbg la primera parte es fija pero despues cuando dice union significa que la parte siguiente es variable y depende del código que estamos trabajando, hay diferentes valores según se este llamando desde CreatefIle, ReadFile, etc lo que nos importa a nosotros es cuando se llama desde </w:t>
      </w:r>
      <w:r>
        <w:rPr>
          <w:highlight w:val="yellow"/>
          <w:lang w:val="es-AR"/>
        </w:rPr>
        <w:t xml:space="preserve">DeviceIoControl </w:t>
      </w:r>
      <w:r>
        <w:rPr>
          <w:lang w:val="es-AR"/>
        </w:rPr>
        <w:t>ya que es la api que se usa para pasar los IOCTL.</w:t>
      </w:r>
    </w:p>
    <w:p>
      <w:pPr>
        <w:jc w:val="both"/>
        <w:rPr>
          <w:lang w:val="es-AR"/>
        </w:rPr>
      </w:pPr>
    </w:p>
    <w:p>
      <w:pPr>
        <w:jc w:val="both"/>
      </w:pPr>
      <w:r>
        <w:drawing>
          <wp:inline distT="0" distB="0" distL="114300" distR="114300">
            <wp:extent cx="5271770" cy="1623060"/>
            <wp:effectExtent l="0" t="0" r="127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4"/>
                    <a:stretch>
                      <a:fillRect/>
                    </a:stretch>
                  </pic:blipFill>
                  <pic:spPr>
                    <a:xfrm>
                      <a:off x="0" y="0"/>
                      <a:ext cx="5271770" cy="1623060"/>
                    </a:xfrm>
                    <a:prstGeom prst="rect">
                      <a:avLst/>
                    </a:prstGeom>
                    <a:noFill/>
                    <a:ln w="9525">
                      <a:noFill/>
                    </a:ln>
                  </pic:spPr>
                </pic:pic>
              </a:graphicData>
            </a:graphic>
          </wp:inline>
        </w:drawing>
      </w:r>
    </w:p>
    <w:p>
      <w:pPr>
        <w:jc w:val="both"/>
      </w:pPr>
    </w:p>
    <w:p>
      <w:pPr>
        <w:jc w:val="both"/>
        <w:rPr>
          <w:lang w:val="es-AR"/>
        </w:rPr>
      </w:pPr>
      <w:r>
        <w:rPr>
          <w:lang w:val="es-AR"/>
        </w:rPr>
        <w:t>Ahí esta asi que como el tipo ULONG es de 4 bytes de largo vemos entonces que si lo completamos.</w:t>
      </w:r>
    </w:p>
    <w:p>
      <w:pPr>
        <w:jc w:val="both"/>
        <w:rPr>
          <w:lang w:val="es-AR"/>
        </w:rPr>
      </w:pPr>
    </w:p>
    <w:p>
      <w:pPr>
        <w:jc w:val="both"/>
      </w:pPr>
      <w:r>
        <w:drawing>
          <wp:inline distT="0" distB="0" distL="114300" distR="114300">
            <wp:extent cx="5274310" cy="2800985"/>
            <wp:effectExtent l="0" t="0" r="1397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stretch>
                      <a:fillRect/>
                    </a:stretch>
                  </pic:blipFill>
                  <pic:spPr>
                    <a:xfrm>
                      <a:off x="0" y="0"/>
                      <a:ext cx="5274310" cy="2800985"/>
                    </a:xfrm>
                    <a:prstGeom prst="rect">
                      <a:avLst/>
                    </a:prstGeom>
                    <a:noFill/>
                    <a:ln w="9525">
                      <a:noFill/>
                    </a:ln>
                  </pic:spPr>
                </pic:pic>
              </a:graphicData>
            </a:graphic>
          </wp:inline>
        </w:drawing>
      </w:r>
    </w:p>
    <w:p>
      <w:pPr>
        <w:jc w:val="both"/>
      </w:pPr>
    </w:p>
    <w:p>
      <w:pPr>
        <w:jc w:val="both"/>
        <w:rPr>
          <w:lang w:val="es-AR"/>
        </w:rPr>
      </w:pPr>
      <w:r>
        <w:rPr>
          <w:lang w:val="es-AR"/>
        </w:rPr>
        <w:t>Los primeros son 4 UCHAR o sea de un byte cada uno quiere decir que la estructura Parameters empezaba en 0x4 eso nos decía el windbg</w:t>
      </w:r>
    </w:p>
    <w:p>
      <w:pPr>
        <w:jc w:val="both"/>
        <w:rPr>
          <w:lang w:val="es-AR"/>
        </w:rPr>
      </w:pPr>
    </w:p>
    <w:p>
      <w:pPr>
        <w:jc w:val="both"/>
      </w:pPr>
      <w:r>
        <w:drawing>
          <wp:inline distT="0" distB="0" distL="114300" distR="114300">
            <wp:extent cx="5269230" cy="1272540"/>
            <wp:effectExtent l="0" t="0" r="381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6"/>
                    <a:stretch>
                      <a:fillRect/>
                    </a:stretch>
                  </pic:blipFill>
                  <pic:spPr>
                    <a:xfrm>
                      <a:off x="0" y="0"/>
                      <a:ext cx="5269230" cy="1272540"/>
                    </a:xfrm>
                    <a:prstGeom prst="rect">
                      <a:avLst/>
                    </a:prstGeom>
                    <a:noFill/>
                    <a:ln w="9525">
                      <a:noFill/>
                    </a:ln>
                  </pic:spPr>
                </pic:pic>
              </a:graphicData>
            </a:graphic>
          </wp:inline>
        </w:drawing>
      </w:r>
    </w:p>
    <w:p>
      <w:pPr>
        <w:jc w:val="both"/>
      </w:pPr>
    </w:p>
    <w:p>
      <w:pPr>
        <w:jc w:val="both"/>
        <w:rPr>
          <w:lang w:val="es-AR"/>
        </w:rPr>
      </w:pPr>
      <w:r>
        <w:rPr>
          <w:lang w:val="es-AR"/>
        </w:rPr>
        <w:t xml:space="preserve">Y luego alli en 0x4 desde el inicio de </w:t>
      </w:r>
      <w:r>
        <w:rPr>
          <w:rFonts w:hint="default"/>
          <w:lang w:val="es-AR"/>
        </w:rPr>
        <w:t>_IO_STACK_LOCATION</w:t>
      </w:r>
      <w:r>
        <w:rPr>
          <w:lang w:val="es-AR"/>
        </w:rPr>
        <w:t xml:space="preserve"> estará el primer campo de la misma </w:t>
      </w:r>
      <w:r>
        <w:rPr>
          <w:highlight w:val="yellow"/>
          <w:lang w:val="es-AR"/>
        </w:rPr>
        <w:t>OutputBufferLenght</w:t>
      </w:r>
      <w:r>
        <w:rPr>
          <w:lang w:val="es-AR"/>
        </w:rPr>
        <w:t xml:space="preserve"> , en 0x8 estará </w:t>
      </w:r>
      <w:r>
        <w:rPr>
          <w:highlight w:val="yellow"/>
          <w:lang w:val="es-AR"/>
        </w:rPr>
        <w:t>InputBufferLenght</w:t>
      </w:r>
      <w:r>
        <w:rPr>
          <w:lang w:val="es-AR"/>
        </w:rPr>
        <w:t xml:space="preserve"> y en 0xC estará el IOCTL o IOControlCode.</w:t>
      </w:r>
    </w:p>
    <w:p>
      <w:pPr>
        <w:jc w:val="both"/>
        <w:rPr>
          <w:lang w:val="es-AR"/>
        </w:rPr>
      </w:pPr>
    </w:p>
    <w:p>
      <w:pPr>
        <w:jc w:val="both"/>
        <w:rPr>
          <w:lang w:val="es-AR"/>
        </w:rPr>
      </w:pPr>
      <w:r>
        <w:rPr>
          <w:lang w:val="es-AR"/>
        </w:rPr>
        <w:t>Lo cual coincide con el reversing ya que si en IRP + 0x60 empezaba la estructura _IO_STACK_LOCATION, esa se lee aquí.</w:t>
      </w:r>
    </w:p>
    <w:p>
      <w:pPr>
        <w:jc w:val="both"/>
        <w:rPr>
          <w:lang w:val="es-AR"/>
        </w:rPr>
      </w:pPr>
    </w:p>
    <w:p>
      <w:pPr>
        <w:jc w:val="both"/>
      </w:pPr>
      <w:r>
        <w:drawing>
          <wp:inline distT="0" distB="0" distL="114300" distR="114300">
            <wp:extent cx="4534535" cy="2110740"/>
            <wp:effectExtent l="0" t="0" r="698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7"/>
                    <a:stretch>
                      <a:fillRect/>
                    </a:stretch>
                  </pic:blipFill>
                  <pic:spPr>
                    <a:xfrm>
                      <a:off x="0" y="0"/>
                      <a:ext cx="4534535" cy="2110740"/>
                    </a:xfrm>
                    <a:prstGeom prst="rect">
                      <a:avLst/>
                    </a:prstGeom>
                    <a:noFill/>
                    <a:ln w="9525">
                      <a:noFill/>
                    </a:ln>
                  </pic:spPr>
                </pic:pic>
              </a:graphicData>
            </a:graphic>
          </wp:inline>
        </w:drawing>
      </w:r>
    </w:p>
    <w:p>
      <w:pPr>
        <w:jc w:val="both"/>
      </w:pPr>
    </w:p>
    <w:p>
      <w:pPr>
        <w:jc w:val="both"/>
        <w:rPr>
          <w:lang w:val="es-AR"/>
        </w:rPr>
      </w:pPr>
      <w:r>
        <w:rPr>
          <w:lang w:val="es-AR"/>
        </w:rPr>
        <w:t>Quiere decir que en EBX tenemos la dirección de _IO_STACK_LOCATION, asi que como eso existe en LOCAL TYPES en IDA la sincronizamos y en EBX apretamos T y la elegimos.</w:t>
      </w:r>
    </w:p>
    <w:p>
      <w:pPr>
        <w:jc w:val="both"/>
        <w:rPr>
          <w:lang w:val="es-AR"/>
        </w:rPr>
      </w:pPr>
    </w:p>
    <w:p>
      <w:pPr>
        <w:jc w:val="both"/>
      </w:pPr>
      <w:r>
        <w:drawing>
          <wp:inline distT="0" distB="0" distL="114300" distR="114300">
            <wp:extent cx="5272405" cy="4505960"/>
            <wp:effectExtent l="0" t="0" r="63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8"/>
                    <a:stretch>
                      <a:fillRect/>
                    </a:stretch>
                  </pic:blipFill>
                  <pic:spPr>
                    <a:xfrm>
                      <a:off x="0" y="0"/>
                      <a:ext cx="5272405" cy="4505960"/>
                    </a:xfrm>
                    <a:prstGeom prst="rect">
                      <a:avLst/>
                    </a:prstGeom>
                    <a:noFill/>
                    <a:ln w="9525">
                      <a:noFill/>
                    </a:ln>
                  </pic:spPr>
                </pic:pic>
              </a:graphicData>
            </a:graphic>
          </wp:inline>
        </w:drawing>
      </w:r>
    </w:p>
    <w:p>
      <w:pPr>
        <w:jc w:val="both"/>
      </w:pPr>
    </w:p>
    <w:p>
      <w:pPr>
        <w:jc w:val="both"/>
        <w:rPr>
          <w:lang w:val="es-AR"/>
        </w:rPr>
      </w:pPr>
      <w:r>
        <w:rPr>
          <w:lang w:val="es-AR"/>
        </w:rPr>
        <w:t>Alli este lee a EAX el valor MajorFunction ya que lee solo un byte y es ese campo.</w:t>
      </w:r>
    </w:p>
    <w:p>
      <w:pPr>
        <w:jc w:val="both"/>
        <w:rPr>
          <w:lang w:val="es-AR"/>
        </w:rPr>
      </w:pPr>
    </w:p>
    <w:p>
      <w:pPr>
        <w:jc w:val="both"/>
        <w:rPr>
          <w:lang w:val="es-AR"/>
        </w:rPr>
      </w:pPr>
    </w:p>
    <w:p>
      <w:pPr>
        <w:jc w:val="both"/>
        <w:rPr>
          <w:lang w:val="es-AR"/>
        </w:rPr>
      </w:pPr>
      <w:r>
        <w:drawing>
          <wp:inline distT="0" distB="0" distL="114300" distR="114300">
            <wp:extent cx="5270500" cy="3389630"/>
            <wp:effectExtent l="0" t="0" r="254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19"/>
                    <a:stretch>
                      <a:fillRect/>
                    </a:stretch>
                  </pic:blipFill>
                  <pic:spPr>
                    <a:xfrm>
                      <a:off x="0" y="0"/>
                      <a:ext cx="5270500" cy="3389630"/>
                    </a:xfrm>
                    <a:prstGeom prst="rect">
                      <a:avLst/>
                    </a:prstGeom>
                    <a:noFill/>
                    <a:ln w="9525">
                      <a:noFill/>
                    </a:ln>
                  </pic:spPr>
                </pic:pic>
              </a:graphicData>
            </a:graphic>
          </wp:inline>
        </w:drawing>
      </w:r>
    </w:p>
    <w:p>
      <w:pPr>
        <w:jc w:val="both"/>
        <w:rPr>
          <w:lang w:val="es-AR"/>
        </w:rPr>
      </w:pPr>
    </w:p>
    <w:p>
      <w:pPr>
        <w:jc w:val="both"/>
        <w:rPr>
          <w:lang w:val="es-AR"/>
        </w:rPr>
      </w:pPr>
    </w:p>
    <w:p>
      <w:pPr>
        <w:jc w:val="both"/>
        <w:rPr>
          <w:lang w:val="es-AR"/>
        </w:rPr>
      </w:pPr>
      <w:r>
        <w:rPr>
          <w:lang w:val="es-AR"/>
        </w:rPr>
        <w:t>Recordemos que era el valor que salia de la tablita</w:t>
      </w:r>
    </w:p>
    <w:p>
      <w:pPr>
        <w:jc w:val="both"/>
        <w:rPr>
          <w:lang w:val="es-AR"/>
        </w:rPr>
      </w:pPr>
    </w:p>
    <w:p>
      <w:pPr>
        <w:jc w:val="both"/>
      </w:pPr>
      <w:r>
        <w:drawing>
          <wp:inline distT="0" distB="0" distL="114300" distR="114300">
            <wp:extent cx="4549775" cy="70104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0"/>
                    <a:stretch>
                      <a:fillRect/>
                    </a:stretch>
                  </pic:blipFill>
                  <pic:spPr>
                    <a:xfrm>
                      <a:off x="0" y="0"/>
                      <a:ext cx="4549775" cy="701040"/>
                    </a:xfrm>
                    <a:prstGeom prst="rect">
                      <a:avLst/>
                    </a:prstGeom>
                    <a:noFill/>
                    <a:ln w="9525">
                      <a:noFill/>
                    </a:ln>
                  </pic:spPr>
                </pic:pic>
              </a:graphicData>
            </a:graphic>
          </wp:inline>
        </w:drawing>
      </w:r>
    </w:p>
    <w:p>
      <w:pPr>
        <w:jc w:val="both"/>
        <w:rPr>
          <w:lang w:val="es-AR"/>
        </w:rPr>
      </w:pPr>
    </w:p>
    <w:p>
      <w:pPr>
        <w:jc w:val="both"/>
      </w:pPr>
      <w:r>
        <w:drawing>
          <wp:inline distT="0" distB="0" distL="114300" distR="114300">
            <wp:extent cx="3649980" cy="3512820"/>
            <wp:effectExtent l="0" t="0" r="7620" b="7620"/>
            <wp:docPr id="34"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3"/>
                    <pic:cNvPicPr>
                      <a:picLocks noChangeAspect="1"/>
                    </pic:cNvPicPr>
                  </pic:nvPicPr>
                  <pic:blipFill>
                    <a:blip r:embed="rId21"/>
                    <a:stretch>
                      <a:fillRect/>
                    </a:stretch>
                  </pic:blipFill>
                  <pic:spPr>
                    <a:xfrm>
                      <a:off x="0" y="0"/>
                      <a:ext cx="3649980" cy="3512820"/>
                    </a:xfrm>
                    <a:prstGeom prst="rect">
                      <a:avLst/>
                    </a:prstGeom>
                    <a:noFill/>
                    <a:ln w="9525">
                      <a:noFill/>
                    </a:ln>
                  </pic:spPr>
                </pic:pic>
              </a:graphicData>
            </a:graphic>
          </wp:inline>
        </w:drawing>
      </w:r>
    </w:p>
    <w:p>
      <w:pPr>
        <w:jc w:val="both"/>
      </w:pPr>
    </w:p>
    <w:p>
      <w:pPr>
        <w:jc w:val="both"/>
        <w:rPr>
          <w:lang w:val="es-AR"/>
        </w:rPr>
      </w:pPr>
      <w:r>
        <w:rPr>
          <w:lang w:val="es-AR"/>
        </w:rPr>
        <w:t>La primera vez cuando hago CreateFile valdrá 0x0, la segunda vez cuando uso DeviceIoControl valdrá 0xE y la tercera vez cuando uso CloseHandle valdrá 0x02.</w:t>
      </w:r>
    </w:p>
    <w:p>
      <w:pPr>
        <w:jc w:val="both"/>
        <w:rPr>
          <w:lang w:val="es-AR"/>
        </w:rPr>
      </w:pPr>
    </w:p>
    <w:p>
      <w:pPr>
        <w:jc w:val="both"/>
        <w:rPr>
          <w:lang w:val="es-AR"/>
        </w:rPr>
      </w:pPr>
      <w:r>
        <w:rPr>
          <w:lang w:val="es-AR"/>
        </w:rPr>
        <w:t>Por supuesto como es la primera vez que para, cuando hace CreateFile, EAX valdrá cero</w:t>
      </w:r>
    </w:p>
    <w:p>
      <w:pPr>
        <w:jc w:val="both"/>
        <w:rPr>
          <w:lang w:val="es-AR"/>
        </w:rPr>
      </w:pPr>
    </w:p>
    <w:p>
      <w:pPr>
        <w:jc w:val="both"/>
        <w:rPr>
          <w:lang w:val="es-AR"/>
        </w:rPr>
      </w:pPr>
      <w:r>
        <w:drawing>
          <wp:inline distT="0" distB="0" distL="114300" distR="114300">
            <wp:extent cx="5271135" cy="2095500"/>
            <wp:effectExtent l="0" t="0" r="1905"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22"/>
                    <a:stretch>
                      <a:fillRect/>
                    </a:stretch>
                  </pic:blipFill>
                  <pic:spPr>
                    <a:xfrm>
                      <a:off x="0" y="0"/>
                      <a:ext cx="5271135" cy="2095500"/>
                    </a:xfrm>
                    <a:prstGeom prst="rect">
                      <a:avLst/>
                    </a:prstGeom>
                    <a:noFill/>
                    <a:ln w="9525">
                      <a:noFill/>
                    </a:ln>
                  </pic:spPr>
                </pic:pic>
              </a:graphicData>
            </a:graphic>
          </wp:inline>
        </w:drawing>
      </w:r>
    </w:p>
    <w:p>
      <w:pPr>
        <w:jc w:val="both"/>
        <w:rPr>
          <w:lang w:val="es-AR"/>
        </w:rPr>
      </w:pPr>
    </w:p>
    <w:p>
      <w:pPr>
        <w:jc w:val="both"/>
        <w:rPr>
          <w:lang w:val="es-AR"/>
        </w:rPr>
      </w:pPr>
    </w:p>
    <w:p>
      <w:pPr>
        <w:jc w:val="both"/>
        <w:rPr>
          <w:lang w:val="es-AR"/>
        </w:rPr>
      </w:pPr>
      <w:r>
        <w:rPr>
          <w:lang w:val="es-AR"/>
        </w:rPr>
        <w:t>Seguiré hasta que pare nuevamente en la misma dirección.</w:t>
      </w:r>
    </w:p>
    <w:p>
      <w:pPr>
        <w:jc w:val="both"/>
        <w:rPr>
          <w:lang w:val="es-AR"/>
        </w:rPr>
      </w:pPr>
    </w:p>
    <w:p>
      <w:pPr>
        <w:jc w:val="both"/>
        <w:rPr>
          <w:lang w:val="es-AR"/>
        </w:rPr>
      </w:pPr>
      <w:r>
        <w:rPr>
          <w:lang w:val="es-AR"/>
        </w:rPr>
        <w:t>Ahora si MajorFuncion es 0xe.</w:t>
      </w:r>
    </w:p>
    <w:p>
      <w:pPr>
        <w:jc w:val="both"/>
        <w:rPr>
          <w:lang w:val="es-AR"/>
        </w:rPr>
      </w:pPr>
    </w:p>
    <w:p>
      <w:pPr>
        <w:jc w:val="both"/>
      </w:pPr>
      <w:r>
        <w:drawing>
          <wp:inline distT="0" distB="0" distL="114300" distR="114300">
            <wp:extent cx="5269230" cy="2469515"/>
            <wp:effectExtent l="0" t="0" r="3810" b="146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23"/>
                    <a:stretch>
                      <a:fillRect/>
                    </a:stretch>
                  </pic:blipFill>
                  <pic:spPr>
                    <a:xfrm>
                      <a:off x="0" y="0"/>
                      <a:ext cx="5269230" cy="2469515"/>
                    </a:xfrm>
                    <a:prstGeom prst="rect">
                      <a:avLst/>
                    </a:prstGeom>
                    <a:noFill/>
                    <a:ln w="9525">
                      <a:noFill/>
                    </a:ln>
                  </pic:spPr>
                </pic:pic>
              </a:graphicData>
            </a:graphic>
          </wp:inline>
        </w:drawing>
      </w:r>
    </w:p>
    <w:p>
      <w:pPr>
        <w:jc w:val="both"/>
      </w:pPr>
    </w:p>
    <w:p>
      <w:pPr>
        <w:jc w:val="both"/>
        <w:rPr>
          <w:lang w:val="es-AR"/>
        </w:rPr>
      </w:pPr>
      <w:r>
        <w:rPr>
          <w:lang w:val="es-AR"/>
        </w:rPr>
        <w:t>Vemos que en la posición 0xC que va a leer el IOCTL si apreto T</w:t>
      </w:r>
    </w:p>
    <w:p>
      <w:pPr>
        <w:jc w:val="both"/>
        <w:rPr>
          <w:lang w:val="es-AR"/>
        </w:rPr>
      </w:pPr>
    </w:p>
    <w:p>
      <w:pPr>
        <w:jc w:val="both"/>
        <w:rPr>
          <w:lang w:val="es-AR"/>
        </w:rPr>
      </w:pPr>
      <w:r>
        <w:drawing>
          <wp:inline distT="0" distB="0" distL="114300" distR="114300">
            <wp:extent cx="5266690" cy="3394710"/>
            <wp:effectExtent l="0" t="0" r="635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24"/>
                    <a:stretch>
                      <a:fillRect/>
                    </a:stretch>
                  </pic:blipFill>
                  <pic:spPr>
                    <a:xfrm>
                      <a:off x="0" y="0"/>
                      <a:ext cx="5266690" cy="3394710"/>
                    </a:xfrm>
                    <a:prstGeom prst="rect">
                      <a:avLst/>
                    </a:prstGeom>
                    <a:noFill/>
                    <a:ln w="9525">
                      <a:noFill/>
                    </a:ln>
                  </pic:spPr>
                </pic:pic>
              </a:graphicData>
            </a:graphic>
          </wp:inline>
        </w:drawing>
      </w:r>
    </w:p>
    <w:p>
      <w:pPr>
        <w:jc w:val="both"/>
        <w:rPr>
          <w:lang w:val="es-AR"/>
        </w:rPr>
      </w:pPr>
    </w:p>
    <w:p>
      <w:pPr>
        <w:jc w:val="both"/>
        <w:rPr>
          <w:lang w:val="es-AR"/>
        </w:rPr>
      </w:pPr>
      <w:r>
        <w:rPr>
          <w:lang w:val="es-AR"/>
        </w:rPr>
        <w:t>Me salen varias opciones y si veo hay para Create, Read, etc busco la de DeviceIoControl y el campo es IoControlCode.</w:t>
      </w:r>
    </w:p>
    <w:p>
      <w:pPr>
        <w:jc w:val="both"/>
        <w:rPr>
          <w:lang w:val="es-AR"/>
        </w:rPr>
      </w:pPr>
    </w:p>
    <w:p>
      <w:pPr>
        <w:jc w:val="both"/>
        <w:rPr>
          <w:lang w:val="es-AR"/>
        </w:rPr>
      </w:pPr>
      <w:r>
        <w:rPr>
          <w:lang w:val="es-AR"/>
        </w:rPr>
        <w:t>Y ahora si me queda perfectamente reverseado y coincide ya que solo pasara por alli cuando sea el MajorFunction 0xE, y como en los otros valores de MajorFuncion no pasa por acá, no habrá ningún error.</w:t>
      </w:r>
    </w:p>
    <w:p>
      <w:pPr>
        <w:jc w:val="both"/>
        <w:rPr>
          <w:lang w:val="es-AR"/>
        </w:rPr>
      </w:pPr>
    </w:p>
    <w:p>
      <w:pPr>
        <w:jc w:val="both"/>
      </w:pPr>
      <w:r>
        <w:drawing>
          <wp:inline distT="0" distB="0" distL="114300" distR="114300">
            <wp:extent cx="5271770" cy="2352040"/>
            <wp:effectExtent l="0" t="0" r="1270" b="1016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pic:cNvPicPr>
                  </pic:nvPicPr>
                  <pic:blipFill>
                    <a:blip r:embed="rId25"/>
                    <a:stretch>
                      <a:fillRect/>
                    </a:stretch>
                  </pic:blipFill>
                  <pic:spPr>
                    <a:xfrm>
                      <a:off x="0" y="0"/>
                      <a:ext cx="5271770" cy="2352040"/>
                    </a:xfrm>
                    <a:prstGeom prst="rect">
                      <a:avLst/>
                    </a:prstGeom>
                    <a:noFill/>
                    <a:ln w="9525">
                      <a:noFill/>
                    </a:ln>
                  </pic:spPr>
                </pic:pic>
              </a:graphicData>
            </a:graphic>
          </wp:inline>
        </w:drawing>
      </w:r>
    </w:p>
    <w:p>
      <w:pPr>
        <w:jc w:val="both"/>
      </w:pPr>
    </w:p>
    <w:p>
      <w:pPr>
        <w:jc w:val="both"/>
        <w:rPr>
          <w:lang w:val="es-AR"/>
        </w:rPr>
      </w:pPr>
      <w:r>
        <w:rPr>
          <w:lang w:val="es-AR"/>
        </w:rPr>
        <w:t>Si en otra parte del programa lee ese mismo campo 0xc cuando utiliza</w:t>
      </w:r>
      <w:bookmarkStart w:id="0" w:name="_GoBack"/>
      <w:bookmarkEnd w:id="0"/>
      <w:r>
        <w:rPr>
          <w:lang w:val="es-AR"/>
        </w:rPr>
        <w:t xml:space="preserve"> otra MajorFunction en ese caso al apretar T elegiremos la acción correspondiente y el reversing nos quedara de acuerdo a cada caso como corresponde.</w:t>
      </w:r>
    </w:p>
    <w:p>
      <w:pPr>
        <w:jc w:val="both"/>
        <w:rPr>
          <w:lang w:val="es-AR"/>
        </w:rPr>
      </w:pPr>
    </w:p>
    <w:p>
      <w:pPr>
        <w:jc w:val="both"/>
        <w:rPr>
          <w:lang w:val="es-AR"/>
        </w:rPr>
      </w:pPr>
      <w:r>
        <w:rPr>
          <w:lang w:val="es-AR"/>
        </w:rPr>
        <w:t>Hasta la parte 54</w:t>
      </w:r>
    </w:p>
    <w:p>
      <w:pPr>
        <w:jc w:val="both"/>
        <w:rPr>
          <w:lang w:val="es-AR"/>
        </w:rPr>
      </w:pPr>
      <w:r>
        <w:rPr>
          <w:lang w:val="es-AR"/>
        </w:rPr>
        <w:t>Ricardo Narvaja</w:t>
      </w:r>
    </w:p>
    <w:p>
      <w:pPr>
        <w:jc w:val="both"/>
        <w:rPr>
          <w:lang w:val="es-AR"/>
        </w:rPr>
      </w:pPr>
    </w:p>
    <w:p>
      <w:pPr>
        <w:jc w:val="both"/>
        <w:rPr>
          <w:lang w:val="es-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2"/>
    <w:family w:val="roman"/>
    <w:pitch w:val="default"/>
    <w:sig w:usb0="00000000" w:usb1="00000000" w:usb2="00000000" w:usb3="00000000" w:csb0="80000000" w:csb1="00000000"/>
  </w:font>
  <w:font w:name="MS Mincho">
    <w:panose1 w:val="02020609040205080304"/>
    <w:charset w:val="80"/>
    <w:family w:val="roman"/>
    <w:pitch w:val="default"/>
    <w:sig w:usb0="E00002FF" w:usb1="6AC7FDFB" w:usb2="00000012" w:usb3="00000000" w:csb0="4002009F" w:csb1="DFD7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Segoe UI Semibold">
    <w:panose1 w:val="020B0702040204020203"/>
    <w:charset w:val="00"/>
    <w:family w:val="auto"/>
    <w:pitch w:val="default"/>
    <w:sig w:usb0="E00002FF" w:usb1="4000A47B"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77FFC"/>
    <w:rsid w:val="1278084E"/>
    <w:rsid w:val="184B3B3B"/>
    <w:rsid w:val="1ECF70FA"/>
    <w:rsid w:val="2540408E"/>
    <w:rsid w:val="36FB7C0B"/>
    <w:rsid w:val="39EA7AE5"/>
    <w:rsid w:val="3D2A31DD"/>
    <w:rsid w:val="3FB31703"/>
    <w:rsid w:val="4A6363E9"/>
    <w:rsid w:val="550A6818"/>
    <w:rsid w:val="577726E4"/>
    <w:rsid w:val="67DA1FEF"/>
    <w:rsid w:val="75382D51"/>
    <w:rsid w:val="77477F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2017-11-07T10:18:00Z</dcterms:created>
  <dc:creator>ricnar</dc:creator>
  <cp:lastModifiedBy>ricnar</cp:lastModifiedBy>
  <dcterms:modified xsi:type="dcterms:W3CDTF">2017-11-07T12:36:19Z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3082-10.2.0.5965</vt:lpwstr>
  </property>
</Properties>
</file>