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Timeline</w:t>
      </w:r>
    </w:p>
    <w:p>
      <w:r>
        <w:t>This document outlines the project timeline, including each phase, duration, and key milestones. The timeline ensures clear expectations and progress tracking throughout the project lifecycle.</w:t>
      </w:r>
    </w:p>
    <w:p>
      <w:pPr>
        <w:pStyle w:val="Heading2"/>
      </w:pPr>
      <w:r>
        <w:t>Project Phases and Milestones</w:t>
      </w:r>
    </w:p>
    <w:p>
      <w:r>
        <w:t>The table below details the phases of the project along with their estimated durations and milestones.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Duration</w:t>
            </w:r>
          </w:p>
        </w:tc>
        <w:tc>
          <w:tcPr>
            <w:tcW w:type="dxa" w:w="1728"/>
          </w:tcPr>
          <w:p>
            <w:r>
              <w:t>Start Date</w:t>
            </w:r>
          </w:p>
        </w:tc>
        <w:tc>
          <w:tcPr>
            <w:tcW w:type="dxa" w:w="1728"/>
          </w:tcPr>
          <w:p>
            <w:r>
              <w:t>End Date</w:t>
            </w:r>
          </w:p>
        </w:tc>
        <w:tc>
          <w:tcPr>
            <w:tcW w:type="dxa" w:w="1728"/>
          </w:tcPr>
          <w:p>
            <w:r>
              <w:t>Milestones</w:t>
            </w:r>
          </w:p>
        </w:tc>
      </w:tr>
      <w:tr>
        <w:tc>
          <w:tcPr>
            <w:tcW w:type="dxa" w:w="1728"/>
          </w:tcPr>
          <w:p>
            <w:r>
              <w:t>Planning and Setup</w:t>
            </w:r>
          </w:p>
        </w:tc>
        <w:tc>
          <w:tcPr>
            <w:tcW w:type="dxa" w:w="1728"/>
          </w:tcPr>
          <w:p>
            <w:r>
              <w:t>1 week</w:t>
            </w:r>
          </w:p>
        </w:tc>
        <w:tc>
          <w:tcPr>
            <w:tcW w:type="dxa" w:w="1728"/>
          </w:tcPr>
          <w:p>
            <w:r>
              <w:t>YYYY-MM-DD</w:t>
            </w:r>
          </w:p>
        </w:tc>
        <w:tc>
          <w:tcPr>
            <w:tcW w:type="dxa" w:w="1728"/>
          </w:tcPr>
          <w:p>
            <w:r>
              <w:t>YYYY-MM-DD</w:t>
            </w:r>
          </w:p>
        </w:tc>
        <w:tc>
          <w:tcPr>
            <w:tcW w:type="dxa" w:w="1728"/>
          </w:tcPr>
          <w:p>
            <w:r>
              <w:t>Project structure, Git setup, and documentation.</w:t>
            </w:r>
          </w:p>
        </w:tc>
      </w:tr>
      <w:tr>
        <w:tc>
          <w:tcPr>
            <w:tcW w:type="dxa" w:w="1728"/>
          </w:tcPr>
          <w:p>
            <w:r>
              <w:t>Authentication System</w:t>
            </w:r>
          </w:p>
        </w:tc>
        <w:tc>
          <w:tcPr>
            <w:tcW w:type="dxa" w:w="1728"/>
          </w:tcPr>
          <w:p>
            <w:r>
              <w:t>2 weeks</w:t>
            </w:r>
          </w:p>
        </w:tc>
        <w:tc>
          <w:tcPr>
            <w:tcW w:type="dxa" w:w="1728"/>
          </w:tcPr>
          <w:p>
            <w:r>
              <w:t>YYYY-MM-DD</w:t>
            </w:r>
          </w:p>
        </w:tc>
        <w:tc>
          <w:tcPr>
            <w:tcW w:type="dxa" w:w="1728"/>
          </w:tcPr>
          <w:p>
            <w:r>
              <w:t>YYYY-MM-DD</w:t>
            </w:r>
          </w:p>
        </w:tc>
        <w:tc>
          <w:tcPr>
            <w:tcW w:type="dxa" w:w="1728"/>
          </w:tcPr>
          <w:p>
            <w:r>
              <w:t>User login, registration, and role-based access.</w:t>
            </w:r>
          </w:p>
        </w:tc>
      </w:tr>
      <w:tr>
        <w:tc>
          <w:tcPr>
            <w:tcW w:type="dxa" w:w="1728"/>
          </w:tcPr>
          <w:p>
            <w:r>
              <w:t>Core Features Development</w:t>
            </w:r>
          </w:p>
        </w:tc>
        <w:tc>
          <w:tcPr>
            <w:tcW w:type="dxa" w:w="1728"/>
          </w:tcPr>
          <w:p>
            <w:r>
              <w:t>4 weeks</w:t>
            </w:r>
          </w:p>
        </w:tc>
        <w:tc>
          <w:tcPr>
            <w:tcW w:type="dxa" w:w="1728"/>
          </w:tcPr>
          <w:p>
            <w:r>
              <w:t>YYYY-MM-DD</w:t>
            </w:r>
          </w:p>
        </w:tc>
        <w:tc>
          <w:tcPr>
            <w:tcW w:type="dxa" w:w="1728"/>
          </w:tcPr>
          <w:p>
            <w:r>
              <w:t>YYYY-MM-DD</w:t>
            </w:r>
          </w:p>
        </w:tc>
        <w:tc>
          <w:tcPr>
            <w:tcW w:type="dxa" w:w="1728"/>
          </w:tcPr>
          <w:p>
            <w:r>
              <w:t>Development of course, student, and faculty management modules.</w:t>
            </w:r>
          </w:p>
        </w:tc>
      </w:tr>
      <w:tr>
        <w:tc>
          <w:tcPr>
            <w:tcW w:type="dxa" w:w="1728"/>
          </w:tcPr>
          <w:p>
            <w:r>
              <w:t>Reporting System Development</w:t>
            </w:r>
          </w:p>
        </w:tc>
        <w:tc>
          <w:tcPr>
            <w:tcW w:type="dxa" w:w="1728"/>
          </w:tcPr>
          <w:p>
            <w:r>
              <w:t>2 weeks</w:t>
            </w:r>
          </w:p>
        </w:tc>
        <w:tc>
          <w:tcPr>
            <w:tcW w:type="dxa" w:w="1728"/>
          </w:tcPr>
          <w:p>
            <w:r>
              <w:t>YYYY-MM-DD</w:t>
            </w:r>
          </w:p>
        </w:tc>
        <w:tc>
          <w:tcPr>
            <w:tcW w:type="dxa" w:w="1728"/>
          </w:tcPr>
          <w:p>
            <w:r>
              <w:t>YYYY-MM-DD</w:t>
            </w:r>
          </w:p>
        </w:tc>
        <w:tc>
          <w:tcPr>
            <w:tcW w:type="dxa" w:w="1728"/>
          </w:tcPr>
          <w:p>
            <w:r>
              <w:t>Automated reporting and export capabilities.</w:t>
            </w:r>
          </w:p>
        </w:tc>
      </w:tr>
      <w:tr>
        <w:tc>
          <w:tcPr>
            <w:tcW w:type="dxa" w:w="1728"/>
          </w:tcPr>
          <w:p>
            <w:r>
              <w:t>Testing and Deployment</w:t>
            </w:r>
          </w:p>
        </w:tc>
        <w:tc>
          <w:tcPr>
            <w:tcW w:type="dxa" w:w="1728"/>
          </w:tcPr>
          <w:p>
            <w:r>
              <w:t>2 weeks</w:t>
            </w:r>
          </w:p>
        </w:tc>
        <w:tc>
          <w:tcPr>
            <w:tcW w:type="dxa" w:w="1728"/>
          </w:tcPr>
          <w:p>
            <w:r>
              <w:t>YYYY-MM-DD</w:t>
            </w:r>
          </w:p>
        </w:tc>
        <w:tc>
          <w:tcPr>
            <w:tcW w:type="dxa" w:w="1728"/>
          </w:tcPr>
          <w:p>
            <w:r>
              <w:t>YYYY-MM-DD</w:t>
            </w:r>
          </w:p>
        </w:tc>
        <w:tc>
          <w:tcPr>
            <w:tcW w:type="dxa" w:w="1728"/>
          </w:tcPr>
          <w:p>
            <w:r>
              <w:t>Testing, debugging, and system deployment.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