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4E1" w:rsidRDefault="00E011A3" w:rsidP="00E011A3">
      <w:pPr>
        <w:pStyle w:val="a3"/>
        <w:ind w:firstLine="567"/>
        <w:rPr>
          <w:sz w:val="24"/>
        </w:rPr>
      </w:pPr>
      <w:r w:rsidRPr="00E011A3">
        <w:rPr>
          <w:b/>
          <w:sz w:val="24"/>
        </w:rPr>
        <w:t>Тема:</w:t>
      </w:r>
      <w:r w:rsidRPr="00E011A3">
        <w:rPr>
          <w:sz w:val="24"/>
        </w:rPr>
        <w:t xml:space="preserve"> Концептуальная модель СОВ на основе принципов самозащиты.</w:t>
      </w:r>
    </w:p>
    <w:p w:rsidR="00E011A3" w:rsidRDefault="00E011A3" w:rsidP="00E011A3">
      <w:pPr>
        <w:pStyle w:val="a3"/>
        <w:ind w:firstLine="567"/>
        <w:rPr>
          <w:sz w:val="24"/>
        </w:rPr>
      </w:pPr>
    </w:p>
    <w:p w:rsidR="00E011A3" w:rsidRDefault="00E011A3" w:rsidP="00E011A3">
      <w:pPr>
        <w:pStyle w:val="a3"/>
        <w:ind w:firstLine="567"/>
        <w:rPr>
          <w:sz w:val="24"/>
        </w:rPr>
      </w:pPr>
      <w:r w:rsidRPr="00CB6B68">
        <w:rPr>
          <w:b/>
          <w:sz w:val="24"/>
        </w:rPr>
        <w:t xml:space="preserve">Актуальность: </w:t>
      </w:r>
      <w:proofErr w:type="gramStart"/>
      <w:r w:rsidR="00CB6B68" w:rsidRPr="00CB6B68">
        <w:rPr>
          <w:sz w:val="24"/>
        </w:rPr>
        <w:t>Ну</w:t>
      </w:r>
      <w:proofErr w:type="gramEnd"/>
      <w:r w:rsidR="00CB6B68" w:rsidRPr="00CB6B68">
        <w:rPr>
          <w:sz w:val="24"/>
        </w:rPr>
        <w:t xml:space="preserve"> здесь что </w:t>
      </w:r>
      <w:proofErr w:type="spellStart"/>
      <w:r w:rsidR="00CB6B68" w:rsidRPr="00CB6B68">
        <w:rPr>
          <w:sz w:val="24"/>
        </w:rPr>
        <w:t>нибудь</w:t>
      </w:r>
      <w:proofErr w:type="spellEnd"/>
      <w:r w:rsidR="00CB6B68">
        <w:rPr>
          <w:sz w:val="24"/>
        </w:rPr>
        <w:t xml:space="preserve"> можно написать. Например, обзор </w:t>
      </w:r>
      <w:proofErr w:type="spellStart"/>
      <w:r w:rsidR="00CB6B68">
        <w:rPr>
          <w:sz w:val="24"/>
          <w:lang w:val="en-US"/>
        </w:rPr>
        <w:t>Secuirity</w:t>
      </w:r>
      <w:proofErr w:type="spellEnd"/>
      <w:r w:rsidR="00CB6B68" w:rsidRPr="00CB6B68">
        <w:rPr>
          <w:sz w:val="24"/>
        </w:rPr>
        <w:t xml:space="preserve"> </w:t>
      </w:r>
      <w:r w:rsidR="00CB6B68">
        <w:rPr>
          <w:sz w:val="24"/>
          <w:lang w:val="en-US"/>
        </w:rPr>
        <w:t>Lab</w:t>
      </w:r>
      <w:r w:rsidR="00CB6B68" w:rsidRPr="00CB6B68">
        <w:rPr>
          <w:sz w:val="24"/>
        </w:rPr>
        <w:t xml:space="preserve"> </w:t>
      </w:r>
      <w:r w:rsidR="00CB6B68">
        <w:rPr>
          <w:sz w:val="24"/>
        </w:rPr>
        <w:t>на проблему защиты сети (и так понятно, что проблема актуальна).</w:t>
      </w:r>
    </w:p>
    <w:p w:rsidR="00CB6B68" w:rsidRDefault="00CB6B68" w:rsidP="00E011A3">
      <w:pPr>
        <w:pStyle w:val="a3"/>
        <w:ind w:firstLine="567"/>
        <w:rPr>
          <w:sz w:val="24"/>
        </w:rPr>
      </w:pPr>
    </w:p>
    <w:p w:rsidR="00CB6B68" w:rsidRDefault="00CB6B68" w:rsidP="00E011A3">
      <w:pPr>
        <w:pStyle w:val="a3"/>
        <w:ind w:firstLine="567"/>
        <w:rPr>
          <w:sz w:val="24"/>
        </w:rPr>
      </w:pPr>
      <w:r>
        <w:rPr>
          <w:sz w:val="24"/>
        </w:rPr>
        <w:t>Обзор (по СОВ): И вот здесь у меня встает вопрос: «Что же рассматривать?». У меня есть обзор СОВ. Есть обзор правил СОВ. И обзор методов построения правил СОВ.</w:t>
      </w:r>
    </w:p>
    <w:p w:rsidR="00CB6B68" w:rsidRDefault="00CB6B68" w:rsidP="00E011A3">
      <w:pPr>
        <w:pStyle w:val="a3"/>
        <w:ind w:firstLine="567"/>
        <w:rPr>
          <w:sz w:val="24"/>
        </w:rPr>
      </w:pPr>
    </w:p>
    <w:p w:rsidR="00CB6B68" w:rsidRDefault="00CB6B68" w:rsidP="00E011A3">
      <w:pPr>
        <w:pStyle w:val="a3"/>
        <w:ind w:firstLine="567"/>
        <w:rPr>
          <w:sz w:val="24"/>
        </w:rPr>
      </w:pPr>
      <w:r>
        <w:rPr>
          <w:sz w:val="24"/>
        </w:rPr>
        <w:t xml:space="preserve">Тут у меня есть идея с объединением </w:t>
      </w:r>
      <w:proofErr w:type="spellStart"/>
      <w:r>
        <w:rPr>
          <w:sz w:val="24"/>
        </w:rPr>
        <w:t>классифиаций</w:t>
      </w:r>
      <w:proofErr w:type="spellEnd"/>
      <w:r>
        <w:rPr>
          <w:sz w:val="24"/>
        </w:rPr>
        <w:t xml:space="preserve"> (далее представлены сами </w:t>
      </w:r>
      <w:proofErr w:type="spellStart"/>
      <w:r>
        <w:rPr>
          <w:sz w:val="24"/>
        </w:rPr>
        <w:t>классифкации</w:t>
      </w:r>
      <w:proofErr w:type="spellEnd"/>
      <w:r>
        <w:rPr>
          <w:sz w:val="24"/>
        </w:rPr>
        <w:t>).</w:t>
      </w:r>
    </w:p>
    <w:p w:rsidR="00CB6B68" w:rsidRDefault="00CB6B68" w:rsidP="00E011A3">
      <w:pPr>
        <w:pStyle w:val="a3"/>
        <w:ind w:firstLine="567"/>
        <w:rPr>
          <w:sz w:val="24"/>
        </w:rPr>
      </w:pPr>
    </w:p>
    <w:p w:rsidR="00CB6B68" w:rsidRDefault="00CB6B68" w:rsidP="00E011A3">
      <w:pPr>
        <w:pStyle w:val="a3"/>
        <w:ind w:firstLine="567"/>
        <w:rPr>
          <w:sz w:val="24"/>
        </w:rPr>
      </w:pPr>
      <w:r>
        <w:rPr>
          <w:sz w:val="24"/>
        </w:rPr>
        <w:t>Классификация СОВ (сделана по литературе):</w:t>
      </w:r>
    </w:p>
    <w:p w:rsidR="00CB6B68" w:rsidRDefault="00CB6B68" w:rsidP="00E011A3">
      <w:pPr>
        <w:pStyle w:val="a3"/>
        <w:ind w:firstLine="567"/>
        <w:rPr>
          <w:sz w:val="24"/>
        </w:rPr>
      </w:pPr>
    </w:p>
    <w:p w:rsidR="00CB6B68" w:rsidRDefault="00CB6B68" w:rsidP="00E011A3">
      <w:pPr>
        <w:pStyle w:val="a3"/>
        <w:ind w:firstLine="567"/>
      </w:pPr>
      <w:r>
        <w:object w:dxaOrig="7108" w:dyaOrig="76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5pt;height:380.25pt" o:ole="">
            <v:imagedata r:id="rId4" o:title=""/>
          </v:shape>
          <o:OLEObject Type="Embed" ProgID="Visio.Drawing.11" ShapeID="_x0000_i1025" DrawAspect="Content" ObjectID="_1425071041" r:id="rId5"/>
        </w:object>
      </w:r>
    </w:p>
    <w:p w:rsidR="00CB6B68" w:rsidRDefault="00CB6B68">
      <w:r>
        <w:br w:type="page"/>
      </w:r>
    </w:p>
    <w:p w:rsidR="00CB6B68" w:rsidRDefault="00CB6B68" w:rsidP="00E011A3">
      <w:pPr>
        <w:pStyle w:val="a3"/>
        <w:ind w:firstLine="567"/>
      </w:pPr>
      <w:r>
        <w:lastRenderedPageBreak/>
        <w:t>Классификация правил:</w:t>
      </w:r>
    </w:p>
    <w:p w:rsidR="00CB6B68" w:rsidRDefault="00CB6B68" w:rsidP="00E011A3">
      <w:pPr>
        <w:pStyle w:val="a3"/>
        <w:ind w:firstLine="567"/>
      </w:pPr>
      <w:r>
        <w:object w:dxaOrig="9505" w:dyaOrig="10989">
          <v:shape id="_x0000_i1026" type="#_x0000_t75" style="width:407.25pt;height:471pt" o:ole="">
            <v:imagedata r:id="rId6" o:title=""/>
          </v:shape>
          <o:OLEObject Type="Embed" ProgID="Visio.Drawing.11" ShapeID="_x0000_i1026" DrawAspect="Content" ObjectID="_1425071042" r:id="rId7"/>
        </w:object>
      </w:r>
    </w:p>
    <w:p w:rsidR="00CB6B68" w:rsidRDefault="00CB6B68">
      <w:r>
        <w:br w:type="page"/>
      </w:r>
    </w:p>
    <w:p w:rsidR="00CB6B68" w:rsidRDefault="00CB6B68" w:rsidP="00E011A3">
      <w:pPr>
        <w:pStyle w:val="a3"/>
        <w:ind w:firstLine="567"/>
        <w:rPr>
          <w:sz w:val="24"/>
        </w:rPr>
      </w:pPr>
      <w:r>
        <w:rPr>
          <w:sz w:val="24"/>
        </w:rPr>
        <w:lastRenderedPageBreak/>
        <w:t>Классификация методов построения правил:</w:t>
      </w:r>
    </w:p>
    <w:p w:rsidR="00CB6B68" w:rsidRDefault="00CB6B68" w:rsidP="00E011A3">
      <w:pPr>
        <w:pStyle w:val="a3"/>
        <w:ind w:firstLine="567"/>
        <w:rPr>
          <w:sz w:val="24"/>
        </w:rPr>
      </w:pPr>
    </w:p>
    <w:p w:rsidR="00CB6B68" w:rsidRDefault="00CB6B68" w:rsidP="00E011A3">
      <w:pPr>
        <w:pStyle w:val="a3"/>
        <w:ind w:firstLine="567"/>
      </w:pPr>
      <w:r>
        <w:object w:dxaOrig="7407" w:dyaOrig="6480">
          <v:shape id="_x0000_i1027" type="#_x0000_t75" style="width:370.5pt;height:324.75pt" o:ole="">
            <v:imagedata r:id="rId8" o:title=""/>
          </v:shape>
          <o:OLEObject Type="Embed" ProgID="Visio.Drawing.11" ShapeID="_x0000_i1027" DrawAspect="Content" ObjectID="_1425071043" r:id="rId9"/>
        </w:object>
      </w:r>
    </w:p>
    <w:p w:rsidR="008C1DF4" w:rsidRDefault="008C1DF4" w:rsidP="00E011A3">
      <w:pPr>
        <w:pStyle w:val="a3"/>
        <w:ind w:firstLine="567"/>
      </w:pPr>
    </w:p>
    <w:p w:rsidR="008C1DF4" w:rsidRPr="00530AFD" w:rsidRDefault="008C1DF4" w:rsidP="00E011A3">
      <w:pPr>
        <w:pStyle w:val="a3"/>
        <w:ind w:firstLine="567"/>
      </w:pPr>
      <w:r w:rsidRPr="00530AFD">
        <w:t xml:space="preserve">Вообще </w:t>
      </w:r>
      <w:proofErr w:type="gramStart"/>
      <w:r w:rsidRPr="00530AFD">
        <w:t>говоря</w:t>
      </w:r>
      <w:proofErr w:type="gramEnd"/>
      <w:r w:rsidRPr="00530AFD">
        <w:t xml:space="preserve"> было бы правильней сказать, что мы делаем именно классификацию СОВ. Ведь с математической точки зрения такое понятие, как </w:t>
      </w:r>
      <w:proofErr w:type="gramStart"/>
      <w:r w:rsidRPr="00530AFD">
        <w:t>правило</w:t>
      </w:r>
      <w:proofErr w:type="gramEnd"/>
      <w:r w:rsidRPr="00530AFD">
        <w:t xml:space="preserve"> определяется именно подходом к построению правил (обнаружению атак). То есть, СОВ можно классифицировать по принципу действия, по расположению сенсоров, а так </w:t>
      </w:r>
      <w:r w:rsidRPr="00530AFD">
        <w:rPr>
          <w:b/>
        </w:rPr>
        <w:t>же по способу обнаружения атак</w:t>
      </w:r>
      <w:r w:rsidRPr="00530AFD">
        <w:t>. То есть СОВ на базе сигнатурных методов анализа и СОВ на базе методов выявления аномалий (в дополнение можно еще и смешанные методы).</w:t>
      </w:r>
      <w:r w:rsidRPr="00530AFD">
        <w:br/>
      </w:r>
    </w:p>
    <w:p w:rsidR="00530AFD" w:rsidRPr="00530AFD" w:rsidRDefault="008C1DF4" w:rsidP="00530AFD">
      <w:pPr>
        <w:pStyle w:val="a3"/>
        <w:ind w:firstLine="567"/>
        <w:rPr>
          <w:sz w:val="24"/>
        </w:rPr>
      </w:pPr>
      <w:r w:rsidRPr="00530AFD">
        <w:t>Ну а отсюда и вывод, что понятие правила с математической точки зрения зависят от типа СОВ.</w:t>
      </w:r>
      <w:r w:rsidR="00530AFD" w:rsidRPr="00530AFD">
        <w:t xml:space="preserve"> </w:t>
      </w:r>
      <w:r w:rsidR="00530AFD">
        <w:t>Так, например, в методе сравнения с эталонным значением, правило – это де факто определенные сигнатуры и инструкция, которую следует исполнить при совпадении информационного потока с сигнатурами. Отталкиваясь от этого можно определить пр</w:t>
      </w:r>
      <w:r w:rsidR="00530AFD">
        <w:t>а</w:t>
      </w:r>
      <w:r w:rsidR="00530AFD">
        <w:t>вило для данного типа СОВ так:</w:t>
      </w:r>
    </w:p>
    <w:p w:rsidR="00530AFD" w:rsidRPr="00B14AD4" w:rsidRDefault="00530AFD" w:rsidP="00530AFD">
      <w:pPr>
        <w:ind w:firstLine="851"/>
      </w:pPr>
    </w:p>
    <w:tbl>
      <w:tblPr>
        <w:tblStyle w:val="a5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04"/>
        <w:gridCol w:w="3685"/>
      </w:tblGrid>
      <w:tr w:rsidR="00530AFD" w:rsidTr="007E7D20">
        <w:tc>
          <w:tcPr>
            <w:tcW w:w="6204" w:type="dxa"/>
            <w:shd w:val="clear" w:color="auto" w:fill="auto"/>
          </w:tcPr>
          <w:p w:rsidR="00530AFD" w:rsidRDefault="00530AFD" w:rsidP="00530AFD">
            <w:pPr>
              <w:ind w:firstLine="851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Pr="00B14AD4">
              <w:t xml:space="preserve">, </w:t>
            </w:r>
            <w:r>
              <w:t>где</w:t>
            </w:r>
          </w:p>
        </w:tc>
        <w:tc>
          <w:tcPr>
            <w:tcW w:w="3685" w:type="dxa"/>
            <w:shd w:val="clear" w:color="auto" w:fill="auto"/>
          </w:tcPr>
          <w:p w:rsidR="00530AFD" w:rsidRDefault="00530AFD" w:rsidP="007E7D20">
            <w:pPr>
              <w:jc w:val="right"/>
            </w:pPr>
            <w:r>
              <w:t>(1)</w:t>
            </w:r>
          </w:p>
        </w:tc>
      </w:tr>
    </w:tbl>
    <w:p w:rsidR="00530AFD" w:rsidRDefault="00530AFD" w:rsidP="00530AFD">
      <w:pPr>
        <w:ind w:firstLine="851"/>
      </w:pPr>
    </w:p>
    <w:p w:rsidR="00530AFD" w:rsidRDefault="00530AFD" w:rsidP="00530AFD">
      <w:pPr>
        <w:ind w:firstLine="851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B14AD4">
        <w:t xml:space="preserve"> – </w:t>
      </w:r>
      <w:r>
        <w:t>очередное правило;</w:t>
      </w:r>
    </w:p>
    <w:p w:rsidR="00530AFD" w:rsidRDefault="00530AFD" w:rsidP="00530AFD">
      <w:pPr>
        <w:ind w:firstLine="851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B14AD4">
        <w:t xml:space="preserve"> </w:t>
      </w:r>
      <w:r>
        <w:t>–</w:t>
      </w:r>
      <w:r w:rsidRPr="00B14AD4">
        <w:t xml:space="preserve"> </w:t>
      </w:r>
      <w:r>
        <w:t>действие, определяющее правило;</w:t>
      </w:r>
    </w:p>
    <w:p w:rsidR="00530AFD" w:rsidRPr="00340802" w:rsidRDefault="00530AFD" w:rsidP="00530AFD">
      <w:pPr>
        <w:ind w:firstLine="851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Pr="00340802">
        <w:t xml:space="preserve"> </w:t>
      </w:r>
      <w:r>
        <w:t>– множество сигнатур, определяющих правило.</w:t>
      </w:r>
    </w:p>
    <w:p w:rsidR="00530AFD" w:rsidRDefault="00530AFD">
      <w:pPr>
        <w:rPr>
          <w:b/>
          <w:sz w:val="24"/>
        </w:rPr>
      </w:pPr>
      <w:r>
        <w:rPr>
          <w:b/>
          <w:sz w:val="24"/>
        </w:rPr>
        <w:br w:type="page"/>
      </w:r>
    </w:p>
    <w:p w:rsidR="008C1DF4" w:rsidRDefault="008C1DF4" w:rsidP="00E011A3">
      <w:pPr>
        <w:pStyle w:val="a3"/>
        <w:ind w:firstLine="567"/>
        <w:rPr>
          <w:sz w:val="24"/>
        </w:rPr>
      </w:pPr>
      <w:r w:rsidRPr="008C1DF4">
        <w:rPr>
          <w:b/>
          <w:sz w:val="24"/>
        </w:rPr>
        <w:lastRenderedPageBreak/>
        <w:t>Цель</w:t>
      </w:r>
      <w:r>
        <w:rPr>
          <w:sz w:val="24"/>
        </w:rPr>
        <w:t>: Повышение эффективности или защищенности?</w:t>
      </w:r>
    </w:p>
    <w:p w:rsidR="008C1DF4" w:rsidRDefault="00530AFD" w:rsidP="00E011A3">
      <w:pPr>
        <w:pStyle w:val="a3"/>
        <w:ind w:firstLine="567"/>
        <w:rPr>
          <w:sz w:val="24"/>
        </w:rPr>
      </w:pPr>
      <w:r>
        <w:rPr>
          <w:sz w:val="24"/>
        </w:rPr>
        <w:t>Вот здесь все-таки хотелось бы акцентировать свое и ваше внимание</w:t>
      </w:r>
      <w:r w:rsidRPr="00530AFD">
        <w:rPr>
          <w:sz w:val="24"/>
        </w:rPr>
        <w:t xml:space="preserve"> </w:t>
      </w:r>
      <w:r>
        <w:rPr>
          <w:sz w:val="24"/>
        </w:rPr>
        <w:t>на вопросе того, что мы планируем сделать.</w:t>
      </w:r>
    </w:p>
    <w:p w:rsidR="00530AFD" w:rsidRDefault="00530AFD" w:rsidP="00E011A3">
      <w:pPr>
        <w:pStyle w:val="a3"/>
        <w:ind w:firstLine="567"/>
        <w:rPr>
          <w:sz w:val="24"/>
        </w:rPr>
      </w:pPr>
    </w:p>
    <w:p w:rsidR="00530AFD" w:rsidRPr="00221F58" w:rsidRDefault="00530AFD" w:rsidP="00E011A3">
      <w:pPr>
        <w:pStyle w:val="a3"/>
        <w:ind w:firstLine="567"/>
        <w:rPr>
          <w:b/>
          <w:sz w:val="24"/>
        </w:rPr>
      </w:pPr>
      <w:r w:rsidRPr="00221F58">
        <w:rPr>
          <w:b/>
          <w:sz w:val="24"/>
        </w:rPr>
        <w:t>На консультации вы предложили идею сделать СОВ, которая определяла бы атаку на саму себя. В аспекте атак на отказ в обслуживании.</w:t>
      </w:r>
    </w:p>
    <w:p w:rsidR="00530AFD" w:rsidRPr="00221F58" w:rsidRDefault="00530AFD" w:rsidP="00E011A3">
      <w:pPr>
        <w:pStyle w:val="a3"/>
        <w:ind w:firstLine="567"/>
        <w:rPr>
          <w:b/>
          <w:sz w:val="24"/>
        </w:rPr>
      </w:pPr>
    </w:p>
    <w:p w:rsidR="00221F58" w:rsidRPr="00221F58" w:rsidRDefault="00530AFD" w:rsidP="00E011A3">
      <w:pPr>
        <w:pStyle w:val="a3"/>
        <w:ind w:firstLine="567"/>
        <w:rPr>
          <w:b/>
          <w:sz w:val="24"/>
        </w:rPr>
      </w:pPr>
      <w:r w:rsidRPr="00221F58">
        <w:rPr>
          <w:b/>
          <w:sz w:val="24"/>
        </w:rPr>
        <w:t>Изначально же мы планировали сделать механизм самообучения для СОВ, то есть СОВ сама бы правила себе строила в случае новой атаки</w:t>
      </w:r>
      <w:r w:rsidR="00221F58" w:rsidRPr="00221F58">
        <w:rPr>
          <w:b/>
          <w:sz w:val="24"/>
        </w:rPr>
        <w:t>.</w:t>
      </w:r>
    </w:p>
    <w:p w:rsidR="00221F58" w:rsidRDefault="00221F58" w:rsidP="00E011A3">
      <w:pPr>
        <w:pStyle w:val="a3"/>
        <w:ind w:firstLine="567"/>
        <w:rPr>
          <w:sz w:val="24"/>
        </w:rPr>
      </w:pPr>
    </w:p>
    <w:p w:rsidR="00221F58" w:rsidRDefault="00221F58" w:rsidP="00E011A3">
      <w:pPr>
        <w:pStyle w:val="a3"/>
        <w:ind w:firstLine="567"/>
        <w:rPr>
          <w:sz w:val="24"/>
        </w:rPr>
      </w:pPr>
      <w:r>
        <w:rPr>
          <w:sz w:val="24"/>
        </w:rPr>
        <w:t>Вы предложили идею анализировать состояние сети, и, отталкиваясь от изменения состояния (анализ уязвимостей и анализ состояния сети), создавать новое правило некоторым генератором.</w:t>
      </w:r>
    </w:p>
    <w:p w:rsidR="00BC0F50" w:rsidRDefault="00221F58" w:rsidP="00221F58">
      <w:pPr>
        <w:pStyle w:val="a3"/>
        <w:ind w:firstLine="567"/>
        <w:rPr>
          <w:sz w:val="24"/>
        </w:rPr>
      </w:pPr>
      <w:r>
        <w:rPr>
          <w:sz w:val="24"/>
        </w:rPr>
        <w:t>Таким образом, получается, что мы как бы смешиваем два метода обнаружения вторжений. То есть берём за основу СОВ с сигнатурными методами анализа и дописываем (добавляем) к ней некоторый модуль, который при выявлении аномалий  в работе сети отталкиваясь от какого-то метода распознавания «новых» образов генерирует правила (действие + сигнатура) для новой атаки (то есть метод выявления аномалий). Далее приведена схема</w:t>
      </w:r>
      <w:r w:rsidR="00BC0F50">
        <w:rPr>
          <w:sz w:val="24"/>
        </w:rPr>
        <w:t xml:space="preserve"> и ее описание (в том числе математической).</w:t>
      </w:r>
    </w:p>
    <w:p w:rsidR="00BC0F50" w:rsidRDefault="00BC0F50" w:rsidP="00221F58">
      <w:pPr>
        <w:pStyle w:val="a3"/>
        <w:ind w:firstLine="567"/>
        <w:rPr>
          <w:sz w:val="24"/>
        </w:rPr>
      </w:pPr>
    </w:p>
    <w:p w:rsidR="00BC0F50" w:rsidRPr="000F4F8C" w:rsidRDefault="00BC0F50" w:rsidP="00BC0F50">
      <w:pPr>
        <w:shd w:val="clear" w:color="auto" w:fill="FFFFFF"/>
        <w:ind w:firstLine="851"/>
        <w:jc w:val="both"/>
        <w:rPr>
          <w:color w:val="000000"/>
          <w:lang w:val="en-US" w:eastAsia="ru-RU"/>
        </w:rPr>
      </w:pPr>
      <w:r>
        <w:object w:dxaOrig="9761" w:dyaOrig="5985">
          <v:shape id="_x0000_i1028" type="#_x0000_t75" style="width:397.5pt;height:243.75pt" o:ole="">
            <v:imagedata r:id="rId10" o:title=""/>
          </v:shape>
          <o:OLEObject Type="Embed" ProgID="Visio.Drawing.11" ShapeID="_x0000_i1028" DrawAspect="Content" ObjectID="_1425071044" r:id="rId11"/>
        </w:object>
      </w:r>
    </w:p>
    <w:p w:rsidR="00BC0F50" w:rsidRDefault="00BC0F50" w:rsidP="00BC0F50">
      <w:pPr>
        <w:pStyle w:val="a3"/>
        <w:rPr>
          <w:lang w:val="en-US" w:eastAsia="ru-RU"/>
        </w:rPr>
      </w:pPr>
    </w:p>
    <w:p w:rsidR="00BC0F50" w:rsidRPr="00BC0F50" w:rsidRDefault="00BC0F50" w:rsidP="00BC0F50">
      <w:pPr>
        <w:pStyle w:val="a3"/>
        <w:jc w:val="center"/>
        <w:rPr>
          <w:lang w:eastAsia="ru-RU"/>
        </w:rPr>
      </w:pPr>
      <w:r>
        <w:rPr>
          <w:lang w:eastAsia="ru-RU"/>
        </w:rPr>
        <w:t>Рисунок 11 – Схема работы СОВ с элементами самообучения</w:t>
      </w:r>
    </w:p>
    <w:p w:rsidR="00BC0F50" w:rsidRPr="00BC0F50" w:rsidRDefault="00BC0F50" w:rsidP="00BC0F50">
      <w:pPr>
        <w:pStyle w:val="a3"/>
        <w:ind w:firstLine="567"/>
        <w:jc w:val="center"/>
        <w:rPr>
          <w:lang w:eastAsia="ru-RU"/>
        </w:rPr>
      </w:pPr>
    </w:p>
    <w:p w:rsidR="00BC0F50" w:rsidRDefault="00BC0F50" w:rsidP="00BC0F50">
      <w:pPr>
        <w:pStyle w:val="a3"/>
        <w:ind w:firstLine="567"/>
        <w:rPr>
          <w:lang w:val="en-US" w:eastAsia="ru-RU"/>
        </w:rPr>
      </w:pPr>
      <w:r>
        <w:rPr>
          <w:lang w:eastAsia="ru-RU"/>
        </w:rPr>
        <w:t>На рисунке мы видим несколько информационных потоков. Это инфо</w:t>
      </w:r>
      <w:r>
        <w:rPr>
          <w:lang w:eastAsia="ru-RU"/>
        </w:rPr>
        <w:t>р</w:t>
      </w:r>
      <w:r>
        <w:rPr>
          <w:lang w:eastAsia="ru-RU"/>
        </w:rPr>
        <w:t xml:space="preserve">мационные входные и выходные потоки </w:t>
      </w:r>
      <w:r>
        <w:rPr>
          <w:lang w:val="en-US" w:eastAsia="ru-RU"/>
        </w:rPr>
        <w:t>x</w:t>
      </w:r>
      <w:r>
        <w:rPr>
          <w:lang w:eastAsia="ru-RU"/>
        </w:rPr>
        <w:t xml:space="preserve"> и </w:t>
      </w:r>
      <w:r>
        <w:rPr>
          <w:lang w:val="en-US" w:eastAsia="ru-RU"/>
        </w:rPr>
        <w:t>x</w:t>
      </w:r>
      <w:r w:rsidRPr="00481B5D">
        <w:rPr>
          <w:lang w:eastAsia="ru-RU"/>
        </w:rPr>
        <w:t>’</w:t>
      </w:r>
      <w:r>
        <w:rPr>
          <w:lang w:eastAsia="ru-RU"/>
        </w:rPr>
        <w:t xml:space="preserve">. Поток, показывающий состояние сети </w:t>
      </w:r>
      <w:r>
        <w:rPr>
          <w:lang w:val="en-US" w:eastAsia="ru-RU"/>
        </w:rPr>
        <w:t>Y</w:t>
      </w:r>
      <w:r>
        <w:rPr>
          <w:lang w:eastAsia="ru-RU"/>
        </w:rPr>
        <w:t>. И поток</w:t>
      </w:r>
      <w:r w:rsidRPr="00481B5D">
        <w:rPr>
          <w:lang w:eastAsia="ru-RU"/>
        </w:rPr>
        <w:t xml:space="preserve"> </w:t>
      </w:r>
      <w:r>
        <w:rPr>
          <w:lang w:val="en-US" w:eastAsia="ru-RU"/>
        </w:rPr>
        <w:t>Z</w:t>
      </w:r>
      <w:r>
        <w:rPr>
          <w:lang w:eastAsia="ru-RU"/>
        </w:rPr>
        <w:t xml:space="preserve"> предпринимаемых СОВ действий. На рисунке блоками схем</w:t>
      </w:r>
      <w:r>
        <w:rPr>
          <w:lang w:eastAsia="ru-RU"/>
        </w:rPr>
        <w:t>а</w:t>
      </w:r>
      <w:r>
        <w:rPr>
          <w:lang w:eastAsia="ru-RU"/>
        </w:rPr>
        <w:t xml:space="preserve">тично изображены составляющие сети. </w:t>
      </w:r>
      <w:r>
        <w:rPr>
          <w:lang w:val="en-US" w:eastAsia="ru-RU"/>
        </w:rPr>
        <w:t>F</w:t>
      </w:r>
      <w:r w:rsidRPr="009C1090">
        <w:rPr>
          <w:lang w:eastAsia="ru-RU"/>
        </w:rPr>
        <w:t xml:space="preserve"> – </w:t>
      </w:r>
      <w:r>
        <w:rPr>
          <w:lang w:eastAsia="ru-RU"/>
        </w:rPr>
        <w:t xml:space="preserve">это </w:t>
      </w:r>
      <w:proofErr w:type="spellStart"/>
      <w:r>
        <w:rPr>
          <w:lang w:val="en-US" w:eastAsia="ru-RU"/>
        </w:rPr>
        <w:t>FireWall</w:t>
      </w:r>
      <w:proofErr w:type="spellEnd"/>
      <w:r>
        <w:rPr>
          <w:lang w:eastAsia="ru-RU"/>
        </w:rPr>
        <w:t>,</w:t>
      </w:r>
      <w:r w:rsidRPr="009C1090">
        <w:rPr>
          <w:lang w:eastAsia="ru-RU"/>
        </w:rPr>
        <w:t xml:space="preserve"> </w:t>
      </w:r>
      <w:r>
        <w:rPr>
          <w:lang w:val="en-US" w:eastAsia="ru-RU"/>
        </w:rPr>
        <w:t>LAN</w:t>
      </w:r>
      <w:r w:rsidRPr="009C1090">
        <w:rPr>
          <w:lang w:eastAsia="ru-RU"/>
        </w:rPr>
        <w:t xml:space="preserve"> </w:t>
      </w:r>
      <w:r>
        <w:rPr>
          <w:lang w:eastAsia="ru-RU"/>
        </w:rPr>
        <w:t xml:space="preserve">– это локальная сеть, АУ – анализатор уязвимостей, </w:t>
      </w:r>
      <w:r>
        <w:rPr>
          <w:lang w:val="en-US" w:eastAsia="ru-RU"/>
        </w:rPr>
        <w:t>IDS</w:t>
      </w:r>
      <w:r w:rsidRPr="009C1090">
        <w:rPr>
          <w:lang w:eastAsia="ru-RU"/>
        </w:rPr>
        <w:t xml:space="preserve"> </w:t>
      </w:r>
      <w:r>
        <w:rPr>
          <w:lang w:eastAsia="ru-RU"/>
        </w:rPr>
        <w:t xml:space="preserve">– система обнаружения вторжений, </w:t>
      </w:r>
      <w:r>
        <w:rPr>
          <w:lang w:val="en-US" w:eastAsia="ru-RU"/>
        </w:rPr>
        <w:t>ADMIN</w:t>
      </w:r>
      <w:r w:rsidRPr="009C1090">
        <w:rPr>
          <w:lang w:eastAsia="ru-RU"/>
        </w:rPr>
        <w:t xml:space="preserve"> </w:t>
      </w:r>
      <w:r>
        <w:rPr>
          <w:lang w:eastAsia="ru-RU"/>
        </w:rPr>
        <w:t>– администратор сети.</w:t>
      </w:r>
    </w:p>
    <w:p w:rsidR="00BC0F50" w:rsidRPr="00BC0F50" w:rsidRDefault="00BC0F50" w:rsidP="00BC0F50">
      <w:pPr>
        <w:pStyle w:val="a3"/>
        <w:ind w:firstLine="567"/>
        <w:rPr>
          <w:lang w:val="en-US" w:eastAsia="ru-RU"/>
        </w:rPr>
      </w:pPr>
    </w:p>
    <w:p w:rsidR="00BC0F50" w:rsidRDefault="00BC0F50" w:rsidP="00BC0F50">
      <w:pPr>
        <w:pStyle w:val="a3"/>
        <w:ind w:firstLine="567"/>
      </w:pPr>
      <w:r>
        <w:t xml:space="preserve">На входе сетевой </w:t>
      </w:r>
      <w:r>
        <w:rPr>
          <w:lang w:val="en-US"/>
        </w:rPr>
        <w:t>IDS</w:t>
      </w:r>
      <w:r w:rsidRPr="00E87AA9">
        <w:t xml:space="preserve"> </w:t>
      </w:r>
      <w:r>
        <w:t xml:space="preserve">есть множество </w:t>
      </w:r>
      <w:r>
        <w:rPr>
          <w:lang w:val="en-US"/>
        </w:rPr>
        <w:t>X</w:t>
      </w:r>
      <w:r>
        <w:t>, которое описыв</w:t>
      </w:r>
      <w:r>
        <w:t>а</w:t>
      </w:r>
      <w:r>
        <w:t xml:space="preserve">ется всеми множествами трафика, поступающими на вход </w:t>
      </w:r>
      <w:r>
        <w:rPr>
          <w:lang w:val="en-US"/>
        </w:rPr>
        <w:t>IDS</w:t>
      </w:r>
      <w:r w:rsidRPr="00E87AA9">
        <w:t xml:space="preserve"> </w:t>
      </w:r>
      <w:r>
        <w:t xml:space="preserve">в </w:t>
      </w:r>
      <w:proofErr w:type="spellStart"/>
      <w:r>
        <w:t>соответсвии</w:t>
      </w:r>
      <w:proofErr w:type="spellEnd"/>
      <w:r>
        <w:t xml:space="preserve"> с выбранным расположением. Например:</w:t>
      </w:r>
    </w:p>
    <w:p w:rsidR="00BC0F50" w:rsidRDefault="00BC0F50" w:rsidP="00BC0F50">
      <w:pPr>
        <w:shd w:val="clear" w:color="auto" w:fill="FFFFFF"/>
        <w:ind w:firstLine="851"/>
        <w:jc w:val="both"/>
      </w:pPr>
    </w:p>
    <w:p w:rsidR="00BC0F50" w:rsidRDefault="00BC0F50" w:rsidP="00BC0F50">
      <w:pPr>
        <w:shd w:val="clear" w:color="auto" w:fill="FFFFFF"/>
        <w:ind w:firstLine="851"/>
        <w:jc w:val="both"/>
        <w:rPr>
          <w:color w:val="000000"/>
          <w:lang w:eastAsia="ru-RU"/>
        </w:rPr>
      </w:pPr>
      <w:r>
        <w:rPr>
          <w:lang w:val="en-US"/>
        </w:rPr>
        <w:lastRenderedPageBreak/>
        <w:t>X</w:t>
      </w:r>
      <w:r w:rsidRPr="00E87AA9">
        <w:t xml:space="preserve"> = {</w:t>
      </w:r>
      <w:proofErr w:type="spellStart"/>
      <w:r>
        <w:rPr>
          <w:lang w:val="en-US"/>
        </w:rPr>
        <w:t>X</w:t>
      </w:r>
      <w:r w:rsidRPr="00E87AA9">
        <w:rPr>
          <w:vertAlign w:val="subscript"/>
          <w:lang w:val="en-US"/>
        </w:rPr>
        <w:t>in</w:t>
      </w:r>
      <w:proofErr w:type="spellEnd"/>
      <w:r w:rsidRPr="00E87AA9">
        <w:t xml:space="preserve">, </w:t>
      </w:r>
      <w:r>
        <w:rPr>
          <w:lang w:val="en-US"/>
        </w:rPr>
        <w:t>X</w:t>
      </w:r>
      <w:r w:rsidRPr="00E87AA9">
        <w:t>’</w:t>
      </w:r>
      <w:r w:rsidRPr="00E87AA9">
        <w:rPr>
          <w:vertAlign w:val="subscript"/>
          <w:lang w:val="en-US"/>
        </w:rPr>
        <w:t>in</w:t>
      </w:r>
      <w:r w:rsidRPr="00E87AA9">
        <w:t xml:space="preserve">, </w:t>
      </w:r>
      <w:proofErr w:type="spellStart"/>
      <w:r>
        <w:rPr>
          <w:lang w:val="en-US"/>
        </w:rPr>
        <w:t>X</w:t>
      </w:r>
      <w:r w:rsidRPr="00E87AA9">
        <w:rPr>
          <w:vertAlign w:val="subscript"/>
          <w:lang w:val="en-US"/>
        </w:rPr>
        <w:t>drop</w:t>
      </w:r>
      <w:proofErr w:type="spellEnd"/>
      <w:r w:rsidRPr="00E76BC7">
        <w:rPr>
          <w:vertAlign w:val="subscript"/>
        </w:rPr>
        <w:t>-</w:t>
      </w:r>
      <w:r w:rsidRPr="00E87AA9">
        <w:rPr>
          <w:vertAlign w:val="subscript"/>
          <w:lang w:val="en-US"/>
        </w:rPr>
        <w:t>in</w:t>
      </w:r>
      <w:r w:rsidRPr="00E87AA9">
        <w:t xml:space="preserve">, </w:t>
      </w:r>
      <w:proofErr w:type="spellStart"/>
      <w:r>
        <w:rPr>
          <w:lang w:val="en-US"/>
        </w:rPr>
        <w:t>X</w:t>
      </w:r>
      <w:r w:rsidRPr="00E87AA9">
        <w:rPr>
          <w:vertAlign w:val="subscript"/>
          <w:lang w:val="en-US"/>
        </w:rPr>
        <w:t>out</w:t>
      </w:r>
      <w:proofErr w:type="spellEnd"/>
      <w:r w:rsidRPr="00E87AA9">
        <w:t xml:space="preserve">, </w:t>
      </w:r>
      <w:r>
        <w:rPr>
          <w:lang w:val="en-US"/>
        </w:rPr>
        <w:t>X</w:t>
      </w:r>
      <w:r w:rsidRPr="00E87AA9">
        <w:t>’</w:t>
      </w:r>
      <w:r w:rsidRPr="00E87AA9">
        <w:rPr>
          <w:vertAlign w:val="subscript"/>
          <w:lang w:val="en-US"/>
        </w:rPr>
        <w:t>out</w:t>
      </w:r>
      <w:r w:rsidRPr="00E87AA9">
        <w:t xml:space="preserve">, </w:t>
      </w:r>
      <w:proofErr w:type="spellStart"/>
      <w:r>
        <w:rPr>
          <w:lang w:val="en-US"/>
        </w:rPr>
        <w:t>X</w:t>
      </w:r>
      <w:r w:rsidRPr="00E87AA9">
        <w:rPr>
          <w:vertAlign w:val="subscript"/>
          <w:lang w:val="en-US"/>
        </w:rPr>
        <w:t>drop</w:t>
      </w:r>
      <w:proofErr w:type="spellEnd"/>
      <w:r w:rsidRPr="00E76BC7">
        <w:rPr>
          <w:vertAlign w:val="subscript"/>
        </w:rPr>
        <w:t>-</w:t>
      </w:r>
      <w:r w:rsidRPr="00E87AA9">
        <w:rPr>
          <w:vertAlign w:val="subscript"/>
          <w:lang w:val="en-US"/>
        </w:rPr>
        <w:t>out</w:t>
      </w:r>
      <w:r w:rsidRPr="00E87AA9">
        <w:t>}</w:t>
      </w:r>
      <w:r>
        <w:t>,</w:t>
      </w:r>
      <w:r w:rsidRPr="00E76BC7">
        <w:t xml:space="preserve"> </w:t>
      </w:r>
      <w:r>
        <w:t>где</w:t>
      </w:r>
      <w:r>
        <w:tab/>
      </w:r>
      <w:r>
        <w:tab/>
      </w:r>
      <w:r>
        <w:tab/>
      </w:r>
      <w:r>
        <w:tab/>
      </w:r>
      <w:r>
        <w:tab/>
        <w:t xml:space="preserve">   (2)</w:t>
      </w:r>
    </w:p>
    <w:p w:rsidR="00BC0F50" w:rsidRDefault="00BC0F50" w:rsidP="00BC0F50">
      <w:pPr>
        <w:pStyle w:val="a3"/>
        <w:ind w:firstLine="851"/>
      </w:pPr>
      <w:proofErr w:type="spellStart"/>
      <w:r>
        <w:rPr>
          <w:lang w:val="en-US"/>
        </w:rPr>
        <w:t>X</w:t>
      </w:r>
      <w:r w:rsidRPr="00E87AA9">
        <w:rPr>
          <w:vertAlign w:val="subscript"/>
          <w:lang w:val="en-US"/>
        </w:rPr>
        <w:t>in</w:t>
      </w:r>
      <w:proofErr w:type="spellEnd"/>
      <w:r w:rsidRPr="00E76BC7">
        <w:t xml:space="preserve"> – </w:t>
      </w:r>
      <w:r>
        <w:t xml:space="preserve">подмножество входящего трафика, принимаемого фильтрами </w:t>
      </w:r>
      <w:r>
        <w:rPr>
          <w:lang w:val="en-US"/>
        </w:rPr>
        <w:t>IDS</w:t>
      </w:r>
      <w:r w:rsidRPr="00E76BC7">
        <w:t xml:space="preserve"> </w:t>
      </w:r>
      <w:r>
        <w:t xml:space="preserve">до </w:t>
      </w:r>
      <w:proofErr w:type="spellStart"/>
      <w:r>
        <w:t>файрвола</w:t>
      </w:r>
      <w:proofErr w:type="spellEnd"/>
      <w:r>
        <w:t>;</w:t>
      </w:r>
    </w:p>
    <w:p w:rsidR="00BC0F50" w:rsidRDefault="00BC0F50" w:rsidP="00BC0F50">
      <w:pPr>
        <w:pStyle w:val="a3"/>
        <w:ind w:firstLine="851"/>
      </w:pPr>
      <w:r>
        <w:rPr>
          <w:lang w:val="en-US"/>
        </w:rPr>
        <w:t>X</w:t>
      </w:r>
      <w:r w:rsidRPr="00E87AA9">
        <w:t>’</w:t>
      </w:r>
      <w:r w:rsidRPr="00E87AA9">
        <w:rPr>
          <w:vertAlign w:val="subscript"/>
          <w:lang w:val="en-US"/>
        </w:rPr>
        <w:t>in</w:t>
      </w:r>
      <w:r>
        <w:t xml:space="preserve"> – подмножество входящего трафика, поступающего на фильтры </w:t>
      </w:r>
      <w:r>
        <w:rPr>
          <w:lang w:val="en-US"/>
        </w:rPr>
        <w:t>IDS</w:t>
      </w:r>
      <w:r>
        <w:t xml:space="preserve"> после прохождения через фильтры </w:t>
      </w:r>
      <w:proofErr w:type="spellStart"/>
      <w:r>
        <w:t>файрфола</w:t>
      </w:r>
      <w:proofErr w:type="spellEnd"/>
      <w:r>
        <w:t>;</w:t>
      </w:r>
    </w:p>
    <w:p w:rsidR="00BC0F50" w:rsidRDefault="00BC0F50" w:rsidP="00BC0F50">
      <w:pPr>
        <w:pStyle w:val="a3"/>
        <w:ind w:firstLine="851"/>
      </w:pPr>
      <w:proofErr w:type="spellStart"/>
      <w:r>
        <w:rPr>
          <w:lang w:val="en-US"/>
        </w:rPr>
        <w:t>X</w:t>
      </w:r>
      <w:r w:rsidRPr="00E87AA9">
        <w:rPr>
          <w:vertAlign w:val="subscript"/>
          <w:lang w:val="en-US"/>
        </w:rPr>
        <w:t>drop</w:t>
      </w:r>
      <w:proofErr w:type="spellEnd"/>
      <w:r w:rsidRPr="00E76BC7">
        <w:rPr>
          <w:vertAlign w:val="subscript"/>
        </w:rPr>
        <w:t>-</w:t>
      </w:r>
      <w:r w:rsidRPr="00E87AA9">
        <w:rPr>
          <w:vertAlign w:val="subscript"/>
          <w:lang w:val="en-US"/>
        </w:rPr>
        <w:t>in</w:t>
      </w:r>
      <w:r>
        <w:t xml:space="preserve"> – подмножество входящего трафика, отсеянного фильтрами </w:t>
      </w:r>
      <w:r>
        <w:rPr>
          <w:lang w:val="en-US"/>
        </w:rPr>
        <w:t>Fir</w:t>
      </w:r>
      <w:r>
        <w:rPr>
          <w:lang w:val="en-US"/>
        </w:rPr>
        <w:t>e</w:t>
      </w:r>
      <w:r>
        <w:rPr>
          <w:lang w:val="en-US"/>
        </w:rPr>
        <w:t>wall</w:t>
      </w:r>
      <w:r>
        <w:t>;</w:t>
      </w:r>
    </w:p>
    <w:p w:rsidR="00BC0F50" w:rsidRDefault="00BC0F50" w:rsidP="00BC0F50">
      <w:pPr>
        <w:pStyle w:val="a3"/>
        <w:ind w:firstLine="851"/>
      </w:pPr>
      <w:proofErr w:type="spellStart"/>
      <w:r>
        <w:rPr>
          <w:lang w:val="en-US"/>
        </w:rPr>
        <w:t>X</w:t>
      </w:r>
      <w:r w:rsidRPr="00E87AA9">
        <w:rPr>
          <w:vertAlign w:val="subscript"/>
          <w:lang w:val="en-US"/>
        </w:rPr>
        <w:t>out</w:t>
      </w:r>
      <w:proofErr w:type="spellEnd"/>
      <w:r>
        <w:t xml:space="preserve"> – подмножество исходящего трафика, принимаемого фильтрами </w:t>
      </w:r>
      <w:r>
        <w:rPr>
          <w:lang w:val="en-US"/>
        </w:rPr>
        <w:t>IDS</w:t>
      </w:r>
      <w:r w:rsidRPr="00E76BC7">
        <w:t xml:space="preserve"> </w:t>
      </w:r>
      <w:r>
        <w:t xml:space="preserve">до </w:t>
      </w:r>
      <w:proofErr w:type="spellStart"/>
      <w:r>
        <w:t>файрвола</w:t>
      </w:r>
      <w:proofErr w:type="spellEnd"/>
      <w:r>
        <w:t>;</w:t>
      </w:r>
    </w:p>
    <w:p w:rsidR="00BC0F50" w:rsidRDefault="00BC0F50" w:rsidP="00BC0F50">
      <w:pPr>
        <w:pStyle w:val="a3"/>
        <w:ind w:firstLine="851"/>
      </w:pPr>
      <w:r>
        <w:rPr>
          <w:lang w:val="en-US"/>
        </w:rPr>
        <w:t>X</w:t>
      </w:r>
      <w:r w:rsidRPr="00E87AA9">
        <w:t>’</w:t>
      </w:r>
      <w:r w:rsidRPr="00E87AA9">
        <w:rPr>
          <w:vertAlign w:val="subscript"/>
          <w:lang w:val="en-US"/>
        </w:rPr>
        <w:t>out</w:t>
      </w:r>
      <w:r>
        <w:t xml:space="preserve"> – подмножество исходящего трафика, поступающего на фильтры </w:t>
      </w:r>
      <w:r>
        <w:rPr>
          <w:lang w:val="en-US"/>
        </w:rPr>
        <w:t>IDS</w:t>
      </w:r>
      <w:r>
        <w:t xml:space="preserve"> после прохождения через фильтры </w:t>
      </w:r>
      <w:proofErr w:type="spellStart"/>
      <w:r>
        <w:t>файрфола</w:t>
      </w:r>
      <w:proofErr w:type="spellEnd"/>
      <w:r>
        <w:t>;</w:t>
      </w:r>
    </w:p>
    <w:p w:rsidR="00BC0F50" w:rsidRPr="00BC0F50" w:rsidRDefault="00BC0F50" w:rsidP="00BC0F50">
      <w:pPr>
        <w:pStyle w:val="a3"/>
        <w:ind w:firstLine="567"/>
      </w:pPr>
      <w:proofErr w:type="spellStart"/>
      <w:proofErr w:type="gramStart"/>
      <w:r>
        <w:rPr>
          <w:lang w:val="en-US"/>
        </w:rPr>
        <w:t>X</w:t>
      </w:r>
      <w:r w:rsidRPr="00E87AA9">
        <w:rPr>
          <w:vertAlign w:val="subscript"/>
          <w:lang w:val="en-US"/>
        </w:rPr>
        <w:t>drop</w:t>
      </w:r>
      <w:proofErr w:type="spellEnd"/>
      <w:r w:rsidRPr="00E76BC7">
        <w:rPr>
          <w:vertAlign w:val="subscript"/>
        </w:rPr>
        <w:t>-</w:t>
      </w:r>
      <w:r w:rsidRPr="00E87AA9">
        <w:rPr>
          <w:vertAlign w:val="subscript"/>
          <w:lang w:val="en-US"/>
        </w:rPr>
        <w:t>out</w:t>
      </w:r>
      <w:r>
        <w:t xml:space="preserve"> – подмножество исходящего трафика, отсеянного фильтрами </w:t>
      </w:r>
      <w:r>
        <w:rPr>
          <w:lang w:val="en-US"/>
        </w:rPr>
        <w:t>Firewall</w:t>
      </w:r>
      <w:r>
        <w:t>.</w:t>
      </w:r>
      <w:proofErr w:type="gramEnd"/>
    </w:p>
    <w:p w:rsidR="00BC0F50" w:rsidRDefault="00BC0F50" w:rsidP="00BC0F50">
      <w:pPr>
        <w:pStyle w:val="a3"/>
        <w:ind w:firstLine="567"/>
        <w:rPr>
          <w:color w:val="000000"/>
          <w:lang w:eastAsia="ru-RU"/>
        </w:rPr>
      </w:pPr>
      <w:r>
        <w:rPr>
          <w:color w:val="000000"/>
          <w:lang w:eastAsia="ru-RU"/>
        </w:rPr>
        <w:t>То есть у нас есть вхо</w:t>
      </w:r>
      <w:r>
        <w:rPr>
          <w:color w:val="000000"/>
          <w:lang w:eastAsia="ru-RU"/>
        </w:rPr>
        <w:t>д</w:t>
      </w:r>
      <w:r>
        <w:rPr>
          <w:color w:val="000000"/>
          <w:lang w:eastAsia="ru-RU"/>
        </w:rPr>
        <w:t xml:space="preserve">ной поток </w:t>
      </w:r>
      <w:r>
        <w:rPr>
          <w:color w:val="000000"/>
          <w:lang w:val="en-US" w:eastAsia="ru-RU"/>
        </w:rPr>
        <w:t>X</w:t>
      </w:r>
      <w:r w:rsidRPr="00BC0F50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 xml:space="preserve">и </w:t>
      </w:r>
      <w:r>
        <w:rPr>
          <w:color w:val="000000"/>
          <w:lang w:val="en-US" w:eastAsia="ru-RU"/>
        </w:rPr>
        <w:t>X</w:t>
      </w:r>
      <w:r w:rsidRPr="00BC0F50">
        <w:rPr>
          <w:color w:val="000000"/>
          <w:lang w:eastAsia="ru-RU"/>
        </w:rPr>
        <w:t>’</w:t>
      </w:r>
      <w:r w:rsidRPr="00D0035E">
        <w:rPr>
          <w:color w:val="000000"/>
          <w:lang w:eastAsia="ru-RU"/>
        </w:rPr>
        <w:t>(</w:t>
      </w:r>
      <w:r>
        <w:rPr>
          <w:color w:val="000000"/>
          <w:lang w:eastAsia="ru-RU"/>
        </w:rPr>
        <w:t xml:space="preserve">или множество потоков </w:t>
      </w:r>
      <w:r>
        <w:rPr>
          <w:color w:val="000000"/>
          <w:lang w:val="en-US" w:eastAsia="ru-RU"/>
        </w:rPr>
        <w:t>X</w:t>
      </w:r>
      <w:r w:rsidRPr="00D0035E">
        <w:rPr>
          <w:color w:val="000000"/>
          <w:lang w:eastAsia="ru-RU"/>
        </w:rPr>
        <w:t>)</w:t>
      </w:r>
      <w:r>
        <w:rPr>
          <w:color w:val="000000"/>
          <w:lang w:eastAsia="ru-RU"/>
        </w:rPr>
        <w:t xml:space="preserve">. От этого потока зависит выходной поток </w:t>
      </w:r>
      <w:r>
        <w:rPr>
          <w:color w:val="000000"/>
          <w:lang w:val="en-US" w:eastAsia="ru-RU"/>
        </w:rPr>
        <w:t>Z</w:t>
      </w:r>
      <w:r>
        <w:rPr>
          <w:color w:val="000000"/>
          <w:lang w:eastAsia="ru-RU"/>
        </w:rPr>
        <w:t xml:space="preserve">. Известно, что для исполнения инструкции </w:t>
      </w:r>
      <w:proofErr w:type="gramStart"/>
      <w:r>
        <w:rPr>
          <w:color w:val="000000"/>
          <w:lang w:eastAsia="ru-RU"/>
        </w:rPr>
        <w:t>необходимо</w:t>
      </w:r>
      <w:proofErr w:type="gramEnd"/>
      <w:r>
        <w:rPr>
          <w:color w:val="000000"/>
          <w:lang w:eastAsia="ru-RU"/>
        </w:rPr>
        <w:t xml:space="preserve"> что бы поток с</w:t>
      </w:r>
      <w:r>
        <w:rPr>
          <w:color w:val="000000"/>
          <w:lang w:eastAsia="ru-RU"/>
        </w:rPr>
        <w:t>о</w:t>
      </w:r>
      <w:r>
        <w:rPr>
          <w:color w:val="000000"/>
          <w:lang w:eastAsia="ru-RU"/>
        </w:rPr>
        <w:t>ответствовал некоторой сигнатуре. Таким образом, выходной поток зависит так же от правил работы.</w:t>
      </w:r>
    </w:p>
    <w:p w:rsidR="00BC0F50" w:rsidRDefault="00BC0F50" w:rsidP="00BC0F50">
      <w:pPr>
        <w:pStyle w:val="a3"/>
        <w:ind w:firstLine="567"/>
        <w:rPr>
          <w:lang w:eastAsia="ru-RU"/>
        </w:rPr>
      </w:pPr>
    </w:p>
    <w:tbl>
      <w:tblPr>
        <w:tblStyle w:val="a5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04"/>
        <w:gridCol w:w="3685"/>
      </w:tblGrid>
      <w:tr w:rsidR="00BC0F50" w:rsidTr="007E7D20">
        <w:tc>
          <w:tcPr>
            <w:tcW w:w="6204" w:type="dxa"/>
            <w:shd w:val="clear" w:color="auto" w:fill="auto"/>
          </w:tcPr>
          <w:p w:rsidR="00BC0F50" w:rsidRPr="00307AA7" w:rsidRDefault="00BC0F50" w:rsidP="00BC0F50">
            <w:pPr>
              <w:pStyle w:val="a3"/>
              <w:ind w:firstLine="567"/>
            </w:pPr>
            <m:oMath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f1</m:t>
              </m:r>
              <m:r>
                <w:rPr>
                  <w:rFonts w:ascii="Cambria Math" w:hAnsi="Cambria Math"/>
                </w:rPr>
                <m:t>(X,P)</m:t>
              </m:r>
            </m:oMath>
            <w:r>
              <w:t>, где</w:t>
            </w:r>
          </w:p>
        </w:tc>
        <w:tc>
          <w:tcPr>
            <w:tcW w:w="3685" w:type="dxa"/>
            <w:shd w:val="clear" w:color="auto" w:fill="auto"/>
          </w:tcPr>
          <w:p w:rsidR="00BC0F50" w:rsidRDefault="00BC0F50" w:rsidP="00BC0F50">
            <w:pPr>
              <w:pStyle w:val="a3"/>
              <w:ind w:firstLine="567"/>
            </w:pPr>
            <w:r>
              <w:t>(</w:t>
            </w:r>
            <w:r w:rsidRPr="00D0035E">
              <w:t>3</w:t>
            </w:r>
            <w:r>
              <w:t>)</w:t>
            </w:r>
          </w:p>
        </w:tc>
      </w:tr>
    </w:tbl>
    <w:p w:rsidR="00BC0F50" w:rsidRPr="00307AA7" w:rsidRDefault="00BC0F50" w:rsidP="00BC0F50">
      <w:pPr>
        <w:pStyle w:val="a3"/>
        <w:ind w:firstLine="567"/>
        <w:rPr>
          <w:lang w:eastAsia="ru-RU"/>
        </w:rPr>
      </w:pPr>
      <m:oMath>
        <m: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p…</m:t>
            </m:r>
          </m:e>
        </m:d>
      </m:oMath>
      <w:r w:rsidRPr="00307AA7">
        <w:t xml:space="preserve"> – </w:t>
      </w:r>
      <w:r>
        <w:t>то – есть множество заданных правил проверки потока</w:t>
      </w:r>
    </w:p>
    <w:p w:rsidR="00BC0F50" w:rsidRDefault="00BC0F50" w:rsidP="00BC0F50">
      <w:pPr>
        <w:pStyle w:val="a3"/>
        <w:ind w:firstLine="567"/>
        <w:rPr>
          <w:lang w:eastAsia="ru-RU"/>
        </w:rPr>
      </w:pPr>
    </w:p>
    <w:p w:rsidR="00BC0F50" w:rsidRDefault="00BC0F50" w:rsidP="00BC0F50">
      <w:pPr>
        <w:pStyle w:val="a3"/>
        <w:ind w:firstLine="567"/>
        <w:rPr>
          <w:lang w:eastAsia="ru-RU"/>
        </w:rPr>
      </w:pPr>
      <w:r>
        <w:rPr>
          <w:lang w:eastAsia="ru-RU"/>
        </w:rPr>
        <w:t>При этом мы знаем, что правило по формуле 2 определено как множество сигнатур и выполняемое при совпадении действие. Но что если правило для данного потока не задано.</w:t>
      </w:r>
    </w:p>
    <w:p w:rsidR="00BC0F50" w:rsidRPr="00BC0F50" w:rsidRDefault="00BC0F50" w:rsidP="00BC0F50">
      <w:pPr>
        <w:pStyle w:val="a3"/>
        <w:ind w:firstLine="567"/>
        <w:rPr>
          <w:lang w:eastAsia="ru-RU"/>
        </w:rPr>
      </w:pPr>
      <w:r>
        <w:rPr>
          <w:lang w:eastAsia="ru-RU"/>
        </w:rPr>
        <w:t xml:space="preserve">Пусть в некоторый момент времени </w:t>
      </w:r>
      <w:r>
        <w:rPr>
          <w:lang w:val="en-US" w:eastAsia="ru-RU"/>
        </w:rPr>
        <w:t>t</w:t>
      </w:r>
      <w:r>
        <w:rPr>
          <w:lang w:eastAsia="ru-RU"/>
        </w:rPr>
        <w:t xml:space="preserve"> на вход поступил неизвестный и</w:t>
      </w:r>
      <w:r>
        <w:rPr>
          <w:lang w:eastAsia="ru-RU"/>
        </w:rPr>
        <w:t>н</w:t>
      </w:r>
      <w:r>
        <w:rPr>
          <w:lang w:eastAsia="ru-RU"/>
        </w:rPr>
        <w:t xml:space="preserve">формационный поток </w:t>
      </w:r>
      <w:r>
        <w:rPr>
          <w:lang w:val="en-US" w:eastAsia="ru-RU"/>
        </w:rPr>
        <w:t>X</w:t>
      </w:r>
      <w:r>
        <w:rPr>
          <w:lang w:eastAsia="ru-RU"/>
        </w:rPr>
        <w:t xml:space="preserve">. Для этого потока </w:t>
      </w:r>
      <w:r>
        <w:rPr>
          <w:lang w:val="en-US" w:eastAsia="ru-RU"/>
        </w:rPr>
        <w:t>p</w:t>
      </w:r>
      <w:r w:rsidRPr="00D0035E">
        <w:rPr>
          <w:vertAlign w:val="subscript"/>
          <w:lang w:val="en-US" w:eastAsia="ru-RU"/>
        </w:rPr>
        <w:t>i</w:t>
      </w:r>
      <w:r w:rsidRPr="00D0035E">
        <w:rPr>
          <w:lang w:eastAsia="ru-RU"/>
        </w:rPr>
        <w:t xml:space="preserve"> – </w:t>
      </w:r>
      <w:r>
        <w:rPr>
          <w:lang w:eastAsia="ru-RU"/>
        </w:rPr>
        <w:t>это неизвестная величина. След</w:t>
      </w:r>
      <w:r>
        <w:rPr>
          <w:lang w:eastAsia="ru-RU"/>
        </w:rPr>
        <w:t>о</w:t>
      </w:r>
      <w:r>
        <w:rPr>
          <w:lang w:eastAsia="ru-RU"/>
        </w:rPr>
        <w:t xml:space="preserve">вательно, после проверки потока по правилам, которые настроены в СОВ, </w:t>
      </w:r>
      <w:r>
        <w:rPr>
          <w:lang w:val="en-US" w:eastAsia="ru-RU"/>
        </w:rPr>
        <w:t>Z</w:t>
      </w:r>
      <w:r>
        <w:rPr>
          <w:lang w:eastAsia="ru-RU"/>
        </w:rPr>
        <w:t xml:space="preserve"> так же будет неизвестным.</w:t>
      </w:r>
    </w:p>
    <w:p w:rsidR="00BC0F50" w:rsidRDefault="00BC0F50" w:rsidP="00BC0F50">
      <w:pPr>
        <w:pStyle w:val="a3"/>
        <w:ind w:firstLine="567"/>
        <w:rPr>
          <w:lang w:eastAsia="ru-RU"/>
        </w:rPr>
      </w:pPr>
      <w:r>
        <w:rPr>
          <w:lang w:eastAsia="ru-RU"/>
        </w:rPr>
        <w:t>Так как уже предусмотрено, что состояние сети можно проанализировать, то можно ввести некоторую функцию, которую назовем функцией создания пр</w:t>
      </w:r>
      <w:r>
        <w:rPr>
          <w:lang w:eastAsia="ru-RU"/>
        </w:rPr>
        <w:t>а</w:t>
      </w:r>
      <w:r>
        <w:rPr>
          <w:lang w:eastAsia="ru-RU"/>
        </w:rPr>
        <w:t>вила.</w:t>
      </w:r>
    </w:p>
    <w:p w:rsidR="00BC0F50" w:rsidRDefault="00BC0F50" w:rsidP="00BC0F50">
      <w:pPr>
        <w:pStyle w:val="a3"/>
        <w:ind w:firstLine="567"/>
        <w:rPr>
          <w:lang w:eastAsia="ru-RU"/>
        </w:rPr>
      </w:pPr>
    </w:p>
    <w:tbl>
      <w:tblPr>
        <w:tblStyle w:val="a5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04"/>
        <w:gridCol w:w="3685"/>
      </w:tblGrid>
      <w:tr w:rsidR="00BC0F50" w:rsidTr="007E7D20">
        <w:tc>
          <w:tcPr>
            <w:tcW w:w="6204" w:type="dxa"/>
            <w:shd w:val="clear" w:color="auto" w:fill="auto"/>
          </w:tcPr>
          <w:p w:rsidR="00BC0F50" w:rsidRPr="00307AA7" w:rsidRDefault="00BC0F50" w:rsidP="00BC0F50">
            <w:pPr>
              <w:pStyle w:val="a3"/>
              <w:ind w:firstLine="567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2(X,Y)</m:t>
              </m:r>
            </m:oMath>
            <w:r>
              <w:t>, где</w:t>
            </w:r>
          </w:p>
        </w:tc>
        <w:tc>
          <w:tcPr>
            <w:tcW w:w="3685" w:type="dxa"/>
            <w:shd w:val="clear" w:color="auto" w:fill="auto"/>
          </w:tcPr>
          <w:p w:rsidR="00BC0F50" w:rsidRDefault="00BC0F50" w:rsidP="00BC0F50">
            <w:pPr>
              <w:pStyle w:val="a3"/>
              <w:ind w:firstLine="567"/>
            </w:pPr>
            <w:r>
              <w:t>(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</w:tbl>
    <w:p w:rsidR="00BC0F50" w:rsidRPr="00C7080E" w:rsidRDefault="00BC0F50" w:rsidP="00BC0F50">
      <w:pPr>
        <w:pStyle w:val="a3"/>
        <w:ind w:firstLine="567"/>
        <w:rPr>
          <w:lang w:eastAsia="ru-RU"/>
        </w:rPr>
      </w:pPr>
      <w:r>
        <w:rPr>
          <w:lang w:val="en-US" w:eastAsia="ru-RU"/>
        </w:rPr>
        <w:t>Y</w:t>
      </w:r>
      <w:r w:rsidRPr="00C7080E">
        <w:rPr>
          <w:lang w:eastAsia="ru-RU"/>
        </w:rPr>
        <w:t xml:space="preserve"> – </w:t>
      </w:r>
      <w:proofErr w:type="gramStart"/>
      <w:r>
        <w:rPr>
          <w:lang w:eastAsia="ru-RU"/>
        </w:rPr>
        <w:t>состояние</w:t>
      </w:r>
      <w:proofErr w:type="gramEnd"/>
      <w:r>
        <w:rPr>
          <w:lang w:eastAsia="ru-RU"/>
        </w:rPr>
        <w:t xml:space="preserve"> сети после воздействия на него некоторого потока.</w:t>
      </w:r>
    </w:p>
    <w:p w:rsidR="00BC0F50" w:rsidRDefault="00BC0F50" w:rsidP="00BC0F50">
      <w:pPr>
        <w:pStyle w:val="a3"/>
        <w:ind w:firstLine="567"/>
        <w:rPr>
          <w:lang w:eastAsia="ru-RU"/>
        </w:rPr>
      </w:pPr>
    </w:p>
    <w:p w:rsidR="00BC0F50" w:rsidRDefault="00BC0F50" w:rsidP="00BC0F50">
      <w:pPr>
        <w:pStyle w:val="a3"/>
        <w:ind w:firstLine="567"/>
        <w:rPr>
          <w:lang w:eastAsia="ru-RU"/>
        </w:rPr>
      </w:pPr>
      <w:r>
        <w:rPr>
          <w:lang w:eastAsia="ru-RU"/>
        </w:rPr>
        <w:t xml:space="preserve">Тогда в момент времени </w:t>
      </w:r>
      <w:r>
        <w:rPr>
          <w:lang w:val="en-US" w:eastAsia="ru-RU"/>
        </w:rPr>
        <w:t>t</w:t>
      </w:r>
      <w:r w:rsidRPr="00C7080E">
        <w:rPr>
          <w:lang w:eastAsia="ru-RU"/>
        </w:rPr>
        <w:t>+1</w:t>
      </w:r>
      <w:r>
        <w:rPr>
          <w:lang w:eastAsia="ru-RU"/>
        </w:rPr>
        <w:t xml:space="preserve"> к множеству правил </w:t>
      </w:r>
      <w:r>
        <w:rPr>
          <w:lang w:val="en-US" w:eastAsia="ru-RU"/>
        </w:rPr>
        <w:t>p</w:t>
      </w:r>
      <w:r w:rsidRPr="00C7080E">
        <w:rPr>
          <w:lang w:eastAsia="ru-RU"/>
        </w:rPr>
        <w:t xml:space="preserve"> </w:t>
      </w:r>
      <w:r>
        <w:rPr>
          <w:lang w:eastAsia="ru-RU"/>
        </w:rPr>
        <w:t xml:space="preserve">в момент времени </w:t>
      </w:r>
      <w:r>
        <w:rPr>
          <w:lang w:val="en-US" w:eastAsia="ru-RU"/>
        </w:rPr>
        <w:t>t</w:t>
      </w:r>
      <w:r>
        <w:rPr>
          <w:lang w:eastAsia="ru-RU"/>
        </w:rPr>
        <w:t>, будет добавлено новое правило, которое можно вычислить по формуле 4.</w:t>
      </w:r>
    </w:p>
    <w:p w:rsidR="00BC0F50" w:rsidRDefault="00BC0F50" w:rsidP="00BC0F50">
      <w:pPr>
        <w:pStyle w:val="a3"/>
        <w:ind w:firstLine="567"/>
        <w:rPr>
          <w:lang w:eastAsia="ru-RU"/>
        </w:rPr>
      </w:pPr>
      <w:r>
        <w:rPr>
          <w:lang w:eastAsia="ru-RU"/>
        </w:rPr>
        <w:t xml:space="preserve">Следовательно, в момент времени </w:t>
      </w:r>
      <w:r>
        <w:rPr>
          <w:lang w:val="en-US" w:eastAsia="ru-RU"/>
        </w:rPr>
        <w:t>t</w:t>
      </w:r>
      <w:r w:rsidRPr="00C7080E">
        <w:rPr>
          <w:lang w:eastAsia="ru-RU"/>
        </w:rPr>
        <w:t xml:space="preserve">+1 </w:t>
      </w:r>
      <w:r>
        <w:rPr>
          <w:lang w:eastAsia="ru-RU"/>
        </w:rPr>
        <w:t xml:space="preserve">множество правил </w:t>
      </w:r>
      <w:r>
        <w:rPr>
          <w:lang w:val="en-US" w:eastAsia="ru-RU"/>
        </w:rPr>
        <w:t>p</w:t>
      </w:r>
      <w:r w:rsidRPr="00C7080E">
        <w:rPr>
          <w:lang w:eastAsia="ru-RU"/>
        </w:rPr>
        <w:t xml:space="preserve"> </w:t>
      </w:r>
      <w:r>
        <w:rPr>
          <w:lang w:eastAsia="ru-RU"/>
        </w:rPr>
        <w:t>определяется следующей зависимостью.</w:t>
      </w:r>
    </w:p>
    <w:p w:rsidR="00BC0F50" w:rsidRDefault="00BC0F50" w:rsidP="00BC0F50">
      <w:pPr>
        <w:pStyle w:val="a3"/>
        <w:ind w:firstLine="567"/>
        <w:rPr>
          <w:lang w:eastAsia="ru-RU"/>
        </w:rPr>
      </w:pPr>
    </w:p>
    <w:tbl>
      <w:tblPr>
        <w:tblStyle w:val="a5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04"/>
        <w:gridCol w:w="3685"/>
      </w:tblGrid>
      <w:tr w:rsidR="00BC0F50" w:rsidTr="007E7D20">
        <w:tc>
          <w:tcPr>
            <w:tcW w:w="6204" w:type="dxa"/>
            <w:shd w:val="clear" w:color="auto" w:fill="auto"/>
          </w:tcPr>
          <w:p w:rsidR="00BC0F50" w:rsidRPr="001526A2" w:rsidRDefault="00BC0F50" w:rsidP="00BC0F50">
            <w:pPr>
              <w:pStyle w:val="a3"/>
              <w:ind w:firstLine="56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+1)=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если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nary>
                          <m:naryPr>
                            <m:chr m:val="⋃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, если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≠0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685" w:type="dxa"/>
            <w:shd w:val="clear" w:color="auto" w:fill="auto"/>
          </w:tcPr>
          <w:p w:rsidR="00BC0F50" w:rsidRDefault="00BC0F50" w:rsidP="00BC0F50">
            <w:pPr>
              <w:pStyle w:val="a3"/>
              <w:ind w:firstLine="567"/>
            </w:pPr>
            <w:r>
              <w:t>(5)</w:t>
            </w:r>
          </w:p>
        </w:tc>
      </w:tr>
    </w:tbl>
    <w:p w:rsidR="00BC0F50" w:rsidRPr="001526A2" w:rsidRDefault="00BC0F50" w:rsidP="00BC0F50">
      <w:pPr>
        <w:pStyle w:val="a3"/>
        <w:ind w:firstLine="567"/>
        <w:rPr>
          <w:lang w:eastAsia="ru-RU"/>
        </w:rPr>
      </w:pPr>
    </w:p>
    <w:p w:rsidR="00BC0F50" w:rsidRDefault="00BC0F50" w:rsidP="00BC0F50">
      <w:pPr>
        <w:pStyle w:val="a3"/>
        <w:ind w:firstLine="567"/>
        <w:rPr>
          <w:lang w:eastAsia="ru-RU"/>
        </w:rPr>
      </w:pPr>
      <w:r>
        <w:rPr>
          <w:lang w:eastAsia="ru-RU"/>
        </w:rPr>
        <w:t xml:space="preserve">При этом в момент времени </w:t>
      </w:r>
      <w:r>
        <w:rPr>
          <w:lang w:val="en-US" w:eastAsia="ru-RU"/>
        </w:rPr>
        <w:t>t</w:t>
      </w:r>
      <w:r w:rsidRPr="001526A2">
        <w:rPr>
          <w:lang w:eastAsia="ru-RU"/>
        </w:rPr>
        <w:t xml:space="preserve"> </w:t>
      </w:r>
      <w:r>
        <w:rPr>
          <w:lang w:eastAsia="ru-RU"/>
        </w:rPr>
        <w:t>система так же будет зависеть от функции определения правила.</w:t>
      </w:r>
    </w:p>
    <w:p w:rsidR="00BC0F50" w:rsidRDefault="00BC0F50" w:rsidP="00BC0F50">
      <w:pPr>
        <w:pStyle w:val="a3"/>
        <w:ind w:firstLine="567"/>
        <w:rPr>
          <w:lang w:eastAsia="ru-RU"/>
        </w:rPr>
      </w:pPr>
    </w:p>
    <w:tbl>
      <w:tblPr>
        <w:tblStyle w:val="a5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04"/>
        <w:gridCol w:w="3685"/>
      </w:tblGrid>
      <w:tr w:rsidR="00BC0F50" w:rsidTr="007E7D20">
        <w:tc>
          <w:tcPr>
            <w:tcW w:w="6204" w:type="dxa"/>
            <w:shd w:val="clear" w:color="auto" w:fill="auto"/>
          </w:tcPr>
          <w:p w:rsidR="00BC0F50" w:rsidRPr="001526A2" w:rsidRDefault="00BC0F50" w:rsidP="00BC0F50">
            <w:pPr>
              <w:pStyle w:val="a3"/>
              <w:ind w:firstLine="567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1(X,f2(X,Y))</m:t>
              </m:r>
            </m:oMath>
            <w:r>
              <w:rPr>
                <w:lang w:val="en-US"/>
              </w:rPr>
              <w:t xml:space="preserve"> </w:t>
            </w:r>
          </w:p>
        </w:tc>
        <w:tc>
          <w:tcPr>
            <w:tcW w:w="3685" w:type="dxa"/>
            <w:shd w:val="clear" w:color="auto" w:fill="auto"/>
          </w:tcPr>
          <w:p w:rsidR="00BC0F50" w:rsidRDefault="00BC0F50" w:rsidP="00BC0F50">
            <w:pPr>
              <w:pStyle w:val="a3"/>
              <w:ind w:firstLine="567"/>
            </w:pPr>
            <w:r>
              <w:t>(</w:t>
            </w:r>
            <w:r>
              <w:rPr>
                <w:lang w:val="en-US"/>
              </w:rPr>
              <w:t>6</w:t>
            </w:r>
            <w:r>
              <w:t>)</w:t>
            </w:r>
          </w:p>
        </w:tc>
      </w:tr>
    </w:tbl>
    <w:p w:rsidR="00BC0F50" w:rsidRPr="001526A2" w:rsidRDefault="00BC0F50" w:rsidP="00BC0F50">
      <w:pPr>
        <w:pStyle w:val="a3"/>
        <w:ind w:firstLine="567"/>
        <w:rPr>
          <w:lang w:eastAsia="ru-RU"/>
        </w:rPr>
      </w:pPr>
    </w:p>
    <w:p w:rsidR="00BC0F50" w:rsidRDefault="00BC0F50" w:rsidP="00BC0F50">
      <w:pPr>
        <w:pStyle w:val="a3"/>
        <w:ind w:firstLine="567"/>
        <w:rPr>
          <w:sz w:val="24"/>
        </w:rPr>
      </w:pPr>
    </w:p>
    <w:p w:rsidR="00BC0F50" w:rsidRDefault="00BC0F50" w:rsidP="00BC0F50">
      <w:pPr>
        <w:pStyle w:val="a3"/>
        <w:ind w:firstLine="567"/>
        <w:rPr>
          <w:sz w:val="24"/>
        </w:rPr>
      </w:pPr>
    </w:p>
    <w:p w:rsidR="00221F58" w:rsidRDefault="00BC0F50" w:rsidP="00BC0F50">
      <w:pPr>
        <w:pStyle w:val="a3"/>
        <w:ind w:firstLine="567"/>
        <w:rPr>
          <w:sz w:val="24"/>
        </w:rPr>
      </w:pPr>
      <w:proofErr w:type="gramStart"/>
      <w:r>
        <w:rPr>
          <w:sz w:val="24"/>
        </w:rPr>
        <w:t>Ну</w:t>
      </w:r>
      <w:proofErr w:type="gramEnd"/>
      <w:r>
        <w:rPr>
          <w:sz w:val="24"/>
        </w:rPr>
        <w:t xml:space="preserve"> это собственно и есть </w:t>
      </w:r>
      <w:r w:rsidR="000943EC">
        <w:rPr>
          <w:sz w:val="24"/>
        </w:rPr>
        <w:t xml:space="preserve">правила и система генерации правил (то – есть вот вам модель и математика самообучения). Здесь мы уже говорим, что </w:t>
      </w:r>
      <w:r w:rsidR="000943EC">
        <w:rPr>
          <w:sz w:val="24"/>
          <w:lang w:val="en-US"/>
        </w:rPr>
        <w:t>f</w:t>
      </w:r>
      <w:r w:rsidR="000943EC" w:rsidRPr="000943EC">
        <w:rPr>
          <w:sz w:val="24"/>
        </w:rPr>
        <w:t xml:space="preserve">1 </w:t>
      </w:r>
      <w:r w:rsidR="000943EC">
        <w:rPr>
          <w:sz w:val="24"/>
        </w:rPr>
        <w:t xml:space="preserve">нам известная функция. А вот </w:t>
      </w:r>
      <w:r w:rsidR="000943EC">
        <w:rPr>
          <w:sz w:val="24"/>
          <w:lang w:val="en-US"/>
        </w:rPr>
        <w:t>f</w:t>
      </w:r>
      <w:r w:rsidR="000943EC" w:rsidRPr="000943EC">
        <w:rPr>
          <w:sz w:val="24"/>
        </w:rPr>
        <w:t>2</w:t>
      </w:r>
      <w:r w:rsidR="000943EC">
        <w:rPr>
          <w:sz w:val="24"/>
        </w:rPr>
        <w:t xml:space="preserve"> – это как раз функция, описывающая метод создания правил для СОВ.</w:t>
      </w:r>
    </w:p>
    <w:p w:rsidR="000943EC" w:rsidRDefault="000943EC" w:rsidP="00BC0F50">
      <w:pPr>
        <w:pStyle w:val="a3"/>
        <w:ind w:firstLine="567"/>
        <w:rPr>
          <w:sz w:val="24"/>
        </w:rPr>
      </w:pPr>
    </w:p>
    <w:p w:rsidR="000943EC" w:rsidRDefault="000943EC" w:rsidP="000943EC">
      <w:pPr>
        <w:pStyle w:val="a3"/>
        <w:ind w:firstLine="567"/>
        <w:rPr>
          <w:sz w:val="24"/>
        </w:rPr>
      </w:pPr>
      <w:r>
        <w:rPr>
          <w:sz w:val="24"/>
        </w:rPr>
        <w:t xml:space="preserve">Теперь вернемся к вопросу самозащиты от </w:t>
      </w:r>
      <w:r>
        <w:rPr>
          <w:sz w:val="24"/>
          <w:lang w:val="en-US"/>
        </w:rPr>
        <w:t>DOS</w:t>
      </w:r>
      <w:r>
        <w:rPr>
          <w:sz w:val="24"/>
        </w:rPr>
        <w:t xml:space="preserve">. Везде в литературе говорится, что </w:t>
      </w:r>
      <w:proofErr w:type="spellStart"/>
      <w:r>
        <w:rPr>
          <w:sz w:val="24"/>
          <w:lang w:val="en-US"/>
        </w:rPr>
        <w:t>DoS</w:t>
      </w:r>
      <w:proofErr w:type="spellEnd"/>
      <w:r w:rsidRPr="000943EC">
        <w:rPr>
          <w:sz w:val="24"/>
        </w:rPr>
        <w:t xml:space="preserve"> </w:t>
      </w:r>
      <w:r>
        <w:rPr>
          <w:sz w:val="24"/>
        </w:rPr>
        <w:t xml:space="preserve">и </w:t>
      </w:r>
      <w:proofErr w:type="spellStart"/>
      <w:r>
        <w:rPr>
          <w:sz w:val="24"/>
          <w:lang w:val="en-US"/>
        </w:rPr>
        <w:t>DDoS</w:t>
      </w:r>
      <w:proofErr w:type="spellEnd"/>
      <w:r>
        <w:rPr>
          <w:sz w:val="24"/>
        </w:rPr>
        <w:t xml:space="preserve"> атака – это одна из главных проблем СОВ.</w:t>
      </w:r>
      <w:r w:rsidRPr="000943EC">
        <w:rPr>
          <w:sz w:val="24"/>
        </w:rPr>
        <w:t xml:space="preserve"> </w:t>
      </w:r>
      <w:r>
        <w:rPr>
          <w:sz w:val="24"/>
        </w:rPr>
        <w:t xml:space="preserve">Суть в самой работе СОВ. СОВ анализирует весь сетевой трафик, а, следовательно, любая </w:t>
      </w:r>
      <w:proofErr w:type="spellStart"/>
      <w:r>
        <w:rPr>
          <w:sz w:val="24"/>
          <w:lang w:val="en-US"/>
        </w:rPr>
        <w:t>DoS</w:t>
      </w:r>
      <w:proofErr w:type="spellEnd"/>
      <w:r w:rsidRPr="000943EC">
        <w:rPr>
          <w:sz w:val="24"/>
        </w:rPr>
        <w:t xml:space="preserve"> </w:t>
      </w:r>
      <w:r>
        <w:rPr>
          <w:sz w:val="24"/>
        </w:rPr>
        <w:t>атака на сеть (а точнее, на любой из ее компонентов) будет по умолчанию направлена и на саму СОВ (так как сенсоры СОВ собирают весь сетевой трафик).</w:t>
      </w:r>
    </w:p>
    <w:p w:rsidR="000E3A56" w:rsidRDefault="000943EC" w:rsidP="000943EC">
      <w:pPr>
        <w:pStyle w:val="a3"/>
        <w:ind w:firstLine="567"/>
        <w:rPr>
          <w:sz w:val="24"/>
        </w:rPr>
      </w:pPr>
      <w:r>
        <w:rPr>
          <w:sz w:val="24"/>
        </w:rPr>
        <w:lastRenderedPageBreak/>
        <w:t xml:space="preserve">Поэтому да, ваше предложение по поводу анализа состояния самой СОВ тоже вполне логично. Даже если </w:t>
      </w:r>
      <w:proofErr w:type="spellStart"/>
      <w:r>
        <w:rPr>
          <w:sz w:val="24"/>
          <w:lang w:val="en-US"/>
        </w:rPr>
        <w:t>DoS</w:t>
      </w:r>
      <w:proofErr w:type="spellEnd"/>
      <w:r>
        <w:rPr>
          <w:sz w:val="24"/>
        </w:rPr>
        <w:t xml:space="preserve"> будет направлен на </w:t>
      </w:r>
      <w:r>
        <w:rPr>
          <w:sz w:val="24"/>
          <w:lang w:val="en-US"/>
        </w:rPr>
        <w:t>Firewall</w:t>
      </w:r>
      <w:r w:rsidRPr="000943EC">
        <w:rPr>
          <w:sz w:val="24"/>
        </w:rPr>
        <w:t>, то из</w:t>
      </w:r>
      <w:r>
        <w:rPr>
          <w:sz w:val="24"/>
        </w:rPr>
        <w:t>-</w:t>
      </w:r>
      <w:r w:rsidRPr="000943EC">
        <w:rPr>
          <w:sz w:val="24"/>
        </w:rPr>
        <w:t xml:space="preserve">за </w:t>
      </w:r>
      <w:r>
        <w:rPr>
          <w:sz w:val="24"/>
        </w:rPr>
        <w:t xml:space="preserve">особенностей самих СОВ, </w:t>
      </w:r>
      <w:proofErr w:type="spellStart"/>
      <w:r w:rsidR="000E3A56">
        <w:rPr>
          <w:sz w:val="24"/>
          <w:lang w:val="en-US"/>
        </w:rPr>
        <w:t>DoS</w:t>
      </w:r>
      <w:proofErr w:type="spellEnd"/>
      <w:r w:rsidR="000E3A56" w:rsidRPr="000E3A56">
        <w:rPr>
          <w:sz w:val="24"/>
        </w:rPr>
        <w:t xml:space="preserve"> </w:t>
      </w:r>
      <w:r w:rsidR="000E3A56">
        <w:rPr>
          <w:sz w:val="24"/>
        </w:rPr>
        <w:t>так же направлен и на СОВ.</w:t>
      </w:r>
    </w:p>
    <w:p w:rsidR="000943EC" w:rsidRDefault="000E3A56" w:rsidP="000943EC">
      <w:pPr>
        <w:pStyle w:val="a3"/>
        <w:ind w:firstLine="567"/>
        <w:rPr>
          <w:sz w:val="24"/>
        </w:rPr>
      </w:pPr>
      <w:r>
        <w:rPr>
          <w:sz w:val="24"/>
        </w:rPr>
        <w:t xml:space="preserve">Вывод: нужно контролировать загруженность СОВ. Если СОВ доходит до порога загруженности, </w:t>
      </w:r>
      <w:proofErr w:type="gramStart"/>
      <w:r>
        <w:rPr>
          <w:sz w:val="24"/>
        </w:rPr>
        <w:t>значит ее атакуют</w:t>
      </w:r>
      <w:proofErr w:type="gramEnd"/>
      <w:r>
        <w:rPr>
          <w:sz w:val="24"/>
        </w:rPr>
        <w:t>.</w:t>
      </w:r>
    </w:p>
    <w:p w:rsidR="000E3A56" w:rsidRDefault="000E3A56" w:rsidP="000943EC">
      <w:pPr>
        <w:pStyle w:val="a3"/>
        <w:ind w:firstLine="567"/>
        <w:rPr>
          <w:sz w:val="24"/>
        </w:rPr>
      </w:pPr>
      <w:r>
        <w:rPr>
          <w:sz w:val="24"/>
        </w:rPr>
        <w:t xml:space="preserve">Но мне кажется, что стоит так же рассматривать ситуацию просто большой нагрузки на сеть (ну например, резко возросла популярность товара, который продается на сайте). Не будет ли в этом случае правомерная нагрузка на сеть воспринята как </w:t>
      </w:r>
      <w:proofErr w:type="spellStart"/>
      <w:r>
        <w:rPr>
          <w:sz w:val="24"/>
          <w:lang w:val="en-US"/>
        </w:rPr>
        <w:t>DoS</w:t>
      </w:r>
      <w:proofErr w:type="spellEnd"/>
      <w:r w:rsidRPr="000E3A56">
        <w:rPr>
          <w:sz w:val="24"/>
        </w:rPr>
        <w:t xml:space="preserve"> </w:t>
      </w:r>
      <w:r>
        <w:rPr>
          <w:sz w:val="24"/>
        </w:rPr>
        <w:t xml:space="preserve">атака. Поэтому, стоит все-таки не считать резко возросшую нагрузку </w:t>
      </w:r>
      <w:proofErr w:type="spellStart"/>
      <w:r>
        <w:rPr>
          <w:sz w:val="24"/>
          <w:lang w:val="en-US"/>
        </w:rPr>
        <w:t>DoS</w:t>
      </w:r>
      <w:proofErr w:type="spellEnd"/>
      <w:r>
        <w:rPr>
          <w:sz w:val="24"/>
        </w:rPr>
        <w:t>-атакой априори, а провести анализ. Математику я уже предложил. Хотя я не уверен на все 100, что она правильная, но там все вполне логично и закономерно.</w:t>
      </w:r>
    </w:p>
    <w:p w:rsidR="00C30A90" w:rsidRDefault="000E3A56" w:rsidP="000943EC">
      <w:pPr>
        <w:pStyle w:val="a3"/>
        <w:ind w:firstLine="567"/>
        <w:rPr>
          <w:sz w:val="24"/>
        </w:rPr>
      </w:pPr>
      <w:r>
        <w:rPr>
          <w:sz w:val="24"/>
        </w:rPr>
        <w:t>Ну а контроль доступного для СОВ ресурса из общего с целью не допустить перегрузки системы – идея хорошая, а если это будет делать сама СОВ (то есть фильтры с ограничением), то вообще хорошо.</w:t>
      </w:r>
    </w:p>
    <w:p w:rsidR="000E3A56" w:rsidRDefault="00C30A90" w:rsidP="000943EC">
      <w:pPr>
        <w:pStyle w:val="a3"/>
        <w:ind w:firstLine="567"/>
        <w:rPr>
          <w:sz w:val="24"/>
        </w:rPr>
      </w:pPr>
      <w:r>
        <w:rPr>
          <w:sz w:val="24"/>
        </w:rPr>
        <w:t>Правда тут может возникнуть еще одна заковырка, как мне кажется</w:t>
      </w:r>
      <w:proofErr w:type="gramStart"/>
      <w:r>
        <w:rPr>
          <w:sz w:val="24"/>
        </w:rPr>
        <w:t>… Н</w:t>
      </w:r>
      <w:proofErr w:type="gramEnd"/>
      <w:r>
        <w:rPr>
          <w:sz w:val="24"/>
        </w:rPr>
        <w:t>е будет ли в таком случае сама СОВ отставать от реального сетевого трафика?</w:t>
      </w:r>
    </w:p>
    <w:p w:rsidR="00C30A90" w:rsidRDefault="00C30A90" w:rsidP="000943EC">
      <w:pPr>
        <w:pStyle w:val="a3"/>
        <w:ind w:firstLine="567"/>
        <w:rPr>
          <w:sz w:val="24"/>
        </w:rPr>
      </w:pPr>
    </w:p>
    <w:p w:rsidR="00C30A90" w:rsidRPr="00C30A90" w:rsidRDefault="00C30A90" w:rsidP="000943EC">
      <w:pPr>
        <w:pStyle w:val="a3"/>
        <w:ind w:firstLine="567"/>
        <w:rPr>
          <w:b/>
          <w:sz w:val="24"/>
        </w:rPr>
      </w:pPr>
      <w:r w:rsidRPr="00C30A90">
        <w:rPr>
          <w:b/>
          <w:sz w:val="24"/>
        </w:rPr>
        <w:t>Что касаемо обзора методов повышения эффективности, пока рассмотрел 2 статьи, сей час еще одну нашел</w:t>
      </w:r>
      <w:r>
        <w:rPr>
          <w:b/>
          <w:sz w:val="24"/>
        </w:rPr>
        <w:t>.</w:t>
      </w:r>
    </w:p>
    <w:sectPr w:rsidR="00C30A90" w:rsidRPr="00C30A90" w:rsidSect="00690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011A3"/>
    <w:rsid w:val="000943EC"/>
    <w:rsid w:val="000E3A56"/>
    <w:rsid w:val="00221F58"/>
    <w:rsid w:val="0023778D"/>
    <w:rsid w:val="00530AFD"/>
    <w:rsid w:val="006904E1"/>
    <w:rsid w:val="008C1DF4"/>
    <w:rsid w:val="00912346"/>
    <w:rsid w:val="00BC0F50"/>
    <w:rsid w:val="00C30A90"/>
    <w:rsid w:val="00CB6B68"/>
    <w:rsid w:val="00E01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4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11A3"/>
    <w:pPr>
      <w:spacing w:after="0" w:line="240" w:lineRule="auto"/>
    </w:pPr>
  </w:style>
  <w:style w:type="table" w:styleId="a5">
    <w:name w:val="Table Grid"/>
    <w:basedOn w:val="a1"/>
    <w:rsid w:val="00530A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30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0AFD"/>
    <w:rPr>
      <w:rFonts w:ascii="Tahoma" w:hAnsi="Tahoma" w:cs="Tahoma"/>
      <w:sz w:val="16"/>
      <w:szCs w:val="16"/>
    </w:rPr>
  </w:style>
  <w:style w:type="character" w:customStyle="1" w:styleId="a4">
    <w:name w:val="Без интервала Знак"/>
    <w:basedOn w:val="a0"/>
    <w:link w:val="a3"/>
    <w:uiPriority w:val="1"/>
    <w:rsid w:val="00BC0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Zloy</dc:creator>
  <cp:lastModifiedBy>Zloy</cp:lastModifiedBy>
  <cp:revision>1</cp:revision>
  <dcterms:created xsi:type="dcterms:W3CDTF">2013-03-17T16:31:00Z</dcterms:created>
  <dcterms:modified xsi:type="dcterms:W3CDTF">2013-03-17T18:17:00Z</dcterms:modified>
</cp:coreProperties>
</file>