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Grigorii Eleskin</w:t>
      </w:r>
    </w:p>
    <w:p>
      <w:r>
        <w:t xml:space="preserve">Senior Backend Engineer</w:t>
      </w:r>
    </w:p>
    <w:p>
      <w:r>
        <w:t xml:space="preserve">Distributed Systems &amp; High-Performance Infrastructure | Go</w:t>
      </w:r>
    </w:p>
    <w:p>
      <w:r>
        <w:t xml:space="preserve">Georgia</w:t>
      </w:r>
    </w:p>
    <w:p>
      <w:hyperlink r:id="rId1">
        <w:r>
          <w:t xml:space="preserve">LinkedIn: https://www.linkedin.com/in/nyarum/</w:t>
        </w:r>
      </w:hyperlink>
    </w:p>
    <w:p>
      <w:hyperlink r:id="rId2">
        <w:r>
          <w:t xml:space="preserve">nyarumilian@gmail.com: mailto:nyarumilian@gmail.com</w:t>
        </w:r>
      </w:hyperlink>
    </w:p>
    <w:p>
      <w:hyperlink r:id="rId3">
        <w:r>
          <w:t xml:space="preserve">GitHub: https://github.com/Nyarum</w:t>
        </w:r>
      </w:hyperlink>
    </w:p>
    <w:p>
      <w:hyperlink r:id="rId4">
        <w:r>
          <w:t xml:space="preserve">Telegram: https://t.me/golovatskiii</w:t>
        </w:r>
      </w:hyperlink>
    </w:p>
    <w:p>
      <w:pPr>
        <w:pStyle w:val="Heading1"/>
      </w:pPr>
      <w:r>
        <w:t xml:space="preserve">Summary</w:t>
      </w:r>
    </w:p>
    <w:p>
      <w:r>
        <w:t xml:space="preserve">Experienced Backend Engineer specializing in designing scalable, reliable, and high-performance systems. Focused on software architecture, optimization, and delivering maintainable solutions to complex engineering challenges.</w:t>
      </w:r>
    </w:p>
    <w:p>
      <w:pPr>
        <w:pStyle w:val="Heading1"/>
      </w:pPr>
      <w:r>
        <w:t xml:space="preserve">Work Experience</w:t>
      </w:r>
    </w:p>
    <w:p>
      <w:pPr>
        <w:pStyle w:val="Heading2"/>
      </w:pPr>
      <w:r>
        <w:t xml:space="preserve">1inch</w:t>
      </w:r>
    </w:p>
    <w:p>
      <w:r>
        <w:t xml:space="preserve">Senior Backend Engineer</w:t>
      </w:r>
    </w:p>
    <w:p>
      <w:r>
        <w:t xml:space="preserve">January 2023 – September 2026</w:t>
      </w:r>
    </w:p>
    <w:p>
      <w:r>
        <w:t xml:space="preserve">• Drive the migration of inter-service communication from HTTP to NATS, simplifying service orchestration and horizontal scaling across multiple AWS regions.</w:t>
      </w:r>
    </w:p>
    <w:p>
      <w:r>
        <w:t xml:space="preserve">• Build and maintain high-throughput backend services handling up to 5,000 requests per second (equivalent to ~13 billion requests per month at sustained throughput).</w:t>
      </w:r>
    </w:p>
    <w:p>
      <w:r>
        <w:t xml:space="preserve">• Develop and maintain DEX protocol integrations within Pathfinder, a trade routing service, expanding liquidity coverage and available swap routes to improve execution options.</w:t>
      </w:r>
    </w:p>
    <w:p>
      <w:r>
        <w:t xml:space="preserve">• Adapt integrations to changes in external APIs and smart contracts, collaborating with DEX protocol teams to investigate and resolve compatibility issues.</w:t>
      </w:r>
    </w:p>
    <w:p>
      <w:r>
        <w:t xml:space="preserve">• Investigate and resolve production incidents involving trade routing, blockchain interactions, and external protocol integrations. Develop integration tests covering real-world swap scenarios using Tenderly and blockchain RPC providers.</w:t>
      </w:r>
    </w:p>
    <w:p>
      <w:r>
        <w:t xml:space="preserve">• Design and maintain backend deployment workflows for staging and production environments.</w:t>
      </w:r>
    </w:p>
    <w:p>
      <w:r>
        <w:t xml:space="preserve">• Expand and maintain integrations across approximately 20 blockchain networks, including emerging ecosystems such as Solana and Robinhood.</w:t>
      </w:r>
    </w:p>
    <w:p>
      <w:pPr>
        <w:pStyle w:val="Heading2"/>
      </w:pPr>
      <w:r>
        <w:t xml:space="preserve">Faraway</w:t>
      </w:r>
    </w:p>
    <w:p>
      <w:r>
        <w:t xml:space="preserve">Senior Golang Developer</w:t>
      </w:r>
    </w:p>
    <w:p>
      <w:r>
        <w:t xml:space="preserve">January 2022 – December 2022 · Remote · Full-time</w:t>
      </w:r>
    </w:p>
    <w:p>
      <w:r>
        <w:t xml:space="preserve">• Build Go backend services for real-time multiplayer features, including rooms and lobbies, taking features from product requirements and architecture through implementation and production support.</w:t>
      </w:r>
    </w:p>
    <w:p>
      <w:r>
        <w:t xml:space="preserve">• Design horizontally scalable microservices and distribute workloads across service instances.</w:t>
      </w:r>
    </w:p>
    <w:p>
      <w:r>
        <w:t xml:space="preserve">• Develop WebSocket infrastructure and use message brokers for inter-instance event delivery.</w:t>
      </w:r>
    </w:p>
    <w:p>
      <w:r>
        <w:t xml:space="preserve">• Design ETL pipelines and distribute data across PostgreSQL, ClickHouse, and Redis according to access patterns, reducing load on the primary PostgreSQL database.</w:t>
      </w:r>
    </w:p>
    <w:p>
      <w:r>
        <w:t xml:space="preserve">• Apply table partitioning, cross-node data sharding, and workload separation to write-intensive systems, selecting approaches based on access patterns.</w:t>
      </w:r>
    </w:p>
    <w:p>
      <w:pPr>
        <w:pStyle w:val="Heading2"/>
      </w:pPr>
      <w:r>
        <w:t xml:space="preserve">UserReplay</w:t>
      </w:r>
    </w:p>
    <w:p>
      <w:r>
        <w:t xml:space="preserve">Senior Golang Developer</w:t>
      </w:r>
    </w:p>
    <w:p>
      <w:r>
        <w:t xml:space="preserve">June 2020 – November 2021 · Remote · Full-time</w:t>
      </w:r>
    </w:p>
    <w:p>
      <w:r>
        <w:t xml:space="preserve">• Develop Go backend services and integrate new features for a user behavior analytics platform.</w:t>
      </w:r>
    </w:p>
    <w:p>
      <w:r>
        <w:t xml:space="preserve">• Refactor the event-driven backend to improve data-processing performance.</w:t>
      </w:r>
    </w:p>
    <w:p>
      <w:r>
        <w:t xml:space="preserve">• Build Terraform pipelines for infrastructure changes and maintain the platform’s AWS clusters.</w:t>
      </w:r>
    </w:p>
    <w:p>
      <w:pPr>
        <w:pStyle w:val="Heading2"/>
      </w:pPr>
      <w:r>
        <w:t xml:space="preserve">youwork.today</w:t>
      </w:r>
    </w:p>
    <w:p>
      <w:r>
        <w:t xml:space="preserve">Technical Team Lead</w:t>
      </w:r>
    </w:p>
    <w:p>
      <w:r>
        <w:t xml:space="preserve">December 2018 – May 2020 · Remote · Full-time</w:t>
      </w:r>
    </w:p>
    <w:p>
      <w:r>
        <w:t xml:space="preserve">• Lead a backend team developing and maintaining projects for external clients.</w:t>
      </w:r>
    </w:p>
    <w:p>
      <w:r>
        <w:t xml:space="preserve">• Coordinate development while contributing directly to backend implementation.</w:t>
      </w:r>
    </w:p>
    <w:p>
      <w:r>
        <w:t xml:space="preserve">• Improve system architecture and refactor existing backend services.</w:t>
      </w:r>
    </w:p>
    <w:p>
      <w:pPr>
        <w:pStyle w:val="Heading2"/>
      </w:pPr>
      <w:r>
        <w:t xml:space="preserve">Mobalytics</w:t>
      </w:r>
    </w:p>
    <w:p>
      <w:r>
        <w:t xml:space="preserve">Backend Developer</w:t>
      </w:r>
    </w:p>
    <w:p>
      <w:r>
        <w:t xml:space="preserve">October 2017 – October 2018 · Remote</w:t>
      </w:r>
    </w:p>
    <w:p>
      <w:r>
        <w:t xml:space="preserve">• Develop and maintain microservices for a gaming analytics platform.</w:t>
      </w:r>
    </w:p>
    <w:p>
      <w:r>
        <w:t xml:space="preserve">• Work on the CS:GO communication protocol and deliver a beta analytics solution for the game.</w:t>
      </w:r>
    </w:p>
    <w:p>
      <w:r>
        <w:t xml:space="preserve">• Investigate technical issues and maintain backend service stability.</w:t>
      </w:r>
    </w:p>
    <w:p>
      <w:pPr>
        <w:pStyle w:val="Heading2"/>
      </w:pPr>
      <w:r>
        <w:t xml:space="preserve">Ronin Club</w:t>
      </w:r>
    </w:p>
    <w:p>
      <w:r>
        <w:t xml:space="preserve">Software Engineer</w:t>
      </w:r>
    </w:p>
    <w:p>
      <w:r>
        <w:t xml:space="preserve">March 2017 – October 2017 · Remote · Contract</w:t>
      </w:r>
    </w:p>
    <w:p>
      <w:r>
        <w:t xml:space="preserve">• Develop applications for external clients, translating business requirements into application logic and integrating new functionality.</w:t>
      </w:r>
    </w:p>
    <w:p>
      <w:pPr>
        <w:pStyle w:val="Heading2"/>
      </w:pPr>
      <w:r>
        <w:t xml:space="preserve">SeeSaw Labs</w:t>
      </w:r>
    </w:p>
    <w:p>
      <w:r>
        <w:t xml:space="preserve">Middle Golang Developer</w:t>
      </w:r>
    </w:p>
    <w:p>
      <w:r>
        <w:t xml:space="preserve">July 2015 – January 2017 · Remote · Full-time</w:t>
      </w:r>
    </w:p>
    <w:p>
      <w:r>
        <w:t xml:space="preserve">• Develop backend components in Go and implement application business logic.</w:t>
      </w:r>
    </w:p>
    <w:p>
      <w:pPr>
        <w:pStyle w:val="Heading2"/>
      </w:pPr>
      <w:r>
        <w:t xml:space="preserve">Iron.io</w:t>
      </w:r>
    </w:p>
    <w:p>
      <w:r>
        <w:t xml:space="preserve">Middle Golang Developer</w:t>
      </w:r>
    </w:p>
    <w:p>
      <w:r>
        <w:t xml:space="preserve">September 2016 – December 2016 · Remote · Freelance</w:t>
      </w:r>
    </w:p>
    <w:p>
      <w:r>
        <w:t xml:space="preserve">• Develop a Go CLI for interacting with the Iron service, implementing commands and improving command-line workflows.</w:t>
      </w:r>
    </w:p>
    <w:sectPr>
      <w:pgSz w:w="11906" w:h="16838"/>
      <w:pgMar w:top="907" w:right="907" w:bottom="907" w:left="90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lang w:val="en-US"/>
      </w:rPr>
    </w:rPrDefault>
    <w:pPrDefault>
      <w:pPr>
        <w:spacing w:after="120" w:line="288" w:lineRule="auto"/>
      </w:pPr>
    </w:pPrDefault>
  </w:docDefaults>
  <w:style w:type="paragraph" w:styleId="Title">
    <w:name w:val="Title"/>
    <w:rPr>
      <w:b/>
      <w:sz w:val="44"/>
    </w:rPr>
  </w:style>
  <w:style w:type="paragraph" w:styleId="Heading1">
    <w:name w:val="heading 1"/>
    <w:pPr>
      <w:keepNext/>
      <w:spacing w:before="240"/>
    </w:pPr>
    <w:rPr>
      <w:b/>
      <w:sz w:val="28"/>
    </w:rPr>
  </w:style>
  <w:style w:type="paragraph" w:styleId="Heading2">
    <w:name w:val="heading 2"/>
    <w:pPr>
      <w:keepNext/>
    </w:pPr>
    <w:rPr>
      <w:b/>
    </w:rPr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rId1" Type="http://schemas.openxmlformats.org/officeDocument/2006/relationships/hyperlink" Target="https://www.linkedin.com/in/nyarum/" TargetMode="External"/><Relationship Id="rId2" Type="http://schemas.openxmlformats.org/officeDocument/2006/relationships/hyperlink" Target="mailto:nyarumilian@gmail.com" TargetMode="External"/><Relationship Id="rId3" Type="http://schemas.openxmlformats.org/officeDocument/2006/relationships/hyperlink" Target="https://github.com/Nyarum" TargetMode="External"/><Relationship Id="rId4" Type="http://schemas.openxmlformats.org/officeDocument/2006/relationships/hyperlink" Target="https://t.me/golovatskiii" TargetMode="External"/></Relationships>
</file>