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line="360" w:lineRule="auto"/>
        <w:jc w:val="center"/>
        <w:rPr>
          <w:rFonts w:eastAsia="Droid Sans Fallback"/>
          <w:sz w:val="28"/>
          <w:szCs w:val="28"/>
          <w:lang w:val="uk-UA"/>
        </w:rPr>
      </w:pPr>
      <w:r>
        <w:rPr>
          <w:rFonts w:eastAsia="Droid Sans Fallback"/>
          <w:sz w:val="28"/>
          <w:szCs w:val="28"/>
          <w:lang w:val="uk-UA"/>
        </w:rPr>
        <w:t xml:space="preserve">Міністерство освіти і науки України </w:t>
      </w:r>
    </w:p>
    <w:p>
      <w:pPr>
        <w:suppressAutoHyphens/>
        <w:spacing w:line="360" w:lineRule="auto"/>
        <w:jc w:val="center"/>
        <w:rPr>
          <w:rFonts w:eastAsia="Droid Sans Fallback"/>
          <w:sz w:val="28"/>
          <w:szCs w:val="28"/>
          <w:lang w:val="uk-UA"/>
        </w:rPr>
      </w:pPr>
      <w:r>
        <w:rPr>
          <w:rFonts w:eastAsia="Droid Sans Fallback"/>
          <w:sz w:val="28"/>
          <w:szCs w:val="28"/>
          <w:lang w:val="uk-UA"/>
        </w:rPr>
        <w:t xml:space="preserve">Черкаський національний університет імені Богдана Хмельницького </w:t>
      </w:r>
    </w:p>
    <w:p>
      <w:pPr>
        <w:spacing w:line="360" w:lineRule="auto"/>
        <w:jc w:val="center"/>
        <w:rPr>
          <w:caps/>
          <w:sz w:val="28"/>
          <w:lang w:val="uk-UA"/>
        </w:rPr>
      </w:pPr>
      <w:r>
        <w:rPr>
          <w:rFonts w:eastAsia="Droid Sans Fallback"/>
          <w:sz w:val="28"/>
          <w:szCs w:val="28"/>
          <w:lang w:val="uk-UA"/>
        </w:rPr>
        <w:t>Факультет обчислювальної техніки, інтелектуальних та управляючих систем</w:t>
      </w:r>
    </w:p>
    <w:p>
      <w:pPr>
        <w:pStyle w:val="5"/>
        <w:tabs>
          <w:tab w:val="center" w:pos="4819"/>
          <w:tab w:val="right" w:pos="9638"/>
        </w:tabs>
        <w:spacing w:before="3" w:line="360" w:lineRule="auto"/>
        <w:jc w:val="center"/>
        <w:rPr>
          <w:bCs/>
        </w:rPr>
      </w:pPr>
      <w:r>
        <w:t xml:space="preserve">Кафедра </w:t>
      </w:r>
      <w:r>
        <w:rPr>
          <w:bCs/>
        </w:rPr>
        <w:t>Програмного Забезпечення Автоматизованих Систем</w:t>
      </w:r>
    </w:p>
    <w:p>
      <w:pPr>
        <w:pStyle w:val="5"/>
        <w:tabs>
          <w:tab w:val="center" w:pos="4819"/>
          <w:tab w:val="right" w:pos="9638"/>
        </w:tabs>
        <w:spacing w:before="3" w:line="360" w:lineRule="auto"/>
        <w:jc w:val="center"/>
        <w:rPr>
          <w:bCs/>
        </w:rPr>
      </w:pPr>
    </w:p>
    <w:p>
      <w:pPr>
        <w:pStyle w:val="5"/>
        <w:tabs>
          <w:tab w:val="center" w:pos="4819"/>
          <w:tab w:val="right" w:pos="9638"/>
        </w:tabs>
        <w:spacing w:before="3" w:line="360" w:lineRule="auto"/>
        <w:jc w:val="center"/>
      </w:pPr>
    </w:p>
    <w:p>
      <w:pPr>
        <w:pStyle w:val="5"/>
        <w:tabs>
          <w:tab w:val="center" w:pos="4819"/>
          <w:tab w:val="right" w:pos="9638"/>
        </w:tabs>
        <w:spacing w:before="3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КУРСОВА РОБОТА</w:t>
      </w:r>
    </w:p>
    <w:p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 </w:t>
      </w:r>
    </w:p>
    <w:p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ОРГАНІЗАЦІЯ БАЗ ДАНИХ І ЗНАНЬ</w:t>
      </w:r>
    </w:p>
    <w:p>
      <w:pPr>
        <w:pStyle w:val="5"/>
        <w:tabs>
          <w:tab w:val="center" w:pos="4819"/>
          <w:tab w:val="right" w:pos="9638"/>
        </w:tabs>
        <w:spacing w:before="3"/>
        <w:jc w:val="center"/>
        <w:rPr>
          <w:sz w:val="32"/>
          <w:szCs w:val="32"/>
        </w:rPr>
      </w:pPr>
    </w:p>
    <w:p>
      <w:pPr>
        <w:pStyle w:val="5"/>
        <w:tabs>
          <w:tab w:val="center" w:pos="4819"/>
          <w:tab w:val="right" w:pos="9638"/>
        </w:tabs>
        <w:jc w:val="center"/>
      </w:pPr>
      <w:r>
        <w:t>на тему: «</w:t>
      </w:r>
      <w:r>
        <w:rPr>
          <w:rFonts w:hint="default"/>
        </w:rPr>
        <w:t>Інформаційна система готелю для тварин</w:t>
      </w:r>
      <w:r>
        <w:t>»</w:t>
      </w:r>
    </w:p>
    <w:p>
      <w:pPr>
        <w:pStyle w:val="5"/>
        <w:tabs>
          <w:tab w:val="center" w:pos="4819"/>
          <w:tab w:val="right" w:pos="9638"/>
        </w:tabs>
        <w:jc w:val="center"/>
      </w:pPr>
    </w:p>
    <w:p>
      <w:pPr>
        <w:pStyle w:val="5"/>
        <w:tabs>
          <w:tab w:val="center" w:pos="4819"/>
          <w:tab w:val="right" w:pos="9638"/>
        </w:tabs>
        <w:jc w:val="center"/>
      </w:pPr>
    </w:p>
    <w:tbl>
      <w:tblPr>
        <w:tblStyle w:val="9"/>
        <w:tblW w:w="5812" w:type="dxa"/>
        <w:tblInd w:w="39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845"/>
        <w:gridCol w:w="1981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</w:pPr>
            <w:r>
              <w:t>Студента(ки)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  <w:jc w:val="center"/>
            </w:pPr>
            <w:r>
              <w:t>курсу групи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  <w:jc w:val="center"/>
              <w:rPr>
                <w:rFonts w:hint="default"/>
                <w:lang w:val="uk-UA"/>
              </w:rPr>
            </w:pPr>
            <w:r>
              <w:rPr>
                <w:lang w:val="uk-UA"/>
              </w:rPr>
              <w:t>КС</w:t>
            </w:r>
            <w:r>
              <w:rPr>
                <w:rFonts w:hint="default"/>
                <w:lang w:val="uk-UA"/>
              </w:rPr>
              <w:t>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</w:pPr>
            <w:r>
              <w:t>спеціальності</w:t>
            </w:r>
          </w:p>
        </w:tc>
        <w:tc>
          <w:tcPr>
            <w:tcW w:w="396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</w:pPr>
            <w:r>
              <w:t xml:space="preserve">«121 – Інженерія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  <w:jc w:val="center"/>
            </w:pPr>
            <w:r>
              <w:t>програмного забезпечення»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  <w:jc w:val="center"/>
            </w:pPr>
            <w:r>
              <w:rPr>
                <w:lang w:val="uk-UA"/>
              </w:rPr>
              <w:t>Невмитий</w:t>
            </w:r>
            <w:r>
              <w:rPr>
                <w:rFonts w:hint="default"/>
                <w:lang w:val="uk-UA"/>
              </w:rPr>
              <w:t xml:space="preserve"> О</w:t>
            </w:r>
            <w:r>
              <w:t>.М.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5"/>
              <w:tabs>
                <w:tab w:val="center" w:pos="4819"/>
                <w:tab w:val="right" w:pos="9638"/>
              </w:tabs>
              <w:jc w:val="center"/>
            </w:pPr>
            <w:r>
              <w:rPr>
                <w:sz w:val="24"/>
                <w:szCs w:val="24"/>
              </w:rPr>
              <w:t>(прізвище та ініціали)</w:t>
            </w:r>
          </w:p>
        </w:tc>
      </w:tr>
    </w:tbl>
    <w:p>
      <w:pPr>
        <w:pStyle w:val="5"/>
        <w:tabs>
          <w:tab w:val="center" w:pos="4819"/>
          <w:tab w:val="right" w:pos="9638"/>
        </w:tabs>
        <w:jc w:val="center"/>
        <w:rPr>
          <w:lang w:val="ru-RU"/>
        </w:rPr>
      </w:pPr>
    </w:p>
    <w:tbl>
      <w:tblPr>
        <w:tblStyle w:val="9"/>
        <w:tblW w:w="5812" w:type="dxa"/>
        <w:tblInd w:w="39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4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9585"/>
              </w:tabs>
              <w:spacing w:before="17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449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9585"/>
              </w:tabs>
              <w:spacing w:before="160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к.т.н., ст.викл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9585"/>
              </w:tabs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Розломій</w:t>
            </w:r>
            <w:r>
              <w:rPr>
                <w:rFonts w:hint="default"/>
                <w:sz w:val="28"/>
                <w:szCs w:val="28"/>
                <w:lang w:val="uk-UA"/>
              </w:rPr>
              <w:t xml:space="preserve"> І</w:t>
            </w:r>
            <w:r>
              <w:rPr>
                <w:sz w:val="28"/>
                <w:szCs w:val="28"/>
                <w:lang w:val="uk-UA"/>
              </w:rPr>
              <w:t>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9585"/>
              </w:tabs>
              <w:rPr>
                <w:lang w:val="uk-UA"/>
              </w:rPr>
            </w:pPr>
            <w:r>
              <w:rPr>
                <w:lang w:val="uk-UA"/>
              </w:rPr>
              <w:t>(посада, вчене звання, науковий ступінь, прізвище та ініціали )</w:t>
            </w:r>
          </w:p>
        </w:tc>
      </w:tr>
    </w:tbl>
    <w:p>
      <w:pPr>
        <w:pStyle w:val="5"/>
        <w:tabs>
          <w:tab w:val="center" w:pos="4819"/>
          <w:tab w:val="right" w:pos="9638"/>
        </w:tabs>
        <w:spacing w:line="360" w:lineRule="auto"/>
        <w:jc w:val="center"/>
        <w:rPr>
          <w:lang w:val="ru-RU"/>
        </w:rPr>
      </w:pPr>
    </w:p>
    <w:tbl>
      <w:tblPr>
        <w:tblStyle w:val="9"/>
        <w:tblW w:w="5953" w:type="dxa"/>
        <w:tblInd w:w="3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50"/>
        <w:gridCol w:w="709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rPr>
                <w:szCs w:val="40"/>
              </w:rPr>
            </w:pPr>
            <w:r>
              <w:rPr>
                <w:szCs w:val="40"/>
              </w:rPr>
              <w:t>Оцінка: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rPr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rPr>
                <w:szCs w:val="40"/>
              </w:rPr>
            </w:pPr>
            <w:r>
              <w:t>за університетською шкалою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>
            <w:pPr>
              <w:pStyle w:val="5"/>
              <w:rPr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rPr>
                <w:szCs w:val="40"/>
                <w:lang w:val="en-US"/>
              </w:rPr>
            </w:pPr>
            <w:r>
              <w:rPr>
                <w:szCs w:val="40"/>
              </w:rPr>
              <w:t xml:space="preserve">за шкалою </w:t>
            </w:r>
            <w:r>
              <w:rPr>
                <w:szCs w:val="40"/>
                <w:lang w:val="en-US"/>
              </w:rPr>
              <w:t>ECTS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rPr>
                <w:szCs w:val="40"/>
              </w:rPr>
            </w:pPr>
          </w:p>
        </w:tc>
        <w:tc>
          <w:tcPr>
            <w:tcW w:w="212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rPr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rPr>
                <w:szCs w:val="40"/>
              </w:rPr>
            </w:pPr>
            <w:r>
              <w:rPr>
                <w:szCs w:val="40"/>
              </w:rPr>
              <w:t>за національно шкалою</w:t>
            </w: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rPr>
                <w:szCs w:val="40"/>
              </w:rPr>
            </w:pPr>
          </w:p>
        </w:tc>
        <w:tc>
          <w:tcPr>
            <w:tcW w:w="212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rPr>
                <w:szCs w:val="40"/>
              </w:rPr>
            </w:pPr>
          </w:p>
        </w:tc>
      </w:tr>
    </w:tbl>
    <w:p>
      <w:pPr>
        <w:pStyle w:val="5"/>
        <w:tabs>
          <w:tab w:val="center" w:pos="4819"/>
          <w:tab w:val="right" w:pos="9638"/>
        </w:tabs>
        <w:jc w:val="center"/>
        <w:rPr>
          <w:lang w:val="ru-RU"/>
        </w:rPr>
      </w:pPr>
    </w:p>
    <w:p>
      <w:pPr>
        <w:tabs>
          <w:tab w:val="left" w:pos="6824"/>
          <w:tab w:val="left" w:pos="9629"/>
        </w:tabs>
        <w:spacing w:before="90" w:after="40"/>
        <w:ind w:firstLine="2127"/>
        <w:rPr>
          <w:b/>
          <w:sz w:val="18"/>
          <w:lang w:val="uk-UA"/>
        </w:rPr>
      </w:pPr>
      <w:r>
        <w:rPr>
          <w:sz w:val="28"/>
          <w:lang w:val="uk-UA"/>
        </w:rPr>
        <w:t>Члени комісії</w:t>
      </w:r>
    </w:p>
    <w:tbl>
      <w:tblPr>
        <w:tblStyle w:val="9"/>
        <w:tblW w:w="5954" w:type="dxa"/>
        <w:tblInd w:w="3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89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  <w:r>
              <w:rPr>
                <w:bCs/>
                <w:szCs w:val="32"/>
                <w:lang w:val="uk-UA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  <w:r>
              <w:rPr>
                <w:bCs/>
                <w:szCs w:val="32"/>
                <w:lang w:val="uk-UA"/>
              </w:rPr>
              <w:t>(прізвище та ініціали)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rPr>
                <w:bCs/>
                <w:szCs w:val="32"/>
                <w:lang w:val="uk-UA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  <w:r>
              <w:rPr>
                <w:bCs/>
                <w:szCs w:val="32"/>
                <w:lang w:val="uk-UA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  <w:r>
              <w:rPr>
                <w:bCs/>
                <w:szCs w:val="32"/>
                <w:lang w:val="uk-UA"/>
              </w:rPr>
              <w:t>(прізвище та ініціали)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  <w:r>
              <w:rPr>
                <w:bCs/>
                <w:szCs w:val="32"/>
                <w:lang w:val="uk-UA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6824"/>
                <w:tab w:val="left" w:pos="9629"/>
              </w:tabs>
              <w:spacing w:after="40"/>
              <w:jc w:val="center"/>
              <w:rPr>
                <w:bCs/>
                <w:szCs w:val="32"/>
                <w:lang w:val="uk-UA"/>
              </w:rPr>
            </w:pPr>
            <w:r>
              <w:rPr>
                <w:bCs/>
                <w:szCs w:val="32"/>
                <w:lang w:val="uk-UA"/>
              </w:rPr>
              <w:t>(прізвище та ініціали)</w:t>
            </w:r>
          </w:p>
        </w:tc>
      </w:tr>
    </w:tbl>
    <w:p>
      <w:pPr>
        <w:pStyle w:val="5"/>
        <w:tabs>
          <w:tab w:val="center" w:pos="4819"/>
          <w:tab w:val="right" w:pos="9638"/>
        </w:tabs>
        <w:jc w:val="center"/>
        <w:rPr>
          <w:sz w:val="20"/>
          <w:szCs w:val="20"/>
          <w:lang w:val="ru-RU"/>
        </w:rPr>
      </w:pPr>
    </w:p>
    <w:p>
      <w:pPr>
        <w:pStyle w:val="5"/>
        <w:tabs>
          <w:tab w:val="center" w:pos="4819"/>
          <w:tab w:val="right" w:pos="9638"/>
        </w:tabs>
        <w:jc w:val="center"/>
        <w:rPr>
          <w:sz w:val="20"/>
          <w:szCs w:val="20"/>
          <w:lang w:val="ru-RU"/>
        </w:rPr>
      </w:pPr>
    </w:p>
    <w:p>
      <w:pPr>
        <w:pStyle w:val="5"/>
        <w:tabs>
          <w:tab w:val="center" w:pos="4819"/>
          <w:tab w:val="right" w:pos="9638"/>
        </w:tabs>
        <w:jc w:val="center"/>
        <w:rPr>
          <w:sz w:val="20"/>
          <w:szCs w:val="20"/>
          <w:lang w:val="ru-RU"/>
        </w:rPr>
      </w:pPr>
    </w:p>
    <w:p>
      <w:pPr>
        <w:pStyle w:val="5"/>
        <w:tabs>
          <w:tab w:val="center" w:pos="4819"/>
          <w:tab w:val="right" w:pos="9638"/>
        </w:tabs>
        <w:jc w:val="center"/>
        <w:rPr>
          <w:sz w:val="20"/>
          <w:szCs w:val="20"/>
          <w:lang w:val="ru-RU"/>
        </w:rPr>
      </w:pPr>
    </w:p>
    <w:p>
      <w:pPr>
        <w:pStyle w:val="5"/>
        <w:tabs>
          <w:tab w:val="center" w:pos="4819"/>
          <w:tab w:val="right" w:pos="9638"/>
        </w:tabs>
        <w:jc w:val="center"/>
        <w:sectPr>
          <w:footerReference r:id="rId5" w:type="default"/>
          <w:pgSz w:w="11906" w:h="16838"/>
          <w:pgMar w:top="850" w:right="850" w:bottom="850" w:left="1417" w:header="708" w:footer="708" w:gutter="0"/>
          <w:cols w:space="708" w:num="1"/>
          <w:titlePg/>
          <w:docGrid w:linePitch="360" w:charSpace="0"/>
        </w:sectPr>
      </w:pPr>
      <w:r>
        <w:t>м. Черкаси – 2023 рік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val="ru-RU" w:eastAsia="ru-RU"/>
        </w:rPr>
        <w:id w:val="19697718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>
          <w:pPr>
            <w:pStyle w:val="12"/>
          </w:pPr>
          <w:r>
            <w:t>Зміст</w:t>
          </w:r>
        </w:p>
        <w:p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lang w:val="uk-UA"/>
            </w:rPr>
            <w:t>Елементи змісту не знайдено.</w:t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5"/>
        <w:tabs>
          <w:tab w:val="center" w:pos="4819"/>
          <w:tab w:val="right" w:pos="9638"/>
        </w:tabs>
        <w:jc w:val="center"/>
        <w:rPr>
          <w:rFonts w:hint="default"/>
          <w:lang w:val="en-US"/>
        </w:rPr>
        <w:sectPr>
          <w:pgSz w:w="11906" w:h="16838"/>
          <w:pgMar w:top="850" w:right="850" w:bottom="850" w:left="1417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  <w:t>Вступ</w:t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В сьогоднішній світ все більше людей піклується про своїх чотирилапих друзів і шукає </w:t>
      </w:r>
      <w:r>
        <w:rPr>
          <w:rFonts w:hint="default"/>
          <w:sz w:val="28"/>
          <w:szCs w:val="28"/>
          <w:lang w:val="uk-UA"/>
        </w:rPr>
        <w:t xml:space="preserve">найкращі </w:t>
      </w:r>
      <w:r>
        <w:rPr>
          <w:rFonts w:hint="default"/>
          <w:sz w:val="28"/>
          <w:szCs w:val="28"/>
          <w:lang w:val="en-US"/>
        </w:rPr>
        <w:t>способи  догляду</w:t>
      </w:r>
      <w:r>
        <w:rPr>
          <w:rFonts w:hint="default"/>
          <w:sz w:val="28"/>
          <w:szCs w:val="28"/>
          <w:lang w:val="uk-UA"/>
        </w:rPr>
        <w:t xml:space="preserve"> за ними.</w:t>
      </w: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Створення </w:t>
      </w:r>
      <w:r>
        <w:rPr>
          <w:rFonts w:hint="default"/>
          <w:sz w:val="28"/>
          <w:szCs w:val="28"/>
          <w:lang w:val="ru-RU"/>
        </w:rPr>
        <w:t>дано</w:t>
      </w:r>
      <w:r>
        <w:rPr>
          <w:rFonts w:hint="default"/>
          <w:sz w:val="28"/>
          <w:szCs w:val="28"/>
          <w:lang w:val="uk-UA"/>
        </w:rPr>
        <w:t xml:space="preserve">ї </w:t>
      </w:r>
      <w:r>
        <w:rPr>
          <w:rFonts w:hint="default"/>
          <w:sz w:val="28"/>
          <w:szCs w:val="28"/>
          <w:lang w:val="en-US"/>
        </w:rPr>
        <w:t>системи готелю для тварин стало актуальною темою в нашому часі, оскільки у людей все більше виникає потреба у зручних та безпечних умовах перебування їх домашніх улюбленців</w:t>
      </w:r>
      <w:r>
        <w:rPr>
          <w:rFonts w:hint="default"/>
          <w:sz w:val="28"/>
          <w:szCs w:val="28"/>
          <w:lang w:val="uk-UA"/>
        </w:rPr>
        <w:t xml:space="preserve">. </w:t>
      </w:r>
      <w:r>
        <w:rPr>
          <w:rFonts w:hint="default"/>
          <w:sz w:val="28"/>
          <w:szCs w:val="28"/>
          <w:lang w:val="en-US"/>
        </w:rPr>
        <w:t>Інформаційна система готелю для тварин є чудовим варіантом для надання цих послуг</w:t>
      </w:r>
      <w:r>
        <w:rPr>
          <w:rFonts w:hint="default"/>
          <w:sz w:val="28"/>
          <w:szCs w:val="28"/>
          <w:lang w:val="uk-UA"/>
        </w:rPr>
        <w:t>, метою якої також є спрощення роботи працівників готелю та цифрування записів.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>У цій курсовій роботі ми розглянемо структуру та функціональні можливості інформаційної системи готелю для тварин, щоб зробити його роботу більш ефективною та зручною як для працівників готелю, так і для його гостей.</w:t>
      </w: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Оскільки робота призначена базам даних, основна частина буде виділена на створення таблиць, заповнення їх даними, та написання запитів для обробки цих даних</w:t>
      </w:r>
    </w:p>
    <w:p>
      <w:pPr>
        <w:spacing w:line="360" w:lineRule="auto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spacing w:line="360" w:lineRule="auto"/>
        <w:jc w:val="center"/>
        <w:rPr>
          <w:rFonts w:hint="default"/>
          <w:b/>
          <w:bCs/>
          <w:sz w:val="32"/>
          <w:szCs w:val="32"/>
          <w:lang w:val="uk-UA"/>
        </w:rPr>
      </w:pPr>
      <w:r>
        <w:rPr>
          <w:rFonts w:hint="default"/>
          <w:b/>
          <w:bCs/>
          <w:sz w:val="32"/>
          <w:szCs w:val="32"/>
          <w:lang w:val="uk-UA"/>
        </w:rPr>
        <w:t>Аналіз предметної області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sz w:val="32"/>
          <w:szCs w:val="32"/>
          <w:lang w:val="uk-UA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uk-UA"/>
        </w:rPr>
        <w:t>Предметною областю даної курсової роботи є створення бази даних готелю для тварин. Потрібно вирішити проблему із зберіганням даних в паперовому варіанті</w:t>
      </w:r>
      <w:bookmarkStart w:id="0" w:name="_GoBack"/>
      <w:bookmarkEnd w:id="0"/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uk-UA"/>
        </w:rPr>
      </w:pPr>
    </w:p>
    <w:sectPr>
      <w:pgSz w:w="11906" w:h="16838"/>
      <w:pgMar w:top="1134" w:right="1134" w:bottom="1134" w:left="1134" w:header="708" w:footer="706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4181445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50A97"/>
    <w:multiLevelType w:val="singleLevel"/>
    <w:tmpl w:val="AA750A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53"/>
    <w:rsid w:val="00055D64"/>
    <w:rsid w:val="000B21A8"/>
    <w:rsid w:val="002815F8"/>
    <w:rsid w:val="00B5323F"/>
    <w:rsid w:val="00D0026C"/>
    <w:rsid w:val="00E77BCC"/>
    <w:rsid w:val="00EC6353"/>
    <w:rsid w:val="00FB7DB5"/>
    <w:rsid w:val="2E793325"/>
    <w:rsid w:val="30474123"/>
    <w:rsid w:val="74831A34"/>
    <w:rsid w:val="7DBC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pPr>
      <w:widowControl w:val="0"/>
      <w:autoSpaceDE w:val="0"/>
      <w:autoSpaceDN w:val="0"/>
    </w:pPr>
    <w:rPr>
      <w:sz w:val="28"/>
      <w:szCs w:val="28"/>
      <w:lang w:val="uk-UA" w:eastAsia="en-US"/>
    </w:rPr>
  </w:style>
  <w:style w:type="paragraph" w:styleId="6">
    <w:name w:val="footer"/>
    <w:basedOn w:val="1"/>
    <w:link w:val="14"/>
    <w:unhideWhenUsed/>
    <w:uiPriority w:val="99"/>
    <w:pPr>
      <w:tabs>
        <w:tab w:val="center" w:pos="4819"/>
        <w:tab w:val="right" w:pos="9639"/>
      </w:tabs>
    </w:pPr>
  </w:style>
  <w:style w:type="paragraph" w:styleId="7">
    <w:name w:val="header"/>
    <w:basedOn w:val="1"/>
    <w:link w:val="13"/>
    <w:unhideWhenUsed/>
    <w:uiPriority w:val="99"/>
    <w:pPr>
      <w:tabs>
        <w:tab w:val="center" w:pos="4819"/>
        <w:tab w:val="right" w:pos="9639"/>
      </w:tabs>
    </w:p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Основний текст Знак"/>
    <w:basedOn w:val="3"/>
    <w:link w:val="5"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1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ru-RU" w:eastAsia="ru-RU"/>
    </w:rPr>
  </w:style>
  <w:style w:type="paragraph" w:customStyle="1" w:styleId="12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uk-UA" w:eastAsia="uk-UA"/>
    </w:rPr>
  </w:style>
  <w:style w:type="character" w:customStyle="1" w:styleId="13">
    <w:name w:val="Верхній колонтитул Знак"/>
    <w:basedOn w:val="3"/>
    <w:link w:val="7"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4">
    <w:name w:val="Нижній колонтитул Знак"/>
    <w:basedOn w:val="3"/>
    <w:link w:val="6"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95C5-BF10-4E8E-84E0-E87F08797C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567</Words>
  <Characters>324</Characters>
  <Lines>2</Lines>
  <Paragraphs>1</Paragraphs>
  <TotalTime>38</TotalTime>
  <ScaleCrop>false</ScaleCrop>
  <LinksUpToDate>false</LinksUpToDate>
  <CharactersWithSpaces>890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2023-05-04T19:19:00Z</dcterms:created>
  <dc:creator>Roman Tsarenko</dc:creator>
  <cp:lastModifiedBy>Nyashuka</cp:lastModifiedBy>
  <dcterms:modified xsi:type="dcterms:W3CDTF">2023-05-07T18:33:52Z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25D3179DD68F4CF8B515C1CAAB28C59D</vt:lpwstr>
  </property>
</Properties>
</file>