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AD7" w:rsidRPr="0020578C" w:rsidRDefault="00B63AD7" w:rsidP="00B63AD7">
      <w:pPr>
        <w:jc w:val="center"/>
        <w:rPr>
          <w:rFonts w:ascii="Times New Roman" w:hAnsi="Times New Roman" w:cs="Times New Roman"/>
          <w:b/>
          <w:sz w:val="24"/>
          <w:szCs w:val="24"/>
          <w:u w:val="single"/>
        </w:rPr>
      </w:pPr>
      <w:r w:rsidRPr="0020578C">
        <w:rPr>
          <w:rFonts w:ascii="Times New Roman" w:hAnsi="Times New Roman" w:cs="Times New Roman"/>
          <w:b/>
          <w:sz w:val="24"/>
          <w:szCs w:val="24"/>
          <w:u w:val="single"/>
        </w:rPr>
        <w:t>2nd UGANDA ALCOHOL POLICY (VIRTUAL) CONFERENCE (UAPC20)</w:t>
      </w:r>
    </w:p>
    <w:p w:rsidR="00B63AD7" w:rsidRPr="00A407DA" w:rsidRDefault="0020578C" w:rsidP="004B7F4A">
      <w:pPr>
        <w:jc w:val="center"/>
        <w:rPr>
          <w:rFonts w:ascii="Times New Roman" w:hAnsi="Times New Roman" w:cs="Times New Roman"/>
          <w:b/>
          <w:sz w:val="24"/>
          <w:szCs w:val="24"/>
        </w:rPr>
      </w:pPr>
      <w:r w:rsidRPr="00A407DA">
        <w:rPr>
          <w:rFonts w:ascii="Times New Roman" w:hAnsi="Times New Roman" w:cs="Times New Roman"/>
          <w:b/>
          <w:sz w:val="24"/>
          <w:szCs w:val="24"/>
        </w:rPr>
        <w:t>“</w:t>
      </w:r>
      <w:proofErr w:type="spellStart"/>
      <w:r w:rsidRPr="00A407DA">
        <w:rPr>
          <w:rFonts w:ascii="Times New Roman" w:hAnsi="Times New Roman" w:cs="Times New Roman"/>
          <w:b/>
          <w:sz w:val="24"/>
          <w:szCs w:val="24"/>
        </w:rPr>
        <w:t>MOBILISING</w:t>
      </w:r>
      <w:proofErr w:type="spellEnd"/>
      <w:r w:rsidRPr="00A407DA">
        <w:rPr>
          <w:rFonts w:ascii="Times New Roman" w:hAnsi="Times New Roman" w:cs="Times New Roman"/>
          <w:b/>
          <w:sz w:val="24"/>
          <w:szCs w:val="24"/>
        </w:rPr>
        <w:t xml:space="preserve"> PARTNERSHIPS AND COMMUNITY ACTION FOR A SOCIETY FREE FROM ALCOHOL HARM”</w:t>
      </w:r>
    </w:p>
    <w:p w:rsidR="002928EC" w:rsidRPr="002928EC" w:rsidRDefault="002928EC" w:rsidP="0020578C">
      <w:pPr>
        <w:jc w:val="center"/>
        <w:rPr>
          <w:rFonts w:ascii="Times New Roman" w:hAnsi="Times New Roman" w:cs="Times New Roman"/>
          <w:b/>
          <w:sz w:val="24"/>
          <w:szCs w:val="24"/>
        </w:rPr>
      </w:pPr>
      <w:r w:rsidRPr="002928EC">
        <w:rPr>
          <w:rFonts w:ascii="Times New Roman" w:hAnsi="Times New Roman" w:cs="Times New Roman"/>
          <w:b/>
          <w:sz w:val="24"/>
          <w:szCs w:val="24"/>
        </w:rPr>
        <w:t>26TH – 27TH NOVEMBER 2020, FAIRWAY HOTEL</w:t>
      </w:r>
    </w:p>
    <w:p w:rsidR="008E633B" w:rsidRPr="002928EC" w:rsidRDefault="002928EC" w:rsidP="0020578C">
      <w:pPr>
        <w:jc w:val="center"/>
        <w:rPr>
          <w:rFonts w:ascii="Times New Roman" w:hAnsi="Times New Roman" w:cs="Times New Roman"/>
          <w:b/>
          <w:sz w:val="24"/>
          <w:szCs w:val="24"/>
        </w:rPr>
      </w:pPr>
      <w:r w:rsidRPr="002928EC">
        <w:rPr>
          <w:rFonts w:ascii="Times New Roman" w:hAnsi="Times New Roman" w:cs="Times New Roman"/>
          <w:b/>
          <w:sz w:val="24"/>
          <w:szCs w:val="24"/>
        </w:rPr>
        <w:t>BIO DATA OF CONFERENCE DAY 2 SPEAKERS</w:t>
      </w:r>
    </w:p>
    <w:p w:rsidR="0020578C" w:rsidRPr="002928EC" w:rsidRDefault="0020578C" w:rsidP="00B63AD7">
      <w:pPr>
        <w:rPr>
          <w:rFonts w:ascii="Times New Roman" w:hAnsi="Times New Roman" w:cs="Times New Roman"/>
          <w:b/>
          <w:sz w:val="24"/>
          <w:szCs w:val="24"/>
        </w:rPr>
      </w:pPr>
      <w:r w:rsidRPr="002928EC">
        <w:rPr>
          <w:rFonts w:ascii="Times New Roman" w:hAnsi="Times New Roman" w:cs="Times New Roman"/>
          <w:b/>
          <w:sz w:val="24"/>
          <w:szCs w:val="24"/>
        </w:rPr>
        <w:t>Plenary session 4: COVID-19 and Alcohol</w:t>
      </w:r>
    </w:p>
    <w:p w:rsidR="00C155E5" w:rsidRPr="00A407DA" w:rsidRDefault="00C155E5" w:rsidP="002928EC">
      <w:pPr>
        <w:pStyle w:val="ListParagraph"/>
        <w:numPr>
          <w:ilvl w:val="0"/>
          <w:numId w:val="1"/>
        </w:numPr>
        <w:ind w:left="360"/>
        <w:jc w:val="both"/>
        <w:rPr>
          <w:rFonts w:ascii="Times New Roman" w:hAnsi="Times New Roman" w:cs="Times New Roman"/>
          <w:b/>
          <w:sz w:val="24"/>
          <w:szCs w:val="24"/>
        </w:rPr>
      </w:pPr>
      <w:proofErr w:type="spellStart"/>
      <w:r w:rsidRPr="00D15B26">
        <w:rPr>
          <w:rFonts w:ascii="Times New Roman" w:hAnsi="Times New Roman" w:cs="Times New Roman"/>
          <w:b/>
          <w:sz w:val="24"/>
          <w:szCs w:val="24"/>
        </w:rPr>
        <w:t>Mulonda</w:t>
      </w:r>
      <w:proofErr w:type="spellEnd"/>
      <w:r w:rsidRPr="00D15B26">
        <w:rPr>
          <w:rFonts w:ascii="Times New Roman" w:hAnsi="Times New Roman" w:cs="Times New Roman"/>
          <w:b/>
          <w:sz w:val="24"/>
          <w:szCs w:val="24"/>
        </w:rPr>
        <w:t xml:space="preserve"> </w:t>
      </w:r>
      <w:proofErr w:type="spellStart"/>
      <w:r w:rsidRPr="00D15B26">
        <w:rPr>
          <w:rFonts w:ascii="Times New Roman" w:hAnsi="Times New Roman" w:cs="Times New Roman"/>
          <w:b/>
          <w:sz w:val="24"/>
          <w:szCs w:val="24"/>
        </w:rPr>
        <w:t>Kibukila</w:t>
      </w:r>
      <w:proofErr w:type="spellEnd"/>
      <w:r w:rsidRPr="00D15B26">
        <w:rPr>
          <w:rFonts w:ascii="Times New Roman" w:hAnsi="Times New Roman" w:cs="Times New Roman"/>
          <w:b/>
          <w:sz w:val="24"/>
          <w:szCs w:val="24"/>
        </w:rPr>
        <w:t xml:space="preserve"> </w:t>
      </w:r>
      <w:proofErr w:type="spellStart"/>
      <w:r w:rsidRPr="00D15B26">
        <w:rPr>
          <w:rFonts w:ascii="Times New Roman" w:hAnsi="Times New Roman" w:cs="Times New Roman"/>
          <w:b/>
          <w:sz w:val="24"/>
          <w:szCs w:val="24"/>
        </w:rPr>
        <w:t>Moustapha</w:t>
      </w:r>
      <w:proofErr w:type="spellEnd"/>
      <w:r w:rsidRPr="00A407DA">
        <w:rPr>
          <w:rFonts w:ascii="Times New Roman" w:hAnsi="Times New Roman" w:cs="Times New Roman"/>
          <w:sz w:val="24"/>
          <w:szCs w:val="24"/>
        </w:rPr>
        <w:t xml:space="preserve"> </w:t>
      </w:r>
      <w:proofErr w:type="gramStart"/>
      <w:r w:rsidR="00D15B26" w:rsidRPr="00A407DA">
        <w:rPr>
          <w:rFonts w:ascii="Times New Roman" w:hAnsi="Times New Roman" w:cs="Times New Roman"/>
          <w:sz w:val="24"/>
          <w:szCs w:val="24"/>
        </w:rPr>
        <w:t>hold</w:t>
      </w:r>
      <w:proofErr w:type="gramEnd"/>
      <w:r w:rsidR="00D15B26" w:rsidRPr="00A407DA">
        <w:rPr>
          <w:rFonts w:ascii="Times New Roman" w:hAnsi="Times New Roman" w:cs="Times New Roman"/>
          <w:sz w:val="24"/>
          <w:szCs w:val="24"/>
        </w:rPr>
        <w:t xml:space="preserve"> a Master degree in Business Administration</w:t>
      </w:r>
      <w:r w:rsidR="00D15B26">
        <w:rPr>
          <w:rFonts w:ascii="Times New Roman" w:hAnsi="Times New Roman" w:cs="Times New Roman"/>
          <w:sz w:val="24"/>
          <w:szCs w:val="24"/>
        </w:rPr>
        <w:t xml:space="preserve"> and</w:t>
      </w:r>
      <w:r w:rsidR="00D15B26" w:rsidRPr="00A407DA">
        <w:rPr>
          <w:rFonts w:ascii="Times New Roman" w:hAnsi="Times New Roman" w:cs="Times New Roman"/>
          <w:sz w:val="24"/>
          <w:szCs w:val="24"/>
        </w:rPr>
        <w:t xml:space="preserve"> </w:t>
      </w:r>
      <w:r w:rsidRPr="00A407DA">
        <w:rPr>
          <w:rFonts w:ascii="Times New Roman" w:hAnsi="Times New Roman" w:cs="Times New Roman"/>
          <w:sz w:val="24"/>
          <w:szCs w:val="24"/>
        </w:rPr>
        <w:t>is a recovering alcohol</w:t>
      </w:r>
      <w:r w:rsidR="00D15B26">
        <w:rPr>
          <w:rFonts w:ascii="Times New Roman" w:hAnsi="Times New Roman" w:cs="Times New Roman"/>
          <w:sz w:val="24"/>
          <w:szCs w:val="24"/>
        </w:rPr>
        <w:t>ic</w:t>
      </w:r>
      <w:r w:rsidRPr="00A407DA">
        <w:rPr>
          <w:rFonts w:ascii="Times New Roman" w:hAnsi="Times New Roman" w:cs="Times New Roman"/>
          <w:sz w:val="24"/>
          <w:szCs w:val="24"/>
        </w:rPr>
        <w:t xml:space="preserve"> with two years of sobriety. Has experience of about 9yrs experience of academic and applied research </w:t>
      </w:r>
      <w:r w:rsidR="00D15B26">
        <w:rPr>
          <w:rFonts w:ascii="Times New Roman" w:hAnsi="Times New Roman" w:cs="Times New Roman"/>
          <w:sz w:val="24"/>
          <w:szCs w:val="24"/>
        </w:rPr>
        <w:t>with various Universities and NGO</w:t>
      </w:r>
      <w:r w:rsidRPr="00A407DA">
        <w:rPr>
          <w:rFonts w:ascii="Times New Roman" w:hAnsi="Times New Roman" w:cs="Times New Roman"/>
          <w:sz w:val="24"/>
          <w:szCs w:val="24"/>
        </w:rPr>
        <w:t xml:space="preserve">s. He has </w:t>
      </w:r>
      <w:r w:rsidR="00D15B26">
        <w:rPr>
          <w:rFonts w:ascii="Times New Roman" w:hAnsi="Times New Roman" w:cs="Times New Roman"/>
          <w:sz w:val="24"/>
          <w:szCs w:val="24"/>
        </w:rPr>
        <w:t xml:space="preserve">worked </w:t>
      </w:r>
      <w:r w:rsidRPr="00A407DA">
        <w:rPr>
          <w:rFonts w:ascii="Times New Roman" w:hAnsi="Times New Roman" w:cs="Times New Roman"/>
          <w:sz w:val="24"/>
          <w:szCs w:val="24"/>
        </w:rPr>
        <w:t>with Hope and Beyond for two years as rese</w:t>
      </w:r>
      <w:r w:rsidR="00D15B26">
        <w:rPr>
          <w:rFonts w:ascii="Times New Roman" w:hAnsi="Times New Roman" w:cs="Times New Roman"/>
          <w:sz w:val="24"/>
          <w:szCs w:val="24"/>
        </w:rPr>
        <w:t>archer and recovery coach</w:t>
      </w:r>
      <w:r w:rsidRPr="00A407DA">
        <w:rPr>
          <w:rFonts w:ascii="Times New Roman" w:hAnsi="Times New Roman" w:cs="Times New Roman"/>
          <w:sz w:val="24"/>
          <w:szCs w:val="24"/>
        </w:rPr>
        <w:t>. Very passionate about addiction related research, prevention and treatment.</w:t>
      </w:r>
      <w:r w:rsidRPr="00A407DA">
        <w:rPr>
          <w:rFonts w:ascii="Times New Roman" w:hAnsi="Times New Roman" w:cs="Times New Roman"/>
          <w:b/>
          <w:sz w:val="24"/>
          <w:szCs w:val="24"/>
        </w:rPr>
        <w:t xml:space="preserve">    </w:t>
      </w:r>
    </w:p>
    <w:p w:rsidR="00117C05" w:rsidRPr="00A407DA" w:rsidRDefault="00117C05" w:rsidP="002928EC">
      <w:pPr>
        <w:pStyle w:val="ListParagraph"/>
        <w:ind w:left="360"/>
        <w:rPr>
          <w:rFonts w:ascii="Times New Roman" w:hAnsi="Times New Roman" w:cs="Times New Roman"/>
          <w:sz w:val="24"/>
          <w:szCs w:val="24"/>
        </w:rPr>
      </w:pPr>
    </w:p>
    <w:p w:rsidR="00286EDB" w:rsidRDefault="00395922" w:rsidP="00286EDB">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b/>
          <w:sz w:val="24"/>
          <w:szCs w:val="24"/>
        </w:rPr>
        <w:t>David Kalema, PhD.</w:t>
      </w:r>
      <w:r w:rsidR="00475C24" w:rsidRPr="00A407DA">
        <w:rPr>
          <w:rFonts w:ascii="Times New Roman" w:hAnsi="Times New Roman" w:cs="Times New Roman"/>
          <w:b/>
          <w:sz w:val="24"/>
          <w:szCs w:val="24"/>
        </w:rPr>
        <w:t xml:space="preserve"> </w:t>
      </w:r>
      <w:r w:rsidR="00475C24" w:rsidRPr="00A407DA">
        <w:rPr>
          <w:rFonts w:ascii="Times New Roman" w:hAnsi="Times New Roman" w:cs="Times New Roman"/>
          <w:sz w:val="24"/>
          <w:szCs w:val="24"/>
        </w:rPr>
        <w:t>is an Internationally Certified Addiction Professional (</w:t>
      </w:r>
      <w:proofErr w:type="spellStart"/>
      <w:r w:rsidR="00475C24" w:rsidRPr="00A407DA">
        <w:rPr>
          <w:rFonts w:ascii="Times New Roman" w:hAnsi="Times New Roman" w:cs="Times New Roman"/>
          <w:sz w:val="24"/>
          <w:szCs w:val="24"/>
        </w:rPr>
        <w:t>ICAP</w:t>
      </w:r>
      <w:proofErr w:type="spellEnd"/>
      <w:r w:rsidR="00475C24" w:rsidRPr="00A407DA">
        <w:rPr>
          <w:rFonts w:ascii="Times New Roman" w:hAnsi="Times New Roman" w:cs="Times New Roman"/>
          <w:sz w:val="24"/>
          <w:szCs w:val="24"/>
        </w:rPr>
        <w:t xml:space="preserve"> 2) and the Executive Director of Hope and </w:t>
      </w:r>
      <w:proofErr w:type="gramStart"/>
      <w:r w:rsidR="00475C24" w:rsidRPr="00A407DA">
        <w:rPr>
          <w:rFonts w:ascii="Times New Roman" w:hAnsi="Times New Roman" w:cs="Times New Roman"/>
          <w:sz w:val="24"/>
          <w:szCs w:val="24"/>
        </w:rPr>
        <w:t>Beyond</w:t>
      </w:r>
      <w:proofErr w:type="gramEnd"/>
      <w:r w:rsidR="00475C24" w:rsidRPr="00A407DA">
        <w:rPr>
          <w:rFonts w:ascii="Times New Roman" w:hAnsi="Times New Roman" w:cs="Times New Roman"/>
          <w:sz w:val="24"/>
          <w:szCs w:val="24"/>
        </w:rPr>
        <w:t xml:space="preserve"> with a 15 years’ experience in treatment of Alcohol and Substance Use Disorders. At HaB, he is involved in program administration and mentoring of colleagues in treatment of Substance Use Disorders. In 2018, David completed his doctoral research on Culturally Adapted Effective Treatment for Alcohol Service Users in Uganda under the supervision of Ghent University (Belgium) and </w:t>
      </w:r>
      <w:proofErr w:type="spellStart"/>
      <w:r w:rsidR="00475C24" w:rsidRPr="00A407DA">
        <w:rPr>
          <w:rFonts w:ascii="Times New Roman" w:hAnsi="Times New Roman" w:cs="Times New Roman"/>
          <w:sz w:val="24"/>
          <w:szCs w:val="24"/>
        </w:rPr>
        <w:t>Makerere</w:t>
      </w:r>
      <w:proofErr w:type="spellEnd"/>
      <w:r w:rsidR="00475C24" w:rsidRPr="00A407DA">
        <w:rPr>
          <w:rFonts w:ascii="Times New Roman" w:hAnsi="Times New Roman" w:cs="Times New Roman"/>
          <w:sz w:val="24"/>
          <w:szCs w:val="24"/>
        </w:rPr>
        <w:t xml:space="preserve"> University (Uganda). He has authored ground breaking publications on alcohol misuse and addiction treatment in Uganda and has shared his experiences in drug addiction treatment and research in numerous local, regional and global alcohol and drug addictions conferences. David is Chairperson of Uganda Alcohol Policy Alliance and Secretary </w:t>
      </w:r>
      <w:proofErr w:type="gramStart"/>
      <w:r w:rsidR="00475C24" w:rsidRPr="00A407DA">
        <w:rPr>
          <w:rFonts w:ascii="Times New Roman" w:hAnsi="Times New Roman" w:cs="Times New Roman"/>
          <w:sz w:val="24"/>
          <w:szCs w:val="24"/>
        </w:rPr>
        <w:t>general</w:t>
      </w:r>
      <w:proofErr w:type="gramEnd"/>
      <w:r w:rsidR="00475C24" w:rsidRPr="00A407DA">
        <w:rPr>
          <w:rFonts w:ascii="Times New Roman" w:hAnsi="Times New Roman" w:cs="Times New Roman"/>
          <w:sz w:val="24"/>
          <w:szCs w:val="24"/>
        </w:rPr>
        <w:t xml:space="preserve"> for the East African Alcohol Policy Alliance.</w:t>
      </w:r>
    </w:p>
    <w:p w:rsidR="00286EDB" w:rsidRPr="00286EDB" w:rsidRDefault="00286EDB" w:rsidP="00286EDB">
      <w:pPr>
        <w:pStyle w:val="ListParagraph"/>
        <w:rPr>
          <w:rFonts w:ascii="Times New Roman" w:hAnsi="Times New Roman"/>
          <w:b/>
          <w:color w:val="000000"/>
          <w:sz w:val="24"/>
          <w:szCs w:val="24"/>
        </w:rPr>
      </w:pPr>
    </w:p>
    <w:p w:rsidR="00286EDB" w:rsidRPr="00286EDB" w:rsidRDefault="002A375A" w:rsidP="00286EDB">
      <w:pPr>
        <w:pStyle w:val="ListParagraph"/>
        <w:numPr>
          <w:ilvl w:val="0"/>
          <w:numId w:val="1"/>
        </w:numPr>
        <w:spacing w:after="0"/>
        <w:ind w:left="360"/>
        <w:jc w:val="both"/>
        <w:rPr>
          <w:rFonts w:ascii="Times New Roman" w:hAnsi="Times New Roman" w:cs="Times New Roman"/>
          <w:sz w:val="24"/>
          <w:szCs w:val="24"/>
        </w:rPr>
      </w:pPr>
      <w:r w:rsidRPr="00286EDB">
        <w:rPr>
          <w:rFonts w:ascii="Times New Roman" w:hAnsi="Times New Roman"/>
          <w:b/>
          <w:color w:val="000000"/>
          <w:sz w:val="24"/>
          <w:szCs w:val="24"/>
        </w:rPr>
        <w:t>Ms</w:t>
      </w:r>
      <w:r w:rsidRPr="00286EDB">
        <w:rPr>
          <w:rFonts w:ascii="Times New Roman" w:hAnsi="Times New Roman"/>
          <w:b/>
          <w:bCs/>
          <w:color w:val="000000"/>
          <w:sz w:val="24"/>
          <w:szCs w:val="24"/>
        </w:rPr>
        <w:t xml:space="preserve">. Gladness </w:t>
      </w:r>
      <w:proofErr w:type="spellStart"/>
      <w:r w:rsidRPr="00286EDB">
        <w:rPr>
          <w:rFonts w:ascii="Times New Roman" w:hAnsi="Times New Roman"/>
          <w:b/>
          <w:bCs/>
          <w:color w:val="000000"/>
          <w:sz w:val="24"/>
          <w:szCs w:val="24"/>
        </w:rPr>
        <w:t>Hemedi</w:t>
      </w:r>
      <w:proofErr w:type="spellEnd"/>
      <w:r w:rsidRPr="00286EDB">
        <w:rPr>
          <w:rFonts w:ascii="Times New Roman" w:hAnsi="Times New Roman"/>
          <w:b/>
          <w:bCs/>
          <w:color w:val="000000"/>
          <w:sz w:val="24"/>
          <w:szCs w:val="24"/>
        </w:rPr>
        <w:t xml:space="preserve"> </w:t>
      </w:r>
      <w:proofErr w:type="spellStart"/>
      <w:r w:rsidRPr="00286EDB">
        <w:rPr>
          <w:rFonts w:ascii="Times New Roman" w:hAnsi="Times New Roman"/>
          <w:b/>
          <w:bCs/>
          <w:color w:val="000000"/>
          <w:sz w:val="24"/>
          <w:szCs w:val="24"/>
        </w:rPr>
        <w:t>Munuo</w:t>
      </w:r>
      <w:proofErr w:type="spellEnd"/>
      <w:r w:rsidRPr="00286EDB">
        <w:rPr>
          <w:rFonts w:ascii="Times New Roman" w:hAnsi="Times New Roman"/>
          <w:b/>
          <w:bCs/>
          <w:color w:val="000000"/>
          <w:sz w:val="24"/>
          <w:szCs w:val="24"/>
        </w:rPr>
        <w:t xml:space="preserve"> is a</w:t>
      </w:r>
      <w:r w:rsidRPr="00286EDB">
        <w:rPr>
          <w:rFonts w:ascii="Times New Roman" w:hAnsi="Times New Roman"/>
          <w:sz w:val="24"/>
          <w:szCs w:val="24"/>
        </w:rPr>
        <w:t>n experienced Journalist by professional</w:t>
      </w:r>
      <w:r w:rsidR="00D52A61" w:rsidRPr="00286EDB">
        <w:rPr>
          <w:rFonts w:ascii="Times New Roman" w:hAnsi="Times New Roman"/>
          <w:bCs/>
          <w:color w:val="000000"/>
          <w:sz w:val="24"/>
          <w:szCs w:val="24"/>
        </w:rPr>
        <w:t xml:space="preserve"> with a working experience of more than 25 years in Media, Community work and Gender activists.</w:t>
      </w:r>
      <w:r w:rsidRPr="00286EDB">
        <w:rPr>
          <w:rFonts w:ascii="Times New Roman" w:hAnsi="Times New Roman"/>
          <w:sz w:val="24"/>
          <w:szCs w:val="24"/>
        </w:rPr>
        <w:t xml:space="preserve"> She is a Tanzanian lady and Gender activist </w:t>
      </w:r>
      <w:r w:rsidRPr="00286EDB">
        <w:rPr>
          <w:rFonts w:ascii="Times New Roman" w:hAnsi="Times New Roman"/>
          <w:bCs/>
          <w:color w:val="000000"/>
          <w:sz w:val="24"/>
          <w:szCs w:val="24"/>
        </w:rPr>
        <w:t>who assumes the role of the Coordinator at Crisis Re</w:t>
      </w:r>
      <w:r w:rsidR="00D52A61" w:rsidRPr="00286EDB">
        <w:rPr>
          <w:rFonts w:ascii="Times New Roman" w:hAnsi="Times New Roman"/>
          <w:bCs/>
          <w:color w:val="000000"/>
          <w:sz w:val="24"/>
          <w:szCs w:val="24"/>
        </w:rPr>
        <w:t>solving Centre (</w:t>
      </w:r>
      <w:proofErr w:type="spellStart"/>
      <w:r w:rsidR="00D52A61" w:rsidRPr="00286EDB">
        <w:rPr>
          <w:rFonts w:ascii="Times New Roman" w:hAnsi="Times New Roman"/>
          <w:bCs/>
          <w:color w:val="000000"/>
          <w:sz w:val="24"/>
          <w:szCs w:val="24"/>
        </w:rPr>
        <w:t>CRC</w:t>
      </w:r>
      <w:proofErr w:type="spellEnd"/>
      <w:r w:rsidR="00D52A61" w:rsidRPr="00286EDB">
        <w:rPr>
          <w:rFonts w:ascii="Times New Roman" w:hAnsi="Times New Roman"/>
          <w:bCs/>
          <w:color w:val="000000"/>
          <w:sz w:val="24"/>
          <w:szCs w:val="24"/>
        </w:rPr>
        <w:t>) since 2014. S</w:t>
      </w:r>
      <w:r w:rsidRPr="00286EDB">
        <w:rPr>
          <w:rFonts w:ascii="Times New Roman" w:hAnsi="Times New Roman"/>
          <w:bCs/>
          <w:color w:val="000000"/>
          <w:sz w:val="24"/>
          <w:szCs w:val="24"/>
        </w:rPr>
        <w:t xml:space="preserve">he is also a General Secretary for Tanzania Networking </w:t>
      </w:r>
      <w:proofErr w:type="gramStart"/>
      <w:r w:rsidRPr="00286EDB">
        <w:rPr>
          <w:rFonts w:ascii="Times New Roman" w:hAnsi="Times New Roman"/>
          <w:bCs/>
          <w:color w:val="000000"/>
          <w:sz w:val="24"/>
          <w:szCs w:val="24"/>
        </w:rPr>
        <w:t>Against</w:t>
      </w:r>
      <w:proofErr w:type="gramEnd"/>
      <w:r w:rsidRPr="00286EDB">
        <w:rPr>
          <w:rFonts w:ascii="Times New Roman" w:hAnsi="Times New Roman"/>
          <w:bCs/>
          <w:color w:val="000000"/>
          <w:sz w:val="24"/>
          <w:szCs w:val="24"/>
        </w:rPr>
        <w:t xml:space="preserve"> Alcohol – </w:t>
      </w:r>
      <w:proofErr w:type="spellStart"/>
      <w:r w:rsidRPr="00286EDB">
        <w:rPr>
          <w:rFonts w:ascii="Times New Roman" w:hAnsi="Times New Roman"/>
          <w:bCs/>
          <w:color w:val="000000"/>
          <w:sz w:val="24"/>
          <w:szCs w:val="24"/>
        </w:rPr>
        <w:t>TAAnet</w:t>
      </w:r>
      <w:proofErr w:type="spellEnd"/>
      <w:r w:rsidRPr="00286EDB">
        <w:rPr>
          <w:rFonts w:ascii="Times New Roman" w:hAnsi="Times New Roman"/>
          <w:bCs/>
          <w:color w:val="000000"/>
          <w:sz w:val="24"/>
          <w:szCs w:val="24"/>
        </w:rPr>
        <w:t xml:space="preserve"> and an active member for Tanzania Media women’s Association. She </w:t>
      </w:r>
      <w:r w:rsidR="00D52A61" w:rsidRPr="00286EDB">
        <w:rPr>
          <w:rFonts w:ascii="Times New Roman" w:hAnsi="Times New Roman"/>
          <w:bCs/>
          <w:color w:val="000000"/>
          <w:sz w:val="24"/>
          <w:szCs w:val="24"/>
        </w:rPr>
        <w:t>holds</w:t>
      </w:r>
      <w:r w:rsidRPr="00286EDB">
        <w:rPr>
          <w:rFonts w:ascii="Times New Roman" w:hAnsi="Times New Roman"/>
          <w:bCs/>
          <w:color w:val="000000"/>
          <w:sz w:val="24"/>
          <w:szCs w:val="24"/>
        </w:rPr>
        <w:t xml:space="preserve"> a </w:t>
      </w:r>
      <w:proofErr w:type="spellStart"/>
      <w:r w:rsidRPr="00286EDB">
        <w:rPr>
          <w:rFonts w:ascii="Times New Roman" w:hAnsi="Times New Roman"/>
          <w:bCs/>
          <w:color w:val="000000"/>
          <w:sz w:val="24"/>
          <w:szCs w:val="24"/>
        </w:rPr>
        <w:t>Masters</w:t>
      </w:r>
      <w:proofErr w:type="spellEnd"/>
      <w:r w:rsidRPr="00286EDB">
        <w:rPr>
          <w:rFonts w:ascii="Times New Roman" w:hAnsi="Times New Roman"/>
          <w:bCs/>
          <w:color w:val="000000"/>
          <w:sz w:val="24"/>
          <w:szCs w:val="24"/>
        </w:rPr>
        <w:t xml:space="preserve"> degree in Public Health Leadership (Safe Motherhood Program). </w:t>
      </w:r>
    </w:p>
    <w:p w:rsidR="00286EDB" w:rsidRPr="00286EDB" w:rsidRDefault="00286EDB" w:rsidP="00286EDB">
      <w:pPr>
        <w:pStyle w:val="ListParagraph"/>
        <w:rPr>
          <w:rFonts w:ascii="Times New Roman" w:hAnsi="Times New Roman" w:cs="Times New Roman"/>
          <w:b/>
          <w:sz w:val="24"/>
          <w:szCs w:val="24"/>
        </w:rPr>
      </w:pPr>
    </w:p>
    <w:p w:rsidR="00286EDB" w:rsidRDefault="007A78A2" w:rsidP="00286EDB">
      <w:pPr>
        <w:pStyle w:val="ListParagraph"/>
        <w:numPr>
          <w:ilvl w:val="0"/>
          <w:numId w:val="1"/>
        </w:numPr>
        <w:spacing w:after="0"/>
        <w:ind w:left="360"/>
        <w:jc w:val="both"/>
        <w:rPr>
          <w:rFonts w:ascii="Times New Roman" w:hAnsi="Times New Roman" w:cs="Times New Roman"/>
          <w:sz w:val="24"/>
          <w:szCs w:val="24"/>
        </w:rPr>
      </w:pPr>
      <w:proofErr w:type="spellStart"/>
      <w:r w:rsidRPr="00286EDB">
        <w:rPr>
          <w:rFonts w:ascii="Times New Roman" w:hAnsi="Times New Roman" w:cs="Times New Roman"/>
          <w:b/>
          <w:sz w:val="24"/>
          <w:szCs w:val="24"/>
        </w:rPr>
        <w:t>Byamah</w:t>
      </w:r>
      <w:proofErr w:type="spellEnd"/>
      <w:r w:rsidRPr="00286EDB">
        <w:rPr>
          <w:rFonts w:ascii="Times New Roman" w:hAnsi="Times New Roman" w:cs="Times New Roman"/>
          <w:b/>
          <w:sz w:val="24"/>
          <w:szCs w:val="24"/>
        </w:rPr>
        <w:t xml:space="preserve"> B </w:t>
      </w:r>
      <w:proofErr w:type="spellStart"/>
      <w:r w:rsidRPr="00286EDB">
        <w:rPr>
          <w:rFonts w:ascii="Times New Roman" w:hAnsi="Times New Roman" w:cs="Times New Roman"/>
          <w:b/>
          <w:sz w:val="24"/>
          <w:szCs w:val="24"/>
        </w:rPr>
        <w:t>Mutamba</w:t>
      </w:r>
      <w:proofErr w:type="spellEnd"/>
      <w:r w:rsidRPr="00286EDB">
        <w:rPr>
          <w:rFonts w:ascii="Times New Roman" w:hAnsi="Times New Roman" w:cs="Times New Roman"/>
          <w:b/>
          <w:sz w:val="24"/>
          <w:szCs w:val="24"/>
        </w:rPr>
        <w:t xml:space="preserve"> (</w:t>
      </w:r>
      <w:proofErr w:type="spellStart"/>
      <w:r w:rsidRPr="00286EDB">
        <w:rPr>
          <w:rFonts w:ascii="Times New Roman" w:hAnsi="Times New Roman" w:cs="Times New Roman"/>
          <w:b/>
          <w:sz w:val="24"/>
          <w:szCs w:val="24"/>
        </w:rPr>
        <w:t>M.MED</w:t>
      </w:r>
      <w:proofErr w:type="gramStart"/>
      <w:r w:rsidRPr="00286EDB">
        <w:rPr>
          <w:rFonts w:ascii="Times New Roman" w:hAnsi="Times New Roman" w:cs="Times New Roman"/>
          <w:b/>
          <w:sz w:val="24"/>
          <w:szCs w:val="24"/>
        </w:rPr>
        <w:t>,MPH</w:t>
      </w:r>
      <w:proofErr w:type="spellEnd"/>
      <w:proofErr w:type="gramEnd"/>
      <w:r w:rsidRPr="00286EDB">
        <w:rPr>
          <w:rFonts w:ascii="Times New Roman" w:hAnsi="Times New Roman" w:cs="Times New Roman"/>
          <w:b/>
          <w:sz w:val="24"/>
          <w:szCs w:val="24"/>
        </w:rPr>
        <w:t>,</w:t>
      </w:r>
      <w:r w:rsidR="00395922">
        <w:rPr>
          <w:rFonts w:ascii="Times New Roman" w:hAnsi="Times New Roman" w:cs="Times New Roman"/>
          <w:b/>
          <w:sz w:val="24"/>
          <w:szCs w:val="24"/>
        </w:rPr>
        <w:t xml:space="preserve"> </w:t>
      </w:r>
      <w:r w:rsidRPr="00286EDB">
        <w:rPr>
          <w:rFonts w:ascii="Times New Roman" w:hAnsi="Times New Roman" w:cs="Times New Roman"/>
          <w:b/>
          <w:sz w:val="24"/>
          <w:szCs w:val="24"/>
        </w:rPr>
        <w:t xml:space="preserve">PhD) </w:t>
      </w:r>
      <w:r w:rsidRPr="00286EDB">
        <w:rPr>
          <w:rFonts w:ascii="Times New Roman" w:hAnsi="Times New Roman" w:cs="Times New Roman"/>
          <w:sz w:val="24"/>
          <w:szCs w:val="24"/>
        </w:rPr>
        <w:t xml:space="preserve">is a Senior Consultant Psychiatrist, </w:t>
      </w:r>
      <w:proofErr w:type="spellStart"/>
      <w:r w:rsidRPr="00286EDB">
        <w:rPr>
          <w:rFonts w:ascii="Times New Roman" w:hAnsi="Times New Roman" w:cs="Times New Roman"/>
          <w:sz w:val="24"/>
          <w:szCs w:val="24"/>
        </w:rPr>
        <w:t>Butabika</w:t>
      </w:r>
      <w:proofErr w:type="spellEnd"/>
      <w:r w:rsidRPr="00286EDB">
        <w:rPr>
          <w:rFonts w:ascii="Times New Roman" w:hAnsi="Times New Roman" w:cs="Times New Roman"/>
          <w:sz w:val="24"/>
          <w:szCs w:val="24"/>
        </w:rPr>
        <w:t xml:space="preserve"> National Mental </w:t>
      </w:r>
      <w:proofErr w:type="spellStart"/>
      <w:r w:rsidRPr="00286EDB">
        <w:rPr>
          <w:rFonts w:ascii="Times New Roman" w:hAnsi="Times New Roman" w:cs="Times New Roman"/>
          <w:sz w:val="24"/>
          <w:szCs w:val="24"/>
        </w:rPr>
        <w:t>Hospital.Kampala</w:t>
      </w:r>
      <w:proofErr w:type="spellEnd"/>
      <w:r w:rsidRPr="00286EDB">
        <w:rPr>
          <w:rFonts w:ascii="Times New Roman" w:hAnsi="Times New Roman" w:cs="Times New Roman"/>
          <w:sz w:val="24"/>
          <w:szCs w:val="24"/>
        </w:rPr>
        <w:t>-Uganda and Techn</w:t>
      </w:r>
      <w:r w:rsidR="00310783" w:rsidRPr="00286EDB">
        <w:rPr>
          <w:rFonts w:ascii="Times New Roman" w:hAnsi="Times New Roman" w:cs="Times New Roman"/>
          <w:sz w:val="24"/>
          <w:szCs w:val="24"/>
        </w:rPr>
        <w:t xml:space="preserve">ical Director, </w:t>
      </w:r>
      <w:proofErr w:type="spellStart"/>
      <w:r w:rsidR="00310783" w:rsidRPr="00286EDB">
        <w:rPr>
          <w:rFonts w:ascii="Times New Roman" w:hAnsi="Times New Roman" w:cs="Times New Roman"/>
          <w:sz w:val="24"/>
          <w:szCs w:val="24"/>
        </w:rPr>
        <w:t>YouBelong</w:t>
      </w:r>
      <w:proofErr w:type="spellEnd"/>
      <w:r w:rsidR="00310783" w:rsidRPr="00286EDB">
        <w:rPr>
          <w:rFonts w:ascii="Times New Roman" w:hAnsi="Times New Roman" w:cs="Times New Roman"/>
          <w:sz w:val="24"/>
          <w:szCs w:val="24"/>
        </w:rPr>
        <w:t xml:space="preserve"> Uganda.</w:t>
      </w:r>
    </w:p>
    <w:p w:rsidR="00286EDB" w:rsidRDefault="00286EDB" w:rsidP="00286EDB">
      <w:pPr>
        <w:pStyle w:val="ListParagraph"/>
        <w:rPr>
          <w:rFonts w:ascii="Times New Roman" w:hAnsi="Times New Roman" w:cs="Times New Roman"/>
          <w:sz w:val="24"/>
          <w:szCs w:val="24"/>
        </w:rPr>
      </w:pPr>
    </w:p>
    <w:p w:rsidR="00286EDB" w:rsidRDefault="00286EDB" w:rsidP="00286EDB">
      <w:pPr>
        <w:pStyle w:val="ListParagraph"/>
        <w:rPr>
          <w:rFonts w:ascii="Times New Roman" w:hAnsi="Times New Roman" w:cs="Times New Roman"/>
          <w:sz w:val="24"/>
          <w:szCs w:val="24"/>
        </w:rPr>
      </w:pPr>
    </w:p>
    <w:p w:rsidR="00286EDB" w:rsidRPr="00286EDB" w:rsidRDefault="00286EDB" w:rsidP="00286EDB">
      <w:pPr>
        <w:pStyle w:val="ListParagraph"/>
        <w:rPr>
          <w:rFonts w:ascii="Times New Roman" w:hAnsi="Times New Roman" w:cs="Times New Roman"/>
          <w:sz w:val="24"/>
          <w:szCs w:val="24"/>
        </w:rPr>
      </w:pPr>
    </w:p>
    <w:p w:rsidR="00286EDB" w:rsidRPr="00286EDB" w:rsidRDefault="00286EDB" w:rsidP="00286EDB">
      <w:pPr>
        <w:spacing w:after="0"/>
        <w:jc w:val="both"/>
        <w:rPr>
          <w:rFonts w:ascii="Times New Roman" w:hAnsi="Times New Roman" w:cs="Times New Roman"/>
          <w:b/>
          <w:sz w:val="24"/>
          <w:szCs w:val="24"/>
        </w:rPr>
      </w:pPr>
      <w:r w:rsidRPr="00286EDB">
        <w:rPr>
          <w:rFonts w:ascii="Times New Roman" w:hAnsi="Times New Roman" w:cs="Times New Roman"/>
          <w:b/>
          <w:sz w:val="24"/>
          <w:szCs w:val="24"/>
        </w:rPr>
        <w:lastRenderedPageBreak/>
        <w:t xml:space="preserve">Plenary session 5: Alcohol Harm: propagators, victims and </w:t>
      </w:r>
      <w:r w:rsidR="00395922" w:rsidRPr="00286EDB">
        <w:rPr>
          <w:rFonts w:ascii="Times New Roman" w:hAnsi="Times New Roman" w:cs="Times New Roman"/>
          <w:b/>
          <w:sz w:val="24"/>
          <w:szCs w:val="24"/>
        </w:rPr>
        <w:t>solutions</w:t>
      </w:r>
      <w:bookmarkStart w:id="0" w:name="_GoBack"/>
      <w:bookmarkEnd w:id="0"/>
    </w:p>
    <w:p w:rsidR="000838AC" w:rsidRDefault="00310783" w:rsidP="000838AC">
      <w:pPr>
        <w:pStyle w:val="ListParagraph"/>
        <w:numPr>
          <w:ilvl w:val="0"/>
          <w:numId w:val="1"/>
        </w:numPr>
        <w:spacing w:after="0"/>
        <w:ind w:left="360"/>
        <w:jc w:val="both"/>
        <w:rPr>
          <w:rFonts w:ascii="Times New Roman" w:hAnsi="Times New Roman" w:cs="Times New Roman"/>
          <w:sz w:val="24"/>
          <w:szCs w:val="24"/>
        </w:rPr>
      </w:pPr>
      <w:r w:rsidRPr="00286EDB">
        <w:rPr>
          <w:rFonts w:ascii="Times New Roman" w:hAnsi="Times New Roman" w:cs="Times New Roman"/>
          <w:b/>
          <w:sz w:val="24"/>
          <w:szCs w:val="24"/>
        </w:rPr>
        <w:t xml:space="preserve">Dr. </w:t>
      </w:r>
      <w:proofErr w:type="spellStart"/>
      <w:r w:rsidRPr="00286EDB">
        <w:rPr>
          <w:rFonts w:ascii="Times New Roman" w:hAnsi="Times New Roman" w:cs="Times New Roman"/>
          <w:b/>
          <w:sz w:val="24"/>
          <w:szCs w:val="24"/>
        </w:rPr>
        <w:t>Nazarius</w:t>
      </w:r>
      <w:proofErr w:type="spellEnd"/>
      <w:r w:rsidRPr="00286EDB">
        <w:rPr>
          <w:rFonts w:ascii="Times New Roman" w:hAnsi="Times New Roman" w:cs="Times New Roman"/>
          <w:b/>
          <w:sz w:val="24"/>
          <w:szCs w:val="24"/>
        </w:rPr>
        <w:t xml:space="preserve"> </w:t>
      </w:r>
      <w:proofErr w:type="spellStart"/>
      <w:r w:rsidRPr="00286EDB">
        <w:rPr>
          <w:rFonts w:ascii="Times New Roman" w:hAnsi="Times New Roman" w:cs="Times New Roman"/>
          <w:b/>
          <w:sz w:val="24"/>
          <w:szCs w:val="24"/>
        </w:rPr>
        <w:t>Mbona</w:t>
      </w:r>
      <w:proofErr w:type="spellEnd"/>
      <w:r w:rsidRPr="00286EDB">
        <w:rPr>
          <w:rFonts w:ascii="Times New Roman" w:hAnsi="Times New Roman" w:cs="Times New Roman"/>
          <w:b/>
          <w:sz w:val="24"/>
          <w:szCs w:val="24"/>
        </w:rPr>
        <w:t xml:space="preserve"> </w:t>
      </w:r>
      <w:proofErr w:type="spellStart"/>
      <w:r w:rsidRPr="00286EDB">
        <w:rPr>
          <w:rFonts w:ascii="Times New Roman" w:hAnsi="Times New Roman" w:cs="Times New Roman"/>
          <w:b/>
          <w:sz w:val="24"/>
          <w:szCs w:val="24"/>
        </w:rPr>
        <w:t>Tumwesigye</w:t>
      </w:r>
      <w:proofErr w:type="spellEnd"/>
      <w:r w:rsidRPr="00286EDB">
        <w:rPr>
          <w:rFonts w:ascii="Times New Roman" w:hAnsi="Times New Roman" w:cs="Times New Roman"/>
          <w:sz w:val="24"/>
          <w:szCs w:val="24"/>
        </w:rPr>
        <w:t xml:space="preserve"> is an Associate Professor and immediate past Chair of the department of epidemiology and biostatistics, </w:t>
      </w:r>
      <w:proofErr w:type="spellStart"/>
      <w:r w:rsidRPr="00286EDB">
        <w:rPr>
          <w:rFonts w:ascii="Times New Roman" w:hAnsi="Times New Roman" w:cs="Times New Roman"/>
          <w:sz w:val="24"/>
          <w:szCs w:val="24"/>
        </w:rPr>
        <w:t>Makerere</w:t>
      </w:r>
      <w:proofErr w:type="spellEnd"/>
      <w:r w:rsidRPr="00286EDB">
        <w:rPr>
          <w:rFonts w:ascii="Times New Roman" w:hAnsi="Times New Roman" w:cs="Times New Roman"/>
          <w:sz w:val="24"/>
          <w:szCs w:val="24"/>
        </w:rPr>
        <w:t xml:space="preserve"> University school of Public Health. He has authored/co-authored over 105 papers in peer review journals and 20 of these are in areas of alcohol and substance use. He is leading a team of researchers that have set up an alcohol, drugs and addictions research unit preferably called a </w:t>
      </w:r>
      <w:proofErr w:type="spellStart"/>
      <w:r w:rsidRPr="00286EDB">
        <w:rPr>
          <w:rFonts w:ascii="Times New Roman" w:hAnsi="Times New Roman" w:cs="Times New Roman"/>
          <w:sz w:val="24"/>
          <w:szCs w:val="24"/>
        </w:rPr>
        <w:t>centre</w:t>
      </w:r>
      <w:proofErr w:type="spellEnd"/>
      <w:r w:rsidRPr="00286EDB">
        <w:rPr>
          <w:rFonts w:ascii="Times New Roman" w:hAnsi="Times New Roman" w:cs="Times New Roman"/>
          <w:sz w:val="24"/>
          <w:szCs w:val="24"/>
        </w:rPr>
        <w:t xml:space="preserve"> (http://adarc.musph.ac.ug/). His latest research grant enabled him to set an alcohol and drug surveillance system among 10 rehabilitation </w:t>
      </w:r>
      <w:proofErr w:type="spellStart"/>
      <w:r w:rsidRPr="00286EDB">
        <w:rPr>
          <w:rFonts w:ascii="Times New Roman" w:hAnsi="Times New Roman" w:cs="Times New Roman"/>
          <w:sz w:val="24"/>
          <w:szCs w:val="24"/>
        </w:rPr>
        <w:t>centre</w:t>
      </w:r>
      <w:proofErr w:type="spellEnd"/>
      <w:r w:rsidRPr="00286EDB">
        <w:rPr>
          <w:rFonts w:ascii="Times New Roman" w:hAnsi="Times New Roman" w:cs="Times New Roman"/>
          <w:sz w:val="24"/>
          <w:szCs w:val="24"/>
        </w:rPr>
        <w:t xml:space="preserve"> in Kampala metropolitan area. His recent work with a PhD student established an effect of a single brief motivational intervention on reducing alcohol use among HIV+ people. Other areas of special interests include data analysis, research design, intervention studies, and monitoring and evaluation. He has built a strong network with researchers, institutions and NGOs in different countries and within his areas of interest. </w:t>
      </w:r>
      <w:proofErr w:type="spellStart"/>
      <w:r w:rsidRPr="00286EDB">
        <w:rPr>
          <w:rFonts w:ascii="Times New Roman" w:hAnsi="Times New Roman" w:cs="Times New Roman"/>
          <w:sz w:val="24"/>
          <w:szCs w:val="24"/>
        </w:rPr>
        <w:t>Makerere</w:t>
      </w:r>
      <w:proofErr w:type="spellEnd"/>
      <w:r w:rsidRPr="00286EDB">
        <w:rPr>
          <w:rFonts w:ascii="Times New Roman" w:hAnsi="Times New Roman" w:cs="Times New Roman"/>
          <w:sz w:val="24"/>
          <w:szCs w:val="24"/>
        </w:rPr>
        <w:t xml:space="preserve"> University Vice-Chancellor’s report in 2017 named him among top 10 researchers </w:t>
      </w:r>
      <w:proofErr w:type="spellStart"/>
      <w:r w:rsidRPr="00286EDB">
        <w:rPr>
          <w:rFonts w:ascii="Times New Roman" w:hAnsi="Times New Roman" w:cs="Times New Roman"/>
          <w:sz w:val="24"/>
          <w:szCs w:val="24"/>
        </w:rPr>
        <w:t>recognised</w:t>
      </w:r>
      <w:proofErr w:type="spellEnd"/>
      <w:r w:rsidRPr="00286EDB">
        <w:rPr>
          <w:rFonts w:ascii="Times New Roman" w:hAnsi="Times New Roman" w:cs="Times New Roman"/>
          <w:sz w:val="24"/>
          <w:szCs w:val="24"/>
        </w:rPr>
        <w:t xml:space="preserve"> for the number of papers published in previous 5 years.  He has consulted for several international agencies in the country and many countries in the region and overseas.</w:t>
      </w:r>
    </w:p>
    <w:p w:rsidR="000838AC" w:rsidRDefault="00EE285D" w:rsidP="000838AC">
      <w:pPr>
        <w:pStyle w:val="ListParagraph"/>
        <w:numPr>
          <w:ilvl w:val="0"/>
          <w:numId w:val="1"/>
        </w:numPr>
        <w:spacing w:after="0"/>
        <w:ind w:left="360"/>
        <w:jc w:val="both"/>
        <w:rPr>
          <w:rFonts w:ascii="Times New Roman" w:hAnsi="Times New Roman" w:cs="Times New Roman"/>
          <w:sz w:val="24"/>
          <w:szCs w:val="24"/>
        </w:rPr>
      </w:pPr>
      <w:proofErr w:type="spellStart"/>
      <w:r w:rsidRPr="000838AC">
        <w:rPr>
          <w:rFonts w:ascii="Times New Roman" w:hAnsi="Times New Roman" w:cs="Times New Roman"/>
          <w:b/>
          <w:sz w:val="24"/>
          <w:szCs w:val="24"/>
        </w:rPr>
        <w:t>Waiswa</w:t>
      </w:r>
      <w:proofErr w:type="spellEnd"/>
      <w:r w:rsidRPr="000838AC">
        <w:rPr>
          <w:rFonts w:ascii="Times New Roman" w:hAnsi="Times New Roman" w:cs="Times New Roman"/>
          <w:b/>
          <w:sz w:val="24"/>
          <w:szCs w:val="24"/>
        </w:rPr>
        <w:t xml:space="preserve"> </w:t>
      </w:r>
      <w:proofErr w:type="spellStart"/>
      <w:r w:rsidRPr="000838AC">
        <w:rPr>
          <w:rFonts w:ascii="Times New Roman" w:hAnsi="Times New Roman" w:cs="Times New Roman"/>
          <w:b/>
          <w:sz w:val="24"/>
          <w:szCs w:val="24"/>
        </w:rPr>
        <w:t>Henery</w:t>
      </w:r>
      <w:proofErr w:type="spellEnd"/>
      <w:r w:rsidRPr="000838AC">
        <w:rPr>
          <w:rFonts w:ascii="Times New Roman" w:hAnsi="Times New Roman" w:cs="Times New Roman"/>
          <w:b/>
          <w:sz w:val="24"/>
          <w:szCs w:val="24"/>
        </w:rPr>
        <w:t xml:space="preserve"> </w:t>
      </w:r>
      <w:proofErr w:type="spellStart"/>
      <w:r w:rsidRPr="000838AC">
        <w:rPr>
          <w:rFonts w:ascii="Times New Roman" w:hAnsi="Times New Roman" w:cs="Times New Roman"/>
          <w:b/>
          <w:sz w:val="24"/>
          <w:szCs w:val="24"/>
        </w:rPr>
        <w:t>Swaga</w:t>
      </w:r>
      <w:proofErr w:type="spellEnd"/>
      <w:r w:rsidRPr="000838AC">
        <w:rPr>
          <w:rFonts w:ascii="Times New Roman" w:hAnsi="Times New Roman" w:cs="Times New Roman"/>
          <w:b/>
          <w:sz w:val="24"/>
          <w:szCs w:val="24"/>
        </w:rPr>
        <w:t xml:space="preserve"> </w:t>
      </w:r>
      <w:r w:rsidRPr="000838AC">
        <w:rPr>
          <w:rFonts w:ascii="Times New Roman" w:hAnsi="Times New Roman" w:cs="Times New Roman"/>
          <w:sz w:val="24"/>
          <w:szCs w:val="24"/>
        </w:rPr>
        <w:t>(Ring of Hope</w:t>
      </w:r>
      <w:r w:rsidR="00CD4601" w:rsidRPr="000838AC">
        <w:rPr>
          <w:rFonts w:ascii="Times New Roman" w:hAnsi="Times New Roman" w:cs="Times New Roman"/>
          <w:sz w:val="24"/>
          <w:szCs w:val="24"/>
        </w:rPr>
        <w:t xml:space="preserve"> – In recovery</w:t>
      </w:r>
      <w:r w:rsidRPr="000838AC">
        <w:rPr>
          <w:rFonts w:ascii="Times New Roman" w:hAnsi="Times New Roman" w:cs="Times New Roman"/>
          <w:sz w:val="24"/>
          <w:szCs w:val="24"/>
        </w:rPr>
        <w:t>)</w:t>
      </w:r>
    </w:p>
    <w:p w:rsidR="000838AC" w:rsidRDefault="008018C6" w:rsidP="000838AC">
      <w:pPr>
        <w:pStyle w:val="ListParagraph"/>
        <w:numPr>
          <w:ilvl w:val="0"/>
          <w:numId w:val="1"/>
        </w:numPr>
        <w:spacing w:after="0"/>
        <w:ind w:left="360"/>
        <w:jc w:val="both"/>
        <w:rPr>
          <w:rFonts w:ascii="Times New Roman" w:hAnsi="Times New Roman" w:cs="Times New Roman"/>
          <w:sz w:val="24"/>
          <w:szCs w:val="24"/>
        </w:rPr>
      </w:pPr>
      <w:r w:rsidRPr="000838AC">
        <w:rPr>
          <w:rFonts w:ascii="Times New Roman" w:hAnsi="Times New Roman" w:cs="Times New Roman"/>
          <w:b/>
          <w:sz w:val="24"/>
          <w:szCs w:val="24"/>
        </w:rPr>
        <w:t xml:space="preserve">Alfred </w:t>
      </w:r>
      <w:proofErr w:type="spellStart"/>
      <w:r w:rsidRPr="000838AC">
        <w:rPr>
          <w:rFonts w:ascii="Times New Roman" w:hAnsi="Times New Roman" w:cs="Times New Roman"/>
          <w:b/>
          <w:sz w:val="24"/>
          <w:szCs w:val="24"/>
        </w:rPr>
        <w:t>Ongom</w:t>
      </w:r>
      <w:proofErr w:type="spellEnd"/>
      <w:r w:rsidRPr="000838AC">
        <w:rPr>
          <w:rFonts w:ascii="Times New Roman" w:hAnsi="Times New Roman" w:cs="Times New Roman"/>
          <w:b/>
          <w:sz w:val="24"/>
          <w:szCs w:val="24"/>
        </w:rPr>
        <w:t xml:space="preserve"> </w:t>
      </w:r>
      <w:r w:rsidRPr="000838AC">
        <w:rPr>
          <w:rFonts w:ascii="Times New Roman" w:hAnsi="Times New Roman" w:cs="Times New Roman"/>
          <w:sz w:val="24"/>
          <w:szCs w:val="24"/>
        </w:rPr>
        <w:t>(P</w:t>
      </w:r>
      <w:r w:rsidR="006440AC" w:rsidRPr="000838AC">
        <w:rPr>
          <w:rFonts w:ascii="Times New Roman" w:hAnsi="Times New Roman" w:cs="Times New Roman"/>
          <w:sz w:val="24"/>
          <w:szCs w:val="24"/>
        </w:rPr>
        <w:t xml:space="preserve">revention, </w:t>
      </w:r>
      <w:r w:rsidRPr="000838AC">
        <w:rPr>
          <w:rFonts w:ascii="Times New Roman" w:hAnsi="Times New Roman" w:cs="Times New Roman"/>
          <w:sz w:val="24"/>
          <w:szCs w:val="24"/>
        </w:rPr>
        <w:t>A</w:t>
      </w:r>
      <w:r w:rsidR="006440AC" w:rsidRPr="000838AC">
        <w:rPr>
          <w:rFonts w:ascii="Times New Roman" w:hAnsi="Times New Roman" w:cs="Times New Roman"/>
          <w:sz w:val="24"/>
          <w:szCs w:val="24"/>
        </w:rPr>
        <w:t xml:space="preserve">wareness </w:t>
      </w:r>
      <w:r w:rsidRPr="000838AC">
        <w:rPr>
          <w:rFonts w:ascii="Times New Roman" w:hAnsi="Times New Roman" w:cs="Times New Roman"/>
          <w:sz w:val="24"/>
          <w:szCs w:val="24"/>
        </w:rPr>
        <w:t>C</w:t>
      </w:r>
      <w:r w:rsidR="006440AC" w:rsidRPr="000838AC">
        <w:rPr>
          <w:rFonts w:ascii="Times New Roman" w:hAnsi="Times New Roman" w:cs="Times New Roman"/>
          <w:sz w:val="24"/>
          <w:szCs w:val="24"/>
        </w:rPr>
        <w:t xml:space="preserve">ounseling and Treatment of </w:t>
      </w:r>
      <w:r w:rsidRPr="000838AC">
        <w:rPr>
          <w:rFonts w:ascii="Times New Roman" w:hAnsi="Times New Roman" w:cs="Times New Roman"/>
          <w:sz w:val="24"/>
          <w:szCs w:val="24"/>
        </w:rPr>
        <w:t>A</w:t>
      </w:r>
      <w:r w:rsidR="006440AC" w:rsidRPr="000838AC">
        <w:rPr>
          <w:rFonts w:ascii="Times New Roman" w:hAnsi="Times New Roman" w:cs="Times New Roman"/>
          <w:sz w:val="24"/>
          <w:szCs w:val="24"/>
        </w:rPr>
        <w:t>lcoholism</w:t>
      </w:r>
      <w:r w:rsidR="00CD4601" w:rsidRPr="000838AC">
        <w:rPr>
          <w:rFonts w:ascii="Times New Roman" w:hAnsi="Times New Roman" w:cs="Times New Roman"/>
          <w:sz w:val="24"/>
          <w:szCs w:val="24"/>
        </w:rPr>
        <w:t xml:space="preserve"> – In Recovery</w:t>
      </w:r>
      <w:r w:rsidR="009F0ABB" w:rsidRPr="000838AC">
        <w:rPr>
          <w:rFonts w:ascii="Times New Roman" w:hAnsi="Times New Roman" w:cs="Times New Roman"/>
          <w:sz w:val="24"/>
          <w:szCs w:val="24"/>
        </w:rPr>
        <w:t>)</w:t>
      </w:r>
    </w:p>
    <w:p w:rsidR="000838AC" w:rsidRDefault="000838AC" w:rsidP="000838AC">
      <w:pPr>
        <w:pStyle w:val="ListParagraph"/>
        <w:spacing w:after="0"/>
        <w:ind w:left="360"/>
        <w:jc w:val="both"/>
        <w:rPr>
          <w:rFonts w:ascii="Times New Roman" w:hAnsi="Times New Roman" w:cs="Times New Roman"/>
          <w:b/>
          <w:sz w:val="24"/>
          <w:szCs w:val="24"/>
        </w:rPr>
      </w:pPr>
    </w:p>
    <w:p w:rsidR="000838AC" w:rsidRPr="000838AC" w:rsidRDefault="000838AC" w:rsidP="000838AC">
      <w:pPr>
        <w:spacing w:after="0"/>
        <w:jc w:val="both"/>
        <w:rPr>
          <w:rFonts w:ascii="Times New Roman" w:hAnsi="Times New Roman" w:cs="Times New Roman"/>
          <w:b/>
          <w:sz w:val="24"/>
          <w:szCs w:val="24"/>
        </w:rPr>
      </w:pPr>
      <w:r w:rsidRPr="000838AC">
        <w:rPr>
          <w:rFonts w:ascii="Times New Roman" w:hAnsi="Times New Roman" w:cs="Times New Roman"/>
          <w:b/>
          <w:sz w:val="24"/>
          <w:szCs w:val="24"/>
        </w:rPr>
        <w:t>Plenary session 6: Building networks, coalitions and Community</w:t>
      </w:r>
      <w:r>
        <w:rPr>
          <w:rFonts w:ascii="Times New Roman" w:hAnsi="Times New Roman" w:cs="Times New Roman"/>
          <w:b/>
          <w:sz w:val="24"/>
          <w:szCs w:val="24"/>
        </w:rPr>
        <w:t xml:space="preserve"> </w:t>
      </w:r>
      <w:r w:rsidRPr="000838AC">
        <w:rPr>
          <w:rFonts w:ascii="Times New Roman" w:hAnsi="Times New Roman" w:cs="Times New Roman"/>
          <w:b/>
          <w:sz w:val="24"/>
          <w:szCs w:val="24"/>
        </w:rPr>
        <w:t>action</w:t>
      </w:r>
    </w:p>
    <w:p w:rsidR="00042EE1" w:rsidRDefault="006440AC" w:rsidP="00042EE1">
      <w:pPr>
        <w:pStyle w:val="ListParagraph"/>
        <w:numPr>
          <w:ilvl w:val="0"/>
          <w:numId w:val="1"/>
        </w:numPr>
        <w:spacing w:after="0"/>
        <w:ind w:left="360"/>
        <w:jc w:val="both"/>
        <w:rPr>
          <w:rFonts w:ascii="Times New Roman" w:hAnsi="Times New Roman" w:cs="Times New Roman"/>
          <w:sz w:val="24"/>
          <w:szCs w:val="24"/>
        </w:rPr>
      </w:pPr>
      <w:proofErr w:type="spellStart"/>
      <w:r w:rsidRPr="000838AC">
        <w:rPr>
          <w:rFonts w:ascii="Times New Roman" w:hAnsi="Times New Roman" w:cs="Times New Roman"/>
          <w:b/>
          <w:sz w:val="24"/>
          <w:szCs w:val="24"/>
        </w:rPr>
        <w:t>Didas</w:t>
      </w:r>
      <w:proofErr w:type="spellEnd"/>
      <w:r w:rsidRPr="000838AC">
        <w:rPr>
          <w:rFonts w:ascii="Times New Roman" w:hAnsi="Times New Roman" w:cs="Times New Roman"/>
          <w:b/>
          <w:sz w:val="24"/>
          <w:szCs w:val="24"/>
        </w:rPr>
        <w:t xml:space="preserve"> </w:t>
      </w:r>
      <w:proofErr w:type="spellStart"/>
      <w:r w:rsidRPr="000838AC">
        <w:rPr>
          <w:rFonts w:ascii="Times New Roman" w:hAnsi="Times New Roman" w:cs="Times New Roman"/>
          <w:b/>
          <w:sz w:val="24"/>
          <w:szCs w:val="24"/>
        </w:rPr>
        <w:t>Balimanya</w:t>
      </w:r>
      <w:proofErr w:type="spellEnd"/>
      <w:r w:rsidR="006D5E99" w:rsidRPr="000838AC">
        <w:rPr>
          <w:rFonts w:ascii="Times New Roman" w:hAnsi="Times New Roman" w:cs="Times New Roman"/>
          <w:b/>
          <w:sz w:val="24"/>
          <w:szCs w:val="24"/>
        </w:rPr>
        <w:t xml:space="preserve"> </w:t>
      </w:r>
      <w:r w:rsidR="006D5E99" w:rsidRPr="000838AC">
        <w:rPr>
          <w:rFonts w:ascii="Times New Roman" w:hAnsi="Times New Roman" w:cs="Times New Roman"/>
          <w:sz w:val="24"/>
          <w:szCs w:val="24"/>
        </w:rPr>
        <w:t>is an Advocacy &amp; Lobbying Program Officer</w:t>
      </w:r>
      <w:r w:rsidRPr="000838AC">
        <w:rPr>
          <w:rFonts w:ascii="Times New Roman" w:hAnsi="Times New Roman" w:cs="Times New Roman"/>
          <w:sz w:val="24"/>
          <w:szCs w:val="24"/>
        </w:rPr>
        <w:t xml:space="preserve"> </w:t>
      </w:r>
      <w:r w:rsidR="006D5E99" w:rsidRPr="000838AC">
        <w:rPr>
          <w:rFonts w:ascii="Times New Roman" w:hAnsi="Times New Roman" w:cs="Times New Roman"/>
          <w:sz w:val="24"/>
          <w:szCs w:val="24"/>
        </w:rPr>
        <w:t xml:space="preserve">at </w:t>
      </w:r>
      <w:proofErr w:type="spellStart"/>
      <w:r w:rsidRPr="000838AC">
        <w:rPr>
          <w:rFonts w:ascii="Times New Roman" w:hAnsi="Times New Roman" w:cs="Times New Roman"/>
          <w:sz w:val="24"/>
          <w:szCs w:val="24"/>
        </w:rPr>
        <w:t>IOGT-NTO</w:t>
      </w:r>
      <w:proofErr w:type="spellEnd"/>
      <w:r w:rsidRPr="000838AC">
        <w:rPr>
          <w:rFonts w:ascii="Times New Roman" w:hAnsi="Times New Roman" w:cs="Times New Roman"/>
          <w:sz w:val="24"/>
          <w:szCs w:val="24"/>
        </w:rPr>
        <w:t xml:space="preserve"> Movement, East Africa</w:t>
      </w:r>
    </w:p>
    <w:p w:rsidR="00042EE1" w:rsidRDefault="00FF6F30" w:rsidP="00042EE1">
      <w:pPr>
        <w:pStyle w:val="ListParagraph"/>
        <w:numPr>
          <w:ilvl w:val="0"/>
          <w:numId w:val="1"/>
        </w:numPr>
        <w:spacing w:after="0"/>
        <w:ind w:left="360"/>
        <w:jc w:val="both"/>
        <w:rPr>
          <w:rFonts w:ascii="Times New Roman" w:hAnsi="Times New Roman" w:cs="Times New Roman"/>
          <w:sz w:val="24"/>
          <w:szCs w:val="24"/>
        </w:rPr>
      </w:pPr>
      <w:r w:rsidRPr="00042EE1">
        <w:rPr>
          <w:rFonts w:ascii="Times New Roman" w:hAnsi="Times New Roman" w:cs="Times New Roman"/>
          <w:b/>
          <w:sz w:val="24"/>
          <w:szCs w:val="24"/>
        </w:rPr>
        <w:t xml:space="preserve">Monica H. </w:t>
      </w:r>
      <w:proofErr w:type="spellStart"/>
      <w:r w:rsidRPr="00042EE1">
        <w:rPr>
          <w:rFonts w:ascii="Times New Roman" w:hAnsi="Times New Roman" w:cs="Times New Roman"/>
          <w:b/>
          <w:sz w:val="24"/>
          <w:szCs w:val="24"/>
        </w:rPr>
        <w:t>Swahn</w:t>
      </w:r>
      <w:proofErr w:type="spellEnd"/>
      <w:r w:rsidRPr="00042EE1">
        <w:rPr>
          <w:rFonts w:ascii="Times New Roman" w:hAnsi="Times New Roman" w:cs="Times New Roman"/>
          <w:b/>
          <w:sz w:val="24"/>
          <w:szCs w:val="24"/>
        </w:rPr>
        <w:t xml:space="preserve">, Ph.D. is a </w:t>
      </w:r>
      <w:r w:rsidRPr="00042EE1">
        <w:rPr>
          <w:rFonts w:ascii="Times New Roman" w:hAnsi="Times New Roman" w:cs="Times New Roman"/>
          <w:sz w:val="24"/>
          <w:szCs w:val="24"/>
        </w:rPr>
        <w:t xml:space="preserve">Distinguished University Professor of Epidemiology, Department of Population Health Sciences, </w:t>
      </w:r>
      <w:proofErr w:type="gramStart"/>
      <w:r w:rsidRPr="00042EE1">
        <w:rPr>
          <w:rFonts w:ascii="Times New Roman" w:hAnsi="Times New Roman" w:cs="Times New Roman"/>
          <w:sz w:val="24"/>
          <w:szCs w:val="24"/>
        </w:rPr>
        <w:t>Partnership</w:t>
      </w:r>
      <w:proofErr w:type="gramEnd"/>
      <w:r w:rsidRPr="00042EE1">
        <w:rPr>
          <w:rFonts w:ascii="Times New Roman" w:hAnsi="Times New Roman" w:cs="Times New Roman"/>
          <w:sz w:val="24"/>
          <w:szCs w:val="24"/>
        </w:rPr>
        <w:t xml:space="preserve"> for Urban Health Research, School of Public Health, Georgia State University and a Study Abroad Director: Alcohol and Harm in Uganda. She is a Former Fulbright Scholar, School of Public Health, </w:t>
      </w:r>
      <w:proofErr w:type="spellStart"/>
      <w:r w:rsidRPr="00042EE1">
        <w:rPr>
          <w:rFonts w:ascii="Times New Roman" w:hAnsi="Times New Roman" w:cs="Times New Roman"/>
          <w:sz w:val="24"/>
          <w:szCs w:val="24"/>
        </w:rPr>
        <w:t>Makerere</w:t>
      </w:r>
      <w:proofErr w:type="spellEnd"/>
      <w:r w:rsidRPr="00042EE1">
        <w:rPr>
          <w:rFonts w:ascii="Times New Roman" w:hAnsi="Times New Roman" w:cs="Times New Roman"/>
          <w:sz w:val="24"/>
          <w:szCs w:val="24"/>
        </w:rPr>
        <w:t xml:space="preserve"> University, </w:t>
      </w:r>
      <w:proofErr w:type="gramStart"/>
      <w:r w:rsidRPr="00042EE1">
        <w:rPr>
          <w:rFonts w:ascii="Times New Roman" w:hAnsi="Times New Roman" w:cs="Times New Roman"/>
          <w:sz w:val="24"/>
          <w:szCs w:val="24"/>
        </w:rPr>
        <w:t>Kampala</w:t>
      </w:r>
      <w:proofErr w:type="gramEnd"/>
      <w:r w:rsidRPr="00042EE1">
        <w:rPr>
          <w:rFonts w:ascii="Times New Roman" w:hAnsi="Times New Roman" w:cs="Times New Roman"/>
          <w:sz w:val="24"/>
          <w:szCs w:val="24"/>
        </w:rPr>
        <w:t>, Uganda</w:t>
      </w:r>
      <w:r w:rsidR="00042EE1">
        <w:rPr>
          <w:rFonts w:ascii="Times New Roman" w:hAnsi="Times New Roman" w:cs="Times New Roman"/>
          <w:sz w:val="24"/>
          <w:szCs w:val="24"/>
        </w:rPr>
        <w:t>.</w:t>
      </w:r>
    </w:p>
    <w:p w:rsidR="00042EE1" w:rsidRDefault="007A78A2" w:rsidP="00042EE1">
      <w:pPr>
        <w:pStyle w:val="ListParagraph"/>
        <w:numPr>
          <w:ilvl w:val="0"/>
          <w:numId w:val="1"/>
        </w:numPr>
        <w:spacing w:after="0"/>
        <w:ind w:left="360"/>
        <w:jc w:val="both"/>
        <w:rPr>
          <w:rFonts w:ascii="Times New Roman" w:hAnsi="Times New Roman" w:cs="Times New Roman"/>
          <w:sz w:val="24"/>
          <w:szCs w:val="24"/>
        </w:rPr>
      </w:pPr>
      <w:proofErr w:type="spellStart"/>
      <w:r w:rsidRPr="00042EE1">
        <w:rPr>
          <w:rFonts w:ascii="Times New Roman" w:hAnsi="Times New Roman" w:cs="Times New Roman"/>
          <w:b/>
          <w:sz w:val="24"/>
          <w:szCs w:val="24"/>
        </w:rPr>
        <w:t>Dr</w:t>
      </w:r>
      <w:proofErr w:type="spellEnd"/>
      <w:r w:rsidRPr="00042EE1">
        <w:rPr>
          <w:rFonts w:ascii="Times New Roman" w:hAnsi="Times New Roman" w:cs="Times New Roman"/>
          <w:b/>
          <w:sz w:val="24"/>
          <w:szCs w:val="24"/>
        </w:rPr>
        <w:t xml:space="preserve"> </w:t>
      </w:r>
      <w:proofErr w:type="spellStart"/>
      <w:r w:rsidRPr="00042EE1">
        <w:rPr>
          <w:rFonts w:ascii="Times New Roman" w:hAnsi="Times New Roman" w:cs="Times New Roman"/>
          <w:b/>
          <w:sz w:val="24"/>
          <w:szCs w:val="24"/>
        </w:rPr>
        <w:t>Issabella</w:t>
      </w:r>
      <w:proofErr w:type="spellEnd"/>
      <w:r w:rsidRPr="00042EE1">
        <w:rPr>
          <w:rFonts w:ascii="Times New Roman" w:hAnsi="Times New Roman" w:cs="Times New Roman"/>
          <w:b/>
          <w:sz w:val="24"/>
          <w:szCs w:val="24"/>
        </w:rPr>
        <w:t xml:space="preserve"> </w:t>
      </w:r>
      <w:proofErr w:type="spellStart"/>
      <w:r w:rsidRPr="00042EE1">
        <w:rPr>
          <w:rFonts w:ascii="Times New Roman" w:hAnsi="Times New Roman" w:cs="Times New Roman"/>
          <w:b/>
          <w:sz w:val="24"/>
          <w:szCs w:val="24"/>
        </w:rPr>
        <w:t>Uny</w:t>
      </w:r>
      <w:proofErr w:type="spellEnd"/>
      <w:r w:rsidRPr="00042EE1">
        <w:rPr>
          <w:rFonts w:ascii="Times New Roman" w:hAnsi="Times New Roman" w:cs="Times New Roman"/>
          <w:sz w:val="24"/>
          <w:szCs w:val="24"/>
        </w:rPr>
        <w:t xml:space="preserve"> is a social scientist and qualitative researcher with extensive experience in International health research, gleaned particularly in Malawi where she has worked for 14 </w:t>
      </w:r>
      <w:proofErr w:type="gramStart"/>
      <w:r w:rsidRPr="00042EE1">
        <w:rPr>
          <w:rFonts w:ascii="Times New Roman" w:hAnsi="Times New Roman" w:cs="Times New Roman"/>
          <w:sz w:val="24"/>
          <w:szCs w:val="24"/>
        </w:rPr>
        <w:t>years  (</w:t>
      </w:r>
      <w:proofErr w:type="gramEnd"/>
      <w:r w:rsidRPr="00042EE1">
        <w:rPr>
          <w:rFonts w:ascii="Times New Roman" w:hAnsi="Times New Roman" w:cs="Times New Roman"/>
          <w:sz w:val="24"/>
          <w:szCs w:val="24"/>
        </w:rPr>
        <w:t>in maternal and community health). She is currently also undertaking research in alcohol po</w:t>
      </w:r>
      <w:r w:rsidR="00065686" w:rsidRPr="00042EE1">
        <w:rPr>
          <w:rFonts w:ascii="Times New Roman" w:hAnsi="Times New Roman" w:cs="Times New Roman"/>
          <w:sz w:val="24"/>
          <w:szCs w:val="24"/>
        </w:rPr>
        <w:t>licy in the UK, Peru and Brazil.</w:t>
      </w:r>
    </w:p>
    <w:p w:rsidR="00341A85" w:rsidRPr="00042EE1" w:rsidRDefault="00065686" w:rsidP="00042EE1">
      <w:pPr>
        <w:pStyle w:val="ListParagraph"/>
        <w:numPr>
          <w:ilvl w:val="0"/>
          <w:numId w:val="1"/>
        </w:numPr>
        <w:spacing w:after="0"/>
        <w:ind w:left="360"/>
        <w:jc w:val="both"/>
        <w:rPr>
          <w:rFonts w:ascii="Times New Roman" w:hAnsi="Times New Roman" w:cs="Times New Roman"/>
          <w:sz w:val="24"/>
          <w:szCs w:val="24"/>
        </w:rPr>
      </w:pPr>
      <w:r w:rsidRPr="00042EE1">
        <w:rPr>
          <w:rFonts w:ascii="Times New Roman" w:hAnsi="Times New Roman" w:cs="Times New Roman"/>
          <w:b/>
          <w:sz w:val="24"/>
          <w:szCs w:val="24"/>
        </w:rPr>
        <w:t xml:space="preserve">Ms. Sophia Martin </w:t>
      </w:r>
      <w:proofErr w:type="spellStart"/>
      <w:r w:rsidRPr="00042EE1">
        <w:rPr>
          <w:rFonts w:ascii="Times New Roman" w:hAnsi="Times New Roman" w:cs="Times New Roman"/>
          <w:b/>
          <w:sz w:val="24"/>
          <w:szCs w:val="24"/>
        </w:rPr>
        <w:t>Komba</w:t>
      </w:r>
      <w:proofErr w:type="spellEnd"/>
      <w:r w:rsidRPr="00042EE1">
        <w:rPr>
          <w:rFonts w:ascii="Times New Roman" w:hAnsi="Times New Roman" w:cs="Times New Roman"/>
          <w:b/>
          <w:sz w:val="24"/>
          <w:szCs w:val="24"/>
        </w:rPr>
        <w:t xml:space="preserve"> </w:t>
      </w:r>
      <w:r w:rsidRPr="00042EE1">
        <w:rPr>
          <w:rFonts w:ascii="Times New Roman" w:hAnsi="Times New Roman" w:cs="Times New Roman"/>
          <w:sz w:val="24"/>
          <w:szCs w:val="24"/>
        </w:rPr>
        <w:t xml:space="preserve">is a professional teacher, theatre performer and Gender </w:t>
      </w:r>
      <w:proofErr w:type="gramStart"/>
      <w:r w:rsidRPr="00042EE1">
        <w:rPr>
          <w:rFonts w:ascii="Times New Roman" w:hAnsi="Times New Roman" w:cs="Times New Roman"/>
          <w:sz w:val="24"/>
          <w:szCs w:val="24"/>
        </w:rPr>
        <w:t>specialist,</w:t>
      </w:r>
      <w:proofErr w:type="gramEnd"/>
      <w:r w:rsidRPr="00042EE1">
        <w:rPr>
          <w:rFonts w:ascii="Times New Roman" w:hAnsi="Times New Roman" w:cs="Times New Roman"/>
          <w:sz w:val="24"/>
          <w:szCs w:val="24"/>
        </w:rPr>
        <w:t xml:space="preserve"> currently she works for Centre Against Gender Based Violence a None Governmental Organization (NGO) Executive Director. In 2018 was elected a Chairperson for Tanzania Network </w:t>
      </w:r>
      <w:proofErr w:type="gramStart"/>
      <w:r w:rsidRPr="00042EE1">
        <w:rPr>
          <w:rFonts w:ascii="Times New Roman" w:hAnsi="Times New Roman" w:cs="Times New Roman"/>
          <w:sz w:val="24"/>
          <w:szCs w:val="24"/>
        </w:rPr>
        <w:t>Against</w:t>
      </w:r>
      <w:proofErr w:type="gramEnd"/>
      <w:r w:rsidRPr="00042EE1">
        <w:rPr>
          <w:rFonts w:ascii="Times New Roman" w:hAnsi="Times New Roman" w:cs="Times New Roman"/>
          <w:sz w:val="24"/>
          <w:szCs w:val="24"/>
        </w:rPr>
        <w:t xml:space="preserve"> Alcohol Abuse (</w:t>
      </w:r>
      <w:proofErr w:type="spellStart"/>
      <w:r w:rsidRPr="00042EE1">
        <w:rPr>
          <w:rFonts w:ascii="Times New Roman" w:hAnsi="Times New Roman" w:cs="Times New Roman"/>
          <w:sz w:val="24"/>
          <w:szCs w:val="24"/>
        </w:rPr>
        <w:t>TAAnet</w:t>
      </w:r>
      <w:proofErr w:type="spellEnd"/>
      <w:r w:rsidRPr="00042EE1">
        <w:rPr>
          <w:rFonts w:ascii="Times New Roman" w:hAnsi="Times New Roman" w:cs="Times New Roman"/>
          <w:sz w:val="24"/>
          <w:szCs w:val="24"/>
        </w:rPr>
        <w:t>) she is also a Chairperson for East Africa Alcohol Policy Alliance (</w:t>
      </w:r>
      <w:proofErr w:type="spellStart"/>
      <w:r w:rsidRPr="00042EE1">
        <w:rPr>
          <w:rFonts w:ascii="Times New Roman" w:hAnsi="Times New Roman" w:cs="Times New Roman"/>
          <w:sz w:val="24"/>
          <w:szCs w:val="24"/>
        </w:rPr>
        <w:t>EAAPA</w:t>
      </w:r>
      <w:proofErr w:type="spellEnd"/>
      <w:r w:rsidRPr="00042EE1">
        <w:rPr>
          <w:rFonts w:ascii="Times New Roman" w:hAnsi="Times New Roman" w:cs="Times New Roman"/>
          <w:sz w:val="24"/>
          <w:szCs w:val="24"/>
        </w:rPr>
        <w:t>).</w:t>
      </w:r>
    </w:p>
    <w:p w:rsidR="00826B4D" w:rsidRPr="00A407DA" w:rsidRDefault="00826B4D" w:rsidP="00826B4D">
      <w:pPr>
        <w:spacing w:after="0"/>
        <w:jc w:val="both"/>
        <w:rPr>
          <w:rFonts w:ascii="Times New Roman" w:hAnsi="Times New Roman" w:cs="Times New Roman"/>
          <w:b/>
          <w:color w:val="FF0000"/>
          <w:sz w:val="24"/>
          <w:szCs w:val="24"/>
        </w:rPr>
      </w:pPr>
    </w:p>
    <w:p w:rsidR="00826B4D" w:rsidRPr="00A407DA" w:rsidRDefault="00826B4D" w:rsidP="00826B4D">
      <w:pPr>
        <w:pStyle w:val="ListParagraph"/>
        <w:rPr>
          <w:rFonts w:ascii="Times New Roman" w:hAnsi="Times New Roman" w:cs="Times New Roman"/>
          <w:sz w:val="24"/>
          <w:szCs w:val="24"/>
        </w:rPr>
      </w:pPr>
    </w:p>
    <w:p w:rsidR="00C527E8" w:rsidRPr="00A407DA" w:rsidRDefault="00C527E8" w:rsidP="00746CC2">
      <w:pPr>
        <w:rPr>
          <w:rFonts w:ascii="Times New Roman" w:hAnsi="Times New Roman" w:cs="Times New Roman"/>
          <w:sz w:val="24"/>
          <w:szCs w:val="24"/>
        </w:rPr>
      </w:pPr>
    </w:p>
    <w:sectPr w:rsidR="00C527E8" w:rsidRPr="00A4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285E"/>
    <w:multiLevelType w:val="hybridMultilevel"/>
    <w:tmpl w:val="C2EA0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88477C"/>
    <w:multiLevelType w:val="hybridMultilevel"/>
    <w:tmpl w:val="3C6C81D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63873"/>
    <w:multiLevelType w:val="hybridMultilevel"/>
    <w:tmpl w:val="A198E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61944"/>
    <w:multiLevelType w:val="hybridMultilevel"/>
    <w:tmpl w:val="98685EC2"/>
    <w:lvl w:ilvl="0" w:tplc="AD58AC42">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E8"/>
    <w:rsid w:val="000310A1"/>
    <w:rsid w:val="00042EE1"/>
    <w:rsid w:val="00065686"/>
    <w:rsid w:val="000760C6"/>
    <w:rsid w:val="000838AC"/>
    <w:rsid w:val="000B6A0C"/>
    <w:rsid w:val="000F6941"/>
    <w:rsid w:val="00117C05"/>
    <w:rsid w:val="001270CF"/>
    <w:rsid w:val="0020578C"/>
    <w:rsid w:val="00286EDB"/>
    <w:rsid w:val="002928EC"/>
    <w:rsid w:val="002A375A"/>
    <w:rsid w:val="00310783"/>
    <w:rsid w:val="003331F1"/>
    <w:rsid w:val="00341A85"/>
    <w:rsid w:val="00395922"/>
    <w:rsid w:val="00410ABA"/>
    <w:rsid w:val="00426C74"/>
    <w:rsid w:val="004330E7"/>
    <w:rsid w:val="00475C24"/>
    <w:rsid w:val="004B7F4A"/>
    <w:rsid w:val="006440AC"/>
    <w:rsid w:val="006B5552"/>
    <w:rsid w:val="006D5E99"/>
    <w:rsid w:val="00746CC2"/>
    <w:rsid w:val="007A78A2"/>
    <w:rsid w:val="007B107D"/>
    <w:rsid w:val="007C50B6"/>
    <w:rsid w:val="007E1302"/>
    <w:rsid w:val="007F6608"/>
    <w:rsid w:val="008018C6"/>
    <w:rsid w:val="00826B4D"/>
    <w:rsid w:val="008647BB"/>
    <w:rsid w:val="0090649F"/>
    <w:rsid w:val="009B69A1"/>
    <w:rsid w:val="009E4C83"/>
    <w:rsid w:val="009F0ABB"/>
    <w:rsid w:val="00A407DA"/>
    <w:rsid w:val="00B534B9"/>
    <w:rsid w:val="00B54C58"/>
    <w:rsid w:val="00B62810"/>
    <w:rsid w:val="00B63AD7"/>
    <w:rsid w:val="00BD58E4"/>
    <w:rsid w:val="00C155E5"/>
    <w:rsid w:val="00C527E8"/>
    <w:rsid w:val="00CD4601"/>
    <w:rsid w:val="00CE5ECD"/>
    <w:rsid w:val="00D1002F"/>
    <w:rsid w:val="00D15B26"/>
    <w:rsid w:val="00D164F3"/>
    <w:rsid w:val="00D52A61"/>
    <w:rsid w:val="00D826BE"/>
    <w:rsid w:val="00DF1A6E"/>
    <w:rsid w:val="00E14662"/>
    <w:rsid w:val="00E401B7"/>
    <w:rsid w:val="00EA2F13"/>
    <w:rsid w:val="00EE285D"/>
    <w:rsid w:val="00EF290E"/>
    <w:rsid w:val="00F36A9A"/>
    <w:rsid w:val="00FF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4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28</cp:revision>
  <dcterms:created xsi:type="dcterms:W3CDTF">2020-11-26T14:20:00Z</dcterms:created>
  <dcterms:modified xsi:type="dcterms:W3CDTF">2020-12-02T16:00:00Z</dcterms:modified>
</cp:coreProperties>
</file>