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55D4" w14:textId="590FE224" w:rsidR="001930EC" w:rsidRPr="002052CD" w:rsidRDefault="00D23E2A" w:rsidP="00D23E2A">
      <w:pPr>
        <w:jc w:val="center"/>
        <w:rPr>
          <w:rFonts w:ascii="Algerian" w:hAnsi="Algerian"/>
          <w:b/>
          <w:bCs/>
          <w:color w:val="8EAADB" w:themeColor="accent1" w:themeTint="99"/>
          <w:sz w:val="96"/>
          <w:szCs w:val="96"/>
        </w:rPr>
      </w:pPr>
      <w:r w:rsidRPr="002052CD">
        <w:rPr>
          <w:rFonts w:ascii="Algerian" w:hAnsi="Algerian"/>
          <w:b/>
          <w:bCs/>
          <w:color w:val="8EAADB" w:themeColor="accent1" w:themeTint="99"/>
          <w:sz w:val="96"/>
          <w:szCs w:val="96"/>
        </w:rPr>
        <w:t>Grouping Tags</w:t>
      </w:r>
    </w:p>
    <w:p w14:paraId="18DDF36F" w14:textId="0B9BE0AE" w:rsidR="00D23E2A" w:rsidRDefault="00D23E2A" w:rsidP="00D23E2A">
      <w:pPr>
        <w:ind w:firstLine="567"/>
        <w:jc w:val="both"/>
        <w:rPr>
          <w:sz w:val="32"/>
          <w:szCs w:val="32"/>
        </w:rPr>
      </w:pPr>
      <w:r w:rsidRPr="00D23E2A">
        <w:rPr>
          <w:sz w:val="32"/>
          <w:szCs w:val="32"/>
        </w:rPr>
        <w:t>A linguagem HTML padrão tinha apenas duas tags de agrupamento genérico: a &lt;div&gt;</w:t>
      </w:r>
      <w:r>
        <w:rPr>
          <w:sz w:val="32"/>
          <w:szCs w:val="32"/>
        </w:rPr>
        <w:t xml:space="preserve"> </w:t>
      </w:r>
      <w:r w:rsidRPr="00D23E2A">
        <w:rPr>
          <w:sz w:val="32"/>
          <w:szCs w:val="32"/>
        </w:rPr>
        <w:t>e a &lt;span&gt;. A diferença básica entre elas é que a primeira é um elemento agrupador do tipo block-level e o segundo é inline-level. No mais, eles agem exatamente da mesma maneira, servindo para juntar vários outros elementos HTML.</w:t>
      </w:r>
      <w:r>
        <w:rPr>
          <w:sz w:val="32"/>
          <w:szCs w:val="32"/>
        </w:rPr>
        <w:t xml:space="preserve"> </w:t>
      </w:r>
      <w:r w:rsidRPr="00D23E2A">
        <w:rPr>
          <w:sz w:val="32"/>
          <w:szCs w:val="32"/>
        </w:rPr>
        <w:t>Com o surgimento da HTML5, surgiram as tags semânticas de agrupamento. Isso não significa que as &lt;div&gt; e &lt;span&gt; (agora chamadas de não-semânticas) deixaram de existir ou ficaram obsoletas, mas seu uso agora faz menos sentido, pois temos tags para dividir as partes do nosso documento HTML.</w:t>
      </w:r>
      <w:r>
        <w:rPr>
          <w:sz w:val="32"/>
          <w:szCs w:val="32"/>
        </w:rPr>
        <w:t xml:space="preserve"> </w:t>
      </w:r>
      <w:r w:rsidRPr="00D23E2A">
        <w:rPr>
          <w:sz w:val="32"/>
          <w:szCs w:val="32"/>
        </w:rPr>
        <w:t>Vamos compreender a partir de agora os principais agregadores semânticos da HTML5.</w:t>
      </w:r>
    </w:p>
    <w:p w14:paraId="656A9873" w14:textId="77777777" w:rsidR="00D23E2A" w:rsidRPr="00D23E2A" w:rsidRDefault="00D23E2A" w:rsidP="00D23E2A">
      <w:pPr>
        <w:ind w:firstLine="567"/>
        <w:jc w:val="both"/>
        <w:rPr>
          <w:sz w:val="32"/>
          <w:szCs w:val="32"/>
        </w:rPr>
      </w:pPr>
    </w:p>
    <w:p w14:paraId="15D09F6D" w14:textId="68C700D2" w:rsidR="00D23E2A" w:rsidRPr="00D23E2A" w:rsidRDefault="00D23E2A" w:rsidP="002052CD">
      <w:pPr>
        <w:jc w:val="both"/>
        <w:rPr>
          <w:b/>
          <w:bCs/>
          <w:color w:val="8EAADB" w:themeColor="accent1" w:themeTint="99"/>
          <w:sz w:val="52"/>
          <w:szCs w:val="52"/>
        </w:rPr>
      </w:pPr>
      <w:r w:rsidRPr="00D23E2A">
        <w:rPr>
          <w:b/>
          <w:bCs/>
          <w:color w:val="8EAADB" w:themeColor="accent1" w:themeTint="99"/>
          <w:sz w:val="52"/>
          <w:szCs w:val="52"/>
        </w:rPr>
        <w:t>&lt;</w:t>
      </w:r>
      <w:r w:rsidRPr="00D23E2A">
        <w:rPr>
          <w:b/>
          <w:bCs/>
          <w:color w:val="8EAADB" w:themeColor="accent1" w:themeTint="99"/>
          <w:sz w:val="52"/>
          <w:szCs w:val="52"/>
        </w:rPr>
        <w:t>Header</w:t>
      </w:r>
      <w:r w:rsidRPr="00D23E2A">
        <w:rPr>
          <w:b/>
          <w:bCs/>
          <w:color w:val="8EAADB" w:themeColor="accent1" w:themeTint="99"/>
          <w:sz w:val="52"/>
          <w:szCs w:val="52"/>
        </w:rPr>
        <w:t>&gt;</w:t>
      </w:r>
    </w:p>
    <w:p w14:paraId="0A266AB4" w14:textId="76240DF9" w:rsidR="00D23E2A" w:rsidRPr="00D23E2A" w:rsidRDefault="00D23E2A" w:rsidP="00D23E2A">
      <w:pPr>
        <w:ind w:firstLine="567"/>
        <w:jc w:val="both"/>
        <w:rPr>
          <w:sz w:val="32"/>
          <w:szCs w:val="32"/>
        </w:rPr>
      </w:pPr>
      <w:r w:rsidRPr="00D23E2A">
        <w:rPr>
          <w:sz w:val="32"/>
          <w:szCs w:val="32"/>
        </w:rPr>
        <w:t>Cria áreas relativas a cabeçalhos. Pode ser o cabeçalho principal de um site ou até mesmo o cabeçalho de uma seção ou artigo. Normalmente inclui títulos &lt;h1&gt; - &lt;h6&gt;</w:t>
      </w:r>
      <w:r>
        <w:rPr>
          <w:sz w:val="32"/>
          <w:szCs w:val="32"/>
        </w:rPr>
        <w:t xml:space="preserve"> </w:t>
      </w:r>
      <w:r w:rsidRPr="00D23E2A">
        <w:rPr>
          <w:sz w:val="32"/>
          <w:szCs w:val="32"/>
        </w:rPr>
        <w:t>e subtítulos. Podem também conter menus de navegação.</w:t>
      </w:r>
    </w:p>
    <w:p w14:paraId="7ED83EF9" w14:textId="1C722A5F" w:rsidR="00D23E2A" w:rsidRPr="00D23E2A" w:rsidRDefault="00D23E2A" w:rsidP="002052CD">
      <w:pPr>
        <w:jc w:val="both"/>
        <w:rPr>
          <w:b/>
          <w:bCs/>
          <w:color w:val="8EAADB" w:themeColor="accent1" w:themeTint="99"/>
          <w:sz w:val="52"/>
          <w:szCs w:val="52"/>
        </w:rPr>
      </w:pPr>
      <w:r w:rsidRPr="00D23E2A">
        <w:rPr>
          <w:b/>
          <w:bCs/>
          <w:color w:val="8EAADB" w:themeColor="accent1" w:themeTint="99"/>
          <w:sz w:val="52"/>
          <w:szCs w:val="52"/>
        </w:rPr>
        <w:t>&lt;</w:t>
      </w:r>
      <w:r w:rsidRPr="00D23E2A">
        <w:rPr>
          <w:b/>
          <w:bCs/>
          <w:color w:val="8EAADB" w:themeColor="accent1" w:themeTint="99"/>
          <w:sz w:val="52"/>
          <w:szCs w:val="52"/>
        </w:rPr>
        <w:t>Nav</w:t>
      </w:r>
      <w:r w:rsidRPr="00D23E2A">
        <w:rPr>
          <w:b/>
          <w:bCs/>
          <w:color w:val="8EAADB" w:themeColor="accent1" w:themeTint="99"/>
          <w:sz w:val="52"/>
          <w:szCs w:val="52"/>
        </w:rPr>
        <w:t>&gt;</w:t>
      </w:r>
    </w:p>
    <w:p w14:paraId="0317D168" w14:textId="7003A9B8" w:rsidR="00D23E2A" w:rsidRDefault="00D23E2A" w:rsidP="00D23E2A">
      <w:pPr>
        <w:ind w:firstLine="567"/>
        <w:jc w:val="both"/>
        <w:rPr>
          <w:sz w:val="32"/>
          <w:szCs w:val="32"/>
        </w:rPr>
      </w:pPr>
      <w:r w:rsidRPr="00D23E2A">
        <w:rPr>
          <w:sz w:val="32"/>
          <w:szCs w:val="32"/>
        </w:rPr>
        <w:t>Define uma área que possui os links de navegação pela estrutura de páginas que vão compor o website. Um &lt;nav&gt; pode estar dentro de um &lt;header&gt;.</w:t>
      </w:r>
    </w:p>
    <w:p w14:paraId="2670F752" w14:textId="77777777" w:rsidR="00D23E2A" w:rsidRDefault="00D23E2A" w:rsidP="00D23E2A">
      <w:pPr>
        <w:ind w:firstLine="567"/>
        <w:jc w:val="both"/>
        <w:rPr>
          <w:sz w:val="32"/>
          <w:szCs w:val="32"/>
        </w:rPr>
      </w:pPr>
    </w:p>
    <w:p w14:paraId="0724B61C" w14:textId="77777777" w:rsidR="00D23E2A" w:rsidRDefault="00D23E2A" w:rsidP="00D23E2A">
      <w:pPr>
        <w:ind w:firstLine="567"/>
        <w:jc w:val="both"/>
        <w:rPr>
          <w:sz w:val="32"/>
          <w:szCs w:val="32"/>
        </w:rPr>
      </w:pPr>
    </w:p>
    <w:p w14:paraId="75044B9E" w14:textId="77777777" w:rsidR="00D23E2A" w:rsidRPr="00D23E2A" w:rsidRDefault="00D23E2A" w:rsidP="00D23E2A">
      <w:pPr>
        <w:ind w:firstLine="567"/>
        <w:jc w:val="both"/>
        <w:rPr>
          <w:sz w:val="32"/>
          <w:szCs w:val="32"/>
        </w:rPr>
      </w:pPr>
    </w:p>
    <w:p w14:paraId="43C92E2A" w14:textId="2669232B" w:rsidR="00D23E2A" w:rsidRPr="00D23E2A" w:rsidRDefault="00D23E2A" w:rsidP="002052CD">
      <w:pPr>
        <w:jc w:val="both"/>
        <w:rPr>
          <w:b/>
          <w:bCs/>
          <w:color w:val="8EAADB" w:themeColor="accent1" w:themeTint="99"/>
          <w:sz w:val="52"/>
          <w:szCs w:val="52"/>
        </w:rPr>
      </w:pPr>
      <w:r w:rsidRPr="00D23E2A">
        <w:rPr>
          <w:b/>
          <w:bCs/>
          <w:color w:val="8EAADB" w:themeColor="accent1" w:themeTint="99"/>
          <w:sz w:val="52"/>
          <w:szCs w:val="52"/>
        </w:rPr>
        <w:lastRenderedPageBreak/>
        <w:t>&lt;</w:t>
      </w:r>
      <w:r w:rsidRPr="00D23E2A">
        <w:rPr>
          <w:b/>
          <w:bCs/>
          <w:color w:val="8EAADB" w:themeColor="accent1" w:themeTint="99"/>
          <w:sz w:val="52"/>
          <w:szCs w:val="52"/>
        </w:rPr>
        <w:t>Main</w:t>
      </w:r>
      <w:r w:rsidRPr="00D23E2A">
        <w:rPr>
          <w:b/>
          <w:bCs/>
          <w:color w:val="8EAADB" w:themeColor="accent1" w:themeTint="99"/>
          <w:sz w:val="52"/>
          <w:szCs w:val="52"/>
        </w:rPr>
        <w:t>&gt;</w:t>
      </w:r>
    </w:p>
    <w:p w14:paraId="4B257D49" w14:textId="5BA45E3D" w:rsidR="00D23E2A" w:rsidRPr="00D23E2A" w:rsidRDefault="00D23E2A" w:rsidP="00D23E2A">
      <w:pPr>
        <w:ind w:firstLine="567"/>
        <w:jc w:val="both"/>
        <w:rPr>
          <w:sz w:val="32"/>
          <w:szCs w:val="32"/>
        </w:rPr>
      </w:pPr>
      <w:r w:rsidRPr="00D23E2A">
        <w:rPr>
          <w:sz w:val="32"/>
          <w:szCs w:val="32"/>
        </w:rPr>
        <w:t xml:space="preserve">É um agrupador usado para delimitar o conteúdo principal do nosso site. Normalmente concentra as seções, artigos e conteúdos periféricos. </w:t>
      </w:r>
    </w:p>
    <w:p w14:paraId="78444929" w14:textId="30D1AF9F" w:rsidR="00D23E2A" w:rsidRPr="00D23E2A" w:rsidRDefault="00D23E2A" w:rsidP="002052CD">
      <w:pPr>
        <w:jc w:val="both"/>
        <w:rPr>
          <w:b/>
          <w:bCs/>
          <w:color w:val="8EAADB" w:themeColor="accent1" w:themeTint="99"/>
          <w:sz w:val="52"/>
          <w:szCs w:val="52"/>
        </w:rPr>
      </w:pPr>
      <w:r w:rsidRPr="00D23E2A">
        <w:rPr>
          <w:b/>
          <w:bCs/>
          <w:color w:val="8EAADB" w:themeColor="accent1" w:themeTint="99"/>
          <w:sz w:val="52"/>
          <w:szCs w:val="52"/>
        </w:rPr>
        <w:t>&lt;</w:t>
      </w:r>
      <w:r w:rsidRPr="00D23E2A">
        <w:rPr>
          <w:b/>
          <w:bCs/>
          <w:color w:val="8EAADB" w:themeColor="accent1" w:themeTint="99"/>
          <w:sz w:val="52"/>
          <w:szCs w:val="52"/>
        </w:rPr>
        <w:t>Section</w:t>
      </w:r>
      <w:r w:rsidRPr="00D23E2A">
        <w:rPr>
          <w:b/>
          <w:bCs/>
          <w:color w:val="8EAADB" w:themeColor="accent1" w:themeTint="99"/>
          <w:sz w:val="52"/>
          <w:szCs w:val="52"/>
        </w:rPr>
        <w:t>&gt;</w:t>
      </w:r>
    </w:p>
    <w:p w14:paraId="714A5AF2" w14:textId="4A1C080F" w:rsidR="00D23E2A" w:rsidRPr="00D23E2A" w:rsidRDefault="00D23E2A" w:rsidP="00D23E2A">
      <w:pPr>
        <w:ind w:firstLine="567"/>
        <w:jc w:val="both"/>
        <w:rPr>
          <w:sz w:val="32"/>
          <w:szCs w:val="32"/>
        </w:rPr>
      </w:pPr>
      <w:r w:rsidRPr="00D23E2A">
        <w:rPr>
          <w:sz w:val="32"/>
          <w:szCs w:val="32"/>
        </w:rPr>
        <w:t>Cria seções para sua página. Ela pode conter o conteúdo diretamente no seu corpo ou dividir os conteúdos em artigos com conteúdos específicos. Segundo a documentação oficial da W3C, “uma seção é um agrupamento temático de conteúdos, tipicamente com um cabeçalho”.</w:t>
      </w:r>
    </w:p>
    <w:p w14:paraId="4C8FD90B" w14:textId="1A1766DB" w:rsidR="00D23E2A" w:rsidRPr="00D23E2A" w:rsidRDefault="00D23E2A" w:rsidP="002052CD">
      <w:pPr>
        <w:jc w:val="both"/>
        <w:rPr>
          <w:b/>
          <w:bCs/>
          <w:color w:val="8EAADB" w:themeColor="accent1" w:themeTint="99"/>
          <w:sz w:val="52"/>
          <w:szCs w:val="52"/>
        </w:rPr>
      </w:pPr>
      <w:r w:rsidRPr="00D23E2A">
        <w:rPr>
          <w:b/>
          <w:bCs/>
          <w:color w:val="8EAADB" w:themeColor="accent1" w:themeTint="99"/>
          <w:sz w:val="52"/>
          <w:szCs w:val="52"/>
        </w:rPr>
        <w:t>&lt;</w:t>
      </w:r>
      <w:r w:rsidRPr="00D23E2A">
        <w:rPr>
          <w:b/>
          <w:bCs/>
          <w:color w:val="8EAADB" w:themeColor="accent1" w:themeTint="99"/>
          <w:sz w:val="52"/>
          <w:szCs w:val="52"/>
        </w:rPr>
        <w:t>Article</w:t>
      </w:r>
      <w:r w:rsidRPr="00D23E2A">
        <w:rPr>
          <w:b/>
          <w:bCs/>
          <w:color w:val="8EAADB" w:themeColor="accent1" w:themeTint="99"/>
          <w:sz w:val="52"/>
          <w:szCs w:val="52"/>
        </w:rPr>
        <w:t>&gt;</w:t>
      </w:r>
    </w:p>
    <w:p w14:paraId="6EF1B787" w14:textId="620EDDEF" w:rsidR="00D23E2A" w:rsidRDefault="00D23E2A" w:rsidP="00D23E2A">
      <w:pPr>
        <w:ind w:firstLine="567"/>
        <w:jc w:val="both"/>
        <w:rPr>
          <w:sz w:val="32"/>
          <w:szCs w:val="32"/>
        </w:rPr>
      </w:pPr>
      <w:r w:rsidRPr="00D23E2A">
        <w:rPr>
          <w:sz w:val="32"/>
          <w:szCs w:val="32"/>
        </w:rPr>
        <w:t>Um artigo é um elemento que vai conter um conteúdo que pode ser lido de forma independente e dizem respeito a um mesmo assunto. Podemos usar um &lt;article&gt; para delimitar um post de blog ou fórum, uma notícia, etc</w:t>
      </w:r>
      <w:r>
        <w:rPr>
          <w:sz w:val="32"/>
          <w:szCs w:val="32"/>
        </w:rPr>
        <w:t>.</w:t>
      </w:r>
    </w:p>
    <w:p w14:paraId="59DE4BA0" w14:textId="77777777" w:rsidR="00D23E2A" w:rsidRDefault="00D23E2A" w:rsidP="00D23E2A">
      <w:pPr>
        <w:ind w:firstLine="567"/>
        <w:jc w:val="both"/>
        <w:rPr>
          <w:sz w:val="32"/>
          <w:szCs w:val="32"/>
        </w:rPr>
      </w:pPr>
    </w:p>
    <w:p w14:paraId="0326BA0E" w14:textId="7B252FB5" w:rsidR="00D23E2A" w:rsidRPr="00D23E2A" w:rsidRDefault="00D23E2A" w:rsidP="002052CD">
      <w:pPr>
        <w:jc w:val="both"/>
        <w:rPr>
          <w:b/>
          <w:bCs/>
          <w:color w:val="8EAADB" w:themeColor="accent1" w:themeTint="99"/>
          <w:sz w:val="52"/>
          <w:szCs w:val="52"/>
        </w:rPr>
      </w:pPr>
      <w:r>
        <w:rPr>
          <w:b/>
          <w:bCs/>
          <w:color w:val="8EAADB" w:themeColor="accent1" w:themeTint="99"/>
          <w:sz w:val="52"/>
          <w:szCs w:val="52"/>
        </w:rPr>
        <w:t>&lt;</w:t>
      </w:r>
      <w:r w:rsidRPr="00D23E2A">
        <w:rPr>
          <w:b/>
          <w:bCs/>
          <w:color w:val="8EAADB" w:themeColor="accent1" w:themeTint="99"/>
          <w:sz w:val="52"/>
          <w:szCs w:val="52"/>
        </w:rPr>
        <w:t>Aside</w:t>
      </w:r>
      <w:r>
        <w:rPr>
          <w:b/>
          <w:bCs/>
          <w:color w:val="8EAADB" w:themeColor="accent1" w:themeTint="99"/>
          <w:sz w:val="52"/>
          <w:szCs w:val="52"/>
        </w:rPr>
        <w:t>&gt;</w:t>
      </w:r>
    </w:p>
    <w:p w14:paraId="12A3CA32" w14:textId="3D36F965" w:rsidR="00D23E2A" w:rsidRDefault="00D23E2A" w:rsidP="00D23E2A">
      <w:pPr>
        <w:ind w:firstLine="567"/>
        <w:jc w:val="both"/>
        <w:rPr>
          <w:sz w:val="32"/>
          <w:szCs w:val="32"/>
        </w:rPr>
      </w:pPr>
      <w:r w:rsidRPr="00D23E2A">
        <w:rPr>
          <w:sz w:val="32"/>
          <w:szCs w:val="32"/>
        </w:rPr>
        <w:t>Delimita um conteúdo periférico e complementar ao conteúdo principal de um artigo ou seção. Normalmente um conteúdo &lt;aside&gt; está posicionado ao lado de um determinado texto ou até mesmo no meio dele, exatamente como fizemos no bloco de texto apresentado anteriormente, falando sobre “MÚLTIPLOS NÍVEIS”</w:t>
      </w:r>
    </w:p>
    <w:p w14:paraId="32760EDC" w14:textId="77777777" w:rsidR="00D23E2A" w:rsidRDefault="00D23E2A" w:rsidP="00D23E2A">
      <w:pPr>
        <w:ind w:firstLine="567"/>
        <w:jc w:val="both"/>
        <w:rPr>
          <w:sz w:val="32"/>
          <w:szCs w:val="32"/>
        </w:rPr>
      </w:pPr>
    </w:p>
    <w:p w14:paraId="0F2A8C8E" w14:textId="4ADA7278" w:rsidR="00D23E2A" w:rsidRDefault="00D23E2A" w:rsidP="00D23E2A">
      <w:pPr>
        <w:ind w:firstLine="567"/>
        <w:jc w:val="both"/>
        <w:rPr>
          <w:sz w:val="32"/>
          <w:szCs w:val="32"/>
        </w:rPr>
      </w:pPr>
    </w:p>
    <w:p w14:paraId="47845173" w14:textId="4A7B78C1" w:rsidR="00D23E2A" w:rsidRDefault="00D23E2A" w:rsidP="00D23E2A">
      <w:pPr>
        <w:ind w:firstLine="567"/>
        <w:jc w:val="both"/>
        <w:rPr>
          <w:sz w:val="32"/>
          <w:szCs w:val="32"/>
        </w:rPr>
      </w:pPr>
    </w:p>
    <w:p w14:paraId="142008C3" w14:textId="606FFCAE" w:rsidR="00D23E2A" w:rsidRPr="00D23E2A" w:rsidRDefault="00D23E2A" w:rsidP="002052CD">
      <w:pPr>
        <w:jc w:val="both"/>
        <w:rPr>
          <w:b/>
          <w:bCs/>
          <w:color w:val="8EAADB" w:themeColor="accent1" w:themeTint="99"/>
          <w:sz w:val="52"/>
          <w:szCs w:val="52"/>
        </w:rPr>
      </w:pPr>
      <w:r w:rsidRPr="00D23E2A">
        <w:rPr>
          <w:b/>
          <w:bCs/>
          <w:color w:val="8EAADB" w:themeColor="accent1" w:themeTint="99"/>
          <w:sz w:val="52"/>
          <w:szCs w:val="52"/>
        </w:rPr>
        <w:lastRenderedPageBreak/>
        <w:t>&lt;</w:t>
      </w:r>
      <w:r w:rsidRPr="00D23E2A">
        <w:rPr>
          <w:b/>
          <w:bCs/>
          <w:color w:val="8EAADB" w:themeColor="accent1" w:themeTint="99"/>
          <w:sz w:val="52"/>
          <w:szCs w:val="52"/>
        </w:rPr>
        <w:t>Footer</w:t>
      </w:r>
      <w:r w:rsidRPr="00D23E2A">
        <w:rPr>
          <w:b/>
          <w:bCs/>
          <w:color w:val="8EAADB" w:themeColor="accent1" w:themeTint="99"/>
          <w:sz w:val="52"/>
          <w:szCs w:val="52"/>
        </w:rPr>
        <w:t>&gt;</w:t>
      </w:r>
    </w:p>
    <w:p w14:paraId="7DBFB955" w14:textId="010A6CBD" w:rsidR="00D23E2A" w:rsidRDefault="00D23E2A" w:rsidP="00D23E2A">
      <w:pPr>
        <w:ind w:firstLine="567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F49262D" wp14:editId="0593D94F">
            <wp:simplePos x="0" y="0"/>
            <wp:positionH relativeFrom="margin">
              <wp:align>right</wp:align>
            </wp:positionH>
            <wp:positionV relativeFrom="paragraph">
              <wp:posOffset>2269490</wp:posOffset>
            </wp:positionV>
            <wp:extent cx="5400040" cy="3280410"/>
            <wp:effectExtent l="0" t="0" r="0" b="0"/>
            <wp:wrapTight wrapText="bothSides">
              <wp:wrapPolygon edited="0">
                <wp:start x="0" y="0"/>
                <wp:lineTo x="0" y="21449"/>
                <wp:lineTo x="21488" y="21449"/>
                <wp:lineTo x="21488" y="0"/>
                <wp:lineTo x="0" y="0"/>
              </wp:wrapPolygon>
            </wp:wrapTight>
            <wp:docPr id="61490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03369" name="Picture 6149033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E2A">
        <w:rPr>
          <w:sz w:val="32"/>
          <w:szCs w:val="32"/>
        </w:rPr>
        <w:t>Cria um rodapé para o site inteiro, seção ou artigo. É um conteúdo que não faz parte diretamente do conteúdo nem é um conteúdo periférico (o que caracterizaria um &lt;aside&gt;), mas possui informações sobre autoria do conteúdo, links adicionais, mapa do site, documentos relacionados.</w:t>
      </w:r>
      <w:r>
        <w:rPr>
          <w:sz w:val="32"/>
          <w:szCs w:val="32"/>
        </w:rPr>
        <w:t xml:space="preserve"> </w:t>
      </w:r>
      <w:r w:rsidRPr="00D23E2A">
        <w:rPr>
          <w:sz w:val="32"/>
          <w:szCs w:val="32"/>
        </w:rPr>
        <w:t>A seguir, vou criar uma proposta de estrutura para um projeto de site. Não tome ela como a única possibilidade de criar o posicionamento de elementos de agrupamento semântico.</w:t>
      </w:r>
    </w:p>
    <w:p w14:paraId="71AE6B3A" w14:textId="77777777" w:rsidR="00D23E2A" w:rsidRPr="00D23E2A" w:rsidRDefault="00D23E2A" w:rsidP="00D23E2A">
      <w:pPr>
        <w:rPr>
          <w:sz w:val="32"/>
          <w:szCs w:val="32"/>
        </w:rPr>
      </w:pPr>
    </w:p>
    <w:p w14:paraId="06F03697" w14:textId="19E9B9D4" w:rsidR="00D23E2A" w:rsidRPr="00D23E2A" w:rsidRDefault="00D23E2A" w:rsidP="002052CD">
      <w:pPr>
        <w:rPr>
          <w:sz w:val="32"/>
          <w:szCs w:val="32"/>
        </w:rPr>
      </w:pPr>
      <w:r>
        <w:rPr>
          <w:sz w:val="32"/>
          <w:szCs w:val="32"/>
        </w:rPr>
        <w:t>A imagem a cima é um exemplo muito bom de como tudo funciona na pratica.</w:t>
      </w:r>
      <w:r w:rsidR="002052CD">
        <w:rPr>
          <w:sz w:val="32"/>
          <w:szCs w:val="32"/>
        </w:rPr>
        <w:t xml:space="preserve"> </w:t>
      </w:r>
      <w:r w:rsidR="002052CD" w:rsidRPr="002052CD">
        <w:rPr>
          <w:sz w:val="32"/>
          <w:szCs w:val="32"/>
        </w:rPr>
        <w:t>Analise o diagrama do lado esquerdo e o código do lado direito da imagem acima. Veja a hierarquia entre os elementos e quais deles estão dentro um do outro.</w:t>
      </w:r>
    </w:p>
    <w:p w14:paraId="4AC28E55" w14:textId="77777777" w:rsidR="00D23E2A" w:rsidRPr="00D23E2A" w:rsidRDefault="00D23E2A" w:rsidP="00D23E2A">
      <w:pPr>
        <w:rPr>
          <w:sz w:val="32"/>
          <w:szCs w:val="32"/>
        </w:rPr>
      </w:pPr>
    </w:p>
    <w:p w14:paraId="0A321F48" w14:textId="77777777" w:rsidR="00D23E2A" w:rsidRPr="00D23E2A" w:rsidRDefault="00D23E2A" w:rsidP="00D23E2A">
      <w:pPr>
        <w:rPr>
          <w:sz w:val="32"/>
          <w:szCs w:val="32"/>
        </w:rPr>
      </w:pPr>
    </w:p>
    <w:p w14:paraId="14A95F4F" w14:textId="77777777" w:rsidR="00D23E2A" w:rsidRPr="00D23E2A" w:rsidRDefault="00D23E2A" w:rsidP="00D23E2A">
      <w:pPr>
        <w:rPr>
          <w:sz w:val="32"/>
          <w:szCs w:val="32"/>
        </w:rPr>
      </w:pPr>
    </w:p>
    <w:p w14:paraId="3CD4A64E" w14:textId="77777777" w:rsidR="00D23E2A" w:rsidRPr="00D23E2A" w:rsidRDefault="00D23E2A" w:rsidP="00D23E2A">
      <w:pPr>
        <w:rPr>
          <w:sz w:val="32"/>
          <w:szCs w:val="32"/>
        </w:rPr>
      </w:pPr>
    </w:p>
    <w:p w14:paraId="317439BD" w14:textId="77777777" w:rsidR="00D23E2A" w:rsidRPr="00D23E2A" w:rsidRDefault="00D23E2A" w:rsidP="00D23E2A">
      <w:pPr>
        <w:rPr>
          <w:sz w:val="32"/>
          <w:szCs w:val="32"/>
        </w:rPr>
      </w:pPr>
    </w:p>
    <w:p w14:paraId="3D40B0B3" w14:textId="77777777" w:rsidR="00D23E2A" w:rsidRPr="00D23E2A" w:rsidRDefault="00D23E2A" w:rsidP="00D23E2A">
      <w:pPr>
        <w:rPr>
          <w:sz w:val="32"/>
          <w:szCs w:val="32"/>
        </w:rPr>
      </w:pPr>
    </w:p>
    <w:p w14:paraId="070D547C" w14:textId="77777777" w:rsidR="00D23E2A" w:rsidRPr="00D23E2A" w:rsidRDefault="00D23E2A" w:rsidP="00D23E2A">
      <w:pPr>
        <w:rPr>
          <w:sz w:val="32"/>
          <w:szCs w:val="32"/>
        </w:rPr>
      </w:pPr>
    </w:p>
    <w:p w14:paraId="29832181" w14:textId="77777777" w:rsidR="00D23E2A" w:rsidRPr="00D23E2A" w:rsidRDefault="00D23E2A" w:rsidP="00D23E2A">
      <w:pPr>
        <w:rPr>
          <w:sz w:val="32"/>
          <w:szCs w:val="32"/>
        </w:rPr>
      </w:pPr>
    </w:p>
    <w:sectPr w:rsidR="00D23E2A" w:rsidRPr="00D2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2A"/>
    <w:rsid w:val="001930EC"/>
    <w:rsid w:val="002052CD"/>
    <w:rsid w:val="009800A8"/>
    <w:rsid w:val="00D2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14F8"/>
  <w15:chartTrackingRefBased/>
  <w15:docId w15:val="{10307385-F129-4BFF-A603-7CCF853C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</dc:creator>
  <cp:keywords/>
  <dc:description/>
  <cp:lastModifiedBy>SouZ</cp:lastModifiedBy>
  <cp:revision>1</cp:revision>
  <dcterms:created xsi:type="dcterms:W3CDTF">2023-05-31T16:51:00Z</dcterms:created>
  <dcterms:modified xsi:type="dcterms:W3CDTF">2023-05-31T17:07:00Z</dcterms:modified>
</cp:coreProperties>
</file>