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5CF2" w14:textId="77777777" w:rsidR="006E3073" w:rsidRDefault="006E3073">
      <w:pPr>
        <w:rPr>
          <w:lang w:val="es-ES"/>
        </w:rPr>
      </w:pPr>
    </w:p>
    <w:p w14:paraId="45D9A7FC" w14:textId="57CFB4D8" w:rsidR="006E3073" w:rsidRDefault="006E3073">
      <w:pPr>
        <w:rPr>
          <w:lang w:val="es-ES"/>
        </w:rPr>
      </w:pPr>
      <w:r>
        <w:rPr>
          <w:lang w:val="es-ES"/>
        </w:rPr>
        <w:t xml:space="preserve">          ESPECIFICACIONES  7 CORTINAS ROLLER</w:t>
      </w:r>
      <w:r w:rsidR="00412D6A">
        <w:rPr>
          <w:lang w:val="es-ES"/>
        </w:rPr>
        <w:t xml:space="preserve"> COLOR BEIGE</w:t>
      </w:r>
    </w:p>
    <w:p w14:paraId="16D33128" w14:textId="77777777" w:rsidR="006E3073" w:rsidRDefault="006E307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9"/>
        <w:gridCol w:w="4111"/>
      </w:tblGrid>
      <w:tr w:rsidR="006E3073" w:rsidRPr="00823877" w14:paraId="0F1FA022" w14:textId="77777777" w:rsidTr="006E3073">
        <w:trPr>
          <w:trHeight w:val="3179"/>
        </w:trPr>
        <w:tc>
          <w:tcPr>
            <w:tcW w:w="279" w:type="dxa"/>
          </w:tcPr>
          <w:p w14:paraId="7CCFEB94" w14:textId="72E33436" w:rsidR="006E3073" w:rsidRPr="00823877" w:rsidRDefault="006E3073" w:rsidP="00727D4E">
            <w:pPr>
              <w:rPr>
                <w:lang w:val="es-ES"/>
              </w:rPr>
            </w:pPr>
          </w:p>
        </w:tc>
        <w:tc>
          <w:tcPr>
            <w:tcW w:w="4111" w:type="dxa"/>
          </w:tcPr>
          <w:p w14:paraId="6ED3C3E7" w14:textId="4D0F604A" w:rsidR="006E3073" w:rsidRDefault="006E3073" w:rsidP="00727D4E">
            <w:pPr>
              <w:rPr>
                <w:lang w:val="es-ES"/>
              </w:rPr>
            </w:pPr>
          </w:p>
          <w:p w14:paraId="4F8D8DCB" w14:textId="0BD71FE7" w:rsidR="006E3073" w:rsidRPr="00823877" w:rsidRDefault="006E3073" w:rsidP="00727D4E">
            <w:pPr>
              <w:rPr>
                <w:lang w:val="es-ES"/>
              </w:rPr>
            </w:pPr>
            <w:r w:rsidRPr="00823877">
              <w:rPr>
                <w:lang w:val="es-ES"/>
              </w:rPr>
              <w:t>-</w:t>
            </w:r>
            <w:r>
              <w:rPr>
                <w:lang w:val="es-ES"/>
              </w:rPr>
              <w:t xml:space="preserve">7 </w:t>
            </w:r>
            <w:r w:rsidRPr="00823877">
              <w:rPr>
                <w:lang w:val="es-ES"/>
              </w:rPr>
              <w:t>Cortina</w:t>
            </w:r>
            <w:r>
              <w:rPr>
                <w:lang w:val="es-ES"/>
              </w:rPr>
              <w:t>s</w:t>
            </w:r>
            <w:r w:rsidRPr="00823877">
              <w:rPr>
                <w:lang w:val="es-ES"/>
              </w:rPr>
              <w:t xml:space="preserve"> Roller Dúo </w:t>
            </w:r>
            <w:r w:rsidR="00412D6A">
              <w:rPr>
                <w:lang w:val="es-ES"/>
              </w:rPr>
              <w:t>color beige</w:t>
            </w:r>
            <w:r w:rsidRPr="00823877">
              <w:rPr>
                <w:lang w:val="es-ES"/>
              </w:rPr>
              <w:t xml:space="preserve"> 1.60X1,65 CM</w:t>
            </w:r>
          </w:p>
          <w:p w14:paraId="0485767F" w14:textId="753DB909" w:rsidR="006E3073" w:rsidRPr="006E3073" w:rsidRDefault="006E3073" w:rsidP="00727D4E">
            <w:proofErr w:type="spellStart"/>
            <w:r w:rsidRPr="00823877">
              <w:t>Diseño</w:t>
            </w:r>
            <w:proofErr w:type="spellEnd"/>
            <w:r w:rsidRPr="00823877">
              <w:t xml:space="preserve"> Dual: Alterna entre </w:t>
            </w:r>
            <w:proofErr w:type="spellStart"/>
            <w:r w:rsidRPr="00823877">
              <w:t>franjas</w:t>
            </w:r>
            <w:proofErr w:type="spellEnd"/>
            <w:r w:rsidRPr="00823877">
              <w:t xml:space="preserve"> de </w:t>
            </w:r>
            <w:proofErr w:type="spellStart"/>
            <w:r w:rsidRPr="00823877">
              <w:t>tejido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traslúcido</w:t>
            </w:r>
            <w:proofErr w:type="spellEnd"/>
            <w:r w:rsidRPr="00823877">
              <w:t xml:space="preserve"> y </w:t>
            </w:r>
            <w:proofErr w:type="spellStart"/>
            <w:r w:rsidRPr="00823877">
              <w:t>opaco</w:t>
            </w:r>
            <w:proofErr w:type="spellEnd"/>
            <w:r w:rsidRPr="00823877">
              <w:t xml:space="preserve">, </w:t>
            </w:r>
            <w:proofErr w:type="spellStart"/>
            <w:r w:rsidRPr="00823877">
              <w:t>permitiendo</w:t>
            </w:r>
            <w:proofErr w:type="spellEnd"/>
            <w:r w:rsidRPr="00823877">
              <w:t xml:space="preserve"> un control </w:t>
            </w:r>
            <w:proofErr w:type="spellStart"/>
            <w:r w:rsidRPr="00823877">
              <w:t>preciso</w:t>
            </w:r>
            <w:proofErr w:type="spellEnd"/>
            <w:r w:rsidRPr="00823877">
              <w:t xml:space="preserve"> de la luz y la </w:t>
            </w:r>
            <w:proofErr w:type="spellStart"/>
            <w:r w:rsidRPr="00823877">
              <w:t>privacidad</w:t>
            </w:r>
            <w:proofErr w:type="spellEnd"/>
            <w:r w:rsidRPr="00823877">
              <w:t xml:space="preserve">. </w:t>
            </w:r>
            <w:proofErr w:type="spellStart"/>
            <w:r w:rsidRPr="00823877">
              <w:t>Puedes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ajustar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fácilmente</w:t>
            </w:r>
            <w:proofErr w:type="spellEnd"/>
            <w:r w:rsidRPr="00823877">
              <w:t xml:space="preserve"> la </w:t>
            </w:r>
            <w:proofErr w:type="spellStart"/>
            <w:r w:rsidRPr="00823877">
              <w:t>cortina</w:t>
            </w:r>
            <w:proofErr w:type="spellEnd"/>
            <w:r w:rsidRPr="00823877">
              <w:t xml:space="preserve"> para </w:t>
            </w:r>
            <w:proofErr w:type="spellStart"/>
            <w:r w:rsidRPr="00823877">
              <w:t>obtener</w:t>
            </w:r>
            <w:proofErr w:type="spellEnd"/>
            <w:r w:rsidRPr="00823877">
              <w:t xml:space="preserve"> la </w:t>
            </w:r>
            <w:proofErr w:type="spellStart"/>
            <w:r w:rsidRPr="00823877">
              <w:t>cantidad</w:t>
            </w:r>
            <w:proofErr w:type="spellEnd"/>
            <w:r w:rsidRPr="00823877">
              <w:t xml:space="preserve"> de luz </w:t>
            </w:r>
            <w:proofErr w:type="spellStart"/>
            <w:r w:rsidRPr="00823877">
              <w:t>deseada</w:t>
            </w:r>
            <w:proofErr w:type="spellEnd"/>
            <w:r w:rsidRPr="00823877">
              <w:t xml:space="preserve"> o </w:t>
            </w:r>
            <w:proofErr w:type="spellStart"/>
            <w:r w:rsidRPr="00823877">
              <w:t>bloquearla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completamente</w:t>
            </w:r>
            <w:proofErr w:type="spellEnd"/>
            <w:r w:rsidRPr="00823877">
              <w:t>.</w:t>
            </w:r>
          </w:p>
        </w:tc>
      </w:tr>
    </w:tbl>
    <w:p w14:paraId="23A7F0DC" w14:textId="77777777" w:rsidR="006E3073" w:rsidRDefault="006E3073">
      <w:pPr>
        <w:rPr>
          <w:lang w:val="es-ES"/>
        </w:rPr>
      </w:pPr>
    </w:p>
    <w:p w14:paraId="49D67174" w14:textId="77777777" w:rsidR="00412D6A" w:rsidRDefault="00412D6A">
      <w:pPr>
        <w:rPr>
          <w:lang w:val="es-ES"/>
        </w:rPr>
      </w:pPr>
    </w:p>
    <w:p w14:paraId="705735F3" w14:textId="5CBDAA21" w:rsidR="006E3073" w:rsidRPr="006E3073" w:rsidRDefault="006E3073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7334A1C1" wp14:editId="452E6D49">
            <wp:extent cx="2628900" cy="2619375"/>
            <wp:effectExtent l="0" t="0" r="0" b="9525"/>
            <wp:docPr id="10131818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95" t="505" r="5807" b="30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3073" w:rsidRPr="006E30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73"/>
    <w:rsid w:val="00412D6A"/>
    <w:rsid w:val="006E3073"/>
    <w:rsid w:val="00B807C3"/>
    <w:rsid w:val="00BC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1DDC4"/>
  <w15:chartTrackingRefBased/>
  <w15:docId w15:val="{0A245A08-A6DD-4A0A-BC23-BF33179E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073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E30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0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0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0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0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0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0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0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0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0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0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0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0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0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0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07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07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6E30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073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6E30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0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07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3073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2</cp:revision>
  <dcterms:created xsi:type="dcterms:W3CDTF">2026-07-10T21:30:00Z</dcterms:created>
  <dcterms:modified xsi:type="dcterms:W3CDTF">2026-07-10T21:30:00Z</dcterms:modified>
</cp:coreProperties>
</file>