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9822DE" w14:textId="19EFAE1F" w:rsidR="0039124D" w:rsidRDefault="00F15A59" w:rsidP="00194241">
      <w:pPr>
        <w:spacing w:after="0" w:line="240" w:lineRule="auto"/>
        <w:jc w:val="center"/>
        <w:rPr>
          <w:b/>
          <w:sz w:val="32"/>
          <w:szCs w:val="32"/>
        </w:rPr>
      </w:pPr>
      <w:r>
        <w:rPr>
          <w:b/>
          <w:sz w:val="32"/>
          <w:szCs w:val="32"/>
        </w:rPr>
        <w:t>COMPRA ÁGIL PARA LA ADQUISICIÓN</w:t>
      </w:r>
      <w:r w:rsidR="00194241">
        <w:rPr>
          <w:b/>
          <w:sz w:val="32"/>
          <w:szCs w:val="32"/>
        </w:rPr>
        <w:t xml:space="preserve"> </w:t>
      </w:r>
    </w:p>
    <w:p w14:paraId="18A6D37C" w14:textId="048CFF25" w:rsidR="00CD4615" w:rsidRPr="00F11B1B" w:rsidRDefault="00194241" w:rsidP="00951401">
      <w:pPr>
        <w:spacing w:after="0" w:line="240" w:lineRule="auto"/>
        <w:jc w:val="center"/>
        <w:rPr>
          <w:b/>
          <w:sz w:val="32"/>
          <w:szCs w:val="32"/>
        </w:rPr>
      </w:pPr>
      <w:r w:rsidRPr="00ED43C7">
        <w:rPr>
          <w:b/>
          <w:sz w:val="32"/>
          <w:szCs w:val="32"/>
        </w:rPr>
        <w:t>N°</w:t>
      </w:r>
      <w:r w:rsidR="00525CFE">
        <w:rPr>
          <w:b/>
          <w:sz w:val="32"/>
          <w:szCs w:val="32"/>
        </w:rPr>
        <w:t xml:space="preserve"> </w:t>
      </w:r>
      <w:r w:rsidR="00AE4381">
        <w:rPr>
          <w:b/>
          <w:sz w:val="32"/>
          <w:szCs w:val="32"/>
        </w:rPr>
        <w:t>1501718-</w:t>
      </w:r>
      <w:r w:rsidR="00102318">
        <w:rPr>
          <w:b/>
          <w:sz w:val="32"/>
          <w:szCs w:val="32"/>
        </w:rPr>
        <w:t>4</w:t>
      </w:r>
      <w:r w:rsidR="00635ACC">
        <w:rPr>
          <w:b/>
          <w:sz w:val="32"/>
          <w:szCs w:val="32"/>
        </w:rPr>
        <w:t>-</w:t>
      </w:r>
      <w:r w:rsidR="00476697" w:rsidRPr="00081CB1">
        <w:rPr>
          <w:b/>
          <w:sz w:val="32"/>
          <w:szCs w:val="32"/>
        </w:rPr>
        <w:t>COT26</w:t>
      </w:r>
      <w:r w:rsidR="00F11B1B" w:rsidRPr="00F11B1B">
        <w:rPr>
          <w:b/>
          <w:sz w:val="32"/>
          <w:szCs w:val="32"/>
        </w:rPr>
        <w:br/>
      </w:r>
      <w:r w:rsidR="00102318">
        <w:br/>
      </w:r>
      <w:r w:rsidR="00102318" w:rsidRPr="00102318">
        <w:rPr>
          <w:b/>
          <w:sz w:val="32"/>
          <w:szCs w:val="32"/>
        </w:rPr>
        <w:t xml:space="preserve">ADQUSICION " ESPECULOS GRAVE - INSUMOES </w:t>
      </w:r>
      <w:r w:rsidR="00102318" w:rsidRPr="00102318">
        <w:rPr>
          <w:b/>
          <w:sz w:val="32"/>
          <w:szCs w:val="32"/>
        </w:rPr>
        <w:t>MEDICOS”</w:t>
      </w:r>
    </w:p>
    <w:p w14:paraId="6FF49DE0" w14:textId="77777777" w:rsidR="00F11B1B" w:rsidRPr="00CD4615" w:rsidRDefault="00F11B1B" w:rsidP="00584BC6">
      <w:pPr>
        <w:spacing w:after="0" w:line="240" w:lineRule="auto"/>
        <w:jc w:val="center"/>
        <w:rPr>
          <w:b/>
          <w:sz w:val="32"/>
          <w:szCs w:val="32"/>
        </w:rPr>
      </w:pPr>
    </w:p>
    <w:p w14:paraId="53221810" w14:textId="6CEB511B" w:rsidR="00194241" w:rsidRPr="00476697" w:rsidRDefault="00194241" w:rsidP="003109E1">
      <w:pPr>
        <w:spacing w:after="0" w:line="240" w:lineRule="auto"/>
        <w:jc w:val="both"/>
        <w:rPr>
          <w:rFonts w:asciiTheme="minorHAnsi" w:hAnsiTheme="minorHAnsi" w:cstheme="minorHAnsi"/>
          <w:b/>
          <w:bCs/>
          <w:color w:val="000000" w:themeColor="text1"/>
        </w:rPr>
      </w:pPr>
      <w:r w:rsidRPr="00476697">
        <w:rPr>
          <w:rFonts w:asciiTheme="minorHAnsi" w:hAnsiTheme="minorHAnsi" w:cstheme="minorHAnsi"/>
          <w:b/>
          <w:bCs/>
          <w:color w:val="000000" w:themeColor="text1"/>
        </w:rPr>
        <w:t xml:space="preserve">Antecedentes Generales </w:t>
      </w:r>
    </w:p>
    <w:p w14:paraId="255FC7CE" w14:textId="67FE97C8" w:rsidR="00194241" w:rsidRPr="00476697" w:rsidRDefault="00194241" w:rsidP="003109E1">
      <w:pPr>
        <w:spacing w:after="0" w:line="240" w:lineRule="auto"/>
        <w:jc w:val="both"/>
        <w:rPr>
          <w:rFonts w:asciiTheme="minorHAnsi" w:hAnsiTheme="minorHAnsi" w:cstheme="minorHAnsi"/>
          <w:color w:val="000000" w:themeColor="text1"/>
        </w:rPr>
      </w:pPr>
    </w:p>
    <w:p w14:paraId="4DA69D73" w14:textId="6F1FEA32" w:rsidR="00DA6B83" w:rsidRDefault="00ED43C7" w:rsidP="00CD4615">
      <w:pPr>
        <w:spacing w:after="0" w:line="240" w:lineRule="auto"/>
        <w:rPr>
          <w:rFonts w:ascii="Arial" w:hAnsi="Arial" w:cs="Arial"/>
          <w:color w:val="2E384D"/>
          <w:sz w:val="21"/>
          <w:szCs w:val="21"/>
        </w:rPr>
      </w:pPr>
      <w:r w:rsidRPr="00476697">
        <w:rPr>
          <w:color w:val="000000" w:themeColor="text1"/>
        </w:rPr>
        <w:t>Por la p</w:t>
      </w:r>
      <w:r w:rsidR="00B40ABE">
        <w:rPr>
          <w:color w:val="000000" w:themeColor="text1"/>
        </w:rPr>
        <w:t xml:space="preserve">resente, </w:t>
      </w:r>
      <w:r w:rsidR="00476697" w:rsidRPr="00476697">
        <w:rPr>
          <w:color w:val="000000" w:themeColor="text1"/>
        </w:rPr>
        <w:t>solicito la</w:t>
      </w:r>
      <w:r w:rsidR="00951401">
        <w:rPr>
          <w:color w:val="000000" w:themeColor="text1"/>
        </w:rPr>
        <w:t xml:space="preserve"> </w:t>
      </w:r>
      <w:r w:rsidR="00102318">
        <w:rPr>
          <w:rFonts w:ascii="Arial" w:hAnsi="Arial" w:cs="Arial"/>
          <w:color w:val="2E384D"/>
          <w:sz w:val="21"/>
          <w:szCs w:val="21"/>
        </w:rPr>
        <w:t xml:space="preserve">ADQUSICION " ESPECULOS GRAVE - INSUMOES </w:t>
      </w:r>
      <w:r w:rsidR="00102318">
        <w:rPr>
          <w:rFonts w:ascii="Arial" w:hAnsi="Arial" w:cs="Arial"/>
          <w:color w:val="2E384D"/>
          <w:sz w:val="21"/>
          <w:szCs w:val="21"/>
        </w:rPr>
        <w:t>MEDICOS”</w:t>
      </w:r>
    </w:p>
    <w:p w14:paraId="36686CBC" w14:textId="77777777" w:rsidR="00102318" w:rsidRPr="00476697" w:rsidRDefault="00102318" w:rsidP="00CD4615">
      <w:pPr>
        <w:spacing w:after="0" w:line="240" w:lineRule="auto"/>
        <w:rPr>
          <w:rFonts w:asciiTheme="minorHAnsi" w:hAnsiTheme="minorHAnsi" w:cstheme="minorHAnsi"/>
          <w:color w:val="000000" w:themeColor="text1"/>
        </w:rPr>
      </w:pPr>
    </w:p>
    <w:p w14:paraId="2AC0C42A" w14:textId="45AEE554" w:rsidR="00085C2C" w:rsidRPr="00476697" w:rsidRDefault="00525CFE" w:rsidP="00085C2C">
      <w:pPr>
        <w:pStyle w:val="Prrafodelista"/>
        <w:numPr>
          <w:ilvl w:val="0"/>
          <w:numId w:val="5"/>
        </w:numPr>
        <w:spacing w:after="0" w:line="240" w:lineRule="auto"/>
        <w:jc w:val="both"/>
        <w:rPr>
          <w:rFonts w:asciiTheme="minorHAnsi" w:hAnsiTheme="minorHAnsi" w:cstheme="minorHAnsi"/>
          <w:b/>
          <w:color w:val="000000" w:themeColor="text1"/>
          <w:u w:val="single"/>
        </w:rPr>
      </w:pPr>
      <w:r w:rsidRPr="00476697">
        <w:rPr>
          <w:rFonts w:asciiTheme="minorHAnsi" w:hAnsiTheme="minorHAnsi" w:cstheme="minorHAnsi"/>
          <w:b/>
          <w:color w:val="000000" w:themeColor="text1"/>
          <w:u w:val="single"/>
        </w:rPr>
        <w:t>Detalle de las</w:t>
      </w:r>
      <w:r w:rsidR="00085C2C" w:rsidRPr="00476697">
        <w:rPr>
          <w:rFonts w:asciiTheme="minorHAnsi" w:hAnsiTheme="minorHAnsi" w:cstheme="minorHAnsi"/>
          <w:b/>
          <w:color w:val="000000" w:themeColor="text1"/>
          <w:u w:val="single"/>
        </w:rPr>
        <w:t xml:space="preserve"> </w:t>
      </w:r>
      <w:r w:rsidR="008B7604" w:rsidRPr="00476697">
        <w:rPr>
          <w:rFonts w:asciiTheme="minorHAnsi" w:hAnsiTheme="minorHAnsi" w:cstheme="minorHAnsi"/>
          <w:b/>
          <w:color w:val="000000" w:themeColor="text1"/>
          <w:u w:val="single"/>
        </w:rPr>
        <w:t xml:space="preserve">Compra </w:t>
      </w:r>
    </w:p>
    <w:p w14:paraId="0751959C" w14:textId="77777777" w:rsidR="00085C2C" w:rsidRPr="00476697" w:rsidRDefault="00085C2C" w:rsidP="00340529">
      <w:pPr>
        <w:spacing w:after="0" w:line="240" w:lineRule="auto"/>
        <w:jc w:val="both"/>
        <w:rPr>
          <w:rFonts w:asciiTheme="minorHAnsi" w:hAnsiTheme="minorHAnsi" w:cstheme="minorHAnsi"/>
          <w:color w:val="000000" w:themeColor="text1"/>
        </w:rPr>
      </w:pPr>
    </w:p>
    <w:p w14:paraId="43B124C6" w14:textId="63F5121E" w:rsidR="00085C2C" w:rsidRPr="00476697" w:rsidRDefault="00D74CB0" w:rsidP="00340529">
      <w:pPr>
        <w:spacing w:after="0" w:line="240" w:lineRule="auto"/>
        <w:jc w:val="both"/>
        <w:rPr>
          <w:rFonts w:asciiTheme="minorHAnsi" w:hAnsiTheme="minorHAnsi" w:cstheme="minorHAnsi"/>
          <w:color w:val="000000" w:themeColor="text1"/>
        </w:rPr>
      </w:pPr>
      <w:r w:rsidRPr="00476697">
        <w:rPr>
          <w:rFonts w:asciiTheme="minorHAnsi" w:hAnsiTheme="minorHAnsi" w:cstheme="minorHAnsi"/>
          <w:color w:val="000000" w:themeColor="text1"/>
        </w:rPr>
        <w:t xml:space="preserve">Dado lo anterior, es por ello que se </w:t>
      </w:r>
      <w:r w:rsidR="00D200DE" w:rsidRPr="00476697">
        <w:rPr>
          <w:rFonts w:asciiTheme="minorHAnsi" w:hAnsiTheme="minorHAnsi" w:cstheme="minorHAnsi"/>
          <w:color w:val="000000" w:themeColor="text1"/>
        </w:rPr>
        <w:t xml:space="preserve">solicita adquirir </w:t>
      </w:r>
      <w:r w:rsidR="005256B0" w:rsidRPr="00476697">
        <w:rPr>
          <w:rFonts w:asciiTheme="minorHAnsi" w:hAnsiTheme="minorHAnsi" w:cstheme="minorHAnsi"/>
          <w:color w:val="000000" w:themeColor="text1"/>
        </w:rPr>
        <w:t>los siguientes productos</w:t>
      </w:r>
      <w:r w:rsidR="00194241" w:rsidRPr="00476697">
        <w:rPr>
          <w:rFonts w:asciiTheme="minorHAnsi" w:hAnsiTheme="minorHAnsi" w:cstheme="minorHAnsi"/>
          <w:color w:val="000000" w:themeColor="text1"/>
        </w:rPr>
        <w:t xml:space="preserve">: </w:t>
      </w:r>
    </w:p>
    <w:p w14:paraId="3558FDED" w14:textId="77777777" w:rsidR="00BD7050" w:rsidRPr="00476697" w:rsidRDefault="00BD7050" w:rsidP="00340529">
      <w:pPr>
        <w:spacing w:after="0" w:line="240" w:lineRule="auto"/>
        <w:jc w:val="both"/>
        <w:rPr>
          <w:rFonts w:asciiTheme="minorHAnsi" w:hAnsiTheme="minorHAnsi" w:cstheme="minorHAnsi"/>
          <w:color w:val="000000" w:themeColor="text1"/>
        </w:rPr>
      </w:pPr>
    </w:p>
    <w:tbl>
      <w:tblPr>
        <w:tblW w:w="10206" w:type="dxa"/>
        <w:tblInd w:w="-5" w:type="dxa"/>
        <w:tblCellMar>
          <w:left w:w="70" w:type="dxa"/>
          <w:right w:w="70" w:type="dxa"/>
        </w:tblCellMar>
        <w:tblLook w:val="04A0" w:firstRow="1" w:lastRow="0" w:firstColumn="1" w:lastColumn="0" w:noHBand="0" w:noVBand="1"/>
      </w:tblPr>
      <w:tblGrid>
        <w:gridCol w:w="993"/>
        <w:gridCol w:w="1417"/>
        <w:gridCol w:w="2835"/>
        <w:gridCol w:w="4961"/>
      </w:tblGrid>
      <w:tr w:rsidR="00951401" w:rsidRPr="00B23E4C" w14:paraId="66127A2B" w14:textId="77777777" w:rsidTr="00B523B2">
        <w:trPr>
          <w:trHeight w:val="314"/>
        </w:trPr>
        <w:tc>
          <w:tcPr>
            <w:tcW w:w="993" w:type="dxa"/>
            <w:tcBorders>
              <w:top w:val="single" w:sz="4" w:space="0" w:color="auto"/>
              <w:left w:val="single" w:sz="4" w:space="0" w:color="auto"/>
              <w:bottom w:val="single" w:sz="4" w:space="0" w:color="auto"/>
              <w:right w:val="single" w:sz="4" w:space="0" w:color="auto"/>
            </w:tcBorders>
            <w:shd w:val="clear" w:color="auto" w:fill="4472C4" w:themeFill="accent1"/>
            <w:noWrap/>
            <w:vAlign w:val="bottom"/>
            <w:hideMark/>
          </w:tcPr>
          <w:p w14:paraId="3EB3E501" w14:textId="77777777" w:rsidR="00951401" w:rsidRPr="00B23E4C" w:rsidRDefault="00951401" w:rsidP="00100FEE">
            <w:pPr>
              <w:spacing w:after="0" w:line="240" w:lineRule="auto"/>
              <w:jc w:val="center"/>
              <w:rPr>
                <w:rFonts w:asciiTheme="minorHAnsi" w:eastAsia="Times New Roman" w:hAnsiTheme="minorHAnsi" w:cstheme="minorHAnsi"/>
                <w:b/>
                <w:bCs/>
                <w:lang w:val="es-CL"/>
              </w:rPr>
            </w:pPr>
            <w:r w:rsidRPr="00B23E4C">
              <w:rPr>
                <w:rFonts w:asciiTheme="minorHAnsi" w:eastAsia="Times New Roman" w:hAnsiTheme="minorHAnsi" w:cstheme="minorHAnsi"/>
                <w:b/>
                <w:bCs/>
                <w:lang w:val="es-CL"/>
              </w:rPr>
              <w:t>Cantidad</w:t>
            </w:r>
          </w:p>
        </w:tc>
        <w:tc>
          <w:tcPr>
            <w:tcW w:w="1417" w:type="dxa"/>
            <w:tcBorders>
              <w:top w:val="single" w:sz="4" w:space="0" w:color="auto"/>
              <w:left w:val="nil"/>
              <w:bottom w:val="single" w:sz="4" w:space="0" w:color="auto"/>
              <w:right w:val="single" w:sz="4" w:space="0" w:color="auto"/>
            </w:tcBorders>
            <w:shd w:val="clear" w:color="auto" w:fill="4472C4" w:themeFill="accent1"/>
            <w:noWrap/>
            <w:vAlign w:val="bottom"/>
            <w:hideMark/>
          </w:tcPr>
          <w:p w14:paraId="16654031" w14:textId="77777777" w:rsidR="00951401" w:rsidRPr="00B23E4C" w:rsidRDefault="00951401" w:rsidP="00100FEE">
            <w:pPr>
              <w:spacing w:after="0" w:line="240" w:lineRule="auto"/>
              <w:jc w:val="center"/>
              <w:rPr>
                <w:rFonts w:asciiTheme="minorHAnsi" w:eastAsia="Times New Roman" w:hAnsiTheme="minorHAnsi" w:cstheme="minorHAnsi"/>
                <w:b/>
                <w:bCs/>
                <w:lang w:val="es-CL"/>
              </w:rPr>
            </w:pPr>
            <w:r w:rsidRPr="00B23E4C">
              <w:rPr>
                <w:rFonts w:asciiTheme="minorHAnsi" w:eastAsia="Times New Roman" w:hAnsiTheme="minorHAnsi" w:cstheme="minorHAnsi"/>
                <w:b/>
                <w:bCs/>
                <w:lang w:val="es-CL"/>
              </w:rPr>
              <w:t>UNIDAD</w:t>
            </w:r>
          </w:p>
        </w:tc>
        <w:tc>
          <w:tcPr>
            <w:tcW w:w="2835" w:type="dxa"/>
            <w:tcBorders>
              <w:top w:val="single" w:sz="4" w:space="0" w:color="auto"/>
              <w:left w:val="nil"/>
              <w:bottom w:val="single" w:sz="4" w:space="0" w:color="auto"/>
              <w:right w:val="single" w:sz="4" w:space="0" w:color="auto"/>
            </w:tcBorders>
            <w:shd w:val="clear" w:color="auto" w:fill="4472C4" w:themeFill="accent1"/>
            <w:noWrap/>
            <w:vAlign w:val="bottom"/>
            <w:hideMark/>
          </w:tcPr>
          <w:p w14:paraId="455C4FB3" w14:textId="77777777" w:rsidR="00951401" w:rsidRPr="00B23E4C" w:rsidRDefault="00951401" w:rsidP="00100FEE">
            <w:pPr>
              <w:spacing w:after="0" w:line="240" w:lineRule="auto"/>
              <w:jc w:val="center"/>
              <w:rPr>
                <w:rFonts w:asciiTheme="minorHAnsi" w:eastAsia="Times New Roman" w:hAnsiTheme="minorHAnsi" w:cstheme="minorHAnsi"/>
                <w:b/>
                <w:bCs/>
                <w:lang w:val="es-CL"/>
              </w:rPr>
            </w:pPr>
            <w:r w:rsidRPr="00B23E4C">
              <w:rPr>
                <w:rFonts w:asciiTheme="minorHAnsi" w:eastAsia="Times New Roman" w:hAnsiTheme="minorHAnsi" w:cstheme="minorHAnsi"/>
                <w:b/>
                <w:bCs/>
                <w:lang w:val="es-CL"/>
              </w:rPr>
              <w:t>PRODUCTO</w:t>
            </w:r>
          </w:p>
        </w:tc>
        <w:tc>
          <w:tcPr>
            <w:tcW w:w="4961" w:type="dxa"/>
            <w:tcBorders>
              <w:top w:val="single" w:sz="4" w:space="0" w:color="auto"/>
              <w:left w:val="nil"/>
              <w:bottom w:val="single" w:sz="4" w:space="0" w:color="auto"/>
              <w:right w:val="single" w:sz="4" w:space="0" w:color="auto"/>
            </w:tcBorders>
            <w:shd w:val="clear" w:color="auto" w:fill="4472C4" w:themeFill="accent1"/>
          </w:tcPr>
          <w:p w14:paraId="016A4CD7" w14:textId="77777777" w:rsidR="00951401" w:rsidRPr="00B23E4C" w:rsidRDefault="00951401" w:rsidP="00100FEE">
            <w:pPr>
              <w:spacing w:after="0" w:line="240" w:lineRule="auto"/>
              <w:jc w:val="center"/>
              <w:rPr>
                <w:rFonts w:asciiTheme="minorHAnsi" w:eastAsia="Times New Roman" w:hAnsiTheme="minorHAnsi" w:cstheme="minorHAnsi"/>
                <w:b/>
                <w:bCs/>
                <w:lang w:val="es-CL"/>
              </w:rPr>
            </w:pPr>
            <w:r w:rsidRPr="00B23E4C">
              <w:rPr>
                <w:rFonts w:asciiTheme="minorHAnsi" w:eastAsia="Times New Roman" w:hAnsiTheme="minorHAnsi" w:cstheme="minorHAnsi"/>
                <w:b/>
                <w:bCs/>
                <w:lang w:val="es-CL"/>
              </w:rPr>
              <w:t xml:space="preserve">DETALLE </w:t>
            </w:r>
          </w:p>
        </w:tc>
      </w:tr>
      <w:tr w:rsidR="00951401" w:rsidRPr="00AE4381" w14:paraId="3BBC769C" w14:textId="77777777" w:rsidTr="00B523B2">
        <w:trPr>
          <w:trHeight w:val="629"/>
        </w:trPr>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E5A7F3" w14:textId="76C52AB4" w:rsidR="007B6304" w:rsidRPr="00B23E4C" w:rsidRDefault="00102318" w:rsidP="007B6304">
            <w:pPr>
              <w:spacing w:after="0" w:line="240" w:lineRule="auto"/>
              <w:jc w:val="center"/>
              <w:rPr>
                <w:rFonts w:asciiTheme="minorHAnsi" w:eastAsia="Times New Roman" w:hAnsiTheme="minorHAnsi" w:cstheme="minorHAnsi"/>
                <w:lang w:val="es-CL"/>
              </w:rPr>
            </w:pPr>
            <w:r>
              <w:rPr>
                <w:rFonts w:asciiTheme="minorHAnsi" w:eastAsia="Times New Roman" w:hAnsiTheme="minorHAnsi" w:cstheme="minorHAnsi"/>
                <w:lang w:val="es-CL"/>
              </w:rPr>
              <w:t>28</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1E6902E6" w14:textId="6F850812" w:rsidR="00951401" w:rsidRPr="00B23E4C" w:rsidRDefault="007B6304" w:rsidP="007E086F">
            <w:pPr>
              <w:spacing w:after="0" w:line="240" w:lineRule="auto"/>
              <w:rPr>
                <w:rFonts w:asciiTheme="minorHAnsi" w:eastAsia="Times New Roman" w:hAnsiTheme="minorHAnsi" w:cstheme="minorHAnsi"/>
                <w:lang w:val="es-CL"/>
              </w:rPr>
            </w:pPr>
            <w:r>
              <w:rPr>
                <w:rFonts w:asciiTheme="minorHAnsi" w:eastAsia="Times New Roman" w:hAnsiTheme="minorHAnsi" w:cstheme="minorHAnsi"/>
                <w:lang w:val="es-CL"/>
              </w:rPr>
              <w:t>UNIDAD</w:t>
            </w:r>
          </w:p>
        </w:tc>
        <w:tc>
          <w:tcPr>
            <w:tcW w:w="2835" w:type="dxa"/>
            <w:tcBorders>
              <w:top w:val="single" w:sz="4" w:space="0" w:color="auto"/>
              <w:left w:val="nil"/>
              <w:bottom w:val="single" w:sz="4" w:space="0" w:color="auto"/>
              <w:right w:val="single" w:sz="4" w:space="0" w:color="auto"/>
            </w:tcBorders>
            <w:shd w:val="clear" w:color="auto" w:fill="auto"/>
            <w:vAlign w:val="center"/>
          </w:tcPr>
          <w:p w14:paraId="3DA10181" w14:textId="36885D1B" w:rsidR="00951401" w:rsidRPr="00615F24" w:rsidRDefault="00102318" w:rsidP="00635ACC">
            <w:pPr>
              <w:spacing w:after="0" w:line="240" w:lineRule="auto"/>
              <w:jc w:val="both"/>
              <w:rPr>
                <w:rFonts w:asciiTheme="minorHAnsi" w:eastAsia="Times New Roman" w:hAnsiTheme="minorHAnsi" w:cstheme="minorHAnsi"/>
                <w:lang w:val="es-CL"/>
              </w:rPr>
            </w:pPr>
            <w:r>
              <w:rPr>
                <w:rFonts w:ascii="Arial" w:hAnsi="Arial" w:cs="Arial"/>
                <w:color w:val="2E384D"/>
                <w:sz w:val="21"/>
                <w:szCs w:val="21"/>
              </w:rPr>
              <w:t>ESPECULOS</w:t>
            </w:r>
            <w:r w:rsidR="00635ACC">
              <w:rPr>
                <w:rFonts w:ascii="Arial" w:hAnsi="Arial" w:cs="Arial"/>
                <w:color w:val="2E384D"/>
                <w:sz w:val="21"/>
                <w:szCs w:val="21"/>
              </w:rPr>
              <w:t xml:space="preserve"> </w:t>
            </w:r>
            <w:r>
              <w:rPr>
                <w:rFonts w:ascii="Arial" w:hAnsi="Arial" w:cs="Arial"/>
                <w:color w:val="2E384D"/>
                <w:sz w:val="21"/>
                <w:szCs w:val="21"/>
              </w:rPr>
              <w:t>TALLA S</w:t>
            </w:r>
          </w:p>
        </w:tc>
        <w:tc>
          <w:tcPr>
            <w:tcW w:w="4961" w:type="dxa"/>
            <w:tcBorders>
              <w:top w:val="single" w:sz="4" w:space="0" w:color="auto"/>
              <w:left w:val="nil"/>
              <w:bottom w:val="single" w:sz="4" w:space="0" w:color="auto"/>
              <w:right w:val="single" w:sz="4" w:space="0" w:color="auto"/>
            </w:tcBorders>
          </w:tcPr>
          <w:p w14:paraId="64C3846F" w14:textId="3C4FC5B9" w:rsidR="00951401" w:rsidRPr="00AE4381" w:rsidRDefault="00102318" w:rsidP="00635ACC">
            <w:pPr>
              <w:spacing w:after="0" w:line="240" w:lineRule="auto"/>
              <w:rPr>
                <w:rFonts w:asciiTheme="minorHAnsi" w:eastAsia="Times New Roman" w:hAnsiTheme="minorHAnsi" w:cstheme="minorHAnsi"/>
                <w:lang w:val="es-CL"/>
              </w:rPr>
            </w:pPr>
            <w:r w:rsidRPr="00102318">
              <w:rPr>
                <w:rFonts w:ascii="Arial" w:hAnsi="Arial" w:cs="Arial"/>
                <w:color w:val="2E384D"/>
                <w:sz w:val="21"/>
                <w:szCs w:val="21"/>
              </w:rPr>
              <w:t>ADQUISICION DE 28 ESPECULOS TALLA S DE ACERO QUIRURGICO , MODELO GRAVE REUTILIZABLE, CON SISTEMA DE APERTURA CON TORNILLO REGULADOR, ACABADO , PULIDO LISO ANTIREFLEJO DE USO CLINICO, DEBE SOPORTAR PROCESO DE ESTERILIZACION EN AUTOCLAVE HASTA 134°C</w:t>
            </w:r>
          </w:p>
        </w:tc>
      </w:tr>
      <w:tr w:rsidR="00102318" w:rsidRPr="00AE4381" w14:paraId="72403390" w14:textId="77777777" w:rsidTr="00B523B2">
        <w:trPr>
          <w:trHeight w:val="629"/>
        </w:trPr>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01847E" w14:textId="0EF34205" w:rsidR="00102318" w:rsidRDefault="00102318" w:rsidP="007B6304">
            <w:pPr>
              <w:spacing w:after="0" w:line="240" w:lineRule="auto"/>
              <w:jc w:val="center"/>
              <w:rPr>
                <w:rFonts w:asciiTheme="minorHAnsi" w:eastAsia="Times New Roman" w:hAnsiTheme="minorHAnsi" w:cstheme="minorHAnsi"/>
                <w:lang w:val="es-CL"/>
              </w:rPr>
            </w:pPr>
            <w:r>
              <w:rPr>
                <w:rFonts w:asciiTheme="minorHAnsi" w:eastAsia="Times New Roman" w:hAnsiTheme="minorHAnsi" w:cstheme="minorHAnsi"/>
                <w:lang w:val="es-CL"/>
              </w:rPr>
              <w:t>28</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5E4486ED" w14:textId="310543CA" w:rsidR="00102318" w:rsidRDefault="00102318" w:rsidP="007E086F">
            <w:pPr>
              <w:spacing w:after="0" w:line="240" w:lineRule="auto"/>
              <w:rPr>
                <w:rFonts w:asciiTheme="minorHAnsi" w:eastAsia="Times New Roman" w:hAnsiTheme="minorHAnsi" w:cstheme="minorHAnsi"/>
                <w:lang w:val="es-CL"/>
              </w:rPr>
            </w:pPr>
            <w:r>
              <w:rPr>
                <w:rFonts w:asciiTheme="minorHAnsi" w:eastAsia="Times New Roman" w:hAnsiTheme="minorHAnsi" w:cstheme="minorHAnsi"/>
                <w:lang w:val="es-CL"/>
              </w:rPr>
              <w:t>UNIDAD</w:t>
            </w:r>
          </w:p>
        </w:tc>
        <w:tc>
          <w:tcPr>
            <w:tcW w:w="2835" w:type="dxa"/>
            <w:tcBorders>
              <w:top w:val="single" w:sz="4" w:space="0" w:color="auto"/>
              <w:left w:val="nil"/>
              <w:bottom w:val="single" w:sz="4" w:space="0" w:color="auto"/>
              <w:right w:val="single" w:sz="4" w:space="0" w:color="auto"/>
            </w:tcBorders>
            <w:shd w:val="clear" w:color="auto" w:fill="auto"/>
            <w:vAlign w:val="center"/>
          </w:tcPr>
          <w:p w14:paraId="05F911EF" w14:textId="5031A12B" w:rsidR="00102318" w:rsidRDefault="00102318" w:rsidP="00635ACC">
            <w:pPr>
              <w:spacing w:after="0" w:line="240" w:lineRule="auto"/>
              <w:jc w:val="both"/>
              <w:rPr>
                <w:rFonts w:ascii="Arial" w:hAnsi="Arial" w:cs="Arial"/>
                <w:color w:val="2E384D"/>
                <w:sz w:val="21"/>
                <w:szCs w:val="21"/>
              </w:rPr>
            </w:pPr>
            <w:r>
              <w:rPr>
                <w:rFonts w:ascii="Arial" w:hAnsi="Arial" w:cs="Arial"/>
                <w:color w:val="2E384D"/>
                <w:sz w:val="21"/>
                <w:szCs w:val="21"/>
              </w:rPr>
              <w:t>ESPECULOS TALLA M</w:t>
            </w:r>
          </w:p>
        </w:tc>
        <w:tc>
          <w:tcPr>
            <w:tcW w:w="4961" w:type="dxa"/>
            <w:tcBorders>
              <w:top w:val="single" w:sz="4" w:space="0" w:color="auto"/>
              <w:left w:val="nil"/>
              <w:bottom w:val="single" w:sz="4" w:space="0" w:color="auto"/>
              <w:right w:val="single" w:sz="4" w:space="0" w:color="auto"/>
            </w:tcBorders>
          </w:tcPr>
          <w:p w14:paraId="3F31BD83" w14:textId="06992661" w:rsidR="00102318" w:rsidRDefault="00102318" w:rsidP="00635ACC">
            <w:pPr>
              <w:spacing w:after="0" w:line="240" w:lineRule="auto"/>
              <w:rPr>
                <w:rFonts w:ascii="Arial" w:hAnsi="Arial" w:cs="Arial"/>
                <w:color w:val="2E384D"/>
                <w:sz w:val="21"/>
                <w:szCs w:val="21"/>
              </w:rPr>
            </w:pPr>
            <w:r w:rsidRPr="00102318">
              <w:rPr>
                <w:rFonts w:ascii="Arial" w:hAnsi="Arial" w:cs="Arial"/>
                <w:color w:val="2E384D"/>
                <w:sz w:val="21"/>
                <w:szCs w:val="21"/>
              </w:rPr>
              <w:t>ADQUISICI</w:t>
            </w:r>
            <w:r w:rsidR="00287EFD">
              <w:rPr>
                <w:rFonts w:ascii="Arial" w:hAnsi="Arial" w:cs="Arial"/>
                <w:color w:val="2E384D"/>
                <w:sz w:val="21"/>
                <w:szCs w:val="21"/>
              </w:rPr>
              <w:t xml:space="preserve">ON DE 28 ESPECULOS TALLA M </w:t>
            </w:r>
            <w:bookmarkStart w:id="0" w:name="_GoBack"/>
            <w:bookmarkEnd w:id="0"/>
            <w:r w:rsidRPr="00102318">
              <w:rPr>
                <w:rFonts w:ascii="Arial" w:hAnsi="Arial" w:cs="Arial"/>
                <w:color w:val="2E384D"/>
                <w:sz w:val="21"/>
                <w:szCs w:val="21"/>
              </w:rPr>
              <w:t xml:space="preserve"> DE ACERO QUIRURGICO , MODELO GRAVE REUTILIZABLE, CON SISTEMA DE APERTURA CON TORNILLO REGULADOR, ACABADO , PULIDO LISO ANTIREFLEJO DE USO CLINICO, DEBE SOPORTAR PROCESO DE ESTERILIZACION EN AUTOCLAVE HASTA 134°C</w:t>
            </w:r>
          </w:p>
        </w:tc>
      </w:tr>
    </w:tbl>
    <w:p w14:paraId="6D08EE51" w14:textId="77777777" w:rsidR="00194241" w:rsidRPr="00AE4381" w:rsidRDefault="00194241" w:rsidP="00836AE6">
      <w:pPr>
        <w:spacing w:after="0" w:line="240" w:lineRule="auto"/>
        <w:rPr>
          <w:rFonts w:asciiTheme="minorHAnsi" w:hAnsiTheme="minorHAnsi" w:cstheme="minorHAnsi"/>
          <w:color w:val="000000" w:themeColor="text1"/>
          <w:sz w:val="24"/>
          <w:lang w:val="es-CL"/>
        </w:rPr>
      </w:pPr>
    </w:p>
    <w:p w14:paraId="5CB28E14" w14:textId="77777777" w:rsidR="00A537A8" w:rsidRPr="00AE4381" w:rsidRDefault="00A537A8" w:rsidP="00836AE6">
      <w:pPr>
        <w:spacing w:after="0" w:line="240" w:lineRule="auto"/>
        <w:rPr>
          <w:rFonts w:asciiTheme="minorHAnsi" w:hAnsiTheme="minorHAnsi" w:cstheme="minorHAnsi"/>
          <w:color w:val="000000" w:themeColor="text1"/>
          <w:sz w:val="24"/>
          <w:lang w:val="es-CL"/>
        </w:rPr>
      </w:pPr>
    </w:p>
    <w:p w14:paraId="69DDC394" w14:textId="77777777" w:rsidR="00367FC1" w:rsidRPr="00476697" w:rsidRDefault="00340529" w:rsidP="008B5C3D">
      <w:pPr>
        <w:pStyle w:val="Prrafodelista"/>
        <w:numPr>
          <w:ilvl w:val="0"/>
          <w:numId w:val="5"/>
        </w:numPr>
        <w:spacing w:after="0" w:line="240" w:lineRule="auto"/>
        <w:jc w:val="both"/>
        <w:rPr>
          <w:rFonts w:asciiTheme="minorHAnsi" w:hAnsiTheme="minorHAnsi" w:cstheme="minorHAnsi"/>
          <w:b/>
          <w:color w:val="000000" w:themeColor="text1"/>
          <w:u w:val="single"/>
        </w:rPr>
      </w:pPr>
      <w:r w:rsidRPr="00476697">
        <w:rPr>
          <w:rFonts w:asciiTheme="minorHAnsi" w:hAnsiTheme="minorHAnsi" w:cstheme="minorHAnsi"/>
          <w:b/>
          <w:color w:val="000000" w:themeColor="text1"/>
          <w:u w:val="single"/>
        </w:rPr>
        <w:t xml:space="preserve">Condiciones </w:t>
      </w:r>
      <w:r w:rsidR="00BD7050" w:rsidRPr="00476697">
        <w:rPr>
          <w:rFonts w:asciiTheme="minorHAnsi" w:hAnsiTheme="minorHAnsi" w:cstheme="minorHAnsi"/>
          <w:b/>
          <w:color w:val="000000" w:themeColor="text1"/>
          <w:u w:val="single"/>
        </w:rPr>
        <w:t>mínimas de la adquisición</w:t>
      </w:r>
    </w:p>
    <w:p w14:paraId="7BA4FC20" w14:textId="77777777" w:rsidR="00340529" w:rsidRPr="00476697" w:rsidRDefault="00340529" w:rsidP="00340529">
      <w:pPr>
        <w:spacing w:after="0" w:line="240" w:lineRule="auto"/>
        <w:jc w:val="both"/>
        <w:rPr>
          <w:rFonts w:asciiTheme="minorHAnsi" w:hAnsiTheme="minorHAnsi" w:cstheme="minorHAnsi"/>
          <w:b/>
          <w:color w:val="000000" w:themeColor="text1"/>
        </w:rPr>
      </w:pPr>
    </w:p>
    <w:tbl>
      <w:tblPr>
        <w:tblStyle w:val="Tablaconcuadrcula"/>
        <w:tblW w:w="0" w:type="auto"/>
        <w:tblLook w:val="04A0" w:firstRow="1" w:lastRow="0" w:firstColumn="1" w:lastColumn="0" w:noHBand="0" w:noVBand="1"/>
      </w:tblPr>
      <w:tblGrid>
        <w:gridCol w:w="3256"/>
        <w:gridCol w:w="5975"/>
      </w:tblGrid>
      <w:tr w:rsidR="00B40ABE" w:rsidRPr="00476697" w14:paraId="5F831C84" w14:textId="77777777" w:rsidTr="00476697">
        <w:trPr>
          <w:trHeight w:val="258"/>
        </w:trPr>
        <w:tc>
          <w:tcPr>
            <w:tcW w:w="3256" w:type="dxa"/>
            <w:shd w:val="clear" w:color="auto" w:fill="2E74B5" w:themeFill="accent5" w:themeFillShade="BF"/>
          </w:tcPr>
          <w:p w14:paraId="03693F08" w14:textId="77777777" w:rsidR="00B40ABE" w:rsidRPr="00476697" w:rsidRDefault="00B40ABE" w:rsidP="00B40ABE">
            <w:pPr>
              <w:jc w:val="center"/>
              <w:rPr>
                <w:rFonts w:asciiTheme="minorHAnsi" w:hAnsiTheme="minorHAnsi" w:cstheme="minorHAnsi"/>
                <w:b/>
                <w:color w:val="000000" w:themeColor="text1"/>
                <w:sz w:val="22"/>
                <w:szCs w:val="22"/>
              </w:rPr>
            </w:pPr>
            <w:r w:rsidRPr="00476697">
              <w:rPr>
                <w:rFonts w:asciiTheme="minorHAnsi" w:hAnsiTheme="minorHAnsi" w:cstheme="minorHAnsi"/>
                <w:b/>
                <w:color w:val="000000" w:themeColor="text1"/>
                <w:sz w:val="22"/>
                <w:szCs w:val="22"/>
              </w:rPr>
              <w:t>Características</w:t>
            </w:r>
          </w:p>
        </w:tc>
        <w:tc>
          <w:tcPr>
            <w:tcW w:w="5975" w:type="dxa"/>
            <w:shd w:val="clear" w:color="auto" w:fill="2E74B5" w:themeFill="accent5" w:themeFillShade="BF"/>
          </w:tcPr>
          <w:p w14:paraId="77A3BC7E" w14:textId="4F12A0A6" w:rsidR="00B40ABE" w:rsidRPr="00476697" w:rsidRDefault="00AE3B11" w:rsidP="00B40ABE">
            <w:pPr>
              <w:jc w:val="center"/>
              <w:rPr>
                <w:rFonts w:asciiTheme="minorHAnsi" w:hAnsiTheme="minorHAnsi" w:cstheme="minorHAnsi"/>
                <w:b/>
                <w:color w:val="000000" w:themeColor="text1"/>
                <w:sz w:val="22"/>
                <w:szCs w:val="22"/>
              </w:rPr>
            </w:pPr>
            <w:r>
              <w:rPr>
                <w:rFonts w:cs="Calibri"/>
                <w:color w:val="000000" w:themeColor="text1"/>
                <w:sz w:val="22"/>
                <w:szCs w:val="22"/>
              </w:rPr>
              <w:t>DETALLES</w:t>
            </w:r>
          </w:p>
        </w:tc>
      </w:tr>
      <w:tr w:rsidR="00B40ABE" w:rsidRPr="00476697" w14:paraId="1298BCA7" w14:textId="77777777" w:rsidTr="00476697">
        <w:trPr>
          <w:trHeight w:val="460"/>
        </w:trPr>
        <w:tc>
          <w:tcPr>
            <w:tcW w:w="3256" w:type="dxa"/>
          </w:tcPr>
          <w:p w14:paraId="7AA97D5A" w14:textId="6FE8B344" w:rsidR="00B40ABE" w:rsidRPr="00476697" w:rsidRDefault="00B40ABE" w:rsidP="00B40ABE">
            <w:pPr>
              <w:jc w:val="both"/>
              <w:rPr>
                <w:rFonts w:asciiTheme="minorHAnsi" w:hAnsiTheme="minorHAnsi" w:cstheme="minorHAnsi"/>
                <w:b/>
                <w:color w:val="000000" w:themeColor="text1"/>
                <w:sz w:val="22"/>
                <w:szCs w:val="22"/>
              </w:rPr>
            </w:pPr>
            <w:r w:rsidRPr="00476697">
              <w:rPr>
                <w:rFonts w:asciiTheme="minorHAnsi" w:hAnsiTheme="minorHAnsi" w:cstheme="minorHAnsi"/>
                <w:b/>
                <w:color w:val="000000" w:themeColor="text1"/>
                <w:sz w:val="22"/>
                <w:szCs w:val="22"/>
              </w:rPr>
              <w:t>Tipo de actividad</w:t>
            </w:r>
          </w:p>
        </w:tc>
        <w:tc>
          <w:tcPr>
            <w:tcW w:w="5975" w:type="dxa"/>
          </w:tcPr>
          <w:p w14:paraId="533AD20A" w14:textId="29C59E13" w:rsidR="00B40ABE" w:rsidRPr="00476697" w:rsidRDefault="00287EFD" w:rsidP="00B40ABE">
            <w:pPr>
              <w:jc w:val="both"/>
              <w:rPr>
                <w:rFonts w:asciiTheme="minorHAnsi" w:hAnsiTheme="minorHAnsi" w:cstheme="minorHAnsi"/>
                <w:color w:val="000000" w:themeColor="text1"/>
                <w:sz w:val="24"/>
                <w:lang w:val="es-MX"/>
              </w:rPr>
            </w:pPr>
            <w:r>
              <w:rPr>
                <w:rFonts w:ascii="Arial" w:hAnsi="Arial" w:cs="Arial"/>
                <w:color w:val="2E384D"/>
                <w:sz w:val="21"/>
                <w:szCs w:val="21"/>
              </w:rPr>
              <w:t>ESPECULOS GRAVE - INSUMOES MEDICOS</w:t>
            </w:r>
          </w:p>
        </w:tc>
      </w:tr>
      <w:tr w:rsidR="00476697" w:rsidRPr="00476697" w14:paraId="1F6DC94F" w14:textId="77777777" w:rsidTr="00476697">
        <w:trPr>
          <w:trHeight w:val="503"/>
        </w:trPr>
        <w:tc>
          <w:tcPr>
            <w:tcW w:w="3256" w:type="dxa"/>
          </w:tcPr>
          <w:p w14:paraId="27875434" w14:textId="078C165B" w:rsidR="00D74CB0" w:rsidRPr="00476697" w:rsidRDefault="00D74CB0" w:rsidP="00D74CB0">
            <w:pPr>
              <w:jc w:val="both"/>
              <w:rPr>
                <w:rFonts w:asciiTheme="minorHAnsi" w:hAnsiTheme="minorHAnsi" w:cstheme="minorHAnsi"/>
                <w:b/>
                <w:color w:val="000000" w:themeColor="text1"/>
                <w:sz w:val="22"/>
                <w:szCs w:val="22"/>
              </w:rPr>
            </w:pPr>
            <w:r w:rsidRPr="00476697">
              <w:rPr>
                <w:rFonts w:asciiTheme="minorHAnsi" w:hAnsiTheme="minorHAnsi" w:cstheme="minorHAnsi"/>
                <w:b/>
                <w:color w:val="000000" w:themeColor="text1"/>
                <w:sz w:val="22"/>
                <w:szCs w:val="22"/>
              </w:rPr>
              <w:t xml:space="preserve">Fecha </w:t>
            </w:r>
            <w:r w:rsidR="00851F5A" w:rsidRPr="00476697">
              <w:rPr>
                <w:rFonts w:asciiTheme="minorHAnsi" w:hAnsiTheme="minorHAnsi" w:cstheme="minorHAnsi"/>
                <w:b/>
                <w:color w:val="000000" w:themeColor="text1"/>
                <w:sz w:val="22"/>
                <w:szCs w:val="22"/>
              </w:rPr>
              <w:t>[</w:t>
            </w:r>
            <w:r w:rsidRPr="00476697">
              <w:rPr>
                <w:rFonts w:asciiTheme="minorHAnsi" w:hAnsiTheme="minorHAnsi" w:cstheme="minorHAnsi"/>
                <w:b/>
                <w:color w:val="000000" w:themeColor="text1"/>
                <w:sz w:val="22"/>
                <w:szCs w:val="22"/>
              </w:rPr>
              <w:t>del servicio</w:t>
            </w:r>
            <w:r w:rsidR="00851F5A" w:rsidRPr="00476697">
              <w:rPr>
                <w:rFonts w:asciiTheme="minorHAnsi" w:hAnsiTheme="minorHAnsi" w:cstheme="minorHAnsi"/>
                <w:b/>
                <w:color w:val="000000" w:themeColor="text1"/>
                <w:sz w:val="22"/>
                <w:szCs w:val="22"/>
              </w:rPr>
              <w:t>/entrega de los productos]</w:t>
            </w:r>
          </w:p>
        </w:tc>
        <w:tc>
          <w:tcPr>
            <w:tcW w:w="5975" w:type="dxa"/>
          </w:tcPr>
          <w:p w14:paraId="0DB6231D" w14:textId="08F12837" w:rsidR="00D74CB0" w:rsidRPr="00476697" w:rsidRDefault="007B6304" w:rsidP="00F51CAD">
            <w:p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5</w:t>
            </w:r>
            <w:r w:rsidR="00851F5A" w:rsidRPr="00476697">
              <w:rPr>
                <w:rFonts w:asciiTheme="minorHAnsi" w:hAnsiTheme="minorHAnsi" w:cstheme="minorHAnsi"/>
                <w:color w:val="000000" w:themeColor="text1"/>
                <w:sz w:val="22"/>
                <w:szCs w:val="22"/>
              </w:rPr>
              <w:t xml:space="preserve"> días hábiles una vez enviada la orden de compra.</w:t>
            </w:r>
            <w:r w:rsidR="005256B0" w:rsidRPr="00476697">
              <w:rPr>
                <w:rFonts w:asciiTheme="minorHAnsi" w:hAnsiTheme="minorHAnsi" w:cstheme="minorHAnsi"/>
                <w:color w:val="000000" w:themeColor="text1"/>
                <w:sz w:val="22"/>
                <w:szCs w:val="22"/>
              </w:rPr>
              <w:t xml:space="preserve"> La entrega </w:t>
            </w:r>
          </w:p>
        </w:tc>
      </w:tr>
      <w:tr w:rsidR="00476697" w:rsidRPr="00476697" w14:paraId="792F8BB5" w14:textId="77777777" w:rsidTr="00476697">
        <w:trPr>
          <w:trHeight w:val="258"/>
        </w:trPr>
        <w:tc>
          <w:tcPr>
            <w:tcW w:w="3256" w:type="dxa"/>
          </w:tcPr>
          <w:p w14:paraId="48E4772A" w14:textId="5A35920D" w:rsidR="00D74CB0" w:rsidRPr="00476697" w:rsidRDefault="00D74CB0" w:rsidP="00D74CB0">
            <w:pPr>
              <w:jc w:val="both"/>
              <w:rPr>
                <w:rFonts w:asciiTheme="minorHAnsi" w:hAnsiTheme="minorHAnsi" w:cstheme="minorHAnsi"/>
                <w:b/>
                <w:color w:val="000000" w:themeColor="text1"/>
                <w:sz w:val="22"/>
                <w:szCs w:val="22"/>
              </w:rPr>
            </w:pPr>
            <w:r w:rsidRPr="00476697">
              <w:rPr>
                <w:rFonts w:asciiTheme="minorHAnsi" w:hAnsiTheme="minorHAnsi" w:cstheme="minorHAnsi"/>
                <w:b/>
                <w:color w:val="000000" w:themeColor="text1"/>
                <w:sz w:val="22"/>
                <w:szCs w:val="22"/>
              </w:rPr>
              <w:t>Horario</w:t>
            </w:r>
          </w:p>
        </w:tc>
        <w:tc>
          <w:tcPr>
            <w:tcW w:w="5975" w:type="dxa"/>
          </w:tcPr>
          <w:p w14:paraId="7FBC6304" w14:textId="68439EF4" w:rsidR="00D74CB0" w:rsidRPr="00476697" w:rsidRDefault="00544ECB" w:rsidP="00D74CB0">
            <w:pPr>
              <w:jc w:val="both"/>
              <w:rPr>
                <w:rFonts w:asciiTheme="minorHAnsi" w:hAnsiTheme="minorHAnsi" w:cstheme="minorHAnsi"/>
                <w:color w:val="000000" w:themeColor="text1"/>
                <w:sz w:val="22"/>
                <w:szCs w:val="22"/>
              </w:rPr>
            </w:pPr>
            <w:r w:rsidRPr="00476697">
              <w:rPr>
                <w:rFonts w:asciiTheme="minorHAnsi" w:hAnsiTheme="minorHAnsi" w:cstheme="minorHAnsi"/>
                <w:color w:val="000000" w:themeColor="text1"/>
                <w:sz w:val="22"/>
                <w:szCs w:val="22"/>
              </w:rPr>
              <w:t xml:space="preserve">9:00 </w:t>
            </w:r>
            <w:proofErr w:type="spellStart"/>
            <w:r w:rsidRPr="00476697">
              <w:rPr>
                <w:rFonts w:asciiTheme="minorHAnsi" w:hAnsiTheme="minorHAnsi" w:cstheme="minorHAnsi"/>
                <w:color w:val="000000" w:themeColor="text1"/>
                <w:sz w:val="22"/>
                <w:szCs w:val="22"/>
              </w:rPr>
              <w:t>hrs</w:t>
            </w:r>
            <w:proofErr w:type="spellEnd"/>
            <w:r w:rsidRPr="00476697">
              <w:rPr>
                <w:rFonts w:asciiTheme="minorHAnsi" w:hAnsiTheme="minorHAnsi" w:cstheme="minorHAnsi"/>
                <w:color w:val="000000" w:themeColor="text1"/>
                <w:sz w:val="22"/>
                <w:szCs w:val="22"/>
              </w:rPr>
              <w:t xml:space="preserve"> a 17:00</w:t>
            </w:r>
            <w:r w:rsidR="003109E1" w:rsidRPr="00476697">
              <w:rPr>
                <w:rFonts w:asciiTheme="minorHAnsi" w:hAnsiTheme="minorHAnsi" w:cstheme="minorHAnsi"/>
                <w:color w:val="000000" w:themeColor="text1"/>
                <w:sz w:val="22"/>
                <w:szCs w:val="22"/>
              </w:rPr>
              <w:t xml:space="preserve"> </w:t>
            </w:r>
            <w:proofErr w:type="spellStart"/>
            <w:r w:rsidR="003109E1" w:rsidRPr="00476697">
              <w:rPr>
                <w:rFonts w:asciiTheme="minorHAnsi" w:hAnsiTheme="minorHAnsi" w:cstheme="minorHAnsi"/>
                <w:color w:val="000000" w:themeColor="text1"/>
                <w:sz w:val="22"/>
                <w:szCs w:val="22"/>
              </w:rPr>
              <w:t>hrs</w:t>
            </w:r>
            <w:proofErr w:type="spellEnd"/>
            <w:r w:rsidR="003109E1" w:rsidRPr="00476697">
              <w:rPr>
                <w:rFonts w:asciiTheme="minorHAnsi" w:hAnsiTheme="minorHAnsi" w:cstheme="minorHAnsi"/>
                <w:color w:val="000000" w:themeColor="text1"/>
                <w:sz w:val="22"/>
                <w:szCs w:val="22"/>
              </w:rPr>
              <w:t>.</w:t>
            </w:r>
          </w:p>
        </w:tc>
      </w:tr>
      <w:tr w:rsidR="00476697" w:rsidRPr="00476697" w14:paraId="75E54AC4" w14:textId="77777777" w:rsidTr="00476697">
        <w:trPr>
          <w:trHeight w:val="273"/>
        </w:trPr>
        <w:tc>
          <w:tcPr>
            <w:tcW w:w="3256" w:type="dxa"/>
          </w:tcPr>
          <w:p w14:paraId="699E4F53" w14:textId="2649F35D" w:rsidR="00D74CB0" w:rsidRPr="00476697" w:rsidRDefault="00D74CB0" w:rsidP="00D74CB0">
            <w:pPr>
              <w:jc w:val="both"/>
              <w:rPr>
                <w:rFonts w:asciiTheme="minorHAnsi" w:hAnsiTheme="minorHAnsi" w:cstheme="minorHAnsi"/>
                <w:b/>
                <w:color w:val="000000" w:themeColor="text1"/>
                <w:sz w:val="22"/>
                <w:szCs w:val="22"/>
              </w:rPr>
            </w:pPr>
            <w:r w:rsidRPr="00476697">
              <w:rPr>
                <w:rFonts w:asciiTheme="minorHAnsi" w:hAnsiTheme="minorHAnsi" w:cstheme="minorHAnsi"/>
                <w:b/>
                <w:color w:val="000000" w:themeColor="text1"/>
                <w:sz w:val="22"/>
                <w:szCs w:val="22"/>
              </w:rPr>
              <w:t>Dirección</w:t>
            </w:r>
          </w:p>
        </w:tc>
        <w:tc>
          <w:tcPr>
            <w:tcW w:w="5975" w:type="dxa"/>
          </w:tcPr>
          <w:p w14:paraId="7956115E" w14:textId="136D400A" w:rsidR="00D74CB0" w:rsidRPr="00476697" w:rsidRDefault="00635ACC" w:rsidP="00C27411">
            <w:p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4"/>
              </w:rPr>
              <w:t>ALPATACAL 540, COLINA</w:t>
            </w:r>
          </w:p>
        </w:tc>
      </w:tr>
      <w:tr w:rsidR="00476697" w:rsidRPr="00476697" w14:paraId="28CE4605" w14:textId="77777777" w:rsidTr="00476697">
        <w:trPr>
          <w:trHeight w:val="244"/>
        </w:trPr>
        <w:tc>
          <w:tcPr>
            <w:tcW w:w="3256" w:type="dxa"/>
          </w:tcPr>
          <w:p w14:paraId="43E9DFC6" w14:textId="0797B230" w:rsidR="00D74CB0" w:rsidRPr="00476697" w:rsidRDefault="00D74CB0" w:rsidP="00D74CB0">
            <w:pPr>
              <w:jc w:val="both"/>
              <w:rPr>
                <w:rFonts w:asciiTheme="minorHAnsi" w:hAnsiTheme="minorHAnsi" w:cstheme="minorHAnsi"/>
                <w:b/>
                <w:color w:val="000000" w:themeColor="text1"/>
                <w:sz w:val="22"/>
                <w:szCs w:val="22"/>
              </w:rPr>
            </w:pPr>
            <w:r w:rsidRPr="00476697">
              <w:rPr>
                <w:rFonts w:asciiTheme="minorHAnsi" w:hAnsiTheme="minorHAnsi" w:cstheme="minorHAnsi"/>
                <w:b/>
                <w:color w:val="000000" w:themeColor="text1"/>
                <w:sz w:val="22"/>
                <w:szCs w:val="22"/>
              </w:rPr>
              <w:t xml:space="preserve">Monto </w:t>
            </w:r>
            <w:r w:rsidR="00E205A9" w:rsidRPr="00476697">
              <w:rPr>
                <w:rFonts w:asciiTheme="minorHAnsi" w:hAnsiTheme="minorHAnsi" w:cstheme="minorHAnsi"/>
                <w:b/>
                <w:color w:val="000000" w:themeColor="text1"/>
                <w:sz w:val="22"/>
                <w:szCs w:val="22"/>
              </w:rPr>
              <w:t xml:space="preserve">estimado </w:t>
            </w:r>
            <w:r w:rsidRPr="00476697">
              <w:rPr>
                <w:rFonts w:asciiTheme="minorHAnsi" w:hAnsiTheme="minorHAnsi" w:cstheme="minorHAnsi"/>
                <w:b/>
                <w:color w:val="000000" w:themeColor="text1"/>
                <w:sz w:val="22"/>
                <w:szCs w:val="22"/>
              </w:rPr>
              <w:t>para la compra</w:t>
            </w:r>
          </w:p>
        </w:tc>
        <w:tc>
          <w:tcPr>
            <w:tcW w:w="5975" w:type="dxa"/>
          </w:tcPr>
          <w:p w14:paraId="7E3A9760" w14:textId="226AA7BF" w:rsidR="00D74CB0" w:rsidRPr="00476697" w:rsidRDefault="00D74CB0" w:rsidP="00287EFD">
            <w:pPr>
              <w:jc w:val="both"/>
              <w:rPr>
                <w:rFonts w:asciiTheme="minorHAnsi" w:hAnsiTheme="minorHAnsi" w:cstheme="minorHAnsi"/>
                <w:b/>
                <w:color w:val="000000" w:themeColor="text1"/>
                <w:sz w:val="22"/>
                <w:szCs w:val="22"/>
              </w:rPr>
            </w:pPr>
            <w:r w:rsidRPr="00476697">
              <w:rPr>
                <w:rFonts w:asciiTheme="minorHAnsi" w:hAnsiTheme="minorHAnsi" w:cstheme="minorHAnsi"/>
                <w:b/>
                <w:color w:val="000000" w:themeColor="text1"/>
                <w:sz w:val="22"/>
                <w:szCs w:val="22"/>
              </w:rPr>
              <w:t>$</w:t>
            </w:r>
            <w:r w:rsidR="00A12C24">
              <w:rPr>
                <w:rFonts w:asciiTheme="minorHAnsi" w:hAnsiTheme="minorHAnsi" w:cstheme="minorHAnsi"/>
                <w:b/>
                <w:color w:val="000000" w:themeColor="text1"/>
                <w:sz w:val="22"/>
                <w:szCs w:val="22"/>
              </w:rPr>
              <w:t xml:space="preserve"> </w:t>
            </w:r>
            <w:r w:rsidR="00287EFD">
              <w:rPr>
                <w:rFonts w:asciiTheme="minorHAnsi" w:hAnsiTheme="minorHAnsi" w:cstheme="minorHAnsi"/>
                <w:b/>
                <w:color w:val="000000" w:themeColor="text1"/>
                <w:sz w:val="22"/>
                <w:szCs w:val="22"/>
              </w:rPr>
              <w:t>950.000</w:t>
            </w:r>
            <w:r w:rsidR="00635ACC">
              <w:rPr>
                <w:rFonts w:asciiTheme="minorHAnsi" w:hAnsiTheme="minorHAnsi" w:cstheme="minorHAnsi"/>
                <w:b/>
                <w:color w:val="000000" w:themeColor="text1"/>
                <w:sz w:val="22"/>
                <w:szCs w:val="22"/>
              </w:rPr>
              <w:t>-</w:t>
            </w:r>
            <w:r w:rsidR="00AE4381">
              <w:rPr>
                <w:rFonts w:asciiTheme="minorHAnsi" w:hAnsiTheme="minorHAnsi" w:cstheme="minorHAnsi"/>
                <w:b/>
                <w:color w:val="000000" w:themeColor="text1"/>
                <w:sz w:val="22"/>
                <w:szCs w:val="22"/>
              </w:rPr>
              <w:t xml:space="preserve"> </w:t>
            </w:r>
            <w:r w:rsidRPr="00476697">
              <w:rPr>
                <w:rFonts w:asciiTheme="minorHAnsi" w:hAnsiTheme="minorHAnsi" w:cstheme="minorHAnsi"/>
                <w:b/>
                <w:color w:val="000000" w:themeColor="text1"/>
                <w:sz w:val="22"/>
                <w:szCs w:val="22"/>
              </w:rPr>
              <w:t>Impuestos Incluidos</w:t>
            </w:r>
          </w:p>
        </w:tc>
      </w:tr>
    </w:tbl>
    <w:p w14:paraId="6406C77B" w14:textId="77777777" w:rsidR="00367FC1" w:rsidRDefault="00367FC1" w:rsidP="00340529">
      <w:pPr>
        <w:spacing w:after="0" w:line="240" w:lineRule="auto"/>
        <w:jc w:val="both"/>
        <w:rPr>
          <w:rFonts w:asciiTheme="minorHAnsi" w:hAnsiTheme="minorHAnsi" w:cstheme="minorHAnsi"/>
          <w:color w:val="000000" w:themeColor="text1"/>
        </w:rPr>
      </w:pPr>
    </w:p>
    <w:p w14:paraId="32B737E8" w14:textId="77777777" w:rsidR="00DA6B83" w:rsidRDefault="00DA6B83" w:rsidP="00340529">
      <w:pPr>
        <w:spacing w:after="0" w:line="240" w:lineRule="auto"/>
        <w:jc w:val="both"/>
        <w:rPr>
          <w:rFonts w:asciiTheme="minorHAnsi" w:hAnsiTheme="minorHAnsi" w:cstheme="minorHAnsi"/>
          <w:color w:val="000000" w:themeColor="text1"/>
        </w:rPr>
      </w:pPr>
    </w:p>
    <w:p w14:paraId="694B4BE2" w14:textId="77777777" w:rsidR="007B6304" w:rsidRDefault="007B6304" w:rsidP="00340529">
      <w:pPr>
        <w:spacing w:after="0" w:line="240" w:lineRule="auto"/>
        <w:jc w:val="both"/>
        <w:rPr>
          <w:rFonts w:asciiTheme="minorHAnsi" w:hAnsiTheme="minorHAnsi" w:cstheme="minorHAnsi"/>
          <w:color w:val="000000" w:themeColor="text1"/>
        </w:rPr>
      </w:pPr>
    </w:p>
    <w:p w14:paraId="344CF474" w14:textId="77777777" w:rsidR="00AE4381" w:rsidRDefault="00AE4381" w:rsidP="00340529">
      <w:pPr>
        <w:spacing w:after="0" w:line="240" w:lineRule="auto"/>
        <w:jc w:val="both"/>
        <w:rPr>
          <w:rFonts w:asciiTheme="minorHAnsi" w:hAnsiTheme="minorHAnsi" w:cstheme="minorHAnsi"/>
          <w:color w:val="000000" w:themeColor="text1"/>
        </w:rPr>
      </w:pPr>
    </w:p>
    <w:p w14:paraId="074ACB9A" w14:textId="77777777" w:rsidR="00AE4381" w:rsidRDefault="00AE4381" w:rsidP="00340529">
      <w:pPr>
        <w:spacing w:after="0" w:line="240" w:lineRule="auto"/>
        <w:jc w:val="both"/>
        <w:rPr>
          <w:rFonts w:asciiTheme="minorHAnsi" w:hAnsiTheme="minorHAnsi" w:cstheme="minorHAnsi"/>
          <w:color w:val="000000" w:themeColor="text1"/>
        </w:rPr>
      </w:pPr>
    </w:p>
    <w:p w14:paraId="5B719508" w14:textId="77777777" w:rsidR="00AE4381" w:rsidRDefault="00AE4381" w:rsidP="00340529">
      <w:pPr>
        <w:spacing w:after="0" w:line="240" w:lineRule="auto"/>
        <w:jc w:val="both"/>
        <w:rPr>
          <w:rFonts w:asciiTheme="minorHAnsi" w:hAnsiTheme="minorHAnsi" w:cstheme="minorHAnsi"/>
          <w:color w:val="000000" w:themeColor="text1"/>
        </w:rPr>
      </w:pPr>
    </w:p>
    <w:p w14:paraId="2F6F35B0" w14:textId="77777777" w:rsidR="00AE4381" w:rsidRDefault="00AE4381" w:rsidP="00340529">
      <w:pPr>
        <w:spacing w:after="0" w:line="240" w:lineRule="auto"/>
        <w:jc w:val="both"/>
        <w:rPr>
          <w:rFonts w:asciiTheme="minorHAnsi" w:hAnsiTheme="minorHAnsi" w:cstheme="minorHAnsi"/>
          <w:color w:val="000000" w:themeColor="text1"/>
        </w:rPr>
      </w:pPr>
    </w:p>
    <w:p w14:paraId="4871A120" w14:textId="77777777" w:rsidR="00DA6B83" w:rsidRDefault="00DA6B83" w:rsidP="00340529">
      <w:pPr>
        <w:spacing w:after="0" w:line="240" w:lineRule="auto"/>
        <w:jc w:val="both"/>
        <w:rPr>
          <w:rFonts w:asciiTheme="minorHAnsi" w:hAnsiTheme="minorHAnsi" w:cstheme="minorHAnsi"/>
          <w:color w:val="000000" w:themeColor="text1"/>
        </w:rPr>
      </w:pPr>
    </w:p>
    <w:p w14:paraId="754D678D" w14:textId="77777777" w:rsidR="00DA6B83" w:rsidRPr="00476697" w:rsidRDefault="00DA6B83" w:rsidP="00340529">
      <w:pPr>
        <w:spacing w:after="0" w:line="240" w:lineRule="auto"/>
        <w:jc w:val="both"/>
        <w:rPr>
          <w:rFonts w:asciiTheme="minorHAnsi" w:hAnsiTheme="minorHAnsi" w:cstheme="minorHAnsi"/>
          <w:color w:val="000000" w:themeColor="text1"/>
        </w:rPr>
      </w:pPr>
    </w:p>
    <w:p w14:paraId="731FB0BE" w14:textId="77777777" w:rsidR="00340529" w:rsidRPr="00476697" w:rsidRDefault="00340529" w:rsidP="008B5C3D">
      <w:pPr>
        <w:pStyle w:val="Prrafodelista"/>
        <w:numPr>
          <w:ilvl w:val="0"/>
          <w:numId w:val="5"/>
        </w:numPr>
        <w:spacing w:after="0" w:line="240" w:lineRule="auto"/>
        <w:jc w:val="both"/>
        <w:rPr>
          <w:rFonts w:asciiTheme="minorHAnsi" w:hAnsiTheme="minorHAnsi" w:cstheme="minorHAnsi"/>
          <w:b/>
          <w:color w:val="000000" w:themeColor="text1"/>
          <w:u w:val="single"/>
        </w:rPr>
      </w:pPr>
      <w:r w:rsidRPr="00476697">
        <w:rPr>
          <w:rFonts w:asciiTheme="minorHAnsi" w:hAnsiTheme="minorHAnsi" w:cstheme="minorHAnsi"/>
          <w:b/>
          <w:color w:val="000000" w:themeColor="text1"/>
          <w:u w:val="single"/>
        </w:rPr>
        <w:t>Presentación de oferta</w:t>
      </w:r>
    </w:p>
    <w:p w14:paraId="21CC5AEB" w14:textId="77777777" w:rsidR="00340529" w:rsidRPr="00476697" w:rsidRDefault="00340529" w:rsidP="00340529">
      <w:pPr>
        <w:spacing w:after="0" w:line="240" w:lineRule="auto"/>
        <w:jc w:val="both"/>
        <w:rPr>
          <w:rFonts w:asciiTheme="minorHAnsi" w:hAnsiTheme="minorHAnsi" w:cstheme="minorHAnsi"/>
          <w:b/>
          <w:color w:val="000000" w:themeColor="text1"/>
        </w:rPr>
      </w:pPr>
    </w:p>
    <w:p w14:paraId="37C8A072" w14:textId="77777777" w:rsidR="00340529" w:rsidRPr="00476697" w:rsidRDefault="00340529" w:rsidP="00340529">
      <w:pPr>
        <w:spacing w:after="0" w:line="240" w:lineRule="auto"/>
        <w:jc w:val="both"/>
        <w:rPr>
          <w:rFonts w:asciiTheme="minorHAnsi" w:hAnsiTheme="minorHAnsi" w:cstheme="minorHAnsi"/>
          <w:color w:val="000000" w:themeColor="text1"/>
        </w:rPr>
      </w:pPr>
      <w:r w:rsidRPr="00476697">
        <w:rPr>
          <w:rFonts w:asciiTheme="minorHAnsi" w:hAnsiTheme="minorHAnsi" w:cstheme="minorHAnsi"/>
          <w:color w:val="000000" w:themeColor="text1"/>
        </w:rPr>
        <w:t>Se requiere que la cotización incluya lo siguientes elementos con carácter de excluyentes:</w:t>
      </w:r>
    </w:p>
    <w:p w14:paraId="26BFFC4C" w14:textId="77777777" w:rsidR="00340529" w:rsidRPr="00476697" w:rsidRDefault="00340529" w:rsidP="00340529">
      <w:pPr>
        <w:spacing w:after="0" w:line="240" w:lineRule="auto"/>
        <w:jc w:val="both"/>
        <w:rPr>
          <w:rFonts w:asciiTheme="minorHAnsi" w:hAnsiTheme="minorHAnsi" w:cstheme="minorHAnsi"/>
          <w:color w:val="000000" w:themeColor="text1"/>
        </w:rPr>
      </w:pPr>
    </w:p>
    <w:p w14:paraId="51C2653A" w14:textId="54F9AADA" w:rsidR="00300F9F" w:rsidRPr="00476697" w:rsidRDefault="00F15A59" w:rsidP="00300F9F">
      <w:pPr>
        <w:numPr>
          <w:ilvl w:val="0"/>
          <w:numId w:val="2"/>
        </w:numPr>
        <w:pBdr>
          <w:top w:val="nil"/>
          <w:left w:val="nil"/>
          <w:bottom w:val="nil"/>
          <w:right w:val="nil"/>
          <w:between w:val="nil"/>
        </w:pBdr>
        <w:spacing w:after="0" w:line="240" w:lineRule="auto"/>
        <w:jc w:val="both"/>
        <w:rPr>
          <w:rFonts w:asciiTheme="minorHAnsi" w:hAnsiTheme="minorHAnsi" w:cstheme="minorHAnsi"/>
          <w:color w:val="000000" w:themeColor="text1"/>
        </w:rPr>
      </w:pPr>
      <w:r w:rsidRPr="00476697">
        <w:rPr>
          <w:rFonts w:asciiTheme="minorHAnsi" w:hAnsiTheme="minorHAnsi" w:cstheme="minorHAnsi"/>
          <w:color w:val="000000" w:themeColor="text1"/>
        </w:rPr>
        <w:t xml:space="preserve">Precio </w:t>
      </w:r>
      <w:r w:rsidR="00DF5422" w:rsidRPr="00476697">
        <w:rPr>
          <w:rFonts w:asciiTheme="minorHAnsi" w:hAnsiTheme="minorHAnsi" w:cstheme="minorHAnsi"/>
          <w:color w:val="000000" w:themeColor="text1"/>
        </w:rPr>
        <w:t>total del producto o servicio.</w:t>
      </w:r>
    </w:p>
    <w:p w14:paraId="1E1933F2" w14:textId="7015790E" w:rsidR="007C5F53" w:rsidRPr="00476697" w:rsidRDefault="003109E1" w:rsidP="00300F9F">
      <w:pPr>
        <w:numPr>
          <w:ilvl w:val="0"/>
          <w:numId w:val="2"/>
        </w:numPr>
        <w:pBdr>
          <w:top w:val="nil"/>
          <w:left w:val="nil"/>
          <w:bottom w:val="nil"/>
          <w:right w:val="nil"/>
          <w:between w:val="nil"/>
        </w:pBdr>
        <w:spacing w:after="0" w:line="240" w:lineRule="auto"/>
        <w:jc w:val="both"/>
        <w:rPr>
          <w:rFonts w:asciiTheme="minorHAnsi" w:hAnsiTheme="minorHAnsi" w:cstheme="minorHAnsi"/>
          <w:color w:val="000000" w:themeColor="text1"/>
        </w:rPr>
      </w:pPr>
      <w:r w:rsidRPr="00476697">
        <w:rPr>
          <w:rFonts w:asciiTheme="minorHAnsi" w:hAnsiTheme="minorHAnsi" w:cstheme="minorHAnsi"/>
          <w:color w:val="000000" w:themeColor="text1"/>
        </w:rPr>
        <w:t xml:space="preserve">Detalle de los </w:t>
      </w:r>
      <w:r w:rsidR="00CC1C45" w:rsidRPr="00476697">
        <w:rPr>
          <w:rFonts w:asciiTheme="minorHAnsi" w:hAnsiTheme="minorHAnsi" w:cstheme="minorHAnsi"/>
          <w:color w:val="000000" w:themeColor="text1"/>
        </w:rPr>
        <w:t>[</w:t>
      </w:r>
      <w:r w:rsidRPr="00476697">
        <w:rPr>
          <w:rFonts w:asciiTheme="minorHAnsi" w:hAnsiTheme="minorHAnsi" w:cstheme="minorHAnsi"/>
          <w:color w:val="000000" w:themeColor="text1"/>
        </w:rPr>
        <w:t>productos</w:t>
      </w:r>
      <w:r w:rsidR="00CC1C45" w:rsidRPr="00476697">
        <w:rPr>
          <w:rFonts w:asciiTheme="minorHAnsi" w:hAnsiTheme="minorHAnsi" w:cstheme="minorHAnsi"/>
          <w:color w:val="000000" w:themeColor="text1"/>
        </w:rPr>
        <w:t>/</w:t>
      </w:r>
      <w:r w:rsidR="00C44992" w:rsidRPr="00476697">
        <w:rPr>
          <w:rFonts w:asciiTheme="minorHAnsi" w:hAnsiTheme="minorHAnsi" w:cstheme="minorHAnsi"/>
          <w:color w:val="000000" w:themeColor="text1"/>
        </w:rPr>
        <w:t>servicios</w:t>
      </w:r>
      <w:r w:rsidR="00CC1C45" w:rsidRPr="00476697">
        <w:rPr>
          <w:rFonts w:asciiTheme="minorHAnsi" w:hAnsiTheme="minorHAnsi" w:cstheme="minorHAnsi"/>
          <w:color w:val="000000" w:themeColor="text1"/>
        </w:rPr>
        <w:t>] solicitados</w:t>
      </w:r>
      <w:r w:rsidR="00300F9F" w:rsidRPr="00476697">
        <w:rPr>
          <w:rFonts w:asciiTheme="minorHAnsi" w:hAnsiTheme="minorHAnsi" w:cstheme="minorHAnsi"/>
          <w:color w:val="000000" w:themeColor="text1"/>
        </w:rPr>
        <w:t>.</w:t>
      </w:r>
    </w:p>
    <w:p w14:paraId="00000C93" w14:textId="7E128AB5" w:rsidR="00665996" w:rsidRPr="00476697" w:rsidRDefault="00F15A59" w:rsidP="00340529">
      <w:pPr>
        <w:numPr>
          <w:ilvl w:val="0"/>
          <w:numId w:val="2"/>
        </w:numPr>
        <w:pBdr>
          <w:top w:val="nil"/>
          <w:left w:val="nil"/>
          <w:bottom w:val="nil"/>
          <w:right w:val="nil"/>
          <w:between w:val="nil"/>
        </w:pBdr>
        <w:spacing w:after="0" w:line="240" w:lineRule="auto"/>
        <w:jc w:val="both"/>
        <w:rPr>
          <w:rFonts w:asciiTheme="minorHAnsi" w:hAnsiTheme="minorHAnsi" w:cstheme="minorHAnsi"/>
          <w:color w:val="000000" w:themeColor="text1"/>
        </w:rPr>
      </w:pPr>
      <w:r w:rsidRPr="00476697">
        <w:rPr>
          <w:rFonts w:asciiTheme="minorHAnsi" w:hAnsiTheme="minorHAnsi" w:cstheme="minorHAnsi"/>
          <w:color w:val="000000" w:themeColor="text1"/>
        </w:rPr>
        <w:t>N</w:t>
      </w:r>
      <w:r w:rsidR="00DF5422" w:rsidRPr="00476697">
        <w:rPr>
          <w:rFonts w:asciiTheme="minorHAnsi" w:hAnsiTheme="minorHAnsi" w:cstheme="minorHAnsi"/>
          <w:color w:val="000000" w:themeColor="text1"/>
        </w:rPr>
        <w:t>úmero de contacto  y correos del oferente</w:t>
      </w:r>
    </w:p>
    <w:p w14:paraId="7B5F328C" w14:textId="15DD286A" w:rsidR="00A537A8" w:rsidRPr="00476697" w:rsidRDefault="00A537A8" w:rsidP="00A537A8">
      <w:pPr>
        <w:pStyle w:val="Prrafodelista"/>
        <w:numPr>
          <w:ilvl w:val="0"/>
          <w:numId w:val="2"/>
        </w:numPr>
        <w:pBdr>
          <w:top w:val="nil"/>
          <w:left w:val="nil"/>
          <w:bottom w:val="nil"/>
          <w:right w:val="nil"/>
          <w:between w:val="nil"/>
        </w:pBdr>
        <w:spacing w:after="0" w:line="240" w:lineRule="auto"/>
        <w:jc w:val="both"/>
        <w:rPr>
          <w:rFonts w:asciiTheme="minorHAnsi" w:hAnsiTheme="minorHAnsi" w:cstheme="minorHAnsi"/>
          <w:b/>
          <w:color w:val="000000" w:themeColor="text1"/>
        </w:rPr>
      </w:pPr>
      <w:r w:rsidRPr="00476697">
        <w:rPr>
          <w:rFonts w:asciiTheme="minorHAnsi" w:hAnsiTheme="minorHAnsi" w:cstheme="minorHAnsi"/>
          <w:b/>
          <w:color w:val="000000" w:themeColor="text1"/>
        </w:rPr>
        <w:t>Debe oferta por todas las líneas del producto, de lo contrario su oferta no será considerara.</w:t>
      </w:r>
    </w:p>
    <w:p w14:paraId="34C66CB0" w14:textId="1D3B8857" w:rsidR="00A537A8" w:rsidRPr="00476697" w:rsidRDefault="00A537A8" w:rsidP="00A537A8">
      <w:pPr>
        <w:pStyle w:val="Prrafodelista"/>
        <w:numPr>
          <w:ilvl w:val="0"/>
          <w:numId w:val="2"/>
        </w:numPr>
        <w:pBdr>
          <w:top w:val="nil"/>
          <w:left w:val="nil"/>
          <w:bottom w:val="nil"/>
          <w:right w:val="nil"/>
          <w:between w:val="nil"/>
        </w:pBdr>
        <w:spacing w:after="0" w:line="240" w:lineRule="auto"/>
        <w:jc w:val="both"/>
        <w:rPr>
          <w:rFonts w:asciiTheme="minorHAnsi" w:hAnsiTheme="minorHAnsi" w:cstheme="minorHAnsi"/>
          <w:b/>
          <w:color w:val="000000" w:themeColor="text1"/>
        </w:rPr>
      </w:pPr>
      <w:r w:rsidRPr="00476697">
        <w:rPr>
          <w:rFonts w:asciiTheme="minorHAnsi" w:hAnsiTheme="minorHAnsi" w:cstheme="minorHAnsi"/>
          <w:b/>
          <w:color w:val="000000" w:themeColor="text1"/>
        </w:rPr>
        <w:t xml:space="preserve">Solo se adjudicara por precio habiendo cumplido con las especificaciones técnicas del documento </w:t>
      </w:r>
      <w:r w:rsidR="002F5007" w:rsidRPr="00476697">
        <w:rPr>
          <w:rFonts w:asciiTheme="minorHAnsi" w:hAnsiTheme="minorHAnsi" w:cstheme="minorHAnsi"/>
          <w:b/>
          <w:color w:val="000000" w:themeColor="text1"/>
        </w:rPr>
        <w:t>adjunto.</w:t>
      </w:r>
    </w:p>
    <w:p w14:paraId="3E79EF26" w14:textId="140D24A1" w:rsidR="009114FC" w:rsidRPr="00476697" w:rsidRDefault="009114FC" w:rsidP="00340529">
      <w:pPr>
        <w:spacing w:after="0" w:line="240" w:lineRule="auto"/>
        <w:jc w:val="both"/>
        <w:rPr>
          <w:rFonts w:asciiTheme="minorHAnsi" w:hAnsiTheme="minorHAnsi" w:cstheme="minorHAnsi"/>
          <w:b/>
          <w:color w:val="000000" w:themeColor="text1"/>
        </w:rPr>
      </w:pPr>
    </w:p>
    <w:p w14:paraId="5742DF7F" w14:textId="77777777" w:rsidR="009114FC" w:rsidRPr="00476697" w:rsidRDefault="009114FC" w:rsidP="00340529">
      <w:pPr>
        <w:spacing w:after="0" w:line="240" w:lineRule="auto"/>
        <w:jc w:val="both"/>
        <w:rPr>
          <w:rFonts w:asciiTheme="minorHAnsi" w:hAnsiTheme="minorHAnsi" w:cstheme="minorHAnsi"/>
          <w:b/>
          <w:color w:val="000000" w:themeColor="text1"/>
        </w:rPr>
      </w:pPr>
    </w:p>
    <w:p w14:paraId="3B84EF04" w14:textId="77777777" w:rsidR="009114FC" w:rsidRPr="00476697" w:rsidRDefault="009114FC" w:rsidP="00340529">
      <w:pPr>
        <w:spacing w:after="0" w:line="240" w:lineRule="auto"/>
        <w:jc w:val="both"/>
        <w:rPr>
          <w:rFonts w:asciiTheme="minorHAnsi" w:hAnsiTheme="minorHAnsi" w:cstheme="minorHAnsi"/>
          <w:b/>
          <w:color w:val="000000" w:themeColor="text1"/>
        </w:rPr>
      </w:pPr>
    </w:p>
    <w:p w14:paraId="75D24B29" w14:textId="77777777" w:rsidR="009114FC" w:rsidRPr="00476697" w:rsidRDefault="009114FC" w:rsidP="00340529">
      <w:pPr>
        <w:spacing w:after="0" w:line="240" w:lineRule="auto"/>
        <w:jc w:val="both"/>
        <w:rPr>
          <w:rFonts w:asciiTheme="minorHAnsi" w:hAnsiTheme="minorHAnsi" w:cstheme="minorHAnsi"/>
          <w:b/>
          <w:color w:val="000000" w:themeColor="text1"/>
        </w:rPr>
      </w:pPr>
    </w:p>
    <w:p w14:paraId="1F9A5484" w14:textId="77777777" w:rsidR="009114FC" w:rsidRPr="00476697" w:rsidRDefault="009114FC" w:rsidP="00340529">
      <w:pPr>
        <w:spacing w:after="0" w:line="240" w:lineRule="auto"/>
        <w:jc w:val="both"/>
        <w:rPr>
          <w:rFonts w:asciiTheme="minorHAnsi" w:hAnsiTheme="minorHAnsi" w:cstheme="minorHAnsi"/>
          <w:b/>
          <w:color w:val="000000" w:themeColor="text1"/>
        </w:rPr>
      </w:pPr>
    </w:p>
    <w:p w14:paraId="1A7BB0DB" w14:textId="5344B541" w:rsidR="008B5C3D" w:rsidRPr="00476697" w:rsidRDefault="007D70A8" w:rsidP="003A1D86">
      <w:pPr>
        <w:pStyle w:val="Prrafodelista"/>
        <w:numPr>
          <w:ilvl w:val="0"/>
          <w:numId w:val="5"/>
        </w:numPr>
        <w:spacing w:after="0" w:line="240" w:lineRule="auto"/>
        <w:jc w:val="both"/>
        <w:rPr>
          <w:rFonts w:asciiTheme="minorHAnsi" w:hAnsiTheme="minorHAnsi" w:cstheme="minorHAnsi"/>
          <w:b/>
          <w:color w:val="000000" w:themeColor="text1"/>
          <w:u w:val="single"/>
        </w:rPr>
      </w:pPr>
      <w:r w:rsidRPr="00476697">
        <w:rPr>
          <w:rFonts w:asciiTheme="minorHAnsi" w:hAnsiTheme="minorHAnsi" w:cstheme="minorHAnsi"/>
          <w:b/>
          <w:color w:val="000000" w:themeColor="text1"/>
          <w:u w:val="single"/>
        </w:rPr>
        <w:t>Contraparte técnica</w:t>
      </w:r>
    </w:p>
    <w:p w14:paraId="163C7C4E" w14:textId="77777777" w:rsidR="008B5C3D" w:rsidRPr="00476697" w:rsidRDefault="008B5C3D" w:rsidP="008B5C3D">
      <w:pPr>
        <w:pStyle w:val="Prrafodelista"/>
        <w:spacing w:after="0" w:line="264" w:lineRule="auto"/>
        <w:ind w:left="0"/>
        <w:jc w:val="both"/>
        <w:rPr>
          <w:rFonts w:asciiTheme="minorHAnsi" w:hAnsiTheme="minorHAnsi" w:cstheme="minorHAnsi"/>
          <w:color w:val="000000" w:themeColor="text1"/>
          <w:sz w:val="20"/>
          <w:szCs w:val="20"/>
        </w:rPr>
      </w:pPr>
    </w:p>
    <w:p w14:paraId="29797F66" w14:textId="7F28DF9E" w:rsidR="008B5C3D" w:rsidRPr="00DA6B83" w:rsidRDefault="008B5C3D" w:rsidP="003A1D86">
      <w:pPr>
        <w:spacing w:after="0" w:line="240" w:lineRule="auto"/>
        <w:jc w:val="both"/>
        <w:rPr>
          <w:rFonts w:asciiTheme="minorHAnsi" w:hAnsiTheme="minorHAnsi" w:cstheme="minorHAnsi"/>
          <w:color w:val="000000" w:themeColor="text1"/>
        </w:rPr>
      </w:pPr>
      <w:r w:rsidRPr="00476697">
        <w:rPr>
          <w:rFonts w:asciiTheme="minorHAnsi" w:hAnsiTheme="minorHAnsi" w:cstheme="minorHAnsi"/>
          <w:color w:val="000000" w:themeColor="text1"/>
        </w:rPr>
        <w:t xml:space="preserve">La contraparte técnica designada por </w:t>
      </w:r>
      <w:r w:rsidR="003109E1" w:rsidRPr="00476697">
        <w:rPr>
          <w:rFonts w:asciiTheme="minorHAnsi" w:hAnsiTheme="minorHAnsi" w:cstheme="minorHAnsi"/>
          <w:color w:val="000000" w:themeColor="text1"/>
        </w:rPr>
        <w:t>la Corporación es</w:t>
      </w:r>
      <w:r w:rsidR="00300F9F" w:rsidRPr="00476697">
        <w:rPr>
          <w:rFonts w:asciiTheme="minorHAnsi" w:hAnsiTheme="minorHAnsi" w:cstheme="minorHAnsi"/>
          <w:color w:val="000000" w:themeColor="text1"/>
        </w:rPr>
        <w:t xml:space="preserve"> el/la funcionario/a </w:t>
      </w:r>
      <w:r w:rsidR="00287EFD">
        <w:rPr>
          <w:rFonts w:asciiTheme="minorHAnsi" w:hAnsiTheme="minorHAnsi" w:cstheme="minorHAnsi"/>
          <w:color w:val="000000" w:themeColor="text1"/>
        </w:rPr>
        <w:t>Macarena Vega</w:t>
      </w:r>
      <w:r w:rsidR="00AE4381">
        <w:rPr>
          <w:rFonts w:asciiTheme="minorHAnsi" w:hAnsiTheme="minorHAnsi" w:cstheme="minorHAnsi"/>
          <w:color w:val="000000" w:themeColor="text1"/>
        </w:rPr>
        <w:t xml:space="preserve"> </w:t>
      </w:r>
      <w:r w:rsidR="002847AB" w:rsidRPr="00476697">
        <w:rPr>
          <w:rFonts w:asciiTheme="minorHAnsi" w:hAnsiTheme="minorHAnsi" w:cstheme="minorHAnsi"/>
          <w:color w:val="000000" w:themeColor="text1"/>
        </w:rPr>
        <w:t>del</w:t>
      </w:r>
      <w:r w:rsidR="00BE3603" w:rsidRPr="00476697">
        <w:rPr>
          <w:rFonts w:asciiTheme="minorHAnsi" w:hAnsiTheme="minorHAnsi" w:cstheme="minorHAnsi"/>
          <w:color w:val="000000" w:themeColor="text1"/>
        </w:rPr>
        <w:t xml:space="preserve"> </w:t>
      </w:r>
      <w:r w:rsidR="009F0C42" w:rsidRPr="00476697">
        <w:rPr>
          <w:rFonts w:asciiTheme="minorHAnsi" w:hAnsiTheme="minorHAnsi" w:cstheme="minorHAnsi"/>
          <w:color w:val="000000" w:themeColor="text1"/>
        </w:rPr>
        <w:t>De</w:t>
      </w:r>
      <w:r w:rsidR="00F51CAD" w:rsidRPr="00476697">
        <w:rPr>
          <w:rFonts w:asciiTheme="minorHAnsi" w:hAnsiTheme="minorHAnsi" w:cstheme="minorHAnsi"/>
          <w:color w:val="000000" w:themeColor="text1"/>
        </w:rPr>
        <w:t>partamento de Salud</w:t>
      </w:r>
      <w:r w:rsidR="000B5D65" w:rsidRPr="00476697">
        <w:rPr>
          <w:rFonts w:asciiTheme="minorHAnsi" w:hAnsiTheme="minorHAnsi" w:cstheme="minorHAnsi"/>
          <w:color w:val="000000" w:themeColor="text1"/>
        </w:rPr>
        <w:t xml:space="preserve">, </w:t>
      </w:r>
      <w:r w:rsidR="00C320EE" w:rsidRPr="00476697">
        <w:rPr>
          <w:rFonts w:asciiTheme="minorHAnsi" w:hAnsiTheme="minorHAnsi" w:cstheme="minorHAnsi"/>
          <w:color w:val="000000" w:themeColor="text1"/>
        </w:rPr>
        <w:t>correo</w:t>
      </w:r>
      <w:r w:rsidR="007E086F">
        <w:rPr>
          <w:rFonts w:asciiTheme="minorHAnsi" w:hAnsiTheme="minorHAnsi" w:cstheme="minorHAnsi"/>
          <w:color w:val="000000" w:themeColor="text1"/>
        </w:rPr>
        <w:t>:</w:t>
      </w:r>
      <w:r w:rsidR="00287EFD">
        <w:rPr>
          <w:rFonts w:asciiTheme="minorHAnsi" w:hAnsiTheme="minorHAnsi" w:cstheme="minorHAnsi"/>
          <w:color w:val="000000" w:themeColor="text1"/>
        </w:rPr>
        <w:t xml:space="preserve"> mvega</w:t>
      </w:r>
      <w:r w:rsidR="00F51CAD" w:rsidRPr="00476697">
        <w:rPr>
          <w:rFonts w:asciiTheme="minorHAnsi" w:hAnsiTheme="minorHAnsi" w:cstheme="minorHAnsi"/>
          <w:color w:val="000000" w:themeColor="text1"/>
        </w:rPr>
        <w:t>@corporacioncolina.cl</w:t>
      </w:r>
      <w:r w:rsidR="003A1D86" w:rsidRPr="00476697">
        <w:rPr>
          <w:rFonts w:asciiTheme="minorHAnsi" w:hAnsiTheme="minorHAnsi" w:cstheme="minorHAnsi"/>
          <w:color w:val="000000" w:themeColor="text1"/>
        </w:rPr>
        <w:t xml:space="preserve"> s</w:t>
      </w:r>
      <w:r w:rsidRPr="00476697">
        <w:rPr>
          <w:rFonts w:asciiTheme="minorHAnsi" w:hAnsiTheme="minorHAnsi" w:cstheme="minorHAnsi"/>
          <w:color w:val="000000" w:themeColor="text1"/>
        </w:rPr>
        <w:t xml:space="preserve">e encargará de </w:t>
      </w:r>
      <w:proofErr w:type="spellStart"/>
      <w:r w:rsidR="00C44992" w:rsidRPr="00476697">
        <w:rPr>
          <w:rFonts w:asciiTheme="minorHAnsi" w:hAnsiTheme="minorHAnsi" w:cstheme="minorHAnsi"/>
          <w:color w:val="000000" w:themeColor="text1"/>
        </w:rPr>
        <w:t>recepcionar</w:t>
      </w:r>
      <w:proofErr w:type="spellEnd"/>
      <w:r w:rsidRPr="00476697">
        <w:rPr>
          <w:rFonts w:asciiTheme="minorHAnsi" w:hAnsiTheme="minorHAnsi" w:cstheme="minorHAnsi"/>
          <w:color w:val="000000" w:themeColor="text1"/>
        </w:rPr>
        <w:t xml:space="preserve"> e inspeccionar la recepción conforme de </w:t>
      </w:r>
      <w:r w:rsidR="003A1D86" w:rsidRPr="00476697">
        <w:rPr>
          <w:rFonts w:asciiTheme="minorHAnsi" w:hAnsiTheme="minorHAnsi" w:cstheme="minorHAnsi"/>
          <w:color w:val="000000" w:themeColor="text1"/>
        </w:rPr>
        <w:t>los productos</w:t>
      </w:r>
      <w:r w:rsidR="007531CB" w:rsidRPr="00476697">
        <w:rPr>
          <w:rFonts w:asciiTheme="minorHAnsi" w:hAnsiTheme="minorHAnsi" w:cstheme="minorHAnsi"/>
          <w:color w:val="000000" w:themeColor="text1"/>
        </w:rPr>
        <w:t>/servicios</w:t>
      </w:r>
      <w:r w:rsidRPr="00476697">
        <w:rPr>
          <w:rFonts w:asciiTheme="minorHAnsi" w:hAnsiTheme="minorHAnsi" w:cstheme="minorHAnsi"/>
          <w:color w:val="000000" w:themeColor="text1"/>
        </w:rPr>
        <w:t>.</w:t>
      </w:r>
    </w:p>
    <w:p w14:paraId="6FB296A7" w14:textId="77777777" w:rsidR="003A7845" w:rsidRPr="00476697" w:rsidRDefault="003A7845" w:rsidP="003A1D86">
      <w:pPr>
        <w:spacing w:after="0" w:line="240" w:lineRule="auto"/>
        <w:jc w:val="both"/>
        <w:rPr>
          <w:rFonts w:asciiTheme="minorHAnsi" w:hAnsiTheme="minorHAnsi" w:cstheme="minorHAnsi"/>
          <w:color w:val="000000" w:themeColor="text1"/>
        </w:rPr>
      </w:pPr>
    </w:p>
    <w:p w14:paraId="231FF072" w14:textId="77777777" w:rsidR="0059746C" w:rsidRPr="00476697" w:rsidRDefault="0059746C" w:rsidP="0059746C">
      <w:pPr>
        <w:pStyle w:val="Prrafodelista"/>
        <w:numPr>
          <w:ilvl w:val="0"/>
          <w:numId w:val="5"/>
        </w:numPr>
        <w:spacing w:after="0" w:line="240" w:lineRule="auto"/>
        <w:jc w:val="both"/>
        <w:rPr>
          <w:rFonts w:asciiTheme="minorHAnsi" w:hAnsiTheme="minorHAnsi" w:cstheme="minorHAnsi"/>
          <w:b/>
          <w:color w:val="000000" w:themeColor="text1"/>
          <w:u w:val="single"/>
        </w:rPr>
      </w:pPr>
      <w:r w:rsidRPr="00476697">
        <w:rPr>
          <w:rFonts w:asciiTheme="minorHAnsi" w:hAnsiTheme="minorHAnsi" w:cstheme="minorHAnsi"/>
          <w:b/>
          <w:color w:val="000000" w:themeColor="text1"/>
          <w:u w:val="single"/>
        </w:rPr>
        <w:t>Plazo y formalización de la relación contractual</w:t>
      </w:r>
    </w:p>
    <w:p w14:paraId="1B5814D7" w14:textId="77777777" w:rsidR="0059746C" w:rsidRPr="00476697" w:rsidRDefault="0059746C" w:rsidP="0059746C">
      <w:pPr>
        <w:spacing w:after="0" w:line="264" w:lineRule="auto"/>
        <w:jc w:val="both"/>
        <w:rPr>
          <w:rFonts w:asciiTheme="minorHAnsi" w:hAnsiTheme="minorHAnsi" w:cstheme="minorHAnsi"/>
          <w:color w:val="000000" w:themeColor="text1"/>
          <w:sz w:val="18"/>
          <w:szCs w:val="18"/>
        </w:rPr>
      </w:pPr>
    </w:p>
    <w:p w14:paraId="1D244444" w14:textId="70C49B87" w:rsidR="0059746C" w:rsidRPr="00476697" w:rsidRDefault="0059746C" w:rsidP="0059746C">
      <w:pPr>
        <w:spacing w:after="0" w:line="240" w:lineRule="auto"/>
        <w:jc w:val="both"/>
        <w:rPr>
          <w:rFonts w:asciiTheme="minorHAnsi" w:hAnsiTheme="minorHAnsi" w:cstheme="minorHAnsi"/>
          <w:color w:val="000000" w:themeColor="text1"/>
        </w:rPr>
      </w:pPr>
      <w:r w:rsidRPr="00476697">
        <w:rPr>
          <w:rFonts w:asciiTheme="minorHAnsi" w:hAnsiTheme="minorHAnsi" w:cstheme="minorHAnsi"/>
          <w:color w:val="000000" w:themeColor="text1"/>
        </w:rPr>
        <w:t xml:space="preserve">La relación contractual se formalizará mediante del envío de la orden de compra al proveedor y la aceptación de ésta en un plazo máximo de </w:t>
      </w:r>
      <w:r w:rsidRPr="00476697">
        <w:rPr>
          <w:rFonts w:asciiTheme="minorHAnsi" w:hAnsiTheme="minorHAnsi" w:cstheme="minorHAnsi"/>
          <w:b/>
          <w:color w:val="000000" w:themeColor="text1"/>
        </w:rPr>
        <w:t xml:space="preserve">24 </w:t>
      </w:r>
      <w:proofErr w:type="spellStart"/>
      <w:r w:rsidRPr="00476697">
        <w:rPr>
          <w:rFonts w:asciiTheme="minorHAnsi" w:hAnsiTheme="minorHAnsi" w:cstheme="minorHAnsi"/>
          <w:b/>
          <w:color w:val="000000" w:themeColor="text1"/>
        </w:rPr>
        <w:t>hrs</w:t>
      </w:r>
      <w:proofErr w:type="spellEnd"/>
      <w:r w:rsidR="00013DC5" w:rsidRPr="00476697">
        <w:rPr>
          <w:rFonts w:asciiTheme="minorHAnsi" w:hAnsiTheme="minorHAnsi" w:cstheme="minorHAnsi"/>
          <w:color w:val="000000" w:themeColor="text1"/>
        </w:rPr>
        <w:t>; d</w:t>
      </w:r>
      <w:r w:rsidRPr="00476697">
        <w:rPr>
          <w:rFonts w:asciiTheme="minorHAnsi" w:hAnsiTheme="minorHAnsi" w:cstheme="minorHAnsi"/>
          <w:color w:val="000000" w:themeColor="text1"/>
        </w:rPr>
        <w:t xml:space="preserve">e no ser aceptada la orden de compra en dicho plazo, la orden de compra se dará por rechazada, facultando </w:t>
      </w:r>
      <w:r w:rsidR="00C83DF3" w:rsidRPr="00476697">
        <w:rPr>
          <w:rFonts w:asciiTheme="minorHAnsi" w:hAnsiTheme="minorHAnsi" w:cstheme="minorHAnsi"/>
          <w:color w:val="000000" w:themeColor="text1"/>
        </w:rPr>
        <w:t>a la Corporación de Colina</w:t>
      </w:r>
      <w:r w:rsidRPr="00476697">
        <w:rPr>
          <w:rFonts w:asciiTheme="minorHAnsi" w:hAnsiTheme="minorHAnsi" w:cstheme="minorHAnsi"/>
          <w:color w:val="000000" w:themeColor="text1"/>
        </w:rPr>
        <w:t xml:space="preserve"> </w:t>
      </w:r>
      <w:r w:rsidR="007531CB" w:rsidRPr="00476697">
        <w:rPr>
          <w:rFonts w:asciiTheme="minorHAnsi" w:hAnsiTheme="minorHAnsi" w:cstheme="minorHAnsi"/>
          <w:color w:val="000000" w:themeColor="text1"/>
        </w:rPr>
        <w:t>de</w:t>
      </w:r>
      <w:r w:rsidRPr="00476697">
        <w:rPr>
          <w:rFonts w:asciiTheme="minorHAnsi" w:hAnsiTheme="minorHAnsi" w:cstheme="minorHAnsi"/>
          <w:color w:val="000000" w:themeColor="text1"/>
        </w:rPr>
        <w:t xml:space="preserve"> escoger la siguiente oferta en puntaje.</w:t>
      </w:r>
    </w:p>
    <w:p w14:paraId="135B951C" w14:textId="77777777" w:rsidR="0059746C" w:rsidRPr="00476697" w:rsidRDefault="0059746C" w:rsidP="0059746C">
      <w:pPr>
        <w:spacing w:after="0" w:line="240" w:lineRule="auto"/>
        <w:jc w:val="both"/>
        <w:rPr>
          <w:rFonts w:asciiTheme="minorHAnsi" w:hAnsiTheme="minorHAnsi" w:cstheme="minorHAnsi"/>
          <w:color w:val="000000" w:themeColor="text1"/>
        </w:rPr>
      </w:pPr>
    </w:p>
    <w:p w14:paraId="3B7413B0" w14:textId="42524D11" w:rsidR="0059746C" w:rsidRPr="00476697" w:rsidRDefault="00C83DF3" w:rsidP="0059746C">
      <w:pPr>
        <w:spacing w:after="0" w:line="240" w:lineRule="auto"/>
        <w:jc w:val="both"/>
        <w:rPr>
          <w:rFonts w:asciiTheme="minorHAnsi" w:hAnsiTheme="minorHAnsi" w:cstheme="minorHAnsi"/>
          <w:color w:val="000000" w:themeColor="text1"/>
        </w:rPr>
      </w:pPr>
      <w:r w:rsidRPr="00476697">
        <w:rPr>
          <w:rFonts w:asciiTheme="minorHAnsi" w:hAnsiTheme="minorHAnsi" w:cstheme="minorHAnsi"/>
          <w:color w:val="000000" w:themeColor="text1"/>
        </w:rPr>
        <w:t>La Corporación de Colina</w:t>
      </w:r>
      <w:r w:rsidR="0059746C" w:rsidRPr="00476697">
        <w:rPr>
          <w:rFonts w:asciiTheme="minorHAnsi" w:hAnsiTheme="minorHAnsi" w:cstheme="minorHAnsi"/>
          <w:color w:val="000000" w:themeColor="text1"/>
        </w:rPr>
        <w:t xml:space="preserve"> se reserva el derecho de poner término de la contratación en cualquier fecha, tanto por razones imputables a la empresa, que contravengan las condiciones pactadas, como cuando existan razones de ley, caso fortuito o fuerza mayor, o circunstancias que lo hagan aconsejable. </w:t>
      </w:r>
    </w:p>
    <w:p w14:paraId="6F240979" w14:textId="77777777" w:rsidR="0059746C" w:rsidRPr="00476697" w:rsidRDefault="0059746C" w:rsidP="003A1D86">
      <w:pPr>
        <w:spacing w:after="0" w:line="240" w:lineRule="auto"/>
        <w:jc w:val="both"/>
        <w:rPr>
          <w:rFonts w:asciiTheme="minorHAnsi" w:hAnsiTheme="minorHAnsi" w:cstheme="minorHAnsi"/>
          <w:color w:val="000000" w:themeColor="text1"/>
        </w:rPr>
      </w:pPr>
    </w:p>
    <w:p w14:paraId="548C4C2F" w14:textId="77777777" w:rsidR="00180F9E" w:rsidRPr="00476697" w:rsidRDefault="00180F9E" w:rsidP="00180F9E">
      <w:pPr>
        <w:pStyle w:val="Prrafodelista"/>
        <w:numPr>
          <w:ilvl w:val="0"/>
          <w:numId w:val="5"/>
        </w:numPr>
        <w:spacing w:after="0" w:line="240" w:lineRule="auto"/>
        <w:jc w:val="both"/>
        <w:rPr>
          <w:rFonts w:asciiTheme="minorHAnsi" w:hAnsiTheme="minorHAnsi" w:cstheme="minorHAnsi"/>
          <w:b/>
          <w:color w:val="000000" w:themeColor="text1"/>
          <w:u w:val="single"/>
        </w:rPr>
      </w:pPr>
      <w:r w:rsidRPr="00476697">
        <w:rPr>
          <w:rFonts w:asciiTheme="minorHAnsi" w:hAnsiTheme="minorHAnsi" w:cstheme="minorHAnsi"/>
          <w:b/>
          <w:color w:val="000000" w:themeColor="text1"/>
          <w:u w:val="single"/>
        </w:rPr>
        <w:t>Multas y procedimiento</w:t>
      </w:r>
    </w:p>
    <w:p w14:paraId="25539033" w14:textId="77777777" w:rsidR="007531CB" w:rsidRPr="00476697" w:rsidRDefault="007531CB" w:rsidP="007531CB">
      <w:pPr>
        <w:spacing w:after="0" w:line="240" w:lineRule="auto"/>
        <w:jc w:val="both"/>
        <w:rPr>
          <w:rFonts w:asciiTheme="minorHAnsi" w:hAnsiTheme="minorHAnsi" w:cstheme="minorHAnsi"/>
          <w:color w:val="000000" w:themeColor="text1"/>
        </w:rPr>
      </w:pPr>
    </w:p>
    <w:p w14:paraId="11CFC84D" w14:textId="77777777" w:rsidR="00180F9E" w:rsidRPr="00476697" w:rsidRDefault="00180F9E" w:rsidP="007531CB">
      <w:pPr>
        <w:spacing w:after="0" w:line="240" w:lineRule="auto"/>
        <w:jc w:val="both"/>
        <w:rPr>
          <w:rFonts w:asciiTheme="minorHAnsi" w:hAnsiTheme="minorHAnsi" w:cstheme="minorHAnsi"/>
          <w:color w:val="000000" w:themeColor="text1"/>
        </w:rPr>
      </w:pPr>
      <w:r w:rsidRPr="00476697">
        <w:rPr>
          <w:rFonts w:asciiTheme="minorHAnsi" w:hAnsiTheme="minorHAnsi" w:cstheme="minorHAnsi"/>
          <w:color w:val="000000" w:themeColor="text1"/>
        </w:rPr>
        <w:t xml:space="preserve">En caso de que </w:t>
      </w:r>
      <w:r w:rsidR="007531CB" w:rsidRPr="00476697">
        <w:rPr>
          <w:rFonts w:asciiTheme="minorHAnsi" w:hAnsiTheme="minorHAnsi" w:cstheme="minorHAnsi"/>
          <w:color w:val="000000" w:themeColor="text1"/>
        </w:rPr>
        <w:t xml:space="preserve">proveedor </w:t>
      </w:r>
      <w:r w:rsidRPr="00476697">
        <w:rPr>
          <w:rFonts w:asciiTheme="minorHAnsi" w:hAnsiTheme="minorHAnsi" w:cstheme="minorHAnsi"/>
          <w:color w:val="000000" w:themeColor="text1"/>
        </w:rPr>
        <w:t>incurra en las situaciones previstas en la siguiente tabla</w:t>
      </w:r>
      <w:r w:rsidR="007531CB" w:rsidRPr="00476697">
        <w:rPr>
          <w:rFonts w:asciiTheme="minorHAnsi" w:hAnsiTheme="minorHAnsi" w:cstheme="minorHAnsi"/>
          <w:color w:val="000000" w:themeColor="text1"/>
        </w:rPr>
        <w:t>,</w:t>
      </w:r>
      <w:r w:rsidRPr="00476697">
        <w:rPr>
          <w:rFonts w:asciiTheme="minorHAnsi" w:hAnsiTheme="minorHAnsi" w:cstheme="minorHAnsi"/>
          <w:color w:val="000000" w:themeColor="text1"/>
        </w:rPr>
        <w:t xml:space="preserve"> se aplicarán las medidas asociadas al incumplimiento que se señalan:</w:t>
      </w:r>
    </w:p>
    <w:p w14:paraId="6B43E84B" w14:textId="77777777" w:rsidR="00180F9E" w:rsidRPr="00476697" w:rsidRDefault="00180F9E" w:rsidP="007531CB">
      <w:pPr>
        <w:pBdr>
          <w:top w:val="nil"/>
          <w:left w:val="nil"/>
          <w:bottom w:val="nil"/>
          <w:right w:val="nil"/>
          <w:between w:val="nil"/>
        </w:pBdr>
        <w:tabs>
          <w:tab w:val="left" w:pos="0"/>
          <w:tab w:val="left" w:pos="709"/>
          <w:tab w:val="left" w:pos="2431"/>
          <w:tab w:val="left" w:pos="4138"/>
        </w:tabs>
        <w:spacing w:after="0" w:line="240" w:lineRule="auto"/>
        <w:ind w:right="281" w:hanging="2"/>
        <w:jc w:val="both"/>
        <w:rPr>
          <w:rFonts w:asciiTheme="minorHAnsi" w:hAnsiTheme="minorHAnsi" w:cstheme="minorHAnsi"/>
          <w:color w:val="000000" w:themeColor="text1"/>
        </w:rPr>
      </w:pPr>
    </w:p>
    <w:tbl>
      <w:tblPr>
        <w:tblW w:w="8784" w:type="dxa"/>
        <w:tblLayout w:type="fixed"/>
        <w:tblCellMar>
          <w:left w:w="70" w:type="dxa"/>
          <w:right w:w="70" w:type="dxa"/>
        </w:tblCellMar>
        <w:tblLook w:val="04A0" w:firstRow="1" w:lastRow="0" w:firstColumn="1" w:lastColumn="0" w:noHBand="0" w:noVBand="1"/>
      </w:tblPr>
      <w:tblGrid>
        <w:gridCol w:w="420"/>
        <w:gridCol w:w="4962"/>
        <w:gridCol w:w="1559"/>
        <w:gridCol w:w="1843"/>
      </w:tblGrid>
      <w:tr w:rsidR="00476697" w:rsidRPr="00476697" w14:paraId="6E1582BA" w14:textId="77777777" w:rsidTr="00013DC5">
        <w:trPr>
          <w:trHeight w:val="90"/>
        </w:trPr>
        <w:tc>
          <w:tcPr>
            <w:tcW w:w="42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27337989" w14:textId="77777777" w:rsidR="00180F9E" w:rsidRPr="00476697" w:rsidRDefault="00180F9E" w:rsidP="00A537A8">
            <w:pPr>
              <w:spacing w:line="240" w:lineRule="auto"/>
              <w:jc w:val="both"/>
              <w:rPr>
                <w:rFonts w:asciiTheme="minorHAnsi" w:hAnsiTheme="minorHAnsi" w:cstheme="minorHAnsi"/>
                <w:b/>
                <w:bCs/>
                <w:color w:val="000000" w:themeColor="text1"/>
                <w:sz w:val="16"/>
                <w:szCs w:val="16"/>
                <w:lang w:val="es-CL"/>
              </w:rPr>
            </w:pPr>
            <w:r w:rsidRPr="00476697">
              <w:rPr>
                <w:rFonts w:asciiTheme="minorHAnsi" w:hAnsiTheme="minorHAnsi" w:cstheme="minorHAnsi"/>
                <w:b/>
                <w:bCs/>
                <w:color w:val="000000" w:themeColor="text1"/>
                <w:sz w:val="16"/>
                <w:szCs w:val="16"/>
                <w:lang w:val="es-CL"/>
              </w:rPr>
              <w:t>N°</w:t>
            </w:r>
          </w:p>
        </w:tc>
        <w:tc>
          <w:tcPr>
            <w:tcW w:w="4962" w:type="dxa"/>
            <w:tcBorders>
              <w:top w:val="single" w:sz="4" w:space="0" w:color="auto"/>
              <w:left w:val="nil"/>
              <w:bottom w:val="single" w:sz="4" w:space="0" w:color="auto"/>
              <w:right w:val="single" w:sz="4" w:space="0" w:color="auto"/>
            </w:tcBorders>
            <w:shd w:val="clear" w:color="000000" w:fill="D9D9D9"/>
            <w:vAlign w:val="center"/>
            <w:hideMark/>
          </w:tcPr>
          <w:p w14:paraId="7CCA5302" w14:textId="77777777" w:rsidR="00180F9E" w:rsidRPr="00476697" w:rsidRDefault="00180F9E" w:rsidP="00A537A8">
            <w:pPr>
              <w:spacing w:line="240" w:lineRule="auto"/>
              <w:jc w:val="both"/>
              <w:rPr>
                <w:rFonts w:asciiTheme="minorHAnsi" w:hAnsiTheme="minorHAnsi" w:cstheme="minorHAnsi"/>
                <w:b/>
                <w:bCs/>
                <w:color w:val="000000" w:themeColor="text1"/>
                <w:sz w:val="16"/>
                <w:szCs w:val="16"/>
                <w:lang w:val="es-CL"/>
              </w:rPr>
            </w:pPr>
            <w:r w:rsidRPr="00476697">
              <w:rPr>
                <w:rFonts w:asciiTheme="minorHAnsi" w:hAnsiTheme="minorHAnsi" w:cstheme="minorHAnsi"/>
                <w:b/>
                <w:bCs/>
                <w:color w:val="000000" w:themeColor="text1"/>
                <w:sz w:val="16"/>
                <w:szCs w:val="16"/>
                <w:lang w:val="es-CL"/>
              </w:rPr>
              <w:t>INFRACCIÓN</w:t>
            </w:r>
          </w:p>
        </w:tc>
        <w:tc>
          <w:tcPr>
            <w:tcW w:w="1559" w:type="dxa"/>
            <w:tcBorders>
              <w:top w:val="single" w:sz="4" w:space="0" w:color="auto"/>
              <w:left w:val="nil"/>
              <w:bottom w:val="single" w:sz="4" w:space="0" w:color="auto"/>
              <w:right w:val="single" w:sz="4" w:space="0" w:color="auto"/>
            </w:tcBorders>
            <w:shd w:val="clear" w:color="000000" w:fill="D9D9D9"/>
            <w:vAlign w:val="center"/>
            <w:hideMark/>
          </w:tcPr>
          <w:p w14:paraId="78DF768C" w14:textId="77777777" w:rsidR="00180F9E" w:rsidRPr="00476697" w:rsidRDefault="00180F9E" w:rsidP="00A537A8">
            <w:pPr>
              <w:spacing w:line="240" w:lineRule="auto"/>
              <w:jc w:val="both"/>
              <w:rPr>
                <w:rFonts w:asciiTheme="minorHAnsi" w:hAnsiTheme="minorHAnsi" w:cstheme="minorHAnsi"/>
                <w:b/>
                <w:bCs/>
                <w:color w:val="000000" w:themeColor="text1"/>
                <w:sz w:val="16"/>
                <w:szCs w:val="16"/>
                <w:lang w:val="es-CL"/>
              </w:rPr>
            </w:pPr>
            <w:r w:rsidRPr="00476697">
              <w:rPr>
                <w:rFonts w:asciiTheme="minorHAnsi" w:hAnsiTheme="minorHAnsi" w:cstheme="minorHAnsi"/>
                <w:b/>
                <w:bCs/>
                <w:color w:val="000000" w:themeColor="text1"/>
                <w:sz w:val="16"/>
                <w:szCs w:val="16"/>
                <w:lang w:val="es-CL"/>
              </w:rPr>
              <w:t>MULTA</w:t>
            </w:r>
          </w:p>
        </w:tc>
        <w:tc>
          <w:tcPr>
            <w:tcW w:w="1843" w:type="dxa"/>
            <w:tcBorders>
              <w:top w:val="single" w:sz="4" w:space="0" w:color="auto"/>
              <w:left w:val="nil"/>
              <w:bottom w:val="single" w:sz="4" w:space="0" w:color="auto"/>
              <w:right w:val="single" w:sz="4" w:space="0" w:color="auto"/>
            </w:tcBorders>
            <w:shd w:val="clear" w:color="000000" w:fill="D9D9D9"/>
            <w:vAlign w:val="center"/>
            <w:hideMark/>
          </w:tcPr>
          <w:p w14:paraId="2FD3DEC2" w14:textId="77777777" w:rsidR="00180F9E" w:rsidRPr="00476697" w:rsidRDefault="00180F9E" w:rsidP="00A537A8">
            <w:pPr>
              <w:spacing w:line="240" w:lineRule="auto"/>
              <w:jc w:val="both"/>
              <w:rPr>
                <w:rFonts w:asciiTheme="minorHAnsi" w:hAnsiTheme="minorHAnsi" w:cstheme="minorHAnsi"/>
                <w:b/>
                <w:bCs/>
                <w:color w:val="000000" w:themeColor="text1"/>
                <w:sz w:val="16"/>
                <w:szCs w:val="16"/>
                <w:lang w:val="es-CL"/>
              </w:rPr>
            </w:pPr>
            <w:r w:rsidRPr="00476697">
              <w:rPr>
                <w:rFonts w:asciiTheme="minorHAnsi" w:hAnsiTheme="minorHAnsi" w:cstheme="minorHAnsi"/>
                <w:b/>
                <w:bCs/>
                <w:color w:val="000000" w:themeColor="text1"/>
                <w:sz w:val="16"/>
                <w:szCs w:val="16"/>
                <w:lang w:val="es-CL"/>
              </w:rPr>
              <w:t>MEDIO DE VERIFICACIÓN.</w:t>
            </w:r>
          </w:p>
        </w:tc>
      </w:tr>
      <w:tr w:rsidR="00476697" w:rsidRPr="00476697" w14:paraId="565829DC" w14:textId="77777777" w:rsidTr="007531CB">
        <w:trPr>
          <w:trHeight w:val="483"/>
        </w:trPr>
        <w:tc>
          <w:tcPr>
            <w:tcW w:w="420" w:type="dxa"/>
            <w:tcBorders>
              <w:top w:val="nil"/>
              <w:left w:val="single" w:sz="4" w:space="0" w:color="auto"/>
              <w:bottom w:val="single" w:sz="4" w:space="0" w:color="auto"/>
              <w:right w:val="single" w:sz="4" w:space="0" w:color="auto"/>
            </w:tcBorders>
            <w:shd w:val="clear" w:color="auto" w:fill="auto"/>
            <w:vAlign w:val="center"/>
            <w:hideMark/>
          </w:tcPr>
          <w:p w14:paraId="4A4519FF" w14:textId="77777777" w:rsidR="00180F9E" w:rsidRPr="00476697" w:rsidRDefault="00180F9E" w:rsidP="00A537A8">
            <w:pPr>
              <w:spacing w:line="240" w:lineRule="auto"/>
              <w:rPr>
                <w:rFonts w:asciiTheme="minorHAnsi" w:hAnsiTheme="minorHAnsi" w:cstheme="minorHAnsi"/>
                <w:color w:val="000000" w:themeColor="text1"/>
                <w:sz w:val="20"/>
                <w:szCs w:val="20"/>
                <w:lang w:val="es-CL"/>
              </w:rPr>
            </w:pPr>
            <w:r w:rsidRPr="00476697">
              <w:rPr>
                <w:rFonts w:asciiTheme="minorHAnsi" w:hAnsiTheme="minorHAnsi" w:cstheme="minorHAnsi"/>
                <w:color w:val="000000" w:themeColor="text1"/>
                <w:sz w:val="20"/>
                <w:szCs w:val="20"/>
                <w:lang w:val="es-CL"/>
              </w:rPr>
              <w:t>1</w:t>
            </w:r>
          </w:p>
        </w:tc>
        <w:tc>
          <w:tcPr>
            <w:tcW w:w="4962" w:type="dxa"/>
            <w:tcBorders>
              <w:top w:val="nil"/>
              <w:left w:val="nil"/>
              <w:bottom w:val="single" w:sz="4" w:space="0" w:color="auto"/>
              <w:right w:val="single" w:sz="4" w:space="0" w:color="auto"/>
            </w:tcBorders>
            <w:shd w:val="clear" w:color="auto" w:fill="auto"/>
            <w:vAlign w:val="center"/>
            <w:hideMark/>
          </w:tcPr>
          <w:p w14:paraId="5803325D" w14:textId="310CBE10" w:rsidR="00180F9E" w:rsidRPr="00476697" w:rsidRDefault="00180F9E" w:rsidP="00C83DF3">
            <w:pPr>
              <w:spacing w:line="240" w:lineRule="auto"/>
              <w:jc w:val="both"/>
              <w:rPr>
                <w:rFonts w:asciiTheme="minorHAnsi" w:hAnsiTheme="minorHAnsi" w:cstheme="minorHAnsi"/>
                <w:color w:val="000000" w:themeColor="text1"/>
                <w:sz w:val="20"/>
                <w:szCs w:val="20"/>
              </w:rPr>
            </w:pPr>
            <w:r w:rsidRPr="00476697">
              <w:rPr>
                <w:rFonts w:asciiTheme="minorHAnsi" w:hAnsiTheme="minorHAnsi" w:cstheme="minorHAnsi"/>
                <w:color w:val="000000" w:themeColor="text1"/>
                <w:sz w:val="20"/>
                <w:szCs w:val="20"/>
              </w:rPr>
              <w:t xml:space="preserve">Por cada </w:t>
            </w:r>
            <w:r w:rsidR="00C83DF3" w:rsidRPr="00476697">
              <w:rPr>
                <w:rFonts w:asciiTheme="minorHAnsi" w:hAnsiTheme="minorHAnsi" w:cstheme="minorHAnsi"/>
                <w:color w:val="000000" w:themeColor="text1"/>
                <w:sz w:val="20"/>
                <w:szCs w:val="20"/>
              </w:rPr>
              <w:t>01</w:t>
            </w:r>
            <w:r w:rsidR="00085C2C" w:rsidRPr="00476697">
              <w:rPr>
                <w:rFonts w:asciiTheme="minorHAnsi" w:hAnsiTheme="minorHAnsi" w:cstheme="minorHAnsi"/>
                <w:color w:val="000000" w:themeColor="text1"/>
                <w:sz w:val="20"/>
                <w:szCs w:val="20"/>
              </w:rPr>
              <w:t xml:space="preserve"> </w:t>
            </w:r>
            <w:r w:rsidR="00C83DF3" w:rsidRPr="00476697">
              <w:rPr>
                <w:rFonts w:asciiTheme="minorHAnsi" w:hAnsiTheme="minorHAnsi" w:cstheme="minorHAnsi"/>
                <w:color w:val="000000" w:themeColor="text1"/>
                <w:sz w:val="20"/>
                <w:szCs w:val="20"/>
              </w:rPr>
              <w:t>día</w:t>
            </w:r>
            <w:r w:rsidRPr="00476697">
              <w:rPr>
                <w:rFonts w:asciiTheme="minorHAnsi" w:hAnsiTheme="minorHAnsi" w:cstheme="minorHAnsi"/>
                <w:color w:val="000000" w:themeColor="text1"/>
                <w:sz w:val="20"/>
                <w:szCs w:val="20"/>
              </w:rPr>
              <w:t xml:space="preserve"> de atraso en la entrega </w:t>
            </w:r>
            <w:r w:rsidR="00085C2C" w:rsidRPr="00476697">
              <w:rPr>
                <w:rFonts w:asciiTheme="minorHAnsi" w:hAnsiTheme="minorHAnsi" w:cstheme="minorHAnsi"/>
                <w:color w:val="000000" w:themeColor="text1"/>
                <w:sz w:val="20"/>
                <w:szCs w:val="20"/>
              </w:rPr>
              <w:t>del servicio</w:t>
            </w:r>
            <w:r w:rsidRPr="00476697">
              <w:rPr>
                <w:rFonts w:asciiTheme="minorHAnsi" w:hAnsiTheme="minorHAnsi" w:cstheme="minorHAnsi"/>
                <w:color w:val="000000" w:themeColor="text1"/>
                <w:sz w:val="20"/>
                <w:szCs w:val="20"/>
              </w:rPr>
              <w:t>. Dicho plazo se contabilizará a partir de</w:t>
            </w:r>
            <w:r w:rsidR="00013DC5" w:rsidRPr="00476697">
              <w:rPr>
                <w:rFonts w:asciiTheme="minorHAnsi" w:hAnsiTheme="minorHAnsi" w:cstheme="minorHAnsi"/>
                <w:color w:val="000000" w:themeColor="text1"/>
                <w:sz w:val="20"/>
                <w:szCs w:val="20"/>
              </w:rPr>
              <w:t xml:space="preserve">l plazo declarado por </w:t>
            </w:r>
            <w:r w:rsidR="00C83DF3" w:rsidRPr="00476697">
              <w:rPr>
                <w:rFonts w:asciiTheme="minorHAnsi" w:hAnsiTheme="minorHAnsi" w:cstheme="minorHAnsi"/>
                <w:color w:val="000000" w:themeColor="text1"/>
                <w:sz w:val="20"/>
                <w:szCs w:val="20"/>
              </w:rPr>
              <w:t>la Corporación de Colina</w:t>
            </w:r>
            <w:r w:rsidR="00085C2C" w:rsidRPr="00476697">
              <w:rPr>
                <w:rFonts w:asciiTheme="minorHAnsi" w:hAnsiTheme="minorHAnsi" w:cstheme="minorHAnsi"/>
                <w:color w:val="000000" w:themeColor="text1"/>
                <w:sz w:val="20"/>
                <w:szCs w:val="20"/>
              </w:rPr>
              <w:t xml:space="preserve"> donde se solicita el servicio.</w:t>
            </w:r>
          </w:p>
        </w:tc>
        <w:tc>
          <w:tcPr>
            <w:tcW w:w="1559" w:type="dxa"/>
            <w:tcBorders>
              <w:top w:val="nil"/>
              <w:left w:val="nil"/>
              <w:bottom w:val="single" w:sz="4" w:space="0" w:color="auto"/>
              <w:right w:val="single" w:sz="4" w:space="0" w:color="auto"/>
            </w:tcBorders>
            <w:shd w:val="clear" w:color="auto" w:fill="auto"/>
            <w:vAlign w:val="center"/>
            <w:hideMark/>
          </w:tcPr>
          <w:p w14:paraId="0DAFF4C0" w14:textId="64BC5F0F" w:rsidR="00180F9E" w:rsidRPr="00476697" w:rsidRDefault="0038048C" w:rsidP="00A537A8">
            <w:pPr>
              <w:spacing w:line="240" w:lineRule="auto"/>
              <w:jc w:val="both"/>
              <w:rPr>
                <w:rFonts w:asciiTheme="minorHAnsi" w:hAnsiTheme="minorHAnsi" w:cstheme="minorHAnsi"/>
                <w:color w:val="000000" w:themeColor="text1"/>
                <w:sz w:val="20"/>
                <w:szCs w:val="20"/>
                <w:lang w:val="es-CL"/>
              </w:rPr>
            </w:pPr>
            <w:r w:rsidRPr="00476697">
              <w:rPr>
                <w:rFonts w:asciiTheme="minorHAnsi" w:hAnsiTheme="minorHAnsi" w:cstheme="minorHAnsi"/>
                <w:color w:val="000000" w:themeColor="text1"/>
                <w:sz w:val="20"/>
                <w:szCs w:val="20"/>
                <w:lang w:val="es-CL"/>
              </w:rPr>
              <w:t>1</w:t>
            </w:r>
            <w:r w:rsidR="00180F9E" w:rsidRPr="00476697">
              <w:rPr>
                <w:rFonts w:asciiTheme="minorHAnsi" w:hAnsiTheme="minorHAnsi" w:cstheme="minorHAnsi"/>
                <w:color w:val="000000" w:themeColor="text1"/>
                <w:sz w:val="20"/>
                <w:szCs w:val="20"/>
                <w:lang w:val="es-CL"/>
              </w:rPr>
              <w:t xml:space="preserve"> UTM</w:t>
            </w:r>
          </w:p>
        </w:tc>
        <w:tc>
          <w:tcPr>
            <w:tcW w:w="1843" w:type="dxa"/>
            <w:tcBorders>
              <w:top w:val="nil"/>
              <w:left w:val="nil"/>
              <w:bottom w:val="single" w:sz="4" w:space="0" w:color="auto"/>
              <w:right w:val="single" w:sz="4" w:space="0" w:color="auto"/>
            </w:tcBorders>
            <w:shd w:val="clear" w:color="auto" w:fill="auto"/>
            <w:vAlign w:val="center"/>
            <w:hideMark/>
          </w:tcPr>
          <w:p w14:paraId="324D30DC" w14:textId="77777777" w:rsidR="00180F9E" w:rsidRPr="00476697" w:rsidRDefault="00180F9E" w:rsidP="00A537A8">
            <w:pPr>
              <w:spacing w:line="240" w:lineRule="auto"/>
              <w:rPr>
                <w:rFonts w:asciiTheme="minorHAnsi" w:hAnsiTheme="minorHAnsi" w:cstheme="minorHAnsi"/>
                <w:color w:val="000000" w:themeColor="text1"/>
                <w:sz w:val="20"/>
                <w:szCs w:val="20"/>
                <w:lang w:val="es-CL"/>
              </w:rPr>
            </w:pPr>
            <w:r w:rsidRPr="00476697">
              <w:rPr>
                <w:rFonts w:asciiTheme="minorHAnsi" w:hAnsiTheme="minorHAnsi" w:cstheme="minorHAnsi"/>
                <w:color w:val="000000" w:themeColor="text1"/>
                <w:sz w:val="20"/>
                <w:szCs w:val="20"/>
                <w:lang w:val="es-CL"/>
              </w:rPr>
              <w:t>Informe de la contraparte técnica.</w:t>
            </w:r>
          </w:p>
        </w:tc>
      </w:tr>
      <w:tr w:rsidR="00476697" w:rsidRPr="00476697" w14:paraId="1B78AB61" w14:textId="77777777" w:rsidTr="007531CB">
        <w:trPr>
          <w:trHeight w:val="567"/>
        </w:trPr>
        <w:tc>
          <w:tcPr>
            <w:tcW w:w="420" w:type="dxa"/>
            <w:tcBorders>
              <w:top w:val="nil"/>
              <w:left w:val="single" w:sz="4" w:space="0" w:color="auto"/>
              <w:bottom w:val="single" w:sz="4" w:space="0" w:color="auto"/>
              <w:right w:val="single" w:sz="4" w:space="0" w:color="auto"/>
            </w:tcBorders>
            <w:shd w:val="clear" w:color="auto" w:fill="auto"/>
            <w:vAlign w:val="center"/>
            <w:hideMark/>
          </w:tcPr>
          <w:p w14:paraId="0F4AB0C5" w14:textId="77777777" w:rsidR="00180F9E" w:rsidRPr="00476697" w:rsidRDefault="00180F9E" w:rsidP="00A537A8">
            <w:pPr>
              <w:spacing w:line="240" w:lineRule="auto"/>
              <w:rPr>
                <w:rFonts w:asciiTheme="minorHAnsi" w:hAnsiTheme="minorHAnsi" w:cstheme="minorHAnsi"/>
                <w:color w:val="000000" w:themeColor="text1"/>
                <w:sz w:val="20"/>
                <w:szCs w:val="20"/>
                <w:lang w:val="es-CL"/>
              </w:rPr>
            </w:pPr>
            <w:r w:rsidRPr="00476697">
              <w:rPr>
                <w:rFonts w:asciiTheme="minorHAnsi" w:hAnsiTheme="minorHAnsi" w:cstheme="minorHAnsi"/>
                <w:color w:val="000000" w:themeColor="text1"/>
                <w:sz w:val="20"/>
                <w:szCs w:val="20"/>
                <w:lang w:val="es-CL"/>
              </w:rPr>
              <w:lastRenderedPageBreak/>
              <w:t>2</w:t>
            </w:r>
          </w:p>
        </w:tc>
        <w:tc>
          <w:tcPr>
            <w:tcW w:w="4962" w:type="dxa"/>
            <w:tcBorders>
              <w:top w:val="nil"/>
              <w:left w:val="nil"/>
              <w:bottom w:val="single" w:sz="4" w:space="0" w:color="auto"/>
              <w:right w:val="single" w:sz="4" w:space="0" w:color="auto"/>
            </w:tcBorders>
            <w:shd w:val="clear" w:color="auto" w:fill="auto"/>
            <w:vAlign w:val="center"/>
            <w:hideMark/>
          </w:tcPr>
          <w:p w14:paraId="3F6C32DC" w14:textId="4098E589" w:rsidR="00180F9E" w:rsidRPr="00476697" w:rsidRDefault="00180F9E" w:rsidP="00C83DF3">
            <w:pPr>
              <w:spacing w:line="240" w:lineRule="auto"/>
              <w:jc w:val="both"/>
              <w:rPr>
                <w:rFonts w:asciiTheme="minorHAnsi" w:hAnsiTheme="minorHAnsi" w:cstheme="minorHAnsi"/>
                <w:color w:val="000000" w:themeColor="text1"/>
                <w:sz w:val="20"/>
                <w:szCs w:val="20"/>
                <w:lang w:val="es-CL"/>
              </w:rPr>
            </w:pPr>
            <w:r w:rsidRPr="00476697">
              <w:rPr>
                <w:rFonts w:asciiTheme="minorHAnsi" w:hAnsiTheme="minorHAnsi" w:cstheme="minorHAnsi"/>
                <w:color w:val="000000" w:themeColor="text1"/>
                <w:sz w:val="20"/>
                <w:szCs w:val="20"/>
                <w:lang w:val="es-CL"/>
              </w:rPr>
              <w:t xml:space="preserve">Cambio en los productos o servicios requeridos, sin previo aviso y aceptación por parte de la contraparte técnica </w:t>
            </w:r>
            <w:r w:rsidR="00C83DF3" w:rsidRPr="00476697">
              <w:rPr>
                <w:rFonts w:asciiTheme="minorHAnsi" w:hAnsiTheme="minorHAnsi" w:cstheme="minorHAnsi"/>
                <w:color w:val="000000" w:themeColor="text1"/>
                <w:sz w:val="20"/>
                <w:szCs w:val="20"/>
                <w:lang w:val="es-CL"/>
              </w:rPr>
              <w:t>de la Corporación</w:t>
            </w:r>
            <w:r w:rsidRPr="00476697">
              <w:rPr>
                <w:rFonts w:asciiTheme="minorHAnsi" w:hAnsiTheme="minorHAnsi" w:cstheme="minorHAnsi"/>
                <w:color w:val="000000" w:themeColor="text1"/>
                <w:sz w:val="20"/>
                <w:szCs w:val="20"/>
                <w:lang w:val="es-CL"/>
              </w:rPr>
              <w:t>.</w:t>
            </w:r>
          </w:p>
        </w:tc>
        <w:tc>
          <w:tcPr>
            <w:tcW w:w="1559" w:type="dxa"/>
            <w:tcBorders>
              <w:top w:val="nil"/>
              <w:left w:val="nil"/>
              <w:bottom w:val="single" w:sz="4" w:space="0" w:color="auto"/>
              <w:right w:val="single" w:sz="4" w:space="0" w:color="auto"/>
            </w:tcBorders>
            <w:shd w:val="clear" w:color="auto" w:fill="auto"/>
            <w:vAlign w:val="center"/>
            <w:hideMark/>
          </w:tcPr>
          <w:p w14:paraId="34E7EBBA" w14:textId="77777777" w:rsidR="00180F9E" w:rsidRPr="00476697" w:rsidRDefault="00013DC5" w:rsidP="00A537A8">
            <w:pPr>
              <w:spacing w:line="240" w:lineRule="auto"/>
              <w:jc w:val="both"/>
              <w:rPr>
                <w:rFonts w:asciiTheme="minorHAnsi" w:hAnsiTheme="minorHAnsi" w:cstheme="minorHAnsi"/>
                <w:color w:val="000000" w:themeColor="text1"/>
                <w:sz w:val="20"/>
                <w:szCs w:val="20"/>
                <w:lang w:val="es-CL"/>
              </w:rPr>
            </w:pPr>
            <w:r w:rsidRPr="00476697">
              <w:rPr>
                <w:rFonts w:asciiTheme="minorHAnsi" w:hAnsiTheme="minorHAnsi" w:cstheme="minorHAnsi"/>
                <w:color w:val="000000" w:themeColor="text1"/>
                <w:sz w:val="20"/>
                <w:szCs w:val="20"/>
                <w:lang w:val="es-CL"/>
              </w:rPr>
              <w:t>1</w:t>
            </w:r>
            <w:r w:rsidR="00180F9E" w:rsidRPr="00476697">
              <w:rPr>
                <w:rFonts w:asciiTheme="minorHAnsi" w:hAnsiTheme="minorHAnsi" w:cstheme="minorHAnsi"/>
                <w:color w:val="000000" w:themeColor="text1"/>
                <w:sz w:val="20"/>
                <w:szCs w:val="20"/>
                <w:lang w:val="es-CL"/>
              </w:rPr>
              <w:t xml:space="preserve"> UTM por cada incumplimiento</w:t>
            </w:r>
          </w:p>
        </w:tc>
        <w:tc>
          <w:tcPr>
            <w:tcW w:w="1843" w:type="dxa"/>
            <w:tcBorders>
              <w:top w:val="nil"/>
              <w:left w:val="nil"/>
              <w:bottom w:val="single" w:sz="4" w:space="0" w:color="auto"/>
              <w:right w:val="single" w:sz="4" w:space="0" w:color="auto"/>
            </w:tcBorders>
            <w:shd w:val="clear" w:color="auto" w:fill="auto"/>
            <w:vAlign w:val="center"/>
            <w:hideMark/>
          </w:tcPr>
          <w:p w14:paraId="404B1530" w14:textId="77777777" w:rsidR="00180F9E" w:rsidRPr="00476697" w:rsidRDefault="00180F9E" w:rsidP="00A537A8">
            <w:pPr>
              <w:spacing w:line="240" w:lineRule="auto"/>
              <w:jc w:val="both"/>
              <w:rPr>
                <w:rFonts w:asciiTheme="minorHAnsi" w:hAnsiTheme="minorHAnsi" w:cstheme="minorHAnsi"/>
                <w:color w:val="000000" w:themeColor="text1"/>
                <w:sz w:val="20"/>
                <w:szCs w:val="20"/>
                <w:lang w:val="es-CL"/>
              </w:rPr>
            </w:pPr>
            <w:r w:rsidRPr="00476697">
              <w:rPr>
                <w:rFonts w:asciiTheme="minorHAnsi" w:hAnsiTheme="minorHAnsi" w:cstheme="minorHAnsi"/>
                <w:color w:val="000000" w:themeColor="text1"/>
                <w:sz w:val="20"/>
                <w:szCs w:val="20"/>
                <w:lang w:val="es-CL"/>
              </w:rPr>
              <w:t>Informe de la contraparte técnica.</w:t>
            </w:r>
          </w:p>
        </w:tc>
      </w:tr>
    </w:tbl>
    <w:p w14:paraId="7F537303" w14:textId="77777777" w:rsidR="00180F9E" w:rsidRPr="00851F5A" w:rsidRDefault="00180F9E" w:rsidP="00013DC5">
      <w:pPr>
        <w:spacing w:after="0" w:line="240" w:lineRule="auto"/>
        <w:jc w:val="both"/>
        <w:rPr>
          <w:rFonts w:asciiTheme="minorHAnsi" w:hAnsiTheme="minorHAnsi" w:cstheme="minorHAnsi"/>
        </w:rPr>
      </w:pPr>
    </w:p>
    <w:p w14:paraId="3F7044EF" w14:textId="580006A5" w:rsidR="00180F9E" w:rsidRPr="00851F5A" w:rsidRDefault="00180F9E" w:rsidP="00013DC5">
      <w:pPr>
        <w:spacing w:after="0" w:line="240" w:lineRule="auto"/>
        <w:jc w:val="both"/>
        <w:rPr>
          <w:rFonts w:asciiTheme="minorHAnsi" w:hAnsiTheme="minorHAnsi" w:cstheme="minorHAnsi"/>
        </w:rPr>
      </w:pPr>
      <w:r w:rsidRPr="00851F5A">
        <w:rPr>
          <w:rFonts w:asciiTheme="minorHAnsi" w:hAnsiTheme="minorHAnsi" w:cstheme="minorHAnsi"/>
        </w:rPr>
        <w:t xml:space="preserve">El valor de la UTM en caso de aplicar multas, será el equivalente en pesos del mes en que se encuentre totalmente tramitado el acto administrativo o que las imponga o el que resuelva un eventual recurso jerárquico relativo a </w:t>
      </w:r>
      <w:r w:rsidR="00C44992" w:rsidRPr="00851F5A">
        <w:rPr>
          <w:rFonts w:asciiTheme="minorHAnsi" w:hAnsiTheme="minorHAnsi" w:cstheme="minorHAnsi"/>
        </w:rPr>
        <w:t>la misma</w:t>
      </w:r>
      <w:r w:rsidRPr="00851F5A">
        <w:rPr>
          <w:rFonts w:asciiTheme="minorHAnsi" w:hAnsiTheme="minorHAnsi" w:cstheme="minorHAnsi"/>
        </w:rPr>
        <w:t>.</w:t>
      </w:r>
    </w:p>
    <w:p w14:paraId="51114EA1" w14:textId="77777777" w:rsidR="004D5480" w:rsidRPr="00851F5A" w:rsidRDefault="004D5480" w:rsidP="00013DC5">
      <w:pPr>
        <w:spacing w:after="0" w:line="240" w:lineRule="auto"/>
        <w:jc w:val="both"/>
        <w:rPr>
          <w:rFonts w:asciiTheme="minorHAnsi" w:hAnsiTheme="minorHAnsi" w:cstheme="minorHAnsi"/>
        </w:rPr>
      </w:pPr>
    </w:p>
    <w:p w14:paraId="20024D1C" w14:textId="77777777" w:rsidR="004D5480" w:rsidRPr="00851F5A" w:rsidRDefault="004D5480" w:rsidP="00FC1960">
      <w:pPr>
        <w:tabs>
          <w:tab w:val="left" w:pos="426"/>
        </w:tabs>
        <w:suppressAutoHyphens/>
        <w:spacing w:after="0" w:line="240" w:lineRule="auto"/>
        <w:jc w:val="both"/>
        <w:rPr>
          <w:rFonts w:asciiTheme="minorHAnsi" w:hAnsiTheme="minorHAnsi" w:cstheme="minorHAnsi"/>
          <w:bCs/>
        </w:rPr>
      </w:pPr>
      <w:r w:rsidRPr="00851F5A">
        <w:rPr>
          <w:rFonts w:asciiTheme="minorHAnsi" w:hAnsiTheme="minorHAnsi" w:cstheme="minorHAnsi"/>
          <w:bCs/>
        </w:rPr>
        <w:t xml:space="preserve">El procedimiento para la aplicación de las multas será el siguiente:  </w:t>
      </w:r>
    </w:p>
    <w:p w14:paraId="1354DDC0" w14:textId="77777777" w:rsidR="004D5480" w:rsidRPr="00851F5A" w:rsidRDefault="004D5480" w:rsidP="00FC1960">
      <w:pPr>
        <w:tabs>
          <w:tab w:val="left" w:pos="426"/>
        </w:tabs>
        <w:suppressAutoHyphens/>
        <w:spacing w:after="0" w:line="240" w:lineRule="auto"/>
        <w:jc w:val="both"/>
        <w:rPr>
          <w:rFonts w:asciiTheme="minorHAnsi" w:hAnsiTheme="minorHAnsi" w:cstheme="minorHAnsi"/>
          <w:bCs/>
        </w:rPr>
      </w:pPr>
    </w:p>
    <w:p w14:paraId="39CBD987" w14:textId="77777777" w:rsidR="004D5480" w:rsidRPr="00851F5A" w:rsidRDefault="004D5480" w:rsidP="00FC1960">
      <w:pPr>
        <w:numPr>
          <w:ilvl w:val="0"/>
          <w:numId w:val="7"/>
        </w:numPr>
        <w:tabs>
          <w:tab w:val="left" w:pos="426"/>
        </w:tabs>
        <w:suppressAutoHyphens/>
        <w:spacing w:after="0" w:line="240" w:lineRule="auto"/>
        <w:jc w:val="both"/>
        <w:rPr>
          <w:rFonts w:asciiTheme="minorHAnsi" w:hAnsiTheme="minorHAnsi" w:cstheme="minorHAnsi"/>
          <w:bCs/>
        </w:rPr>
      </w:pPr>
      <w:r w:rsidRPr="00851F5A">
        <w:rPr>
          <w:rFonts w:asciiTheme="minorHAnsi" w:hAnsiTheme="minorHAnsi" w:cstheme="minorHAnsi"/>
          <w:bCs/>
        </w:rPr>
        <w:t>Detectada una situación que amerite la aplicación de multas por parte de la institución, la contraparte técnica notificará al coordinador del contrato del proveedor, mediante correo electrónico, la causal de aplicación de la multa, los hechos que la constituyen y el monto probable de la multa.</w:t>
      </w:r>
    </w:p>
    <w:p w14:paraId="5C64F485" w14:textId="77777777" w:rsidR="004D5480" w:rsidRPr="00851F5A" w:rsidRDefault="004D5480" w:rsidP="00FC1960">
      <w:pPr>
        <w:numPr>
          <w:ilvl w:val="0"/>
          <w:numId w:val="7"/>
        </w:numPr>
        <w:tabs>
          <w:tab w:val="left" w:pos="426"/>
        </w:tabs>
        <w:suppressAutoHyphens/>
        <w:spacing w:after="0" w:line="240" w:lineRule="auto"/>
        <w:jc w:val="both"/>
        <w:rPr>
          <w:rFonts w:asciiTheme="minorHAnsi" w:hAnsiTheme="minorHAnsi" w:cstheme="minorHAnsi"/>
          <w:bCs/>
        </w:rPr>
      </w:pPr>
      <w:r w:rsidRPr="00851F5A">
        <w:rPr>
          <w:rFonts w:asciiTheme="minorHAnsi" w:hAnsiTheme="minorHAnsi" w:cstheme="minorHAnsi"/>
          <w:bCs/>
        </w:rPr>
        <w:t>A contar de la fecha del despacho de la notificación electrónica precedente, el adjudicatario tendrá un plazo de cinco (5) días hábiles para efectuar sus descargos por escrito, acompañando todos los antecedentes que estime pertinentes. Presentados los descargos o vencido el plazo para ello, se podrá abrir un término probatorio conforme con las disposiciones de la Ley N°19.880.</w:t>
      </w:r>
    </w:p>
    <w:p w14:paraId="28058269" w14:textId="6ACE8DED" w:rsidR="004D5480" w:rsidRPr="00851F5A" w:rsidRDefault="004D5480" w:rsidP="00FC1960">
      <w:pPr>
        <w:numPr>
          <w:ilvl w:val="0"/>
          <w:numId w:val="7"/>
        </w:numPr>
        <w:tabs>
          <w:tab w:val="left" w:pos="426"/>
        </w:tabs>
        <w:suppressAutoHyphens/>
        <w:spacing w:after="0" w:line="240" w:lineRule="auto"/>
        <w:jc w:val="both"/>
        <w:rPr>
          <w:rFonts w:asciiTheme="minorHAnsi" w:hAnsiTheme="minorHAnsi" w:cstheme="minorHAnsi"/>
          <w:bCs/>
        </w:rPr>
      </w:pPr>
      <w:r w:rsidRPr="00851F5A">
        <w:rPr>
          <w:rFonts w:asciiTheme="minorHAnsi" w:hAnsiTheme="minorHAnsi" w:cstheme="minorHAnsi"/>
          <w:bCs/>
        </w:rPr>
        <w:t xml:space="preserve">Una vez recibidos los descargos, o vencido el plazo para ello, o vencido el término probatorio en caso de haberse dispuesto, </w:t>
      </w:r>
      <w:r w:rsidR="00851F5A" w:rsidRPr="00851F5A">
        <w:rPr>
          <w:rFonts w:asciiTheme="minorHAnsi" w:hAnsiTheme="minorHAnsi" w:cstheme="minorHAnsi"/>
          <w:bCs/>
        </w:rPr>
        <w:t>la Corporación</w:t>
      </w:r>
      <w:r w:rsidRPr="00851F5A">
        <w:rPr>
          <w:rFonts w:asciiTheme="minorHAnsi" w:hAnsiTheme="minorHAnsi" w:cstheme="minorHAnsi"/>
          <w:bCs/>
        </w:rPr>
        <w:t xml:space="preserve"> tendrá un plazo de diez (10) días hábiles para adoptar la decisión definitiva, dictando la correspondiente resolución que será notificada por vía electrónica al coordinador del contrato del proveedor.</w:t>
      </w:r>
    </w:p>
    <w:p w14:paraId="7668C5CA" w14:textId="77777777" w:rsidR="004D5480" w:rsidRPr="00851F5A" w:rsidRDefault="004D5480" w:rsidP="00FC1960">
      <w:pPr>
        <w:numPr>
          <w:ilvl w:val="0"/>
          <w:numId w:val="7"/>
        </w:numPr>
        <w:tabs>
          <w:tab w:val="left" w:pos="426"/>
        </w:tabs>
        <w:suppressAutoHyphens/>
        <w:spacing w:after="0" w:line="240" w:lineRule="auto"/>
        <w:jc w:val="both"/>
        <w:rPr>
          <w:rFonts w:asciiTheme="minorHAnsi" w:hAnsiTheme="minorHAnsi" w:cstheme="minorHAnsi"/>
          <w:b/>
        </w:rPr>
      </w:pPr>
      <w:r w:rsidRPr="00851F5A">
        <w:rPr>
          <w:rFonts w:asciiTheme="minorHAnsi" w:hAnsiTheme="minorHAnsi" w:cstheme="minorHAnsi"/>
          <w:bCs/>
        </w:rPr>
        <w:t>A contar de la fecha de la notificación de la resolución a que refiere el literal anterior, el oferente seleccionado podrá interponer los recursos establecidos en la Ley Nº 19.880, en los plazos y en la forma que para cada caso corresponda.</w:t>
      </w:r>
    </w:p>
    <w:p w14:paraId="2629EB7C" w14:textId="77777777" w:rsidR="00300F9F" w:rsidRPr="00851F5A" w:rsidRDefault="00300F9F" w:rsidP="003A1D86">
      <w:pPr>
        <w:spacing w:after="0" w:line="240" w:lineRule="auto"/>
        <w:jc w:val="both"/>
        <w:rPr>
          <w:rFonts w:asciiTheme="minorHAnsi" w:hAnsiTheme="minorHAnsi" w:cstheme="minorHAnsi"/>
        </w:rPr>
      </w:pPr>
    </w:p>
    <w:p w14:paraId="3348A4C1" w14:textId="7139B497" w:rsidR="00FD67A4" w:rsidRPr="00851F5A" w:rsidRDefault="00FD67A4" w:rsidP="003A1D86">
      <w:pPr>
        <w:spacing w:after="0" w:line="240" w:lineRule="auto"/>
        <w:jc w:val="both"/>
        <w:rPr>
          <w:rFonts w:asciiTheme="minorHAnsi" w:hAnsiTheme="minorHAnsi" w:cstheme="minorHAnsi"/>
        </w:rPr>
      </w:pPr>
      <w:r w:rsidRPr="00851F5A">
        <w:rPr>
          <w:rFonts w:asciiTheme="minorHAnsi" w:hAnsiTheme="minorHAnsi" w:cstheme="minorHAnsi"/>
        </w:rPr>
        <w:t xml:space="preserve">El proveedor deberá enterar el pago de las multas, en la cuenta corriente </w:t>
      </w:r>
      <w:r w:rsidR="00C83DF3" w:rsidRPr="00851F5A">
        <w:rPr>
          <w:rFonts w:asciiTheme="minorHAnsi" w:hAnsiTheme="minorHAnsi" w:cstheme="minorHAnsi"/>
        </w:rPr>
        <w:t>de la Corporación de Colina</w:t>
      </w:r>
      <w:r w:rsidRPr="00851F5A">
        <w:rPr>
          <w:rFonts w:asciiTheme="minorHAnsi" w:hAnsiTheme="minorHAnsi" w:cstheme="minorHAnsi"/>
        </w:rPr>
        <w:t>, dentro de los 5 días hábiles siguientes a la notificación de la resolución respectiva mediante transferencia electrónica la cuenta corriente N</w:t>
      </w:r>
      <w:r w:rsidR="007531CB" w:rsidRPr="00851F5A">
        <w:rPr>
          <w:rFonts w:asciiTheme="minorHAnsi" w:hAnsiTheme="minorHAnsi" w:cstheme="minorHAnsi"/>
        </w:rPr>
        <w:t>°</w:t>
      </w:r>
      <w:r w:rsidRPr="00851F5A">
        <w:rPr>
          <w:rFonts w:asciiTheme="minorHAnsi" w:hAnsiTheme="minorHAnsi" w:cstheme="minorHAnsi"/>
          <w:vertAlign w:val="superscript"/>
        </w:rPr>
        <w:t xml:space="preserve"> </w:t>
      </w:r>
      <w:r w:rsidR="00C30721" w:rsidRPr="00851F5A">
        <w:rPr>
          <w:rFonts w:asciiTheme="minorHAnsi" w:hAnsiTheme="minorHAnsi" w:cstheme="minorHAnsi"/>
        </w:rPr>
        <w:t>(</w:t>
      </w:r>
      <w:r w:rsidR="001012CE" w:rsidRPr="00851F5A">
        <w:rPr>
          <w:rFonts w:asciiTheme="minorHAnsi" w:hAnsiTheme="minorHAnsi" w:cstheme="minorHAnsi"/>
          <w:color w:val="222222"/>
          <w:shd w:val="clear" w:color="auto" w:fill="FFFFFF"/>
        </w:rPr>
        <w:t>3799077</w:t>
      </w:r>
      <w:r w:rsidR="00C30721" w:rsidRPr="00851F5A">
        <w:rPr>
          <w:rFonts w:asciiTheme="minorHAnsi" w:hAnsiTheme="minorHAnsi" w:cstheme="minorHAnsi"/>
        </w:rPr>
        <w:t>)</w:t>
      </w:r>
      <w:r w:rsidR="00B33510" w:rsidRPr="00851F5A">
        <w:rPr>
          <w:rFonts w:asciiTheme="minorHAnsi" w:hAnsiTheme="minorHAnsi" w:cstheme="minorHAnsi"/>
        </w:rPr>
        <w:t>, del banco estado</w:t>
      </w:r>
      <w:r w:rsidRPr="00851F5A">
        <w:rPr>
          <w:rFonts w:asciiTheme="minorHAnsi" w:hAnsiTheme="minorHAnsi" w:cstheme="minorHAnsi"/>
        </w:rPr>
        <w:t xml:space="preserve">, a nombre de la </w:t>
      </w:r>
      <w:r w:rsidR="00C30721" w:rsidRPr="00851F5A">
        <w:rPr>
          <w:rFonts w:asciiTheme="minorHAnsi" w:hAnsiTheme="minorHAnsi" w:cstheme="minorHAnsi"/>
        </w:rPr>
        <w:t>Corporación de Colina</w:t>
      </w:r>
      <w:r w:rsidRPr="00851F5A">
        <w:rPr>
          <w:rFonts w:asciiTheme="minorHAnsi" w:hAnsiTheme="minorHAnsi" w:cstheme="minorHAnsi"/>
        </w:rPr>
        <w:t xml:space="preserve">, Rut: </w:t>
      </w:r>
      <w:r w:rsidR="00C30721" w:rsidRPr="00851F5A">
        <w:rPr>
          <w:rFonts w:asciiTheme="minorHAnsi" w:hAnsiTheme="minorHAnsi" w:cstheme="minorHAnsi"/>
        </w:rPr>
        <w:t>70.941.900-5</w:t>
      </w:r>
      <w:r w:rsidRPr="00851F5A">
        <w:rPr>
          <w:rFonts w:asciiTheme="minorHAnsi" w:hAnsiTheme="minorHAnsi" w:cstheme="minorHAnsi"/>
        </w:rPr>
        <w:t xml:space="preserve"> e informar al correo electrónico </w:t>
      </w:r>
      <w:hyperlink r:id="rId9" w:history="1">
        <w:r w:rsidR="00B33510" w:rsidRPr="00851F5A">
          <w:rPr>
            <w:rStyle w:val="Hipervnculo"/>
            <w:rFonts w:asciiTheme="minorHAnsi" w:hAnsiTheme="minorHAnsi" w:cstheme="minorHAnsi"/>
            <w:u w:color="000000"/>
          </w:rPr>
          <w:t>pagoproveedores@corporacioncolina.</w:t>
        </w:r>
        <w:r w:rsidR="00B33510" w:rsidRPr="00851F5A">
          <w:rPr>
            <w:rStyle w:val="Hipervnculo"/>
            <w:rFonts w:asciiTheme="minorHAnsi" w:hAnsiTheme="minorHAnsi" w:cstheme="minorHAnsi"/>
          </w:rPr>
          <w:t>cl</w:t>
        </w:r>
      </w:hyperlink>
      <w:r w:rsidR="00B33510" w:rsidRPr="00851F5A">
        <w:rPr>
          <w:rFonts w:asciiTheme="minorHAnsi" w:hAnsiTheme="minorHAnsi" w:cstheme="minorHAnsi"/>
        </w:rPr>
        <w:t xml:space="preserve"> </w:t>
      </w:r>
      <w:r w:rsidRPr="00851F5A">
        <w:rPr>
          <w:rFonts w:asciiTheme="minorHAnsi" w:hAnsiTheme="minorHAnsi" w:cstheme="minorHAnsi"/>
        </w:rPr>
        <w:t xml:space="preserve">y al encargado de tesorería </w:t>
      </w:r>
      <w:r w:rsidR="009F0C42" w:rsidRPr="009F0C42">
        <w:rPr>
          <w:rFonts w:asciiTheme="minorHAnsi" w:hAnsiTheme="minorHAnsi" w:cstheme="minorHAnsi"/>
        </w:rPr>
        <w:t>lcolipi@corporacioncolina.cl</w:t>
      </w:r>
      <w:r w:rsidRPr="00851F5A">
        <w:rPr>
          <w:rFonts w:asciiTheme="minorHAnsi" w:hAnsiTheme="minorHAnsi" w:cstheme="minorHAnsi"/>
        </w:rPr>
        <w:t xml:space="preserve">. En caso de no pago, </w:t>
      </w:r>
      <w:r w:rsidR="001012CE" w:rsidRPr="00851F5A">
        <w:rPr>
          <w:rFonts w:asciiTheme="minorHAnsi" w:hAnsiTheme="minorHAnsi" w:cstheme="minorHAnsi"/>
        </w:rPr>
        <w:t>la Corporación</w:t>
      </w:r>
      <w:r w:rsidRPr="00851F5A">
        <w:rPr>
          <w:rFonts w:asciiTheme="minorHAnsi" w:hAnsiTheme="minorHAnsi" w:cstheme="minorHAnsi"/>
        </w:rPr>
        <w:t xml:space="preserve"> descontará el monto total de la multa del estado de pago pendiente</w:t>
      </w:r>
      <w:r w:rsidR="00FC1960" w:rsidRPr="00851F5A">
        <w:rPr>
          <w:rFonts w:asciiTheme="minorHAnsi" w:hAnsiTheme="minorHAnsi" w:cstheme="minorHAnsi"/>
        </w:rPr>
        <w:t>.</w:t>
      </w:r>
    </w:p>
    <w:p w14:paraId="04E54FB1" w14:textId="77777777" w:rsidR="00FC1960" w:rsidRPr="00851F5A" w:rsidRDefault="00FC1960" w:rsidP="003A1D86">
      <w:pPr>
        <w:spacing w:after="0" w:line="240" w:lineRule="auto"/>
        <w:jc w:val="both"/>
        <w:rPr>
          <w:rFonts w:asciiTheme="minorHAnsi" w:hAnsiTheme="minorHAnsi" w:cstheme="minorHAnsi"/>
        </w:rPr>
      </w:pPr>
    </w:p>
    <w:p w14:paraId="6C2EE907" w14:textId="306E32B3" w:rsidR="00FC1960" w:rsidRPr="00851F5A" w:rsidRDefault="00FC1960" w:rsidP="003A1D86">
      <w:pPr>
        <w:spacing w:after="0" w:line="240" w:lineRule="auto"/>
        <w:jc w:val="both"/>
        <w:rPr>
          <w:rFonts w:asciiTheme="minorHAnsi" w:hAnsiTheme="minorHAnsi" w:cstheme="minorHAnsi"/>
        </w:rPr>
      </w:pPr>
      <w:r w:rsidRPr="00851F5A">
        <w:rPr>
          <w:rFonts w:asciiTheme="minorHAnsi" w:hAnsiTheme="minorHAnsi" w:cstheme="minorHAnsi"/>
        </w:rPr>
        <w:t xml:space="preserve">La aplicación de multas será sin perjuicio de la facultad </w:t>
      </w:r>
      <w:r w:rsidR="00851F5A" w:rsidRPr="00851F5A">
        <w:rPr>
          <w:rFonts w:asciiTheme="minorHAnsi" w:hAnsiTheme="minorHAnsi" w:cstheme="minorHAnsi"/>
        </w:rPr>
        <w:t>la Corporación</w:t>
      </w:r>
      <w:r w:rsidRPr="00851F5A">
        <w:rPr>
          <w:rFonts w:asciiTheme="minorHAnsi" w:hAnsiTheme="minorHAnsi" w:cstheme="minorHAnsi"/>
        </w:rPr>
        <w:t xml:space="preserve"> de poner término anticipado a la contratación de acuerdo a la normativa vigente.</w:t>
      </w:r>
    </w:p>
    <w:p w14:paraId="5EAEA66E" w14:textId="77777777" w:rsidR="00FC1960" w:rsidRPr="00851F5A" w:rsidRDefault="00FC1960" w:rsidP="003A1D86">
      <w:pPr>
        <w:spacing w:after="0" w:line="240" w:lineRule="auto"/>
        <w:jc w:val="both"/>
        <w:rPr>
          <w:rFonts w:asciiTheme="minorHAnsi" w:hAnsiTheme="minorHAnsi" w:cstheme="minorHAnsi"/>
        </w:rPr>
      </w:pPr>
    </w:p>
    <w:p w14:paraId="6D33B196" w14:textId="77777777" w:rsidR="00FC1960" w:rsidRPr="00851F5A" w:rsidRDefault="00FC1960" w:rsidP="00FC1960">
      <w:pPr>
        <w:pStyle w:val="Prrafodelista"/>
        <w:numPr>
          <w:ilvl w:val="0"/>
          <w:numId w:val="5"/>
        </w:numPr>
        <w:spacing w:after="0" w:line="240" w:lineRule="auto"/>
        <w:jc w:val="both"/>
        <w:rPr>
          <w:rFonts w:asciiTheme="minorHAnsi" w:hAnsiTheme="minorHAnsi" w:cstheme="minorHAnsi"/>
          <w:b/>
          <w:u w:val="single"/>
        </w:rPr>
      </w:pPr>
      <w:r w:rsidRPr="00851F5A">
        <w:rPr>
          <w:rFonts w:asciiTheme="minorHAnsi" w:hAnsiTheme="minorHAnsi" w:cstheme="minorHAnsi"/>
          <w:b/>
          <w:u w:val="single"/>
        </w:rPr>
        <w:t>Término anticipado del servicio</w:t>
      </w:r>
    </w:p>
    <w:p w14:paraId="7330A959" w14:textId="77777777" w:rsidR="00FC1960" w:rsidRPr="00851F5A" w:rsidRDefault="00FC1960" w:rsidP="00FC1960">
      <w:pPr>
        <w:pStyle w:val="Prrafodelista"/>
        <w:spacing w:after="0" w:line="264" w:lineRule="auto"/>
        <w:jc w:val="both"/>
        <w:rPr>
          <w:rFonts w:asciiTheme="minorHAnsi" w:hAnsiTheme="minorHAnsi" w:cstheme="minorHAnsi"/>
          <w:sz w:val="24"/>
          <w:szCs w:val="24"/>
        </w:rPr>
      </w:pPr>
    </w:p>
    <w:p w14:paraId="2CDD9DDD" w14:textId="069B5EA0" w:rsidR="00FC1960" w:rsidRPr="00851F5A" w:rsidRDefault="00FC1960" w:rsidP="00FC1960">
      <w:pPr>
        <w:spacing w:after="0" w:line="240" w:lineRule="auto"/>
        <w:jc w:val="both"/>
        <w:rPr>
          <w:rFonts w:asciiTheme="minorHAnsi" w:hAnsiTheme="minorHAnsi" w:cstheme="minorHAnsi"/>
        </w:rPr>
      </w:pPr>
      <w:r w:rsidRPr="00851F5A">
        <w:rPr>
          <w:rFonts w:asciiTheme="minorHAnsi" w:hAnsiTheme="minorHAnsi" w:cstheme="minorHAnsi"/>
        </w:rPr>
        <w:t xml:space="preserve">No </w:t>
      </w:r>
      <w:r w:rsidR="00775AB1" w:rsidRPr="00851F5A">
        <w:rPr>
          <w:rFonts w:asciiTheme="minorHAnsi" w:hAnsiTheme="minorHAnsi" w:cstheme="minorHAnsi"/>
        </w:rPr>
        <w:t>obstante,</w:t>
      </w:r>
      <w:r w:rsidR="007531CB" w:rsidRPr="00851F5A">
        <w:rPr>
          <w:rFonts w:asciiTheme="minorHAnsi" w:hAnsiTheme="minorHAnsi" w:cstheme="minorHAnsi"/>
        </w:rPr>
        <w:t xml:space="preserve"> de</w:t>
      </w:r>
      <w:r w:rsidRPr="00851F5A">
        <w:rPr>
          <w:rFonts w:asciiTheme="minorHAnsi" w:hAnsiTheme="minorHAnsi" w:cstheme="minorHAnsi"/>
        </w:rPr>
        <w:t xml:space="preserve"> la vigencia señalada, se requiere contar con cláusulas de terminación anticipad</w:t>
      </w:r>
      <w:r w:rsidR="007531CB" w:rsidRPr="00851F5A">
        <w:rPr>
          <w:rFonts w:asciiTheme="minorHAnsi" w:hAnsiTheme="minorHAnsi" w:cstheme="minorHAnsi"/>
        </w:rPr>
        <w:t>o de la contratación.</w:t>
      </w:r>
    </w:p>
    <w:p w14:paraId="4CFDFBBB" w14:textId="77777777" w:rsidR="00FC1960" w:rsidRPr="00851F5A" w:rsidRDefault="00FC1960" w:rsidP="00FC1960">
      <w:pPr>
        <w:spacing w:after="0" w:line="240" w:lineRule="auto"/>
        <w:jc w:val="both"/>
        <w:rPr>
          <w:rFonts w:asciiTheme="minorHAnsi" w:hAnsiTheme="minorHAnsi" w:cstheme="minorHAnsi"/>
        </w:rPr>
      </w:pPr>
    </w:p>
    <w:p w14:paraId="46AF039C" w14:textId="2152F5EB" w:rsidR="00FC1960" w:rsidRPr="00851F5A" w:rsidRDefault="001012CE" w:rsidP="00FC1960">
      <w:pPr>
        <w:spacing w:after="0" w:line="240" w:lineRule="auto"/>
        <w:jc w:val="both"/>
        <w:rPr>
          <w:rFonts w:asciiTheme="minorHAnsi" w:hAnsiTheme="minorHAnsi" w:cstheme="minorHAnsi"/>
        </w:rPr>
      </w:pPr>
      <w:r w:rsidRPr="00851F5A">
        <w:rPr>
          <w:rFonts w:asciiTheme="minorHAnsi" w:hAnsiTheme="minorHAnsi" w:cstheme="minorHAnsi"/>
        </w:rPr>
        <w:t>La Corporación</w:t>
      </w:r>
      <w:r w:rsidR="007531CB" w:rsidRPr="00851F5A">
        <w:rPr>
          <w:rFonts w:asciiTheme="minorHAnsi" w:hAnsiTheme="minorHAnsi" w:cstheme="minorHAnsi"/>
        </w:rPr>
        <w:t xml:space="preserve"> </w:t>
      </w:r>
      <w:r w:rsidR="00FC1960" w:rsidRPr="00851F5A">
        <w:rPr>
          <w:rFonts w:asciiTheme="minorHAnsi" w:hAnsiTheme="minorHAnsi" w:cstheme="minorHAnsi"/>
        </w:rPr>
        <w:t xml:space="preserve">pondrá en conocimiento del proveedor del término anticipado mediante la dictación del acto administrativo respectivo, el que podrá fundarse en alguna de las siguientes causales, sin que estas signifiquen una enumeración taxativa: </w:t>
      </w:r>
    </w:p>
    <w:p w14:paraId="432A46DF" w14:textId="77777777" w:rsidR="00FC1960" w:rsidRPr="00851F5A" w:rsidRDefault="00FC1960" w:rsidP="00FC1960">
      <w:pPr>
        <w:spacing w:after="0" w:line="264" w:lineRule="auto"/>
        <w:jc w:val="both"/>
        <w:rPr>
          <w:rFonts w:asciiTheme="minorHAnsi" w:hAnsiTheme="minorHAnsi" w:cstheme="minorHAnsi"/>
          <w:sz w:val="24"/>
          <w:szCs w:val="24"/>
        </w:rPr>
      </w:pPr>
    </w:p>
    <w:p w14:paraId="47EDB2A0" w14:textId="2997BCA9" w:rsidR="00FC1960" w:rsidRPr="00851F5A" w:rsidRDefault="00FC1960" w:rsidP="00FC1960">
      <w:pPr>
        <w:pStyle w:val="Prrafodelista"/>
        <w:numPr>
          <w:ilvl w:val="0"/>
          <w:numId w:val="8"/>
        </w:numPr>
        <w:spacing w:after="0" w:line="240" w:lineRule="auto"/>
        <w:jc w:val="both"/>
        <w:rPr>
          <w:rFonts w:asciiTheme="minorHAnsi" w:hAnsiTheme="minorHAnsi" w:cstheme="minorHAnsi"/>
        </w:rPr>
      </w:pPr>
      <w:r w:rsidRPr="00851F5A">
        <w:rPr>
          <w:rFonts w:asciiTheme="minorHAnsi" w:hAnsiTheme="minorHAnsi" w:cstheme="minorHAnsi"/>
        </w:rPr>
        <w:t>Incumplimiento de los productos/servicios definidos</w:t>
      </w:r>
      <w:r w:rsidR="0038048C" w:rsidRPr="00851F5A">
        <w:rPr>
          <w:rFonts w:asciiTheme="minorHAnsi" w:hAnsiTheme="minorHAnsi" w:cstheme="minorHAnsi"/>
        </w:rPr>
        <w:t>.</w:t>
      </w:r>
    </w:p>
    <w:p w14:paraId="04EA8742" w14:textId="77777777" w:rsidR="00FC1960" w:rsidRPr="00851F5A" w:rsidRDefault="00FC1960" w:rsidP="00FC1960">
      <w:pPr>
        <w:pStyle w:val="Prrafodelista"/>
        <w:numPr>
          <w:ilvl w:val="0"/>
          <w:numId w:val="8"/>
        </w:numPr>
        <w:spacing w:after="0" w:line="240" w:lineRule="auto"/>
        <w:jc w:val="both"/>
        <w:rPr>
          <w:rFonts w:asciiTheme="minorHAnsi" w:hAnsiTheme="minorHAnsi" w:cstheme="minorHAnsi"/>
        </w:rPr>
      </w:pPr>
      <w:proofErr w:type="spellStart"/>
      <w:r w:rsidRPr="00851F5A">
        <w:rPr>
          <w:rFonts w:asciiTheme="minorHAnsi" w:hAnsiTheme="minorHAnsi" w:cstheme="minorHAnsi"/>
        </w:rPr>
        <w:t>Resciliación</w:t>
      </w:r>
      <w:proofErr w:type="spellEnd"/>
      <w:r w:rsidRPr="00851F5A">
        <w:rPr>
          <w:rFonts w:asciiTheme="minorHAnsi" w:hAnsiTheme="minorHAnsi" w:cstheme="minorHAnsi"/>
        </w:rPr>
        <w:t xml:space="preserve"> o mutuo acuerdo de las partes. </w:t>
      </w:r>
    </w:p>
    <w:p w14:paraId="3453AE5E" w14:textId="77777777" w:rsidR="00FC1960" w:rsidRPr="00851F5A" w:rsidRDefault="00FC1960" w:rsidP="00FC1960">
      <w:pPr>
        <w:pStyle w:val="Prrafodelista"/>
        <w:numPr>
          <w:ilvl w:val="0"/>
          <w:numId w:val="8"/>
        </w:numPr>
        <w:spacing w:after="0" w:line="240" w:lineRule="auto"/>
        <w:jc w:val="both"/>
        <w:rPr>
          <w:rFonts w:asciiTheme="minorHAnsi" w:hAnsiTheme="minorHAnsi" w:cstheme="minorHAnsi"/>
        </w:rPr>
      </w:pPr>
      <w:r w:rsidRPr="00851F5A">
        <w:rPr>
          <w:rFonts w:asciiTheme="minorHAnsi" w:hAnsiTheme="minorHAnsi" w:cstheme="minorHAnsi"/>
        </w:rPr>
        <w:lastRenderedPageBreak/>
        <w:t>Si se advirtieren cambios o modificaciones en los productos/servicios contratados, sin previa aceptación y autorización expresa de la Contraparte Técnica de la Orden de Compra.</w:t>
      </w:r>
    </w:p>
    <w:p w14:paraId="09551941" w14:textId="77777777" w:rsidR="00FC1960" w:rsidRPr="00851F5A" w:rsidRDefault="00FC1960" w:rsidP="00FC1960">
      <w:pPr>
        <w:pStyle w:val="Prrafodelista"/>
        <w:numPr>
          <w:ilvl w:val="0"/>
          <w:numId w:val="8"/>
        </w:numPr>
        <w:spacing w:after="0" w:line="240" w:lineRule="auto"/>
        <w:jc w:val="both"/>
        <w:rPr>
          <w:rFonts w:asciiTheme="minorHAnsi" w:hAnsiTheme="minorHAnsi" w:cstheme="minorHAnsi"/>
        </w:rPr>
      </w:pPr>
      <w:r w:rsidRPr="00851F5A">
        <w:rPr>
          <w:rFonts w:asciiTheme="minorHAnsi" w:hAnsiTheme="minorHAnsi" w:cstheme="minorHAnsi"/>
        </w:rPr>
        <w:t>Por caso fortuito o fuerza mayor, por razones de ley o actos de autoridad que hagan imperioso terminarlo.</w:t>
      </w:r>
    </w:p>
    <w:p w14:paraId="20B68292" w14:textId="77777777" w:rsidR="00FC1960" w:rsidRPr="00851F5A" w:rsidRDefault="00FC1960" w:rsidP="00FC1960">
      <w:pPr>
        <w:pStyle w:val="Prrafodelista"/>
        <w:numPr>
          <w:ilvl w:val="0"/>
          <w:numId w:val="8"/>
        </w:numPr>
        <w:spacing w:after="0" w:line="240" w:lineRule="auto"/>
        <w:jc w:val="both"/>
        <w:rPr>
          <w:rFonts w:asciiTheme="minorHAnsi" w:hAnsiTheme="minorHAnsi" w:cstheme="minorHAnsi"/>
        </w:rPr>
      </w:pPr>
      <w:r w:rsidRPr="00851F5A">
        <w:rPr>
          <w:rFonts w:asciiTheme="minorHAnsi" w:hAnsiTheme="minorHAnsi" w:cstheme="minorHAnsi"/>
        </w:rPr>
        <w:t>Incumplimiento de la cláusula de confidencialidad.</w:t>
      </w:r>
    </w:p>
    <w:p w14:paraId="14BBD81C" w14:textId="77777777" w:rsidR="00FC1960" w:rsidRPr="00851F5A" w:rsidRDefault="00FC1960" w:rsidP="00FC1960">
      <w:pPr>
        <w:pStyle w:val="Prrafodelista"/>
        <w:numPr>
          <w:ilvl w:val="0"/>
          <w:numId w:val="8"/>
        </w:numPr>
        <w:spacing w:after="0" w:line="240" w:lineRule="auto"/>
        <w:jc w:val="both"/>
        <w:rPr>
          <w:rFonts w:asciiTheme="minorHAnsi" w:hAnsiTheme="minorHAnsi" w:cstheme="minorHAnsi"/>
        </w:rPr>
      </w:pPr>
      <w:r w:rsidRPr="00851F5A">
        <w:rPr>
          <w:rFonts w:asciiTheme="minorHAnsi" w:hAnsiTheme="minorHAnsi" w:cstheme="minorHAnsi"/>
        </w:rPr>
        <w:t>El monto del total de las multas exceda 30% del valor total del contrato.</w:t>
      </w:r>
    </w:p>
    <w:p w14:paraId="055E5F13" w14:textId="77777777" w:rsidR="00FC1960" w:rsidRPr="00851F5A" w:rsidRDefault="00FC1960" w:rsidP="00FC1960">
      <w:pPr>
        <w:spacing w:after="0" w:line="240" w:lineRule="auto"/>
        <w:jc w:val="both"/>
        <w:rPr>
          <w:rFonts w:asciiTheme="minorHAnsi" w:hAnsiTheme="minorHAnsi" w:cstheme="minorHAnsi"/>
        </w:rPr>
      </w:pPr>
    </w:p>
    <w:p w14:paraId="05C4AEE7" w14:textId="77777777" w:rsidR="00DE1F9D" w:rsidRPr="00851F5A" w:rsidRDefault="00DE1F9D" w:rsidP="00FC1960">
      <w:pPr>
        <w:spacing w:after="0" w:line="240" w:lineRule="auto"/>
        <w:jc w:val="both"/>
        <w:rPr>
          <w:rFonts w:asciiTheme="minorHAnsi" w:hAnsiTheme="minorHAnsi" w:cstheme="minorHAnsi"/>
        </w:rPr>
      </w:pPr>
    </w:p>
    <w:p w14:paraId="6DCFFE0C" w14:textId="71BC548D" w:rsidR="00102854" w:rsidRPr="00C06726" w:rsidRDefault="00102854" w:rsidP="00C06726">
      <w:pPr>
        <w:pStyle w:val="Prrafodelista"/>
        <w:numPr>
          <w:ilvl w:val="0"/>
          <w:numId w:val="5"/>
        </w:numPr>
        <w:spacing w:after="0" w:line="240" w:lineRule="auto"/>
        <w:rPr>
          <w:rFonts w:asciiTheme="minorHAnsi" w:hAnsiTheme="minorHAnsi" w:cstheme="minorHAnsi"/>
          <w:b/>
          <w:bCs/>
          <w:sz w:val="24"/>
          <w:szCs w:val="24"/>
        </w:rPr>
      </w:pPr>
      <w:r w:rsidRPr="00C06726">
        <w:rPr>
          <w:rFonts w:asciiTheme="minorHAnsi" w:hAnsiTheme="minorHAnsi" w:cstheme="minorHAnsi"/>
          <w:b/>
          <w:u w:val="single"/>
        </w:rPr>
        <w:t>Facturación y forma de pago</w:t>
      </w:r>
      <w:r w:rsidRPr="00C06726">
        <w:rPr>
          <w:rFonts w:asciiTheme="minorHAnsi" w:hAnsiTheme="minorHAnsi" w:cstheme="minorHAnsi"/>
          <w:b/>
          <w:bCs/>
          <w:sz w:val="24"/>
          <w:szCs w:val="24"/>
        </w:rPr>
        <w:br/>
      </w:r>
    </w:p>
    <w:p w14:paraId="5F51FF14" w14:textId="50756137" w:rsidR="00102854" w:rsidRPr="00851F5A" w:rsidRDefault="00102854" w:rsidP="00102854">
      <w:pPr>
        <w:spacing w:after="0" w:line="240" w:lineRule="auto"/>
        <w:jc w:val="both"/>
        <w:rPr>
          <w:rFonts w:asciiTheme="minorHAnsi" w:hAnsiTheme="minorHAnsi" w:cstheme="minorHAnsi"/>
        </w:rPr>
      </w:pPr>
      <w:r w:rsidRPr="00851F5A">
        <w:rPr>
          <w:rFonts w:asciiTheme="minorHAnsi" w:hAnsiTheme="minorHAnsi" w:cstheme="minorHAnsi"/>
        </w:rPr>
        <w:t xml:space="preserve">Para proceder al pago, el proveedor deberá remitir la factura electrónica a través del correo electrónico </w:t>
      </w:r>
      <w:hyperlink r:id="rId10" w:history="1">
        <w:r w:rsidR="004A384A" w:rsidRPr="00851F5A">
          <w:rPr>
            <w:rStyle w:val="Hipervnculo"/>
            <w:rFonts w:asciiTheme="minorHAnsi" w:hAnsiTheme="minorHAnsi" w:cstheme="minorHAnsi"/>
            <w:u w:color="000000"/>
          </w:rPr>
          <w:t>pagoproveedores@corporacioncolina.</w:t>
        </w:r>
        <w:r w:rsidR="004A384A" w:rsidRPr="00851F5A">
          <w:rPr>
            <w:rStyle w:val="Hipervnculo"/>
            <w:rFonts w:asciiTheme="minorHAnsi" w:hAnsiTheme="minorHAnsi" w:cstheme="minorHAnsi"/>
          </w:rPr>
          <w:t>cl</w:t>
        </w:r>
      </w:hyperlink>
      <w:r w:rsidRPr="00851F5A">
        <w:rPr>
          <w:rFonts w:asciiTheme="minorHAnsi" w:hAnsiTheme="minorHAnsi" w:cstheme="minorHAnsi"/>
        </w:rPr>
        <w:t>,</w:t>
      </w:r>
      <w:r w:rsidR="004A384A">
        <w:rPr>
          <w:rFonts w:asciiTheme="minorHAnsi" w:hAnsiTheme="minorHAnsi" w:cstheme="minorHAnsi"/>
        </w:rPr>
        <w:t xml:space="preserve"> </w:t>
      </w:r>
      <w:r w:rsidRPr="00851F5A">
        <w:rPr>
          <w:rFonts w:asciiTheme="minorHAnsi" w:hAnsiTheme="minorHAnsi" w:cstheme="minorHAnsi"/>
        </w:rPr>
        <w:t xml:space="preserve"> a nombre del </w:t>
      </w:r>
      <w:r w:rsidR="004A384A">
        <w:rPr>
          <w:rFonts w:asciiTheme="minorHAnsi" w:hAnsiTheme="minorHAnsi" w:cstheme="minorHAnsi"/>
        </w:rPr>
        <w:t>CORPORACION MUNICIPAL DE DESARROLLO SOCIAL COLINA RUT: 70.941.900-5</w:t>
      </w:r>
      <w:r w:rsidRPr="00851F5A">
        <w:rPr>
          <w:rFonts w:asciiTheme="minorHAnsi" w:hAnsiTheme="minorHAnsi" w:cstheme="minorHAnsi"/>
        </w:rPr>
        <w:t xml:space="preserve"> indicando con claridad el N° de la Orden de Compra</w:t>
      </w:r>
      <w:r w:rsidR="00246CF2" w:rsidRPr="00851F5A">
        <w:rPr>
          <w:rFonts w:asciiTheme="minorHAnsi" w:hAnsiTheme="minorHAnsi" w:cstheme="minorHAnsi"/>
        </w:rPr>
        <w:t xml:space="preserve"> en el campo 801 del formulario de facturación del SII</w:t>
      </w:r>
      <w:r w:rsidRPr="00851F5A">
        <w:rPr>
          <w:rFonts w:asciiTheme="minorHAnsi" w:hAnsiTheme="minorHAnsi" w:cstheme="minorHAnsi"/>
        </w:rPr>
        <w:t>, según se establece en el Sistema de Gestión de Documentación Tributaria Electrónica (SGDTE),</w:t>
      </w:r>
      <w:r w:rsidRPr="00851F5A">
        <w:rPr>
          <w:rFonts w:asciiTheme="minorHAnsi" w:hAnsiTheme="minorHAnsi" w:cstheme="minorHAnsi"/>
          <w:b/>
        </w:rPr>
        <w:t xml:space="preserve"> debiendo remitirse los archivos XML del DTE del </w:t>
      </w:r>
      <w:proofErr w:type="spellStart"/>
      <w:r w:rsidRPr="00851F5A">
        <w:rPr>
          <w:rFonts w:asciiTheme="minorHAnsi" w:hAnsiTheme="minorHAnsi" w:cstheme="minorHAnsi"/>
          <w:b/>
        </w:rPr>
        <w:t>Sll</w:t>
      </w:r>
      <w:proofErr w:type="spellEnd"/>
      <w:r w:rsidRPr="00851F5A">
        <w:rPr>
          <w:rFonts w:asciiTheme="minorHAnsi" w:hAnsiTheme="minorHAnsi" w:cstheme="minorHAnsi"/>
        </w:rPr>
        <w:t>; y un</w:t>
      </w:r>
      <w:r w:rsidR="004A384A">
        <w:rPr>
          <w:rFonts w:asciiTheme="minorHAnsi" w:hAnsiTheme="minorHAnsi" w:cstheme="minorHAnsi"/>
        </w:rPr>
        <w:t>a copia de la factura al correo: compras@corporacioncolina.cl</w:t>
      </w:r>
    </w:p>
    <w:p w14:paraId="67B391AF" w14:textId="77777777" w:rsidR="00102854" w:rsidRPr="00851F5A" w:rsidRDefault="00102854" w:rsidP="00102854">
      <w:pPr>
        <w:spacing w:after="0" w:line="240" w:lineRule="auto"/>
        <w:jc w:val="both"/>
        <w:rPr>
          <w:rFonts w:asciiTheme="minorHAnsi" w:hAnsiTheme="minorHAnsi" w:cstheme="minorHAnsi"/>
        </w:rPr>
      </w:pPr>
    </w:p>
    <w:p w14:paraId="6EE8C43B" w14:textId="77777777" w:rsidR="00102854" w:rsidRPr="00851F5A" w:rsidRDefault="00102854" w:rsidP="00102854">
      <w:pPr>
        <w:spacing w:after="0" w:line="240" w:lineRule="auto"/>
        <w:jc w:val="both"/>
        <w:rPr>
          <w:rFonts w:asciiTheme="minorHAnsi" w:hAnsiTheme="minorHAnsi" w:cstheme="minorHAnsi"/>
        </w:rPr>
      </w:pPr>
      <w:r w:rsidRPr="00851F5A">
        <w:rPr>
          <w:rFonts w:asciiTheme="minorHAnsi" w:hAnsiTheme="minorHAnsi" w:cstheme="minorHAnsi"/>
        </w:rPr>
        <w:t>La factura deberá ser extendida a:</w:t>
      </w:r>
    </w:p>
    <w:p w14:paraId="72BD0D95" w14:textId="77777777" w:rsidR="00102854" w:rsidRPr="00851F5A" w:rsidRDefault="00102854" w:rsidP="00102854">
      <w:pPr>
        <w:spacing w:after="0" w:line="240" w:lineRule="auto"/>
        <w:jc w:val="both"/>
        <w:rPr>
          <w:rFonts w:asciiTheme="minorHAnsi" w:hAnsiTheme="minorHAnsi" w:cstheme="minorHAnsi"/>
        </w:rPr>
      </w:pPr>
    </w:p>
    <w:tbl>
      <w:tblPr>
        <w:tblStyle w:val="TableGrid"/>
        <w:tblW w:w="7374" w:type="dxa"/>
        <w:tblInd w:w="61" w:type="dxa"/>
        <w:tblLook w:val="04A0" w:firstRow="1" w:lastRow="0" w:firstColumn="1" w:lastColumn="0" w:noHBand="0" w:noVBand="1"/>
      </w:tblPr>
      <w:tblGrid>
        <w:gridCol w:w="2171"/>
        <w:gridCol w:w="5203"/>
      </w:tblGrid>
      <w:tr w:rsidR="00102854" w:rsidRPr="00851F5A" w14:paraId="44583CD1" w14:textId="77777777" w:rsidTr="00A537A8">
        <w:trPr>
          <w:trHeight w:val="201"/>
        </w:trPr>
        <w:tc>
          <w:tcPr>
            <w:tcW w:w="2171" w:type="dxa"/>
            <w:tcBorders>
              <w:top w:val="nil"/>
              <w:left w:val="nil"/>
              <w:bottom w:val="nil"/>
              <w:right w:val="nil"/>
            </w:tcBorders>
          </w:tcPr>
          <w:p w14:paraId="59BEFA99" w14:textId="77777777" w:rsidR="00102854" w:rsidRPr="00851F5A" w:rsidRDefault="00102854" w:rsidP="00A537A8">
            <w:pPr>
              <w:jc w:val="both"/>
              <w:rPr>
                <w:rFonts w:cstheme="minorHAnsi"/>
              </w:rPr>
            </w:pPr>
            <w:r w:rsidRPr="00851F5A">
              <w:rPr>
                <w:rFonts w:cstheme="minorHAnsi"/>
              </w:rPr>
              <w:t>Nombre</w:t>
            </w:r>
          </w:p>
        </w:tc>
        <w:tc>
          <w:tcPr>
            <w:tcW w:w="5203" w:type="dxa"/>
            <w:tcBorders>
              <w:top w:val="nil"/>
              <w:left w:val="nil"/>
              <w:bottom w:val="nil"/>
              <w:right w:val="nil"/>
            </w:tcBorders>
          </w:tcPr>
          <w:p w14:paraId="0EA0A7F6" w14:textId="73590B87" w:rsidR="00102854" w:rsidRPr="004A384A" w:rsidRDefault="004A384A" w:rsidP="004A384A">
            <w:pPr>
              <w:jc w:val="both"/>
              <w:rPr>
                <w:rFonts w:cstheme="minorHAnsi"/>
              </w:rPr>
            </w:pPr>
            <w:r>
              <w:rPr>
                <w:rFonts w:cstheme="minorHAnsi"/>
              </w:rPr>
              <w:t xml:space="preserve">: </w:t>
            </w:r>
            <w:r w:rsidRPr="004A384A">
              <w:rPr>
                <w:rFonts w:cstheme="minorHAnsi"/>
              </w:rPr>
              <w:t xml:space="preserve">CORPORACION MUNICIPAL DE DESARROLLO SOCIAL    </w:t>
            </w:r>
            <w:r w:rsidR="002F5007">
              <w:rPr>
                <w:rFonts w:cstheme="minorHAnsi"/>
              </w:rPr>
              <w:t xml:space="preserve">       </w:t>
            </w:r>
            <w:r w:rsidRPr="004A384A">
              <w:rPr>
                <w:rFonts w:cstheme="minorHAnsi"/>
              </w:rPr>
              <w:t>COLINA</w:t>
            </w:r>
          </w:p>
        </w:tc>
      </w:tr>
      <w:tr w:rsidR="00102854" w:rsidRPr="00851F5A" w14:paraId="388F3975" w14:textId="77777777" w:rsidTr="00A537A8">
        <w:trPr>
          <w:trHeight w:val="219"/>
        </w:trPr>
        <w:tc>
          <w:tcPr>
            <w:tcW w:w="2171" w:type="dxa"/>
            <w:tcBorders>
              <w:top w:val="nil"/>
              <w:left w:val="nil"/>
              <w:bottom w:val="nil"/>
              <w:right w:val="nil"/>
            </w:tcBorders>
          </w:tcPr>
          <w:p w14:paraId="0821FD77" w14:textId="77777777" w:rsidR="00102854" w:rsidRPr="00851F5A" w:rsidRDefault="00102854" w:rsidP="00A537A8">
            <w:pPr>
              <w:jc w:val="both"/>
              <w:rPr>
                <w:rFonts w:cstheme="minorHAnsi"/>
              </w:rPr>
            </w:pPr>
            <w:r w:rsidRPr="00851F5A">
              <w:rPr>
                <w:rFonts w:cstheme="minorHAnsi"/>
              </w:rPr>
              <w:t>RUT</w:t>
            </w:r>
          </w:p>
        </w:tc>
        <w:tc>
          <w:tcPr>
            <w:tcW w:w="5203" w:type="dxa"/>
            <w:tcBorders>
              <w:top w:val="nil"/>
              <w:left w:val="nil"/>
              <w:bottom w:val="nil"/>
              <w:right w:val="nil"/>
            </w:tcBorders>
          </w:tcPr>
          <w:p w14:paraId="1B05620C" w14:textId="5BCA6E7D" w:rsidR="00102854" w:rsidRPr="004A384A" w:rsidRDefault="00102854" w:rsidP="004A384A">
            <w:pPr>
              <w:jc w:val="both"/>
              <w:rPr>
                <w:rFonts w:cstheme="minorHAnsi"/>
              </w:rPr>
            </w:pPr>
            <w:r w:rsidRPr="004A384A">
              <w:rPr>
                <w:rFonts w:eastAsia="Calibri" w:cstheme="minorHAnsi"/>
              </w:rPr>
              <w:t xml:space="preserve">: </w:t>
            </w:r>
            <w:r w:rsidR="004A384A" w:rsidRPr="004A384A">
              <w:rPr>
                <w:rFonts w:eastAsia="Calibri" w:cstheme="minorHAnsi"/>
              </w:rPr>
              <w:t>70.941.900-5</w:t>
            </w:r>
          </w:p>
        </w:tc>
      </w:tr>
      <w:tr w:rsidR="00102854" w:rsidRPr="00851F5A" w14:paraId="0056225A" w14:textId="77777777" w:rsidTr="00A537A8">
        <w:trPr>
          <w:trHeight w:val="246"/>
        </w:trPr>
        <w:tc>
          <w:tcPr>
            <w:tcW w:w="2171" w:type="dxa"/>
            <w:tcBorders>
              <w:top w:val="nil"/>
              <w:left w:val="nil"/>
              <w:bottom w:val="nil"/>
              <w:right w:val="nil"/>
            </w:tcBorders>
          </w:tcPr>
          <w:p w14:paraId="699C01D6" w14:textId="77777777" w:rsidR="00102854" w:rsidRPr="00851F5A" w:rsidRDefault="00102854" w:rsidP="00A537A8">
            <w:pPr>
              <w:jc w:val="both"/>
              <w:rPr>
                <w:rFonts w:cstheme="minorHAnsi"/>
              </w:rPr>
            </w:pPr>
            <w:r w:rsidRPr="00851F5A">
              <w:rPr>
                <w:rFonts w:cstheme="minorHAnsi"/>
              </w:rPr>
              <w:t>Giro</w:t>
            </w:r>
          </w:p>
        </w:tc>
        <w:tc>
          <w:tcPr>
            <w:tcW w:w="5203" w:type="dxa"/>
            <w:tcBorders>
              <w:top w:val="nil"/>
              <w:left w:val="nil"/>
              <w:bottom w:val="nil"/>
              <w:right w:val="nil"/>
            </w:tcBorders>
          </w:tcPr>
          <w:p w14:paraId="20FF61C2" w14:textId="5342C9EC" w:rsidR="00102854" w:rsidRPr="004A384A" w:rsidRDefault="00102854" w:rsidP="004A384A">
            <w:pPr>
              <w:jc w:val="both"/>
              <w:rPr>
                <w:rFonts w:cstheme="minorHAnsi"/>
              </w:rPr>
            </w:pPr>
            <w:r w:rsidRPr="004A384A">
              <w:rPr>
                <w:rFonts w:cstheme="minorHAnsi"/>
              </w:rPr>
              <w:t xml:space="preserve">: </w:t>
            </w:r>
            <w:proofErr w:type="spellStart"/>
            <w:r w:rsidR="00B81A1E">
              <w:rPr>
                <w:rFonts w:cstheme="minorHAnsi"/>
              </w:rPr>
              <w:t>Educacion</w:t>
            </w:r>
            <w:proofErr w:type="spellEnd"/>
          </w:p>
        </w:tc>
      </w:tr>
      <w:tr w:rsidR="00102854" w:rsidRPr="00851F5A" w14:paraId="4F2D3DB2" w14:textId="77777777" w:rsidTr="00A537A8">
        <w:trPr>
          <w:trHeight w:val="200"/>
        </w:trPr>
        <w:tc>
          <w:tcPr>
            <w:tcW w:w="2171" w:type="dxa"/>
            <w:tcBorders>
              <w:top w:val="nil"/>
              <w:left w:val="nil"/>
              <w:bottom w:val="nil"/>
              <w:right w:val="nil"/>
            </w:tcBorders>
          </w:tcPr>
          <w:p w14:paraId="03708621" w14:textId="77777777" w:rsidR="00102854" w:rsidRPr="00851F5A" w:rsidRDefault="00102854" w:rsidP="00A537A8">
            <w:pPr>
              <w:jc w:val="both"/>
              <w:rPr>
                <w:rFonts w:cstheme="minorHAnsi"/>
              </w:rPr>
            </w:pPr>
            <w:r w:rsidRPr="00851F5A">
              <w:rPr>
                <w:rFonts w:cstheme="minorHAnsi"/>
              </w:rPr>
              <w:t>Dirección</w:t>
            </w:r>
          </w:p>
        </w:tc>
        <w:tc>
          <w:tcPr>
            <w:tcW w:w="5203" w:type="dxa"/>
            <w:tcBorders>
              <w:top w:val="nil"/>
              <w:left w:val="nil"/>
              <w:bottom w:val="nil"/>
              <w:right w:val="nil"/>
            </w:tcBorders>
          </w:tcPr>
          <w:p w14:paraId="0ED652A5" w14:textId="1A0BBDDF" w:rsidR="00102854" w:rsidRPr="004A384A" w:rsidRDefault="004A384A" w:rsidP="004A384A">
            <w:pPr>
              <w:jc w:val="both"/>
              <w:rPr>
                <w:rFonts w:cstheme="minorHAnsi"/>
              </w:rPr>
            </w:pPr>
            <w:r w:rsidRPr="004A384A">
              <w:rPr>
                <w:rFonts w:cstheme="minorHAnsi"/>
              </w:rPr>
              <w:t xml:space="preserve">: </w:t>
            </w:r>
            <w:r>
              <w:rPr>
                <w:rFonts w:cstheme="minorHAnsi"/>
              </w:rPr>
              <w:t>Pedro Aguirre Cerda 7,colina</w:t>
            </w:r>
          </w:p>
        </w:tc>
      </w:tr>
    </w:tbl>
    <w:p w14:paraId="15A4C0B4" w14:textId="77777777" w:rsidR="00102854" w:rsidRPr="00851F5A" w:rsidRDefault="00102854" w:rsidP="00102854">
      <w:pPr>
        <w:spacing w:after="0" w:line="240" w:lineRule="auto"/>
        <w:jc w:val="both"/>
        <w:rPr>
          <w:rFonts w:asciiTheme="minorHAnsi" w:hAnsiTheme="minorHAnsi" w:cstheme="minorHAnsi"/>
        </w:rPr>
      </w:pPr>
    </w:p>
    <w:p w14:paraId="74D77BE1" w14:textId="77777777" w:rsidR="00246CF2" w:rsidRPr="00851F5A" w:rsidRDefault="00246CF2" w:rsidP="001437DE">
      <w:pPr>
        <w:spacing w:after="0" w:line="240" w:lineRule="auto"/>
        <w:jc w:val="both"/>
        <w:rPr>
          <w:rFonts w:asciiTheme="minorHAnsi" w:hAnsiTheme="minorHAnsi" w:cstheme="minorHAnsi"/>
        </w:rPr>
      </w:pPr>
    </w:p>
    <w:p w14:paraId="0F21DC86" w14:textId="475D0443" w:rsidR="00246CF2" w:rsidRPr="00851F5A" w:rsidRDefault="00246CF2" w:rsidP="00246CF2">
      <w:pPr>
        <w:spacing w:after="0" w:line="240" w:lineRule="auto"/>
        <w:jc w:val="both"/>
        <w:rPr>
          <w:rFonts w:asciiTheme="minorHAnsi" w:hAnsiTheme="minorHAnsi" w:cstheme="minorHAnsi"/>
        </w:rPr>
      </w:pPr>
      <w:r w:rsidRPr="00851F5A">
        <w:rPr>
          <w:rFonts w:asciiTheme="minorHAnsi" w:hAnsiTheme="minorHAnsi" w:cstheme="minorHAnsi"/>
        </w:rPr>
        <w:t xml:space="preserve">En el caso que el proveedor presente boletas de honorario, deberá hacerlo igualmente al mail </w:t>
      </w:r>
      <w:hyperlink r:id="rId11" w:history="1">
        <w:r w:rsidR="00BE2291" w:rsidRPr="00851F5A">
          <w:rPr>
            <w:rStyle w:val="Hipervnculo"/>
            <w:rFonts w:asciiTheme="minorHAnsi" w:hAnsiTheme="minorHAnsi" w:cstheme="minorHAnsi"/>
            <w:u w:color="000000"/>
          </w:rPr>
          <w:t>pagoproveedores@corporacioncolina.</w:t>
        </w:r>
        <w:r w:rsidR="00BE2291" w:rsidRPr="00851F5A">
          <w:rPr>
            <w:rStyle w:val="Hipervnculo"/>
            <w:rFonts w:asciiTheme="minorHAnsi" w:hAnsiTheme="minorHAnsi" w:cstheme="minorHAnsi"/>
          </w:rPr>
          <w:t>cl</w:t>
        </w:r>
      </w:hyperlink>
      <w:r w:rsidR="00BE2291" w:rsidRPr="00851F5A">
        <w:rPr>
          <w:rFonts w:asciiTheme="minorHAnsi" w:hAnsiTheme="minorHAnsi" w:cstheme="minorHAnsi"/>
        </w:rPr>
        <w:t>,</w:t>
      </w:r>
      <w:r w:rsidR="00BE2291">
        <w:rPr>
          <w:rFonts w:asciiTheme="minorHAnsi" w:hAnsiTheme="minorHAnsi" w:cstheme="minorHAnsi"/>
        </w:rPr>
        <w:t xml:space="preserve"> </w:t>
      </w:r>
      <w:r w:rsidR="00BE2291" w:rsidRPr="00851F5A">
        <w:rPr>
          <w:rFonts w:asciiTheme="minorHAnsi" w:hAnsiTheme="minorHAnsi" w:cstheme="minorHAnsi"/>
        </w:rPr>
        <w:t xml:space="preserve"> </w:t>
      </w:r>
    </w:p>
    <w:p w14:paraId="692CD01C" w14:textId="77777777" w:rsidR="00246CF2" w:rsidRPr="00851F5A" w:rsidRDefault="00246CF2" w:rsidP="00246CF2">
      <w:pPr>
        <w:spacing w:after="0" w:line="240" w:lineRule="auto"/>
        <w:jc w:val="both"/>
        <w:rPr>
          <w:rFonts w:asciiTheme="minorHAnsi" w:hAnsiTheme="minorHAnsi" w:cstheme="minorHAnsi"/>
        </w:rPr>
      </w:pPr>
    </w:p>
    <w:p w14:paraId="73632743" w14:textId="6EF43F03" w:rsidR="00246CF2" w:rsidRPr="00851F5A" w:rsidRDefault="00246CF2" w:rsidP="005E67A2">
      <w:pPr>
        <w:spacing w:after="0" w:line="240" w:lineRule="auto"/>
        <w:jc w:val="both"/>
        <w:rPr>
          <w:rFonts w:asciiTheme="minorHAnsi" w:hAnsiTheme="minorHAnsi" w:cstheme="minorHAnsi"/>
        </w:rPr>
      </w:pPr>
      <w:r w:rsidRPr="00851F5A">
        <w:rPr>
          <w:rFonts w:asciiTheme="minorHAnsi" w:hAnsiTheme="minorHAnsi" w:cstheme="minorHAnsi"/>
        </w:rPr>
        <w:t>Salvo en el caso de las excepciones legales que establezcan un plazo distinto, el pago de</w:t>
      </w:r>
      <w:r w:rsidR="005E67A2" w:rsidRPr="00851F5A">
        <w:rPr>
          <w:rFonts w:asciiTheme="minorHAnsi" w:hAnsiTheme="minorHAnsi" w:cstheme="minorHAnsi"/>
        </w:rPr>
        <w:t xml:space="preserve"> </w:t>
      </w:r>
      <w:r w:rsidRPr="00851F5A">
        <w:rPr>
          <w:rFonts w:asciiTheme="minorHAnsi" w:hAnsiTheme="minorHAnsi" w:cstheme="minorHAnsi"/>
        </w:rPr>
        <w:t>la factura se realizará mediante transferencia electrónica y dentro de los 30 días corridos</w:t>
      </w:r>
      <w:r w:rsidR="005E67A2" w:rsidRPr="00851F5A">
        <w:rPr>
          <w:rFonts w:asciiTheme="minorHAnsi" w:hAnsiTheme="minorHAnsi" w:cstheme="minorHAnsi"/>
        </w:rPr>
        <w:t xml:space="preserve"> </w:t>
      </w:r>
      <w:r w:rsidRPr="00851F5A">
        <w:rPr>
          <w:rFonts w:asciiTheme="minorHAnsi" w:hAnsiTheme="minorHAnsi" w:cstheme="minorHAnsi"/>
        </w:rPr>
        <w:t>de presentada la factura y con Recepción Conforme de</w:t>
      </w:r>
      <w:r w:rsidR="005E67A2" w:rsidRPr="00851F5A">
        <w:rPr>
          <w:rFonts w:asciiTheme="minorHAnsi" w:hAnsiTheme="minorHAnsi" w:cstheme="minorHAnsi"/>
        </w:rPr>
        <w:t xml:space="preserve"> la Contraparte Técnica en la plataforma mercadopublico.cl. </w:t>
      </w:r>
      <w:r w:rsidRPr="00851F5A">
        <w:rPr>
          <w:rFonts w:asciiTheme="minorHAnsi" w:hAnsiTheme="minorHAnsi" w:cstheme="minorHAnsi"/>
        </w:rPr>
        <w:t xml:space="preserve">De ser rechazada </w:t>
      </w:r>
      <w:r w:rsidR="005E67A2" w:rsidRPr="00851F5A">
        <w:rPr>
          <w:rFonts w:asciiTheme="minorHAnsi" w:hAnsiTheme="minorHAnsi" w:cstheme="minorHAnsi"/>
        </w:rPr>
        <w:t xml:space="preserve">la factura, </w:t>
      </w:r>
      <w:r w:rsidRPr="00851F5A">
        <w:rPr>
          <w:rFonts w:asciiTheme="minorHAnsi" w:hAnsiTheme="minorHAnsi" w:cstheme="minorHAnsi"/>
        </w:rPr>
        <w:t>por</w:t>
      </w:r>
      <w:r w:rsidR="005E67A2" w:rsidRPr="00851F5A">
        <w:rPr>
          <w:rFonts w:asciiTheme="minorHAnsi" w:hAnsiTheme="minorHAnsi" w:cstheme="minorHAnsi"/>
        </w:rPr>
        <w:t xml:space="preserve"> </w:t>
      </w:r>
      <w:r w:rsidRPr="00851F5A">
        <w:rPr>
          <w:rFonts w:asciiTheme="minorHAnsi" w:hAnsiTheme="minorHAnsi" w:cstheme="minorHAnsi"/>
        </w:rPr>
        <w:t>contener errores o por mantener el prestador obligaciones pendientes que deban ser</w:t>
      </w:r>
      <w:r w:rsidR="005E67A2" w:rsidRPr="00851F5A">
        <w:rPr>
          <w:rFonts w:asciiTheme="minorHAnsi" w:hAnsiTheme="minorHAnsi" w:cstheme="minorHAnsi"/>
        </w:rPr>
        <w:t xml:space="preserve"> </w:t>
      </w:r>
      <w:r w:rsidRPr="00851F5A">
        <w:rPr>
          <w:rFonts w:asciiTheme="minorHAnsi" w:hAnsiTheme="minorHAnsi" w:cstheme="minorHAnsi"/>
        </w:rPr>
        <w:t>descontados de ésta, se retendrá su pago hasta que sean enmendados dichos errores y/u</w:t>
      </w:r>
      <w:r w:rsidR="005E67A2" w:rsidRPr="00851F5A">
        <w:rPr>
          <w:rFonts w:asciiTheme="minorHAnsi" w:hAnsiTheme="minorHAnsi" w:cstheme="minorHAnsi"/>
        </w:rPr>
        <w:t xml:space="preserve"> </w:t>
      </w:r>
      <w:r w:rsidRPr="00851F5A">
        <w:rPr>
          <w:rFonts w:asciiTheme="minorHAnsi" w:hAnsiTheme="minorHAnsi" w:cstheme="minorHAnsi"/>
        </w:rPr>
        <w:t>obligaciones pendientes.</w:t>
      </w:r>
    </w:p>
    <w:p w14:paraId="31DC5831" w14:textId="77777777" w:rsidR="00246CF2" w:rsidRPr="00851F5A" w:rsidRDefault="00246CF2" w:rsidP="00102854">
      <w:pPr>
        <w:spacing w:after="0" w:line="240" w:lineRule="auto"/>
        <w:jc w:val="both"/>
        <w:rPr>
          <w:rFonts w:asciiTheme="minorHAnsi" w:hAnsiTheme="minorHAnsi" w:cstheme="minorHAnsi"/>
        </w:rPr>
      </w:pPr>
    </w:p>
    <w:p w14:paraId="3BA6FC09" w14:textId="51AF79FF" w:rsidR="00102854" w:rsidRPr="00851F5A" w:rsidRDefault="00102854" w:rsidP="00102854">
      <w:pPr>
        <w:spacing w:after="0" w:line="240" w:lineRule="auto"/>
        <w:jc w:val="both"/>
        <w:rPr>
          <w:rFonts w:asciiTheme="minorHAnsi" w:hAnsiTheme="minorHAnsi" w:cstheme="minorHAnsi"/>
        </w:rPr>
      </w:pPr>
      <w:r w:rsidRPr="00851F5A">
        <w:rPr>
          <w:rFonts w:asciiTheme="minorHAnsi" w:hAnsiTheme="minorHAnsi" w:cstheme="minorHAnsi"/>
        </w:rPr>
        <w:t xml:space="preserve">Ante un eventual retraso en los pagos por parte </w:t>
      </w:r>
      <w:r w:rsidR="005E67A2" w:rsidRPr="00851F5A">
        <w:rPr>
          <w:rFonts w:asciiTheme="minorHAnsi" w:hAnsiTheme="minorHAnsi" w:cstheme="minorHAnsi"/>
        </w:rPr>
        <w:t>la Corporación</w:t>
      </w:r>
      <w:r w:rsidRPr="00851F5A">
        <w:rPr>
          <w:rFonts w:asciiTheme="minorHAnsi" w:hAnsiTheme="minorHAnsi" w:cstheme="minorHAnsi"/>
        </w:rPr>
        <w:t>, se procederá de conformidad con lo dispuesto en el artículo 2</w:t>
      </w:r>
      <w:r w:rsidR="00452860">
        <w:rPr>
          <w:rFonts w:asciiTheme="minorHAnsi" w:hAnsiTheme="minorHAnsi" w:cstheme="minorHAnsi"/>
        </w:rPr>
        <w:t>°</w:t>
      </w:r>
      <w:r w:rsidRPr="00851F5A">
        <w:rPr>
          <w:rFonts w:asciiTheme="minorHAnsi" w:hAnsiTheme="minorHAnsi" w:cstheme="minorHAnsi"/>
        </w:rPr>
        <w:t xml:space="preserve"> bis, </w:t>
      </w:r>
      <w:r w:rsidR="00452860">
        <w:rPr>
          <w:rFonts w:asciiTheme="minorHAnsi" w:hAnsiTheme="minorHAnsi" w:cstheme="minorHAnsi"/>
        </w:rPr>
        <w:t xml:space="preserve">2° </w:t>
      </w:r>
      <w:r w:rsidRPr="00851F5A">
        <w:rPr>
          <w:rFonts w:asciiTheme="minorHAnsi" w:hAnsiTheme="minorHAnsi" w:cstheme="minorHAnsi"/>
        </w:rPr>
        <w:t xml:space="preserve">ter, y </w:t>
      </w:r>
      <w:r w:rsidR="00452860">
        <w:rPr>
          <w:rFonts w:asciiTheme="minorHAnsi" w:hAnsiTheme="minorHAnsi" w:cstheme="minorHAnsi"/>
        </w:rPr>
        <w:t xml:space="preserve">2° </w:t>
      </w:r>
      <w:r w:rsidRPr="00851F5A">
        <w:rPr>
          <w:rFonts w:asciiTheme="minorHAnsi" w:hAnsiTheme="minorHAnsi" w:cstheme="minorHAnsi"/>
        </w:rPr>
        <w:t>quinquis de la Ley N° 19.983, de 2004, que Regula la Transferencia y Otorga Mérito Ejecutivo a la Copia de la Factura.</w:t>
      </w:r>
    </w:p>
    <w:p w14:paraId="101FB0F3" w14:textId="77777777" w:rsidR="00102854" w:rsidRPr="00851F5A" w:rsidRDefault="00102854" w:rsidP="00102854">
      <w:pPr>
        <w:spacing w:after="0" w:line="240" w:lineRule="auto"/>
        <w:jc w:val="both"/>
        <w:rPr>
          <w:rFonts w:asciiTheme="minorHAnsi" w:hAnsiTheme="minorHAnsi" w:cstheme="minorHAnsi"/>
        </w:rPr>
      </w:pPr>
    </w:p>
    <w:p w14:paraId="2AD41F4A" w14:textId="7AE423DA" w:rsidR="00102854" w:rsidRPr="00851F5A" w:rsidRDefault="00102854" w:rsidP="00102854">
      <w:pPr>
        <w:spacing w:after="0" w:line="240" w:lineRule="auto"/>
        <w:jc w:val="both"/>
        <w:rPr>
          <w:rFonts w:asciiTheme="minorHAnsi" w:hAnsiTheme="minorHAnsi" w:cstheme="minorHAnsi"/>
        </w:rPr>
      </w:pPr>
      <w:r w:rsidRPr="00851F5A">
        <w:rPr>
          <w:rFonts w:asciiTheme="minorHAnsi" w:hAnsiTheme="minorHAnsi" w:cstheme="minorHAnsi"/>
        </w:rPr>
        <w:t xml:space="preserve">Asimismo, según lo previsto en el artículo 3 de la normativa citada, se entenderá que, por el sólo hecho de presentar su oferta, el </w:t>
      </w:r>
      <w:r w:rsidR="001437DE" w:rsidRPr="00851F5A">
        <w:rPr>
          <w:rFonts w:asciiTheme="minorHAnsi" w:hAnsiTheme="minorHAnsi" w:cstheme="minorHAnsi"/>
        </w:rPr>
        <w:t>oferente seleccionado</w:t>
      </w:r>
      <w:r w:rsidRPr="00851F5A">
        <w:rPr>
          <w:rFonts w:asciiTheme="minorHAnsi" w:hAnsiTheme="minorHAnsi" w:cstheme="minorHAnsi"/>
        </w:rPr>
        <w:t xml:space="preserve"> declara conocer el plazo de 8 días corridos que tiene </w:t>
      </w:r>
      <w:r w:rsidR="00851F5A" w:rsidRPr="00851F5A">
        <w:rPr>
          <w:rFonts w:asciiTheme="minorHAnsi" w:hAnsiTheme="minorHAnsi" w:cstheme="minorHAnsi"/>
        </w:rPr>
        <w:t>la Corporación</w:t>
      </w:r>
      <w:r w:rsidRPr="00851F5A">
        <w:rPr>
          <w:rFonts w:asciiTheme="minorHAnsi" w:hAnsiTheme="minorHAnsi" w:cstheme="minorHAnsi"/>
        </w:rPr>
        <w:t xml:space="preserve"> para reclamar en contra del contenido de las facturas que emita. En ese caso, el reclamo deberá ser puesto en conocimiento del proveedor por correo electrónico a la contraparte técnica informada por el proveedor, o por cualquier otro modo fehaciente, conjuntamente con la devolución de la factura. El reclamo se entenderá practicado en la fecha de envío de la comunicación.</w:t>
      </w:r>
    </w:p>
    <w:p w14:paraId="26C11886" w14:textId="77777777" w:rsidR="00102854" w:rsidRPr="00851F5A" w:rsidRDefault="00102854" w:rsidP="00102854">
      <w:pPr>
        <w:spacing w:after="0" w:line="240" w:lineRule="auto"/>
        <w:jc w:val="both"/>
        <w:rPr>
          <w:rFonts w:asciiTheme="minorHAnsi" w:hAnsiTheme="minorHAnsi" w:cstheme="minorHAnsi"/>
        </w:rPr>
      </w:pPr>
    </w:p>
    <w:p w14:paraId="58D6A0D3" w14:textId="77777777" w:rsidR="00102854" w:rsidRPr="00851F5A" w:rsidRDefault="00102854" w:rsidP="00102854">
      <w:pPr>
        <w:spacing w:after="0" w:line="240" w:lineRule="auto"/>
        <w:jc w:val="both"/>
        <w:rPr>
          <w:rFonts w:asciiTheme="minorHAnsi" w:hAnsiTheme="minorHAnsi" w:cstheme="minorHAnsi"/>
        </w:rPr>
      </w:pPr>
      <w:r w:rsidRPr="00851F5A">
        <w:rPr>
          <w:rFonts w:asciiTheme="minorHAnsi" w:hAnsiTheme="minorHAnsi" w:cstheme="minorHAnsi"/>
        </w:rPr>
        <w:t>Conjuntamente y si correspondiere, el proveedor deberá entregar un certificado emitido por la Inspección del Trabajo que acredite el monto y estado de cumplimiento de sus obligaciones laborales y previsionales respecto de sus trabajadores y de los subcontratistas, si los hubiere, en relación con el servicio que se contrata. Será requisito indispensable para cursar los pagos que el proveedor se encuentre al día en el cumplimiento de sus obligaciones laborales y previsionales, del mes anterior al que se presentó la factura.</w:t>
      </w:r>
    </w:p>
    <w:p w14:paraId="3CE497D1" w14:textId="77777777" w:rsidR="00102854" w:rsidRPr="00851F5A" w:rsidRDefault="00102854" w:rsidP="00102854">
      <w:pPr>
        <w:spacing w:after="0" w:line="240" w:lineRule="auto"/>
        <w:jc w:val="both"/>
        <w:rPr>
          <w:rFonts w:asciiTheme="minorHAnsi" w:hAnsiTheme="minorHAnsi" w:cstheme="minorHAnsi"/>
        </w:rPr>
      </w:pPr>
    </w:p>
    <w:p w14:paraId="28A10C9C" w14:textId="24DD6CAB" w:rsidR="00102854" w:rsidRPr="00851F5A" w:rsidRDefault="00102854" w:rsidP="00102854">
      <w:pPr>
        <w:spacing w:after="0" w:line="240" w:lineRule="auto"/>
        <w:jc w:val="both"/>
        <w:rPr>
          <w:rFonts w:asciiTheme="minorHAnsi" w:hAnsiTheme="minorHAnsi" w:cstheme="minorHAnsi"/>
        </w:rPr>
      </w:pPr>
      <w:r w:rsidRPr="00851F5A">
        <w:rPr>
          <w:rFonts w:asciiTheme="minorHAnsi" w:hAnsiTheme="minorHAnsi" w:cstheme="minorHAnsi"/>
        </w:rPr>
        <w:t xml:space="preserve">Con el mérito de la información a que alude el párrafo precedente, </w:t>
      </w:r>
      <w:r w:rsidR="005E67A2" w:rsidRPr="00851F5A">
        <w:rPr>
          <w:rFonts w:asciiTheme="minorHAnsi" w:hAnsiTheme="minorHAnsi" w:cstheme="minorHAnsi"/>
        </w:rPr>
        <w:t>la Corporación</w:t>
      </w:r>
      <w:r w:rsidRPr="00851F5A">
        <w:rPr>
          <w:rFonts w:asciiTheme="minorHAnsi" w:hAnsiTheme="minorHAnsi" w:cstheme="minorHAnsi"/>
        </w:rPr>
        <w:t xml:space="preserve"> queda expresamente autorizado por el proveedor a efectuar retenciones de pago, por la suma de dinero necesaria para cubrir el monto de las obligaciones incumplidas con sus trabajadores, retención que se efectuará en conformidad con lo dispuesto en el artículo 183-C del Código del Trabajo. Este derecho de retención también podrá ser ejercido por </w:t>
      </w:r>
      <w:r w:rsidR="00851F5A" w:rsidRPr="00851F5A">
        <w:rPr>
          <w:rFonts w:asciiTheme="minorHAnsi" w:hAnsiTheme="minorHAnsi" w:cstheme="minorHAnsi"/>
        </w:rPr>
        <w:t>la Corporación</w:t>
      </w:r>
      <w:r w:rsidRPr="00851F5A">
        <w:rPr>
          <w:rFonts w:asciiTheme="minorHAnsi" w:hAnsiTheme="minorHAnsi" w:cstheme="minorHAnsi"/>
        </w:rPr>
        <w:t xml:space="preserve"> cuando fuera demandado, a través del Fisco, por incumplimiento de las obligaciones laborales y previsionales con los trabajadores que el proveedor destine para la ejecución del contrato, quedando facultado desde ya para pagar con esos fondos.</w:t>
      </w:r>
    </w:p>
    <w:p w14:paraId="456D94CA" w14:textId="77777777" w:rsidR="00102854" w:rsidRPr="00851F5A" w:rsidRDefault="00102854" w:rsidP="00102854">
      <w:pPr>
        <w:spacing w:after="0" w:line="240" w:lineRule="auto"/>
        <w:jc w:val="both"/>
        <w:rPr>
          <w:rFonts w:asciiTheme="minorHAnsi" w:hAnsiTheme="minorHAnsi" w:cstheme="minorHAnsi"/>
        </w:rPr>
      </w:pPr>
    </w:p>
    <w:p w14:paraId="17F1D43D" w14:textId="77777777" w:rsidR="00102854" w:rsidRPr="00851F5A" w:rsidRDefault="00102854" w:rsidP="00102854">
      <w:pPr>
        <w:spacing w:after="0" w:line="240" w:lineRule="auto"/>
        <w:jc w:val="both"/>
        <w:rPr>
          <w:rFonts w:asciiTheme="minorHAnsi" w:hAnsiTheme="minorHAnsi" w:cstheme="minorHAnsi"/>
        </w:rPr>
      </w:pPr>
      <w:r w:rsidRPr="00851F5A">
        <w:rPr>
          <w:rFonts w:asciiTheme="minorHAnsi" w:hAnsiTheme="minorHAnsi" w:cstheme="minorHAnsi"/>
        </w:rPr>
        <w:t>Cuando cesaren las causas de retención del pago, se abonarán los montos retenidos, sin reajustes ni intereses.</w:t>
      </w:r>
    </w:p>
    <w:p w14:paraId="3367ED3F" w14:textId="77777777" w:rsidR="00102854" w:rsidRPr="00851F5A" w:rsidRDefault="00102854" w:rsidP="00102854">
      <w:pPr>
        <w:spacing w:after="0" w:line="240" w:lineRule="auto"/>
        <w:jc w:val="both"/>
        <w:rPr>
          <w:rFonts w:asciiTheme="minorHAnsi" w:hAnsiTheme="minorHAnsi" w:cstheme="minorHAnsi"/>
        </w:rPr>
      </w:pPr>
    </w:p>
    <w:p w14:paraId="35054F7F" w14:textId="53BDB181" w:rsidR="00102854" w:rsidRPr="00851F5A" w:rsidRDefault="00102854" w:rsidP="00102854">
      <w:pPr>
        <w:spacing w:after="0" w:line="240" w:lineRule="auto"/>
        <w:jc w:val="both"/>
        <w:rPr>
          <w:rFonts w:asciiTheme="minorHAnsi" w:hAnsiTheme="minorHAnsi" w:cstheme="minorHAnsi"/>
        </w:rPr>
      </w:pPr>
      <w:r w:rsidRPr="00851F5A">
        <w:rPr>
          <w:rFonts w:asciiTheme="minorHAnsi" w:hAnsiTheme="minorHAnsi" w:cstheme="minorHAnsi"/>
        </w:rPr>
        <w:t xml:space="preserve">Sin perjuicio de lo anterior, </w:t>
      </w:r>
      <w:r w:rsidR="005E67A2" w:rsidRPr="00851F5A">
        <w:rPr>
          <w:rFonts w:asciiTheme="minorHAnsi" w:hAnsiTheme="minorHAnsi" w:cstheme="minorHAnsi"/>
        </w:rPr>
        <w:t>la Corporación</w:t>
      </w:r>
      <w:r w:rsidRPr="00851F5A">
        <w:rPr>
          <w:rFonts w:asciiTheme="minorHAnsi" w:hAnsiTheme="minorHAnsi" w:cstheme="minorHAnsi"/>
        </w:rPr>
        <w:t xml:space="preserve"> se reserva el derecho a verificar la existencia de multas pendientes y descontar de los estados de pagos correspondientes.</w:t>
      </w:r>
    </w:p>
    <w:p w14:paraId="27C78B29" w14:textId="77777777" w:rsidR="00102854" w:rsidRPr="00851F5A" w:rsidRDefault="00102854" w:rsidP="00102854">
      <w:pPr>
        <w:spacing w:after="0" w:line="240" w:lineRule="auto"/>
        <w:jc w:val="both"/>
        <w:rPr>
          <w:rFonts w:asciiTheme="minorHAnsi" w:hAnsiTheme="minorHAnsi" w:cstheme="minorHAnsi"/>
        </w:rPr>
      </w:pPr>
    </w:p>
    <w:p w14:paraId="2D327D6F" w14:textId="60CBF9F6" w:rsidR="00102854" w:rsidRPr="00851F5A" w:rsidRDefault="00C06726" w:rsidP="00C06726">
      <w:pPr>
        <w:pStyle w:val="Prrafodelista"/>
        <w:tabs>
          <w:tab w:val="left" w:pos="567"/>
        </w:tabs>
        <w:jc w:val="both"/>
        <w:rPr>
          <w:rFonts w:asciiTheme="minorHAnsi" w:hAnsiTheme="minorHAnsi" w:cstheme="minorHAnsi"/>
          <w:b/>
        </w:rPr>
      </w:pPr>
      <w:r>
        <w:rPr>
          <w:rFonts w:asciiTheme="minorHAnsi" w:hAnsiTheme="minorHAnsi" w:cstheme="minorHAnsi"/>
          <w:b/>
        </w:rPr>
        <w:t xml:space="preserve">9. </w:t>
      </w:r>
      <w:proofErr w:type="spellStart"/>
      <w:r w:rsidR="00102854" w:rsidRPr="00851F5A">
        <w:rPr>
          <w:rFonts w:asciiTheme="minorHAnsi" w:hAnsiTheme="minorHAnsi" w:cstheme="minorHAnsi"/>
          <w:b/>
        </w:rPr>
        <w:t>Factoring</w:t>
      </w:r>
      <w:proofErr w:type="spellEnd"/>
    </w:p>
    <w:p w14:paraId="0502E77D" w14:textId="76AD5C02" w:rsidR="00102854" w:rsidRPr="00851F5A" w:rsidRDefault="00102854" w:rsidP="00102854">
      <w:pPr>
        <w:spacing w:after="0" w:line="240" w:lineRule="auto"/>
        <w:jc w:val="both"/>
        <w:rPr>
          <w:rFonts w:asciiTheme="minorHAnsi" w:hAnsiTheme="minorHAnsi" w:cstheme="minorHAnsi"/>
        </w:rPr>
      </w:pPr>
      <w:r w:rsidRPr="00851F5A">
        <w:rPr>
          <w:rFonts w:asciiTheme="minorHAnsi" w:hAnsiTheme="minorHAnsi" w:cstheme="minorHAnsi"/>
        </w:rPr>
        <w:t xml:space="preserve">En caso </w:t>
      </w:r>
      <w:proofErr w:type="spellStart"/>
      <w:r w:rsidRPr="00851F5A">
        <w:rPr>
          <w:rFonts w:asciiTheme="minorHAnsi" w:hAnsiTheme="minorHAnsi" w:cstheme="minorHAnsi"/>
        </w:rPr>
        <w:t>Factoring</w:t>
      </w:r>
      <w:proofErr w:type="spellEnd"/>
      <w:r w:rsidRPr="00851F5A">
        <w:rPr>
          <w:rFonts w:asciiTheme="minorHAnsi" w:hAnsiTheme="minorHAnsi" w:cstheme="minorHAnsi"/>
        </w:rPr>
        <w:t xml:space="preserve">, deberá notificar </w:t>
      </w:r>
      <w:r w:rsidR="005E67A2" w:rsidRPr="00851F5A">
        <w:rPr>
          <w:rFonts w:asciiTheme="minorHAnsi" w:hAnsiTheme="minorHAnsi" w:cstheme="minorHAnsi"/>
        </w:rPr>
        <w:t>a la Corporación</w:t>
      </w:r>
      <w:r w:rsidRPr="00851F5A">
        <w:rPr>
          <w:rFonts w:asciiTheme="minorHAnsi" w:hAnsiTheme="minorHAnsi" w:cstheme="minorHAnsi"/>
        </w:rPr>
        <w:t xml:space="preserve"> dentro de las 48 horas siguientes a la aceptación por parte de la empresa de dicha modalidad. Asimismo, la empresa de </w:t>
      </w:r>
      <w:proofErr w:type="spellStart"/>
      <w:r w:rsidRPr="00851F5A">
        <w:rPr>
          <w:rFonts w:asciiTheme="minorHAnsi" w:hAnsiTheme="minorHAnsi" w:cstheme="minorHAnsi"/>
        </w:rPr>
        <w:t>Factoring</w:t>
      </w:r>
      <w:proofErr w:type="spellEnd"/>
      <w:r w:rsidRPr="00851F5A">
        <w:rPr>
          <w:rFonts w:asciiTheme="minorHAnsi" w:hAnsiTheme="minorHAnsi" w:cstheme="minorHAnsi"/>
        </w:rPr>
        <w:t xml:space="preserve"> deberá tomar las providencias necesarias y oportunas de notificación a est</w:t>
      </w:r>
      <w:r w:rsidR="00300F9F" w:rsidRPr="00851F5A">
        <w:rPr>
          <w:rFonts w:asciiTheme="minorHAnsi" w:hAnsiTheme="minorHAnsi" w:cstheme="minorHAnsi"/>
        </w:rPr>
        <w:t>a Corporación</w:t>
      </w:r>
      <w:r w:rsidRPr="00851F5A">
        <w:rPr>
          <w:rFonts w:asciiTheme="minorHAnsi" w:hAnsiTheme="minorHAnsi" w:cstheme="minorHAnsi"/>
        </w:rPr>
        <w:t xml:space="preserve">, a fin de hacer efectivo el cobro de la respectiva factura. </w:t>
      </w:r>
      <w:r w:rsidR="00300F9F" w:rsidRPr="00851F5A">
        <w:rPr>
          <w:rFonts w:asciiTheme="minorHAnsi" w:hAnsiTheme="minorHAnsi" w:cstheme="minorHAnsi"/>
        </w:rPr>
        <w:t>La Corporación</w:t>
      </w:r>
      <w:r w:rsidRPr="00851F5A">
        <w:rPr>
          <w:rFonts w:asciiTheme="minorHAnsi" w:hAnsiTheme="minorHAnsi" w:cstheme="minorHAnsi"/>
        </w:rPr>
        <w:t xml:space="preserve"> no se obliga al pago del </w:t>
      </w:r>
      <w:proofErr w:type="spellStart"/>
      <w:r w:rsidRPr="00851F5A">
        <w:rPr>
          <w:rFonts w:asciiTheme="minorHAnsi" w:hAnsiTheme="minorHAnsi" w:cstheme="minorHAnsi"/>
        </w:rPr>
        <w:t>factoring</w:t>
      </w:r>
      <w:proofErr w:type="spellEnd"/>
      <w:r w:rsidRPr="00851F5A">
        <w:rPr>
          <w:rFonts w:asciiTheme="minorHAnsi" w:hAnsiTheme="minorHAnsi" w:cstheme="minorHAnsi"/>
        </w:rPr>
        <w:t xml:space="preserve"> en caso de existir obligaciones y/o multas pendientes del </w:t>
      </w:r>
      <w:r w:rsidR="00300F9F" w:rsidRPr="00851F5A">
        <w:rPr>
          <w:rFonts w:asciiTheme="minorHAnsi" w:hAnsiTheme="minorHAnsi" w:cstheme="minorHAnsi"/>
        </w:rPr>
        <w:t>p</w:t>
      </w:r>
      <w:r w:rsidRPr="00851F5A">
        <w:rPr>
          <w:rFonts w:asciiTheme="minorHAnsi" w:hAnsiTheme="minorHAnsi" w:cstheme="minorHAnsi"/>
        </w:rPr>
        <w:t xml:space="preserve">roveedor. </w:t>
      </w:r>
    </w:p>
    <w:p w14:paraId="5B7769EB" w14:textId="77777777" w:rsidR="00102854" w:rsidRPr="00851F5A" w:rsidRDefault="00102854" w:rsidP="00102854">
      <w:pPr>
        <w:spacing w:after="0" w:line="240" w:lineRule="auto"/>
        <w:jc w:val="both"/>
        <w:rPr>
          <w:rFonts w:asciiTheme="minorHAnsi" w:hAnsiTheme="minorHAnsi" w:cstheme="minorHAnsi"/>
        </w:rPr>
      </w:pPr>
    </w:p>
    <w:p w14:paraId="0F274F77" w14:textId="37E8B775" w:rsidR="00102854" w:rsidRPr="00851F5A" w:rsidRDefault="00102854" w:rsidP="00102854">
      <w:pPr>
        <w:spacing w:after="0" w:line="240" w:lineRule="auto"/>
        <w:jc w:val="both"/>
        <w:rPr>
          <w:rFonts w:asciiTheme="minorHAnsi" w:hAnsiTheme="minorHAnsi" w:cstheme="minorHAnsi"/>
        </w:rPr>
      </w:pPr>
      <w:r w:rsidRPr="00851F5A">
        <w:rPr>
          <w:rFonts w:asciiTheme="minorHAnsi" w:hAnsiTheme="minorHAnsi" w:cstheme="minorHAnsi"/>
        </w:rPr>
        <w:t xml:space="preserve">En ningún caso, la notificación del </w:t>
      </w:r>
      <w:proofErr w:type="spellStart"/>
      <w:r w:rsidRPr="00851F5A">
        <w:rPr>
          <w:rFonts w:asciiTheme="minorHAnsi" w:hAnsiTheme="minorHAnsi" w:cstheme="minorHAnsi"/>
        </w:rPr>
        <w:t>factoring</w:t>
      </w:r>
      <w:proofErr w:type="spellEnd"/>
      <w:r w:rsidRPr="00851F5A">
        <w:rPr>
          <w:rFonts w:asciiTheme="minorHAnsi" w:hAnsiTheme="minorHAnsi" w:cstheme="minorHAnsi"/>
        </w:rPr>
        <w:t xml:space="preserve"> puede hacerse llegar </w:t>
      </w:r>
      <w:r w:rsidR="00300F9F" w:rsidRPr="00851F5A">
        <w:rPr>
          <w:rFonts w:asciiTheme="minorHAnsi" w:hAnsiTheme="minorHAnsi" w:cstheme="minorHAnsi"/>
        </w:rPr>
        <w:t>a la Corporación</w:t>
      </w:r>
      <w:r w:rsidRPr="00851F5A">
        <w:rPr>
          <w:rFonts w:asciiTheme="minorHAnsi" w:hAnsiTheme="minorHAnsi" w:cstheme="minorHAnsi"/>
        </w:rPr>
        <w:t xml:space="preserve">, en fecha posterior a la solicitud de pago (Estado de Pago) que corresponde a la factura cedida. Asimismo, el </w:t>
      </w:r>
      <w:r w:rsidR="00300F9F" w:rsidRPr="00851F5A">
        <w:rPr>
          <w:rFonts w:asciiTheme="minorHAnsi" w:hAnsiTheme="minorHAnsi" w:cstheme="minorHAnsi"/>
        </w:rPr>
        <w:t>p</w:t>
      </w:r>
      <w:r w:rsidRPr="00851F5A">
        <w:rPr>
          <w:rFonts w:asciiTheme="minorHAnsi" w:hAnsiTheme="minorHAnsi" w:cstheme="minorHAnsi"/>
        </w:rPr>
        <w:t xml:space="preserve">roveedor no podrá realizar </w:t>
      </w:r>
      <w:proofErr w:type="spellStart"/>
      <w:r w:rsidRPr="00851F5A">
        <w:rPr>
          <w:rFonts w:asciiTheme="minorHAnsi" w:hAnsiTheme="minorHAnsi" w:cstheme="minorHAnsi"/>
        </w:rPr>
        <w:t>Factoring</w:t>
      </w:r>
      <w:proofErr w:type="spellEnd"/>
      <w:r w:rsidRPr="00851F5A">
        <w:rPr>
          <w:rFonts w:asciiTheme="minorHAnsi" w:hAnsiTheme="minorHAnsi" w:cstheme="minorHAnsi"/>
        </w:rPr>
        <w:t xml:space="preserve"> antes de los ocho (8) días corridos que tiene </w:t>
      </w:r>
      <w:r w:rsidR="00300F9F" w:rsidRPr="00851F5A">
        <w:rPr>
          <w:rFonts w:asciiTheme="minorHAnsi" w:hAnsiTheme="minorHAnsi" w:cstheme="minorHAnsi"/>
        </w:rPr>
        <w:t>la Corporación</w:t>
      </w:r>
      <w:r w:rsidRPr="00851F5A">
        <w:rPr>
          <w:rFonts w:asciiTheme="minorHAnsi" w:hAnsiTheme="minorHAnsi" w:cstheme="minorHAnsi"/>
        </w:rPr>
        <w:t xml:space="preserve"> para reclamar el contenido de la Factura, de lo contrario se podrá poner término al acuerdo de voluntades.</w:t>
      </w:r>
    </w:p>
    <w:p w14:paraId="72203BB4" w14:textId="77777777" w:rsidR="00102854" w:rsidRPr="00851F5A" w:rsidRDefault="00102854" w:rsidP="00102854">
      <w:pPr>
        <w:spacing w:after="0" w:line="240" w:lineRule="auto"/>
        <w:jc w:val="both"/>
        <w:rPr>
          <w:rFonts w:asciiTheme="minorHAnsi" w:hAnsiTheme="minorHAnsi" w:cstheme="minorHAnsi"/>
        </w:rPr>
      </w:pPr>
    </w:p>
    <w:p w14:paraId="599F606D" w14:textId="474AA73F" w:rsidR="00102854" w:rsidRPr="00851F5A" w:rsidRDefault="00300F9F" w:rsidP="00102854">
      <w:pPr>
        <w:spacing w:after="0" w:line="240" w:lineRule="auto"/>
        <w:jc w:val="both"/>
        <w:rPr>
          <w:rFonts w:asciiTheme="minorHAnsi" w:hAnsiTheme="minorHAnsi" w:cstheme="minorHAnsi"/>
        </w:rPr>
      </w:pPr>
      <w:r w:rsidRPr="00851F5A">
        <w:rPr>
          <w:rFonts w:asciiTheme="minorHAnsi" w:hAnsiTheme="minorHAnsi" w:cstheme="minorHAnsi"/>
        </w:rPr>
        <w:t>La Corporación</w:t>
      </w:r>
      <w:r w:rsidR="00102854" w:rsidRPr="00851F5A">
        <w:rPr>
          <w:rFonts w:asciiTheme="minorHAnsi" w:hAnsiTheme="minorHAnsi" w:cstheme="minorHAnsi"/>
        </w:rPr>
        <w:t xml:space="preserve"> tendrá un plazo de ocho (8) días para objetar la factura, en conformidad al artículo 3°, numeral 2 de la Ley 19.983.</w:t>
      </w:r>
    </w:p>
    <w:p w14:paraId="52430F23" w14:textId="77777777" w:rsidR="00102854" w:rsidRPr="00851F5A" w:rsidRDefault="00102854" w:rsidP="00102854">
      <w:pPr>
        <w:spacing w:after="0" w:line="240" w:lineRule="auto"/>
        <w:jc w:val="both"/>
        <w:rPr>
          <w:rFonts w:asciiTheme="minorHAnsi" w:hAnsiTheme="minorHAnsi" w:cstheme="minorHAnsi"/>
        </w:rPr>
      </w:pPr>
    </w:p>
    <w:p w14:paraId="014ED3F8" w14:textId="77777777" w:rsidR="00DE1F9D" w:rsidRPr="00851F5A" w:rsidRDefault="00DE1F9D" w:rsidP="005111C6">
      <w:pPr>
        <w:spacing w:after="0" w:line="240" w:lineRule="auto"/>
        <w:jc w:val="both"/>
        <w:rPr>
          <w:rFonts w:asciiTheme="minorHAnsi" w:hAnsiTheme="minorHAnsi" w:cstheme="minorHAnsi"/>
        </w:rPr>
      </w:pPr>
    </w:p>
    <w:p w14:paraId="050B3B57" w14:textId="13F1CC09" w:rsidR="00FC1960" w:rsidRPr="00C06726" w:rsidRDefault="00FC1960" w:rsidP="00C06726">
      <w:pPr>
        <w:pStyle w:val="Prrafodelista"/>
        <w:numPr>
          <w:ilvl w:val="0"/>
          <w:numId w:val="22"/>
        </w:numPr>
        <w:spacing w:after="0" w:line="240" w:lineRule="auto"/>
        <w:rPr>
          <w:rFonts w:asciiTheme="minorHAnsi" w:hAnsiTheme="minorHAnsi" w:cstheme="minorHAnsi"/>
          <w:b/>
          <w:u w:val="single"/>
        </w:rPr>
      </w:pPr>
      <w:r w:rsidRPr="00C06726">
        <w:rPr>
          <w:rFonts w:asciiTheme="minorHAnsi" w:hAnsiTheme="minorHAnsi" w:cstheme="minorHAnsi"/>
          <w:b/>
          <w:u w:val="single"/>
        </w:rPr>
        <w:t>Confidencialidad</w:t>
      </w:r>
    </w:p>
    <w:p w14:paraId="1AF02CE8" w14:textId="77777777" w:rsidR="00FC1960" w:rsidRPr="00851F5A" w:rsidRDefault="00FC1960" w:rsidP="00FC1960">
      <w:pPr>
        <w:pStyle w:val="Prrafodelista"/>
        <w:spacing w:after="0" w:line="264" w:lineRule="auto"/>
        <w:jc w:val="both"/>
        <w:rPr>
          <w:rFonts w:asciiTheme="minorHAnsi" w:hAnsiTheme="minorHAnsi" w:cstheme="minorHAnsi"/>
          <w:sz w:val="24"/>
          <w:szCs w:val="24"/>
        </w:rPr>
      </w:pPr>
    </w:p>
    <w:p w14:paraId="0AF791E2" w14:textId="71B264FE" w:rsidR="00FC1960" w:rsidRPr="00851F5A" w:rsidRDefault="00FC1960" w:rsidP="00FC1960">
      <w:pPr>
        <w:spacing w:after="0" w:line="240" w:lineRule="auto"/>
        <w:jc w:val="both"/>
        <w:rPr>
          <w:rFonts w:asciiTheme="minorHAnsi" w:hAnsiTheme="minorHAnsi" w:cstheme="minorHAnsi"/>
        </w:rPr>
      </w:pPr>
      <w:r w:rsidRPr="00851F5A">
        <w:rPr>
          <w:rFonts w:asciiTheme="minorHAnsi" w:hAnsiTheme="minorHAnsi" w:cstheme="minorHAnsi"/>
        </w:rPr>
        <w:t xml:space="preserve">La información y todo antecedente que el proveedor obtenga o acceda con motivo de esta contratación, tiene carácter de estrictamente confidencial y privado, razón por la cual está expresamente prohibido comentarla o difundirla por cualquier medio y bajo cualquier circunstancia; reservándose </w:t>
      </w:r>
      <w:r w:rsidR="00300F9F" w:rsidRPr="00851F5A">
        <w:rPr>
          <w:rFonts w:asciiTheme="minorHAnsi" w:hAnsiTheme="minorHAnsi" w:cstheme="minorHAnsi"/>
        </w:rPr>
        <w:t>la Corporación</w:t>
      </w:r>
      <w:r w:rsidRPr="00851F5A">
        <w:rPr>
          <w:rFonts w:asciiTheme="minorHAnsi" w:hAnsiTheme="minorHAnsi" w:cstheme="minorHAnsi"/>
        </w:rPr>
        <w:t>, el ejercicio de acciones civiles y penales en caso de infracción, y sin perjuicio de terminar anticipadamente la contratación.</w:t>
      </w:r>
    </w:p>
    <w:p w14:paraId="56A43729" w14:textId="77777777" w:rsidR="003A1D86" w:rsidRPr="00851F5A" w:rsidRDefault="003A1D86" w:rsidP="003A1D86">
      <w:pPr>
        <w:spacing w:after="0" w:line="240" w:lineRule="auto"/>
        <w:jc w:val="both"/>
        <w:rPr>
          <w:rFonts w:asciiTheme="minorHAnsi" w:hAnsiTheme="minorHAnsi" w:cstheme="minorHAnsi"/>
        </w:rPr>
      </w:pPr>
    </w:p>
    <w:p w14:paraId="74E4F23D" w14:textId="77777777" w:rsidR="00340529" w:rsidRDefault="00340529" w:rsidP="00340529">
      <w:pPr>
        <w:spacing w:after="0" w:line="240" w:lineRule="auto"/>
        <w:jc w:val="both"/>
      </w:pPr>
    </w:p>
    <w:p w14:paraId="0E2DFFE8" w14:textId="742E4AA2" w:rsidR="00665996" w:rsidRDefault="00665996" w:rsidP="00340529">
      <w:pPr>
        <w:spacing w:after="0" w:line="240" w:lineRule="auto"/>
        <w:jc w:val="both"/>
        <w:rPr>
          <w:color w:val="000000"/>
          <w:bdr w:val="none" w:sz="0" w:space="0" w:color="auto" w:frame="1"/>
          <w:shd w:val="clear" w:color="auto" w:fill="FFFFFF"/>
        </w:rPr>
      </w:pPr>
    </w:p>
    <w:sectPr w:rsidR="00665996" w:rsidSect="00BF357B">
      <w:headerReference w:type="default" r:id="rId12"/>
      <w:footerReference w:type="even" r:id="rId13"/>
      <w:footerReference w:type="default" r:id="rId14"/>
      <w:pgSz w:w="12240" w:h="15840"/>
      <w:pgMar w:top="1440" w:right="1440" w:bottom="1440" w:left="1440" w:header="708" w:footer="708" w:gutter="0"/>
      <w:pgNumType w:start="1"/>
      <w:cols w:space="720"/>
      <w:docGrid w:linePitch="299"/>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EF015E" w16cex:dateUtc="2024-11-25T16:59:00Z"/>
  <w16cex:commentExtensible w16cex:durableId="2AEF0278" w16cex:dateUtc="2024-11-25T17:04:00Z"/>
  <w16cex:commentExtensible w16cex:durableId="2AEF0408" w16cex:dateUtc="2024-11-25T17:11:00Z"/>
  <w16cex:commentExtensible w16cex:durableId="2AEF0483" w16cex:dateUtc="2024-11-25T17:13:00Z"/>
  <w16cex:commentExtensible w16cex:durableId="2AEF0091" w16cex:dateUtc="2024-11-25T16:56:00Z"/>
  <w16cex:commentExtensible w16cex:durableId="2AEEFFE3" w16cex:dateUtc="2024-11-25T16:53:00Z"/>
  <w16cex:commentExtensible w16cex:durableId="2AEEF94D" w16cex:dateUtc="2024-11-25T16: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C084D7D" w16cid:durableId="2AEF015E"/>
  <w16cid:commentId w16cid:paraId="451907E6" w16cid:durableId="2AEF0278"/>
  <w16cid:commentId w16cid:paraId="79361C5D" w16cid:durableId="2AEF0408"/>
  <w16cid:commentId w16cid:paraId="206CF5FF" w16cid:durableId="2AEF0483"/>
  <w16cid:commentId w16cid:paraId="6CBA5185" w16cid:durableId="2AEF0091"/>
  <w16cid:commentId w16cid:paraId="313BA859" w16cid:durableId="2AEEFFE3"/>
  <w16cid:commentId w16cid:paraId="72073218" w16cid:durableId="2AEEF94D"/>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FCCADE" w14:textId="77777777" w:rsidR="00D96E1A" w:rsidRDefault="00D96E1A">
      <w:pPr>
        <w:spacing w:after="0" w:line="240" w:lineRule="auto"/>
      </w:pPr>
      <w:r>
        <w:separator/>
      </w:r>
    </w:p>
  </w:endnote>
  <w:endnote w:type="continuationSeparator" w:id="0">
    <w:p w14:paraId="7AE53693" w14:textId="77777777" w:rsidR="00D96E1A" w:rsidRDefault="00D96E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swiss"/>
    <w:pitch w:val="variable"/>
    <w:sig w:usb0="00000003" w:usb1="0200E0A0" w:usb2="00000000" w:usb3="00000000" w:csb0="00000001"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Nmerodepgina"/>
      </w:rPr>
      <w:id w:val="-1169711974"/>
      <w:docPartObj>
        <w:docPartGallery w:val="Page Numbers (Bottom of Page)"/>
        <w:docPartUnique/>
      </w:docPartObj>
    </w:sdtPr>
    <w:sdtEndPr>
      <w:rPr>
        <w:rStyle w:val="Nmerodepgina"/>
      </w:rPr>
    </w:sdtEndPr>
    <w:sdtContent>
      <w:p w14:paraId="20C70FBD" w14:textId="73DC1525" w:rsidR="00A537A8" w:rsidRDefault="00A537A8" w:rsidP="00A537A8">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03098F31" w14:textId="77777777" w:rsidR="00A537A8" w:rsidRDefault="00A537A8" w:rsidP="00851F5A">
    <w:pPr>
      <w:pStyle w:val="Piedepgin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Nmerodepgina"/>
      </w:rPr>
      <w:id w:val="1874189521"/>
      <w:docPartObj>
        <w:docPartGallery w:val="Page Numbers (Bottom of Page)"/>
        <w:docPartUnique/>
      </w:docPartObj>
    </w:sdtPr>
    <w:sdtEndPr>
      <w:rPr>
        <w:rStyle w:val="Nmerodepgina"/>
      </w:rPr>
    </w:sdtEndPr>
    <w:sdtContent>
      <w:p w14:paraId="0D2A9430" w14:textId="2ED5E190" w:rsidR="00A537A8" w:rsidRDefault="00A537A8" w:rsidP="00A537A8">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287EFD">
          <w:rPr>
            <w:rStyle w:val="Nmerodepgina"/>
            <w:noProof/>
          </w:rPr>
          <w:t>2</w:t>
        </w:r>
        <w:r>
          <w:rPr>
            <w:rStyle w:val="Nmerodepgina"/>
          </w:rPr>
          <w:fldChar w:fldCharType="end"/>
        </w:r>
      </w:p>
    </w:sdtContent>
  </w:sdt>
  <w:p w14:paraId="08DF26D7" w14:textId="77777777" w:rsidR="00A537A8" w:rsidRDefault="00A537A8" w:rsidP="00851F5A">
    <w:pPr>
      <w:widowControl w:val="0"/>
      <w:pBdr>
        <w:top w:val="nil"/>
        <w:left w:val="nil"/>
        <w:bottom w:val="nil"/>
        <w:right w:val="nil"/>
        <w:between w:val="nil"/>
      </w:pBdr>
      <w:spacing w:after="0" w:line="276" w:lineRule="auto"/>
      <w:ind w:right="360"/>
    </w:pPr>
  </w:p>
  <w:p w14:paraId="43DF36D9" w14:textId="77777777" w:rsidR="00A537A8" w:rsidRDefault="00A537A8">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E7917BD" w14:textId="77777777" w:rsidR="00D96E1A" w:rsidRDefault="00D96E1A">
      <w:pPr>
        <w:spacing w:after="0" w:line="240" w:lineRule="auto"/>
      </w:pPr>
      <w:r>
        <w:separator/>
      </w:r>
    </w:p>
  </w:footnote>
  <w:footnote w:type="continuationSeparator" w:id="0">
    <w:p w14:paraId="1CE84202" w14:textId="77777777" w:rsidR="00D96E1A" w:rsidRDefault="00D96E1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753408" w14:textId="5A2B0CD6" w:rsidR="00A537A8" w:rsidRDefault="00A537A8">
    <w:pPr>
      <w:pStyle w:val="Encabezado"/>
    </w:pPr>
    <w:r>
      <w:rPr>
        <w:noProof/>
        <w:lang w:val="es-CL"/>
      </w:rPr>
      <w:drawing>
        <wp:anchor distT="0" distB="0" distL="114300" distR="114300" simplePos="0" relativeHeight="251659264" behindDoc="0" locked="0" layoutInCell="1" allowOverlap="1" wp14:anchorId="36EF6D24" wp14:editId="7025422E">
          <wp:simplePos x="0" y="0"/>
          <wp:positionH relativeFrom="margin">
            <wp:posOffset>4171950</wp:posOffset>
          </wp:positionH>
          <wp:positionV relativeFrom="paragraph">
            <wp:posOffset>-250190</wp:posOffset>
          </wp:positionV>
          <wp:extent cx="1641231" cy="711200"/>
          <wp:effectExtent l="0" t="0" r="0" b="0"/>
          <wp:wrapNone/>
          <wp:docPr id="2" name="Imagen 2" descr="Corporación Colina – Corporación Municipal de desarrollo social de Col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rporación Colina – Corporación Municipal de desarrollo social de Colin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6802" cy="71361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59DE77" w14:textId="77777777" w:rsidR="00A537A8" w:rsidRDefault="00A537A8">
    <w:pPr>
      <w:pStyle w:val="Encabezado"/>
    </w:pPr>
  </w:p>
  <w:p w14:paraId="3E6DC61C" w14:textId="6068C463" w:rsidR="00A537A8" w:rsidRDefault="00A537A8">
    <w:pPr>
      <w:pStyle w:val="Encabezado"/>
    </w:pPr>
  </w:p>
  <w:p w14:paraId="2E42F68A" w14:textId="77777777" w:rsidR="00A537A8" w:rsidRDefault="00A537A8">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293611"/>
    <w:multiLevelType w:val="hybridMultilevel"/>
    <w:tmpl w:val="C57E27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9BC33C1"/>
    <w:multiLevelType w:val="hybridMultilevel"/>
    <w:tmpl w:val="04EE5ADE"/>
    <w:lvl w:ilvl="0" w:tplc="72AEE60E">
      <w:start w:val="1"/>
      <w:numFmt w:val="lowerLetter"/>
      <w:lvlText w:val="%1)"/>
      <w:lvlJc w:val="left"/>
      <w:pPr>
        <w:ind w:left="360" w:hanging="360"/>
      </w:pPr>
      <w:rPr>
        <w:b w:val="0"/>
        <w:sz w:val="22"/>
        <w:szCs w:val="22"/>
      </w:rPr>
    </w:lvl>
    <w:lvl w:ilvl="1" w:tplc="59D2535C">
      <w:start w:val="1"/>
      <w:numFmt w:val="decimal"/>
      <w:lvlText w:val="%2."/>
      <w:lvlJc w:val="left"/>
      <w:pPr>
        <w:ind w:left="1080" w:hanging="360"/>
      </w:pPr>
      <w:rPr>
        <w:rFonts w:eastAsia="Times New Roman" w:hint="default"/>
      </w:r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
    <w:nsid w:val="263B5AA6"/>
    <w:multiLevelType w:val="hybridMultilevel"/>
    <w:tmpl w:val="255A5072"/>
    <w:lvl w:ilvl="0" w:tplc="1EF4E260">
      <w:start w:val="12"/>
      <w:numFmt w:val="bullet"/>
      <w:lvlText w:val=""/>
      <w:lvlJc w:val="left"/>
      <w:pPr>
        <w:ind w:left="720" w:hanging="360"/>
      </w:pPr>
      <w:rPr>
        <w:rFonts w:ascii="Symbol" w:eastAsia="Calibri" w:hAnsi="Symbol"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nsid w:val="2A621D95"/>
    <w:multiLevelType w:val="hybridMultilevel"/>
    <w:tmpl w:val="F9246812"/>
    <w:lvl w:ilvl="0" w:tplc="0AC0CEDA">
      <w:start w:val="1"/>
      <w:numFmt w:val="decimal"/>
      <w:lvlText w:val="%1."/>
      <w:lvlJc w:val="left"/>
      <w:pPr>
        <w:ind w:left="720" w:hanging="360"/>
      </w:pPr>
      <w:rPr>
        <w:rFonts w:asciiTheme="minorHAnsi" w:hAnsiTheme="minorHAnsi" w:cstheme="minorHAnsi" w:hint="default"/>
        <w:sz w:val="22"/>
        <w:szCs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nsid w:val="346F31EB"/>
    <w:multiLevelType w:val="hybridMultilevel"/>
    <w:tmpl w:val="81505EFA"/>
    <w:lvl w:ilvl="0" w:tplc="F0966818">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
    <w:nsid w:val="352C1F33"/>
    <w:multiLevelType w:val="multilevel"/>
    <w:tmpl w:val="5906A92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37575243"/>
    <w:multiLevelType w:val="hybridMultilevel"/>
    <w:tmpl w:val="1F7A058E"/>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nsid w:val="39192C0A"/>
    <w:multiLevelType w:val="hybridMultilevel"/>
    <w:tmpl w:val="DA50E6E2"/>
    <w:lvl w:ilvl="0" w:tplc="19BEF878">
      <w:start w:val="12"/>
      <w:numFmt w:val="bullet"/>
      <w:lvlText w:val=""/>
      <w:lvlJc w:val="left"/>
      <w:pPr>
        <w:ind w:left="720" w:hanging="360"/>
      </w:pPr>
      <w:rPr>
        <w:rFonts w:ascii="Symbol" w:eastAsia="Calibri" w:hAnsi="Symbol"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nsid w:val="3A6C711D"/>
    <w:multiLevelType w:val="hybridMultilevel"/>
    <w:tmpl w:val="7C321D58"/>
    <w:lvl w:ilvl="0" w:tplc="340A0001">
      <w:start w:val="1"/>
      <w:numFmt w:val="bullet"/>
      <w:lvlText w:val=""/>
      <w:lvlJc w:val="left"/>
      <w:pPr>
        <w:ind w:left="1146" w:hanging="360"/>
      </w:pPr>
      <w:rPr>
        <w:rFonts w:ascii="Symbol" w:hAnsi="Symbol" w:hint="default"/>
      </w:rPr>
    </w:lvl>
    <w:lvl w:ilvl="1" w:tplc="340A0003" w:tentative="1">
      <w:start w:val="1"/>
      <w:numFmt w:val="bullet"/>
      <w:lvlText w:val="o"/>
      <w:lvlJc w:val="left"/>
      <w:pPr>
        <w:ind w:left="1866" w:hanging="360"/>
      </w:pPr>
      <w:rPr>
        <w:rFonts w:ascii="Courier New" w:hAnsi="Courier New" w:cs="Courier New" w:hint="default"/>
      </w:rPr>
    </w:lvl>
    <w:lvl w:ilvl="2" w:tplc="340A0005" w:tentative="1">
      <w:start w:val="1"/>
      <w:numFmt w:val="bullet"/>
      <w:lvlText w:val=""/>
      <w:lvlJc w:val="left"/>
      <w:pPr>
        <w:ind w:left="2586" w:hanging="360"/>
      </w:pPr>
      <w:rPr>
        <w:rFonts w:ascii="Wingdings" w:hAnsi="Wingdings" w:hint="default"/>
      </w:rPr>
    </w:lvl>
    <w:lvl w:ilvl="3" w:tplc="340A0001" w:tentative="1">
      <w:start w:val="1"/>
      <w:numFmt w:val="bullet"/>
      <w:lvlText w:val=""/>
      <w:lvlJc w:val="left"/>
      <w:pPr>
        <w:ind w:left="3306" w:hanging="360"/>
      </w:pPr>
      <w:rPr>
        <w:rFonts w:ascii="Symbol" w:hAnsi="Symbol" w:hint="default"/>
      </w:rPr>
    </w:lvl>
    <w:lvl w:ilvl="4" w:tplc="340A0003" w:tentative="1">
      <w:start w:val="1"/>
      <w:numFmt w:val="bullet"/>
      <w:lvlText w:val="o"/>
      <w:lvlJc w:val="left"/>
      <w:pPr>
        <w:ind w:left="4026" w:hanging="360"/>
      </w:pPr>
      <w:rPr>
        <w:rFonts w:ascii="Courier New" w:hAnsi="Courier New" w:cs="Courier New" w:hint="default"/>
      </w:rPr>
    </w:lvl>
    <w:lvl w:ilvl="5" w:tplc="340A0005" w:tentative="1">
      <w:start w:val="1"/>
      <w:numFmt w:val="bullet"/>
      <w:lvlText w:val=""/>
      <w:lvlJc w:val="left"/>
      <w:pPr>
        <w:ind w:left="4746" w:hanging="360"/>
      </w:pPr>
      <w:rPr>
        <w:rFonts w:ascii="Wingdings" w:hAnsi="Wingdings" w:hint="default"/>
      </w:rPr>
    </w:lvl>
    <w:lvl w:ilvl="6" w:tplc="340A0001" w:tentative="1">
      <w:start w:val="1"/>
      <w:numFmt w:val="bullet"/>
      <w:lvlText w:val=""/>
      <w:lvlJc w:val="left"/>
      <w:pPr>
        <w:ind w:left="5466" w:hanging="360"/>
      </w:pPr>
      <w:rPr>
        <w:rFonts w:ascii="Symbol" w:hAnsi="Symbol" w:hint="default"/>
      </w:rPr>
    </w:lvl>
    <w:lvl w:ilvl="7" w:tplc="340A0003" w:tentative="1">
      <w:start w:val="1"/>
      <w:numFmt w:val="bullet"/>
      <w:lvlText w:val="o"/>
      <w:lvlJc w:val="left"/>
      <w:pPr>
        <w:ind w:left="6186" w:hanging="360"/>
      </w:pPr>
      <w:rPr>
        <w:rFonts w:ascii="Courier New" w:hAnsi="Courier New" w:cs="Courier New" w:hint="default"/>
      </w:rPr>
    </w:lvl>
    <w:lvl w:ilvl="8" w:tplc="340A0005" w:tentative="1">
      <w:start w:val="1"/>
      <w:numFmt w:val="bullet"/>
      <w:lvlText w:val=""/>
      <w:lvlJc w:val="left"/>
      <w:pPr>
        <w:ind w:left="6906" w:hanging="360"/>
      </w:pPr>
      <w:rPr>
        <w:rFonts w:ascii="Wingdings" w:hAnsi="Wingdings" w:hint="default"/>
      </w:rPr>
    </w:lvl>
  </w:abstractNum>
  <w:abstractNum w:abstractNumId="9">
    <w:nsid w:val="3E2C641B"/>
    <w:multiLevelType w:val="hybridMultilevel"/>
    <w:tmpl w:val="701C6CC0"/>
    <w:lvl w:ilvl="0" w:tplc="0409000F">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40547C8"/>
    <w:multiLevelType w:val="hybridMultilevel"/>
    <w:tmpl w:val="F746FF64"/>
    <w:lvl w:ilvl="0" w:tplc="6074DA30">
      <w:start w:val="150"/>
      <w:numFmt w:val="bullet"/>
      <w:lvlText w:val="-"/>
      <w:lvlJc w:val="left"/>
      <w:pPr>
        <w:ind w:left="720" w:hanging="360"/>
      </w:pPr>
      <w:rPr>
        <w:rFonts w:ascii="Calibri" w:eastAsia="Calibr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nsid w:val="49E101F1"/>
    <w:multiLevelType w:val="hybridMultilevel"/>
    <w:tmpl w:val="6712B76A"/>
    <w:lvl w:ilvl="0" w:tplc="1F8496E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nsid w:val="4C8142AF"/>
    <w:multiLevelType w:val="multilevel"/>
    <w:tmpl w:val="0BF61A0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nsid w:val="5F8534B2"/>
    <w:multiLevelType w:val="hybridMultilevel"/>
    <w:tmpl w:val="7EC8535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nsid w:val="61606BD5"/>
    <w:multiLevelType w:val="hybridMultilevel"/>
    <w:tmpl w:val="314A3E36"/>
    <w:lvl w:ilvl="0" w:tplc="1F8496E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nsid w:val="62261B3B"/>
    <w:multiLevelType w:val="multilevel"/>
    <w:tmpl w:val="D58A9A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nsid w:val="6A924057"/>
    <w:multiLevelType w:val="hybridMultilevel"/>
    <w:tmpl w:val="D32CB4DC"/>
    <w:lvl w:ilvl="0" w:tplc="303E1FBC">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nsid w:val="6B8049D6"/>
    <w:multiLevelType w:val="hybridMultilevel"/>
    <w:tmpl w:val="2188A16C"/>
    <w:lvl w:ilvl="0" w:tplc="34702B56">
      <w:start w:val="1"/>
      <w:numFmt w:val="decimal"/>
      <w:lvlText w:val="%1."/>
      <w:lvlJc w:val="left"/>
      <w:pPr>
        <w:ind w:left="1440" w:hanging="360"/>
      </w:pPr>
      <w:rPr>
        <w:b/>
        <w:bCs/>
      </w:r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8">
    <w:nsid w:val="6DD66B43"/>
    <w:multiLevelType w:val="hybridMultilevel"/>
    <w:tmpl w:val="A0381200"/>
    <w:lvl w:ilvl="0" w:tplc="FF364B70">
      <w:start w:val="8"/>
      <w:numFmt w:val="decimal"/>
      <w:lvlText w:val="%1"/>
      <w:lvlJc w:val="left"/>
      <w:pPr>
        <w:ind w:left="720" w:hanging="360"/>
      </w:pPr>
      <w:rPr>
        <w:rFonts w:hint="default"/>
        <w:sz w:val="22"/>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05B292B"/>
    <w:multiLevelType w:val="hybridMultilevel"/>
    <w:tmpl w:val="3A0C381E"/>
    <w:lvl w:ilvl="0" w:tplc="1F8496E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nsid w:val="71662C60"/>
    <w:multiLevelType w:val="hybridMultilevel"/>
    <w:tmpl w:val="26C2367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nsid w:val="73AD012E"/>
    <w:multiLevelType w:val="hybridMultilevel"/>
    <w:tmpl w:val="6D06E9F4"/>
    <w:lvl w:ilvl="0" w:tplc="EB00E8B0">
      <w:start w:val="5"/>
      <w:numFmt w:val="decimal"/>
      <w:lvlText w:val="%1."/>
      <w:lvlJc w:val="left"/>
      <w:pPr>
        <w:ind w:left="720" w:hanging="360"/>
      </w:pPr>
      <w:rPr>
        <w:rFonts w:asciiTheme="minorHAnsi" w:hAnsiTheme="minorHAnsi" w:cstheme="minorHAnsi" w:hint="default"/>
        <w:sz w:val="22"/>
        <w:szCs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15"/>
  </w:num>
  <w:num w:numId="2">
    <w:abstractNumId w:val="12"/>
  </w:num>
  <w:num w:numId="3">
    <w:abstractNumId w:val="17"/>
  </w:num>
  <w:num w:numId="4">
    <w:abstractNumId w:val="4"/>
  </w:num>
  <w:num w:numId="5">
    <w:abstractNumId w:val="3"/>
  </w:num>
  <w:num w:numId="6">
    <w:abstractNumId w:val="14"/>
  </w:num>
  <w:num w:numId="7">
    <w:abstractNumId w:val="1"/>
  </w:num>
  <w:num w:numId="8">
    <w:abstractNumId w:val="6"/>
  </w:num>
  <w:num w:numId="9">
    <w:abstractNumId w:val="20"/>
  </w:num>
  <w:num w:numId="10">
    <w:abstractNumId w:val="13"/>
  </w:num>
  <w:num w:numId="11">
    <w:abstractNumId w:val="8"/>
  </w:num>
  <w:num w:numId="12">
    <w:abstractNumId w:val="5"/>
  </w:num>
  <w:num w:numId="13">
    <w:abstractNumId w:val="19"/>
  </w:num>
  <w:num w:numId="14">
    <w:abstractNumId w:val="11"/>
  </w:num>
  <w:num w:numId="15">
    <w:abstractNumId w:val="10"/>
  </w:num>
  <w:num w:numId="16">
    <w:abstractNumId w:val="7"/>
  </w:num>
  <w:num w:numId="17">
    <w:abstractNumId w:val="2"/>
  </w:num>
  <w:num w:numId="18">
    <w:abstractNumId w:val="16"/>
  </w:num>
  <w:num w:numId="19">
    <w:abstractNumId w:val="21"/>
  </w:num>
  <w:num w:numId="20">
    <w:abstractNumId w:val="0"/>
  </w:num>
  <w:num w:numId="21">
    <w:abstractNumId w:val="18"/>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5996"/>
    <w:rsid w:val="00013DC5"/>
    <w:rsid w:val="00022BAC"/>
    <w:rsid w:val="00071C64"/>
    <w:rsid w:val="00081CB1"/>
    <w:rsid w:val="00085C2C"/>
    <w:rsid w:val="00091B54"/>
    <w:rsid w:val="000A11AC"/>
    <w:rsid w:val="000A6320"/>
    <w:rsid w:val="000B5D65"/>
    <w:rsid w:val="001012CE"/>
    <w:rsid w:val="00102318"/>
    <w:rsid w:val="00102854"/>
    <w:rsid w:val="00103FB5"/>
    <w:rsid w:val="00114BC2"/>
    <w:rsid w:val="00121BA6"/>
    <w:rsid w:val="001355F2"/>
    <w:rsid w:val="001437DE"/>
    <w:rsid w:val="0015796F"/>
    <w:rsid w:val="00180F9E"/>
    <w:rsid w:val="00184B36"/>
    <w:rsid w:val="00185683"/>
    <w:rsid w:val="00194241"/>
    <w:rsid w:val="001A256E"/>
    <w:rsid w:val="001B5144"/>
    <w:rsid w:val="001B7A21"/>
    <w:rsid w:val="001C0353"/>
    <w:rsid w:val="001D79DB"/>
    <w:rsid w:val="001F6708"/>
    <w:rsid w:val="00221335"/>
    <w:rsid w:val="002216AB"/>
    <w:rsid w:val="00237328"/>
    <w:rsid w:val="00246CF2"/>
    <w:rsid w:val="002847AB"/>
    <w:rsid w:val="00287EFD"/>
    <w:rsid w:val="002A1C90"/>
    <w:rsid w:val="002B3976"/>
    <w:rsid w:val="002F5007"/>
    <w:rsid w:val="00300F9F"/>
    <w:rsid w:val="003109E1"/>
    <w:rsid w:val="00324EC3"/>
    <w:rsid w:val="003275AC"/>
    <w:rsid w:val="00340529"/>
    <w:rsid w:val="00350BC2"/>
    <w:rsid w:val="00362A27"/>
    <w:rsid w:val="00364CEB"/>
    <w:rsid w:val="00367FC1"/>
    <w:rsid w:val="0038048C"/>
    <w:rsid w:val="0039124D"/>
    <w:rsid w:val="003A1D86"/>
    <w:rsid w:val="003A7845"/>
    <w:rsid w:val="003C11BF"/>
    <w:rsid w:val="00412159"/>
    <w:rsid w:val="00415F89"/>
    <w:rsid w:val="00425D05"/>
    <w:rsid w:val="004335EE"/>
    <w:rsid w:val="00452860"/>
    <w:rsid w:val="00464D57"/>
    <w:rsid w:val="00476697"/>
    <w:rsid w:val="00481468"/>
    <w:rsid w:val="004A384A"/>
    <w:rsid w:val="004D5480"/>
    <w:rsid w:val="004E6E1E"/>
    <w:rsid w:val="004F5E03"/>
    <w:rsid w:val="004F7E76"/>
    <w:rsid w:val="005111C6"/>
    <w:rsid w:val="00523F85"/>
    <w:rsid w:val="005242FA"/>
    <w:rsid w:val="005256B0"/>
    <w:rsid w:val="00525CFE"/>
    <w:rsid w:val="00544ECB"/>
    <w:rsid w:val="005613D0"/>
    <w:rsid w:val="005735AD"/>
    <w:rsid w:val="00584BC6"/>
    <w:rsid w:val="0059746C"/>
    <w:rsid w:val="005E4C62"/>
    <w:rsid w:val="005E67A2"/>
    <w:rsid w:val="00635ACC"/>
    <w:rsid w:val="00665996"/>
    <w:rsid w:val="006A1F54"/>
    <w:rsid w:val="006B3E2F"/>
    <w:rsid w:val="006B403A"/>
    <w:rsid w:val="006D5B57"/>
    <w:rsid w:val="006E488F"/>
    <w:rsid w:val="006F00EA"/>
    <w:rsid w:val="006F2DDA"/>
    <w:rsid w:val="0072641E"/>
    <w:rsid w:val="00741B56"/>
    <w:rsid w:val="0074299D"/>
    <w:rsid w:val="007531CB"/>
    <w:rsid w:val="007670A2"/>
    <w:rsid w:val="00775AB1"/>
    <w:rsid w:val="00797FF2"/>
    <w:rsid w:val="007B6304"/>
    <w:rsid w:val="007B79E2"/>
    <w:rsid w:val="007C0C74"/>
    <w:rsid w:val="007C29F4"/>
    <w:rsid w:val="007C5F53"/>
    <w:rsid w:val="007D2172"/>
    <w:rsid w:val="007D70A8"/>
    <w:rsid w:val="007E086F"/>
    <w:rsid w:val="00836AE6"/>
    <w:rsid w:val="00851F5A"/>
    <w:rsid w:val="00885C54"/>
    <w:rsid w:val="00890ED3"/>
    <w:rsid w:val="008B5C3D"/>
    <w:rsid w:val="008B7604"/>
    <w:rsid w:val="008D1309"/>
    <w:rsid w:val="009114FC"/>
    <w:rsid w:val="00951401"/>
    <w:rsid w:val="009703A1"/>
    <w:rsid w:val="00976CDE"/>
    <w:rsid w:val="00980790"/>
    <w:rsid w:val="009913D8"/>
    <w:rsid w:val="009A22B2"/>
    <w:rsid w:val="009C1A30"/>
    <w:rsid w:val="009F0C42"/>
    <w:rsid w:val="00A07717"/>
    <w:rsid w:val="00A12BA0"/>
    <w:rsid w:val="00A12C24"/>
    <w:rsid w:val="00A12FA5"/>
    <w:rsid w:val="00A20606"/>
    <w:rsid w:val="00A537A8"/>
    <w:rsid w:val="00AC65D1"/>
    <w:rsid w:val="00AE3B11"/>
    <w:rsid w:val="00AE4381"/>
    <w:rsid w:val="00AF7078"/>
    <w:rsid w:val="00B07048"/>
    <w:rsid w:val="00B33510"/>
    <w:rsid w:val="00B40ABE"/>
    <w:rsid w:val="00B523B2"/>
    <w:rsid w:val="00B76388"/>
    <w:rsid w:val="00B81A1E"/>
    <w:rsid w:val="00BA5229"/>
    <w:rsid w:val="00BB73A4"/>
    <w:rsid w:val="00BD7050"/>
    <w:rsid w:val="00BE2291"/>
    <w:rsid w:val="00BE3603"/>
    <w:rsid w:val="00BF357B"/>
    <w:rsid w:val="00C06726"/>
    <w:rsid w:val="00C27411"/>
    <w:rsid w:val="00C278D9"/>
    <w:rsid w:val="00C27BD4"/>
    <w:rsid w:val="00C30721"/>
    <w:rsid w:val="00C320EE"/>
    <w:rsid w:val="00C44992"/>
    <w:rsid w:val="00C704A1"/>
    <w:rsid w:val="00C70594"/>
    <w:rsid w:val="00C83DF3"/>
    <w:rsid w:val="00CA3112"/>
    <w:rsid w:val="00CB6003"/>
    <w:rsid w:val="00CC1C45"/>
    <w:rsid w:val="00CD0A62"/>
    <w:rsid w:val="00CD4615"/>
    <w:rsid w:val="00D1618D"/>
    <w:rsid w:val="00D200DE"/>
    <w:rsid w:val="00D40A89"/>
    <w:rsid w:val="00D627A3"/>
    <w:rsid w:val="00D64F66"/>
    <w:rsid w:val="00D74033"/>
    <w:rsid w:val="00D74CB0"/>
    <w:rsid w:val="00D96E1A"/>
    <w:rsid w:val="00DA6B83"/>
    <w:rsid w:val="00DB1057"/>
    <w:rsid w:val="00DD1D21"/>
    <w:rsid w:val="00DE1F9D"/>
    <w:rsid w:val="00DF5422"/>
    <w:rsid w:val="00DF75E4"/>
    <w:rsid w:val="00E16E5F"/>
    <w:rsid w:val="00E205A9"/>
    <w:rsid w:val="00E53BA9"/>
    <w:rsid w:val="00E66858"/>
    <w:rsid w:val="00E845F5"/>
    <w:rsid w:val="00E933CB"/>
    <w:rsid w:val="00EA753B"/>
    <w:rsid w:val="00EB3438"/>
    <w:rsid w:val="00EB365E"/>
    <w:rsid w:val="00ED43C7"/>
    <w:rsid w:val="00EF3435"/>
    <w:rsid w:val="00F11B1B"/>
    <w:rsid w:val="00F15A59"/>
    <w:rsid w:val="00F1631C"/>
    <w:rsid w:val="00F23556"/>
    <w:rsid w:val="00F51CAD"/>
    <w:rsid w:val="00FC1960"/>
    <w:rsid w:val="00FC6478"/>
    <w:rsid w:val="00FD67A4"/>
    <w:rsid w:val="00FE0051"/>
    <w:rsid w:val="00FF13B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4AF1B"/>
  <w15:docId w15:val="{98EF6873-EFD7-4660-AAD3-93DE14C0B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Batang" w:hAnsi="Calibri" w:cs="Calibri"/>
        <w:sz w:val="22"/>
        <w:szCs w:val="22"/>
        <w:lang w:val="es-MX"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uiPriority w:val="10"/>
    <w:qFormat/>
    <w:pPr>
      <w:keepNext/>
      <w:keepLines/>
      <w:spacing w:before="480" w:after="120"/>
    </w:pPr>
    <w:rPr>
      <w:b/>
      <w:sz w:val="72"/>
      <w:szCs w:val="72"/>
    </w:rPr>
  </w:style>
  <w:style w:type="paragraph" w:styleId="Prrafodelista">
    <w:name w:val="List Paragraph"/>
    <w:basedOn w:val="Normal"/>
    <w:link w:val="PrrafodelistaCar"/>
    <w:uiPriority w:val="34"/>
    <w:qFormat/>
    <w:rsid w:val="00BE2DC7"/>
    <w:pPr>
      <w:ind w:left="720"/>
      <w:contextualSpacing/>
    </w:pPr>
  </w:style>
  <w:style w:type="paragraph" w:styleId="Encabezado">
    <w:name w:val="header"/>
    <w:basedOn w:val="Normal"/>
    <w:link w:val="EncabezadoCar"/>
    <w:uiPriority w:val="99"/>
    <w:unhideWhenUsed/>
    <w:rsid w:val="0092051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2051F"/>
  </w:style>
  <w:style w:type="paragraph" w:styleId="Piedepgina">
    <w:name w:val="footer"/>
    <w:basedOn w:val="Normal"/>
    <w:link w:val="PiedepginaCar"/>
    <w:uiPriority w:val="99"/>
    <w:unhideWhenUsed/>
    <w:rsid w:val="0092051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2051F"/>
  </w:style>
  <w:style w:type="table" w:styleId="Tablaconcuadrcula">
    <w:name w:val="Table Grid"/>
    <w:basedOn w:val="Tablanormal"/>
    <w:uiPriority w:val="59"/>
    <w:rsid w:val="0092051F"/>
    <w:pPr>
      <w:spacing w:after="0" w:line="240" w:lineRule="auto"/>
    </w:pPr>
    <w:rPr>
      <w:rFonts w:cs="Times New Roman"/>
      <w:sz w:val="20"/>
      <w:szCs w:val="20"/>
      <w:lang w:val="es-C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CC7EC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7ECD"/>
    <w:rPr>
      <w:rFonts w:ascii="Tahoma" w:hAnsi="Tahoma" w:cs="Tahoma"/>
      <w:sz w:val="16"/>
      <w:szCs w:val="16"/>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pPr>
      <w:spacing w:after="0" w:line="240" w:lineRule="auto"/>
    </w:pPr>
    <w:rPr>
      <w:sz w:val="20"/>
      <w:szCs w:val="20"/>
    </w:rPr>
    <w:tblPr>
      <w:tblStyleRowBandSize w:val="1"/>
      <w:tblStyleColBandSize w:val="1"/>
      <w:tblCellMar>
        <w:top w:w="0" w:type="dxa"/>
        <w:left w:w="0" w:type="dxa"/>
        <w:bottom w:w="0" w:type="dxa"/>
        <w:right w:w="0" w:type="dxa"/>
      </w:tblCellMar>
    </w:tblPr>
  </w:style>
  <w:style w:type="character" w:customStyle="1" w:styleId="PrrafodelistaCar">
    <w:name w:val="Párrafo de lista Car"/>
    <w:link w:val="Prrafodelista"/>
    <w:uiPriority w:val="34"/>
    <w:locked/>
    <w:rsid w:val="008B5C3D"/>
  </w:style>
  <w:style w:type="character" w:styleId="Hipervnculo">
    <w:name w:val="Hyperlink"/>
    <w:basedOn w:val="Fuentedeprrafopredeter"/>
    <w:uiPriority w:val="99"/>
    <w:unhideWhenUsed/>
    <w:rsid w:val="003A1D86"/>
    <w:rPr>
      <w:color w:val="0563C1" w:themeColor="hyperlink"/>
      <w:u w:val="single"/>
    </w:rPr>
  </w:style>
  <w:style w:type="character" w:customStyle="1" w:styleId="Mencinsinresolver1">
    <w:name w:val="Mención sin resolver1"/>
    <w:basedOn w:val="Fuentedeprrafopredeter"/>
    <w:uiPriority w:val="99"/>
    <w:semiHidden/>
    <w:unhideWhenUsed/>
    <w:rsid w:val="003A1D86"/>
    <w:rPr>
      <w:color w:val="605E5C"/>
      <w:shd w:val="clear" w:color="auto" w:fill="E1DFDD"/>
    </w:rPr>
  </w:style>
  <w:style w:type="character" w:styleId="Refdecomentario">
    <w:name w:val="annotation reference"/>
    <w:uiPriority w:val="99"/>
    <w:semiHidden/>
    <w:unhideWhenUsed/>
    <w:rsid w:val="003A1D86"/>
    <w:rPr>
      <w:sz w:val="16"/>
      <w:szCs w:val="16"/>
    </w:rPr>
  </w:style>
  <w:style w:type="paragraph" w:styleId="Textocomentario">
    <w:name w:val="annotation text"/>
    <w:basedOn w:val="Normal"/>
    <w:link w:val="TextocomentarioCar"/>
    <w:uiPriority w:val="99"/>
    <w:semiHidden/>
    <w:unhideWhenUsed/>
    <w:rsid w:val="003A1D86"/>
    <w:rPr>
      <w:rFonts w:cs="Times New Roman"/>
      <w:sz w:val="20"/>
      <w:szCs w:val="20"/>
      <w:lang w:val="es-CL" w:eastAsia="en-US"/>
    </w:rPr>
  </w:style>
  <w:style w:type="character" w:customStyle="1" w:styleId="TextocomentarioCar">
    <w:name w:val="Texto comentario Car"/>
    <w:basedOn w:val="Fuentedeprrafopredeter"/>
    <w:link w:val="Textocomentario"/>
    <w:uiPriority w:val="99"/>
    <w:semiHidden/>
    <w:rsid w:val="003A1D86"/>
    <w:rPr>
      <w:rFonts w:cs="Times New Roman"/>
      <w:sz w:val="20"/>
      <w:szCs w:val="20"/>
      <w:lang w:val="es-CL" w:eastAsia="en-US"/>
    </w:rPr>
  </w:style>
  <w:style w:type="table" w:customStyle="1" w:styleId="TableGrid">
    <w:name w:val="TableGrid"/>
    <w:rsid w:val="005111C6"/>
    <w:pPr>
      <w:spacing w:after="0" w:line="240" w:lineRule="auto"/>
    </w:pPr>
    <w:rPr>
      <w:rFonts w:asciiTheme="minorHAnsi" w:eastAsiaTheme="minorEastAsia" w:hAnsiTheme="minorHAnsi" w:cstheme="minorBidi"/>
      <w:lang w:val="es-CL"/>
    </w:rPr>
    <w:tblPr>
      <w:tblCellMar>
        <w:top w:w="0" w:type="dxa"/>
        <w:left w:w="0" w:type="dxa"/>
        <w:bottom w:w="0" w:type="dxa"/>
        <w:right w:w="0" w:type="dxa"/>
      </w:tblCellMar>
    </w:tblPr>
  </w:style>
  <w:style w:type="paragraph" w:styleId="Asuntodelcomentario">
    <w:name w:val="annotation subject"/>
    <w:basedOn w:val="Textocomentario"/>
    <w:next w:val="Textocomentario"/>
    <w:link w:val="AsuntodelcomentarioCar"/>
    <w:uiPriority w:val="99"/>
    <w:semiHidden/>
    <w:unhideWhenUsed/>
    <w:rsid w:val="007531CB"/>
    <w:pPr>
      <w:spacing w:line="240" w:lineRule="auto"/>
    </w:pPr>
    <w:rPr>
      <w:rFonts w:cs="Calibri"/>
      <w:b/>
      <w:bCs/>
      <w:lang w:val="es-MX" w:eastAsia="es-CL"/>
    </w:rPr>
  </w:style>
  <w:style w:type="character" w:customStyle="1" w:styleId="AsuntodelcomentarioCar">
    <w:name w:val="Asunto del comentario Car"/>
    <w:basedOn w:val="TextocomentarioCar"/>
    <w:link w:val="Asuntodelcomentario"/>
    <w:uiPriority w:val="99"/>
    <w:semiHidden/>
    <w:rsid w:val="007531CB"/>
    <w:rPr>
      <w:rFonts w:cs="Times New Roman"/>
      <w:b/>
      <w:bCs/>
      <w:sz w:val="20"/>
      <w:szCs w:val="20"/>
      <w:lang w:val="es-CL" w:eastAsia="en-US"/>
    </w:rPr>
  </w:style>
  <w:style w:type="character" w:styleId="Hipervnculovisitado">
    <w:name w:val="FollowedHyperlink"/>
    <w:basedOn w:val="Fuentedeprrafopredeter"/>
    <w:uiPriority w:val="99"/>
    <w:semiHidden/>
    <w:unhideWhenUsed/>
    <w:rsid w:val="00300F9F"/>
    <w:rPr>
      <w:color w:val="954F72" w:themeColor="followedHyperlink"/>
      <w:u w:val="single"/>
    </w:rPr>
  </w:style>
  <w:style w:type="character" w:styleId="Nmerodepgina">
    <w:name w:val="page number"/>
    <w:basedOn w:val="Fuentedeprrafopredeter"/>
    <w:uiPriority w:val="99"/>
    <w:semiHidden/>
    <w:unhideWhenUsed/>
    <w:rsid w:val="00851F5A"/>
  </w:style>
  <w:style w:type="paragraph" w:customStyle="1" w:styleId="sc-dcvdeo">
    <w:name w:val="sc-dcvdeo"/>
    <w:basedOn w:val="Normal"/>
    <w:rsid w:val="002847AB"/>
    <w:pPr>
      <w:spacing w:before="100" w:beforeAutospacing="1" w:after="100" w:afterAutospacing="1" w:line="240" w:lineRule="auto"/>
    </w:pPr>
    <w:rPr>
      <w:rFonts w:ascii="Times New Roman" w:eastAsia="Times New Roman" w:hAnsi="Times New Roman" w:cs="Times New Roman"/>
      <w:sz w:val="24"/>
      <w:szCs w:val="24"/>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309458">
      <w:bodyDiv w:val="1"/>
      <w:marLeft w:val="0"/>
      <w:marRight w:val="0"/>
      <w:marTop w:val="0"/>
      <w:marBottom w:val="0"/>
      <w:divBdr>
        <w:top w:val="none" w:sz="0" w:space="0" w:color="auto"/>
        <w:left w:val="none" w:sz="0" w:space="0" w:color="auto"/>
        <w:bottom w:val="none" w:sz="0" w:space="0" w:color="auto"/>
        <w:right w:val="none" w:sz="0" w:space="0" w:color="auto"/>
      </w:divBdr>
    </w:div>
    <w:div w:id="53936959">
      <w:marLeft w:val="0"/>
      <w:marRight w:val="0"/>
      <w:marTop w:val="0"/>
      <w:marBottom w:val="0"/>
      <w:divBdr>
        <w:top w:val="none" w:sz="0" w:space="0" w:color="auto"/>
        <w:left w:val="none" w:sz="0" w:space="0" w:color="auto"/>
        <w:bottom w:val="none" w:sz="0" w:space="0" w:color="auto"/>
        <w:right w:val="none" w:sz="0" w:space="0" w:color="auto"/>
      </w:divBdr>
    </w:div>
    <w:div w:id="68043382">
      <w:marLeft w:val="0"/>
      <w:marRight w:val="0"/>
      <w:marTop w:val="0"/>
      <w:marBottom w:val="0"/>
      <w:divBdr>
        <w:top w:val="none" w:sz="0" w:space="0" w:color="auto"/>
        <w:left w:val="none" w:sz="0" w:space="0" w:color="auto"/>
        <w:bottom w:val="none" w:sz="0" w:space="0" w:color="auto"/>
        <w:right w:val="none" w:sz="0" w:space="0" w:color="auto"/>
      </w:divBdr>
    </w:div>
    <w:div w:id="149714800">
      <w:marLeft w:val="0"/>
      <w:marRight w:val="0"/>
      <w:marTop w:val="0"/>
      <w:marBottom w:val="0"/>
      <w:divBdr>
        <w:top w:val="none" w:sz="0" w:space="0" w:color="auto"/>
        <w:left w:val="none" w:sz="0" w:space="0" w:color="auto"/>
        <w:bottom w:val="none" w:sz="0" w:space="0" w:color="auto"/>
        <w:right w:val="none" w:sz="0" w:space="0" w:color="auto"/>
      </w:divBdr>
    </w:div>
    <w:div w:id="171334693">
      <w:bodyDiv w:val="1"/>
      <w:marLeft w:val="0"/>
      <w:marRight w:val="0"/>
      <w:marTop w:val="0"/>
      <w:marBottom w:val="0"/>
      <w:divBdr>
        <w:top w:val="none" w:sz="0" w:space="0" w:color="auto"/>
        <w:left w:val="none" w:sz="0" w:space="0" w:color="auto"/>
        <w:bottom w:val="none" w:sz="0" w:space="0" w:color="auto"/>
        <w:right w:val="none" w:sz="0" w:space="0" w:color="auto"/>
      </w:divBdr>
    </w:div>
    <w:div w:id="269556127">
      <w:bodyDiv w:val="1"/>
      <w:marLeft w:val="0"/>
      <w:marRight w:val="0"/>
      <w:marTop w:val="0"/>
      <w:marBottom w:val="0"/>
      <w:divBdr>
        <w:top w:val="none" w:sz="0" w:space="0" w:color="auto"/>
        <w:left w:val="none" w:sz="0" w:space="0" w:color="auto"/>
        <w:bottom w:val="none" w:sz="0" w:space="0" w:color="auto"/>
        <w:right w:val="none" w:sz="0" w:space="0" w:color="auto"/>
      </w:divBdr>
    </w:div>
    <w:div w:id="272514035">
      <w:marLeft w:val="0"/>
      <w:marRight w:val="0"/>
      <w:marTop w:val="0"/>
      <w:marBottom w:val="0"/>
      <w:divBdr>
        <w:top w:val="none" w:sz="0" w:space="0" w:color="auto"/>
        <w:left w:val="none" w:sz="0" w:space="0" w:color="auto"/>
        <w:bottom w:val="none" w:sz="0" w:space="0" w:color="auto"/>
        <w:right w:val="none" w:sz="0" w:space="0" w:color="auto"/>
      </w:divBdr>
    </w:div>
    <w:div w:id="286351988">
      <w:marLeft w:val="0"/>
      <w:marRight w:val="0"/>
      <w:marTop w:val="0"/>
      <w:marBottom w:val="0"/>
      <w:divBdr>
        <w:top w:val="none" w:sz="0" w:space="0" w:color="auto"/>
        <w:left w:val="none" w:sz="0" w:space="0" w:color="auto"/>
        <w:bottom w:val="none" w:sz="0" w:space="0" w:color="auto"/>
        <w:right w:val="none" w:sz="0" w:space="0" w:color="auto"/>
      </w:divBdr>
    </w:div>
    <w:div w:id="308634288">
      <w:marLeft w:val="0"/>
      <w:marRight w:val="0"/>
      <w:marTop w:val="0"/>
      <w:marBottom w:val="0"/>
      <w:divBdr>
        <w:top w:val="none" w:sz="0" w:space="0" w:color="auto"/>
        <w:left w:val="none" w:sz="0" w:space="0" w:color="auto"/>
        <w:bottom w:val="none" w:sz="0" w:space="0" w:color="auto"/>
        <w:right w:val="none" w:sz="0" w:space="0" w:color="auto"/>
      </w:divBdr>
    </w:div>
    <w:div w:id="318192819">
      <w:bodyDiv w:val="1"/>
      <w:marLeft w:val="0"/>
      <w:marRight w:val="0"/>
      <w:marTop w:val="0"/>
      <w:marBottom w:val="0"/>
      <w:divBdr>
        <w:top w:val="none" w:sz="0" w:space="0" w:color="auto"/>
        <w:left w:val="none" w:sz="0" w:space="0" w:color="auto"/>
        <w:bottom w:val="none" w:sz="0" w:space="0" w:color="auto"/>
        <w:right w:val="none" w:sz="0" w:space="0" w:color="auto"/>
      </w:divBdr>
    </w:div>
    <w:div w:id="541332156">
      <w:marLeft w:val="0"/>
      <w:marRight w:val="0"/>
      <w:marTop w:val="0"/>
      <w:marBottom w:val="0"/>
      <w:divBdr>
        <w:top w:val="none" w:sz="0" w:space="0" w:color="auto"/>
        <w:left w:val="none" w:sz="0" w:space="0" w:color="auto"/>
        <w:bottom w:val="none" w:sz="0" w:space="0" w:color="auto"/>
        <w:right w:val="none" w:sz="0" w:space="0" w:color="auto"/>
      </w:divBdr>
    </w:div>
    <w:div w:id="541940536">
      <w:marLeft w:val="0"/>
      <w:marRight w:val="0"/>
      <w:marTop w:val="0"/>
      <w:marBottom w:val="0"/>
      <w:divBdr>
        <w:top w:val="none" w:sz="0" w:space="0" w:color="auto"/>
        <w:left w:val="none" w:sz="0" w:space="0" w:color="auto"/>
        <w:bottom w:val="none" w:sz="0" w:space="0" w:color="auto"/>
        <w:right w:val="none" w:sz="0" w:space="0" w:color="auto"/>
      </w:divBdr>
    </w:div>
    <w:div w:id="582764579">
      <w:marLeft w:val="0"/>
      <w:marRight w:val="0"/>
      <w:marTop w:val="0"/>
      <w:marBottom w:val="0"/>
      <w:divBdr>
        <w:top w:val="none" w:sz="0" w:space="0" w:color="auto"/>
        <w:left w:val="none" w:sz="0" w:space="0" w:color="auto"/>
        <w:bottom w:val="none" w:sz="0" w:space="0" w:color="auto"/>
        <w:right w:val="none" w:sz="0" w:space="0" w:color="auto"/>
      </w:divBdr>
    </w:div>
    <w:div w:id="627859830">
      <w:marLeft w:val="0"/>
      <w:marRight w:val="0"/>
      <w:marTop w:val="0"/>
      <w:marBottom w:val="0"/>
      <w:divBdr>
        <w:top w:val="none" w:sz="0" w:space="0" w:color="auto"/>
        <w:left w:val="none" w:sz="0" w:space="0" w:color="auto"/>
        <w:bottom w:val="none" w:sz="0" w:space="0" w:color="auto"/>
        <w:right w:val="none" w:sz="0" w:space="0" w:color="auto"/>
      </w:divBdr>
    </w:div>
    <w:div w:id="661858269">
      <w:marLeft w:val="0"/>
      <w:marRight w:val="0"/>
      <w:marTop w:val="0"/>
      <w:marBottom w:val="0"/>
      <w:divBdr>
        <w:top w:val="none" w:sz="0" w:space="0" w:color="auto"/>
        <w:left w:val="none" w:sz="0" w:space="0" w:color="auto"/>
        <w:bottom w:val="none" w:sz="0" w:space="0" w:color="auto"/>
        <w:right w:val="none" w:sz="0" w:space="0" w:color="auto"/>
      </w:divBdr>
    </w:div>
    <w:div w:id="691732891">
      <w:bodyDiv w:val="1"/>
      <w:marLeft w:val="0"/>
      <w:marRight w:val="0"/>
      <w:marTop w:val="0"/>
      <w:marBottom w:val="0"/>
      <w:divBdr>
        <w:top w:val="none" w:sz="0" w:space="0" w:color="auto"/>
        <w:left w:val="none" w:sz="0" w:space="0" w:color="auto"/>
        <w:bottom w:val="none" w:sz="0" w:space="0" w:color="auto"/>
        <w:right w:val="none" w:sz="0" w:space="0" w:color="auto"/>
      </w:divBdr>
    </w:div>
    <w:div w:id="866061320">
      <w:marLeft w:val="0"/>
      <w:marRight w:val="0"/>
      <w:marTop w:val="0"/>
      <w:marBottom w:val="0"/>
      <w:divBdr>
        <w:top w:val="none" w:sz="0" w:space="0" w:color="auto"/>
        <w:left w:val="none" w:sz="0" w:space="0" w:color="auto"/>
        <w:bottom w:val="none" w:sz="0" w:space="0" w:color="auto"/>
        <w:right w:val="none" w:sz="0" w:space="0" w:color="auto"/>
      </w:divBdr>
    </w:div>
    <w:div w:id="1002048703">
      <w:marLeft w:val="0"/>
      <w:marRight w:val="0"/>
      <w:marTop w:val="0"/>
      <w:marBottom w:val="0"/>
      <w:divBdr>
        <w:top w:val="none" w:sz="0" w:space="0" w:color="auto"/>
        <w:left w:val="none" w:sz="0" w:space="0" w:color="auto"/>
        <w:bottom w:val="none" w:sz="0" w:space="0" w:color="auto"/>
        <w:right w:val="none" w:sz="0" w:space="0" w:color="auto"/>
      </w:divBdr>
    </w:div>
    <w:div w:id="1228569488">
      <w:bodyDiv w:val="1"/>
      <w:marLeft w:val="0"/>
      <w:marRight w:val="0"/>
      <w:marTop w:val="0"/>
      <w:marBottom w:val="0"/>
      <w:divBdr>
        <w:top w:val="none" w:sz="0" w:space="0" w:color="auto"/>
        <w:left w:val="none" w:sz="0" w:space="0" w:color="auto"/>
        <w:bottom w:val="none" w:sz="0" w:space="0" w:color="auto"/>
        <w:right w:val="none" w:sz="0" w:space="0" w:color="auto"/>
      </w:divBdr>
      <w:divsChild>
        <w:div w:id="2067757103">
          <w:marLeft w:val="0"/>
          <w:marRight w:val="0"/>
          <w:marTop w:val="0"/>
          <w:marBottom w:val="0"/>
          <w:divBdr>
            <w:top w:val="none" w:sz="0" w:space="0" w:color="auto"/>
            <w:left w:val="none" w:sz="0" w:space="0" w:color="auto"/>
            <w:bottom w:val="none" w:sz="0" w:space="0" w:color="auto"/>
            <w:right w:val="none" w:sz="0" w:space="0" w:color="auto"/>
          </w:divBdr>
        </w:div>
        <w:div w:id="1105466688">
          <w:marLeft w:val="0"/>
          <w:marRight w:val="0"/>
          <w:marTop w:val="0"/>
          <w:marBottom w:val="0"/>
          <w:divBdr>
            <w:top w:val="none" w:sz="0" w:space="0" w:color="auto"/>
            <w:left w:val="none" w:sz="0" w:space="0" w:color="auto"/>
            <w:bottom w:val="none" w:sz="0" w:space="0" w:color="auto"/>
            <w:right w:val="none" w:sz="0" w:space="0" w:color="auto"/>
          </w:divBdr>
        </w:div>
      </w:divsChild>
    </w:div>
    <w:div w:id="1270629021">
      <w:bodyDiv w:val="1"/>
      <w:marLeft w:val="0"/>
      <w:marRight w:val="0"/>
      <w:marTop w:val="0"/>
      <w:marBottom w:val="0"/>
      <w:divBdr>
        <w:top w:val="none" w:sz="0" w:space="0" w:color="auto"/>
        <w:left w:val="none" w:sz="0" w:space="0" w:color="auto"/>
        <w:bottom w:val="none" w:sz="0" w:space="0" w:color="auto"/>
        <w:right w:val="none" w:sz="0" w:space="0" w:color="auto"/>
      </w:divBdr>
    </w:div>
    <w:div w:id="1360617813">
      <w:bodyDiv w:val="1"/>
      <w:marLeft w:val="0"/>
      <w:marRight w:val="0"/>
      <w:marTop w:val="0"/>
      <w:marBottom w:val="0"/>
      <w:divBdr>
        <w:top w:val="none" w:sz="0" w:space="0" w:color="auto"/>
        <w:left w:val="none" w:sz="0" w:space="0" w:color="auto"/>
        <w:bottom w:val="none" w:sz="0" w:space="0" w:color="auto"/>
        <w:right w:val="none" w:sz="0" w:space="0" w:color="auto"/>
      </w:divBdr>
      <w:divsChild>
        <w:div w:id="894002792">
          <w:marLeft w:val="0"/>
          <w:marRight w:val="0"/>
          <w:marTop w:val="0"/>
          <w:marBottom w:val="0"/>
          <w:divBdr>
            <w:top w:val="none" w:sz="0" w:space="0" w:color="auto"/>
            <w:left w:val="none" w:sz="0" w:space="0" w:color="auto"/>
            <w:bottom w:val="none" w:sz="0" w:space="0" w:color="auto"/>
            <w:right w:val="none" w:sz="0" w:space="0" w:color="auto"/>
          </w:divBdr>
        </w:div>
      </w:divsChild>
    </w:div>
    <w:div w:id="1425758388">
      <w:marLeft w:val="0"/>
      <w:marRight w:val="0"/>
      <w:marTop w:val="0"/>
      <w:marBottom w:val="0"/>
      <w:divBdr>
        <w:top w:val="none" w:sz="0" w:space="0" w:color="auto"/>
        <w:left w:val="none" w:sz="0" w:space="0" w:color="auto"/>
        <w:bottom w:val="none" w:sz="0" w:space="0" w:color="auto"/>
        <w:right w:val="none" w:sz="0" w:space="0" w:color="auto"/>
      </w:divBdr>
    </w:div>
    <w:div w:id="1471165033">
      <w:marLeft w:val="0"/>
      <w:marRight w:val="0"/>
      <w:marTop w:val="0"/>
      <w:marBottom w:val="0"/>
      <w:divBdr>
        <w:top w:val="none" w:sz="0" w:space="0" w:color="auto"/>
        <w:left w:val="none" w:sz="0" w:space="0" w:color="auto"/>
        <w:bottom w:val="none" w:sz="0" w:space="0" w:color="auto"/>
        <w:right w:val="none" w:sz="0" w:space="0" w:color="auto"/>
      </w:divBdr>
    </w:div>
    <w:div w:id="1541091588">
      <w:bodyDiv w:val="1"/>
      <w:marLeft w:val="0"/>
      <w:marRight w:val="0"/>
      <w:marTop w:val="0"/>
      <w:marBottom w:val="0"/>
      <w:divBdr>
        <w:top w:val="none" w:sz="0" w:space="0" w:color="auto"/>
        <w:left w:val="none" w:sz="0" w:space="0" w:color="auto"/>
        <w:bottom w:val="none" w:sz="0" w:space="0" w:color="auto"/>
        <w:right w:val="none" w:sz="0" w:space="0" w:color="auto"/>
      </w:divBdr>
      <w:divsChild>
        <w:div w:id="1031996448">
          <w:marLeft w:val="0"/>
          <w:marRight w:val="0"/>
          <w:marTop w:val="0"/>
          <w:marBottom w:val="0"/>
          <w:divBdr>
            <w:top w:val="none" w:sz="0" w:space="0" w:color="auto"/>
            <w:left w:val="none" w:sz="0" w:space="0" w:color="auto"/>
            <w:bottom w:val="none" w:sz="0" w:space="0" w:color="auto"/>
            <w:right w:val="none" w:sz="0" w:space="0" w:color="auto"/>
          </w:divBdr>
        </w:div>
      </w:divsChild>
    </w:div>
    <w:div w:id="1598059389">
      <w:marLeft w:val="0"/>
      <w:marRight w:val="0"/>
      <w:marTop w:val="0"/>
      <w:marBottom w:val="0"/>
      <w:divBdr>
        <w:top w:val="none" w:sz="0" w:space="0" w:color="auto"/>
        <w:left w:val="none" w:sz="0" w:space="0" w:color="auto"/>
        <w:bottom w:val="none" w:sz="0" w:space="0" w:color="auto"/>
        <w:right w:val="none" w:sz="0" w:space="0" w:color="auto"/>
      </w:divBdr>
    </w:div>
    <w:div w:id="1622029834">
      <w:bodyDiv w:val="1"/>
      <w:marLeft w:val="0"/>
      <w:marRight w:val="0"/>
      <w:marTop w:val="0"/>
      <w:marBottom w:val="0"/>
      <w:divBdr>
        <w:top w:val="none" w:sz="0" w:space="0" w:color="auto"/>
        <w:left w:val="none" w:sz="0" w:space="0" w:color="auto"/>
        <w:bottom w:val="none" w:sz="0" w:space="0" w:color="auto"/>
        <w:right w:val="none" w:sz="0" w:space="0" w:color="auto"/>
      </w:divBdr>
      <w:divsChild>
        <w:div w:id="1602958492">
          <w:marLeft w:val="0"/>
          <w:marRight w:val="0"/>
          <w:marTop w:val="0"/>
          <w:marBottom w:val="0"/>
          <w:divBdr>
            <w:top w:val="none" w:sz="0" w:space="0" w:color="auto"/>
            <w:left w:val="none" w:sz="0" w:space="0" w:color="auto"/>
            <w:bottom w:val="none" w:sz="0" w:space="0" w:color="auto"/>
            <w:right w:val="none" w:sz="0" w:space="0" w:color="auto"/>
          </w:divBdr>
        </w:div>
      </w:divsChild>
    </w:div>
    <w:div w:id="1625960723">
      <w:bodyDiv w:val="1"/>
      <w:marLeft w:val="0"/>
      <w:marRight w:val="0"/>
      <w:marTop w:val="0"/>
      <w:marBottom w:val="0"/>
      <w:divBdr>
        <w:top w:val="none" w:sz="0" w:space="0" w:color="auto"/>
        <w:left w:val="none" w:sz="0" w:space="0" w:color="auto"/>
        <w:bottom w:val="none" w:sz="0" w:space="0" w:color="auto"/>
        <w:right w:val="none" w:sz="0" w:space="0" w:color="auto"/>
      </w:divBdr>
    </w:div>
    <w:div w:id="1669939454">
      <w:marLeft w:val="0"/>
      <w:marRight w:val="0"/>
      <w:marTop w:val="0"/>
      <w:marBottom w:val="0"/>
      <w:divBdr>
        <w:top w:val="none" w:sz="0" w:space="0" w:color="auto"/>
        <w:left w:val="none" w:sz="0" w:space="0" w:color="auto"/>
        <w:bottom w:val="none" w:sz="0" w:space="0" w:color="auto"/>
        <w:right w:val="none" w:sz="0" w:space="0" w:color="auto"/>
      </w:divBdr>
    </w:div>
    <w:div w:id="1710450839">
      <w:marLeft w:val="0"/>
      <w:marRight w:val="0"/>
      <w:marTop w:val="0"/>
      <w:marBottom w:val="0"/>
      <w:divBdr>
        <w:top w:val="none" w:sz="0" w:space="0" w:color="auto"/>
        <w:left w:val="none" w:sz="0" w:space="0" w:color="auto"/>
        <w:bottom w:val="none" w:sz="0" w:space="0" w:color="auto"/>
        <w:right w:val="none" w:sz="0" w:space="0" w:color="auto"/>
      </w:divBdr>
    </w:div>
    <w:div w:id="1746221736">
      <w:marLeft w:val="0"/>
      <w:marRight w:val="0"/>
      <w:marTop w:val="0"/>
      <w:marBottom w:val="0"/>
      <w:divBdr>
        <w:top w:val="none" w:sz="0" w:space="0" w:color="auto"/>
        <w:left w:val="none" w:sz="0" w:space="0" w:color="auto"/>
        <w:bottom w:val="none" w:sz="0" w:space="0" w:color="auto"/>
        <w:right w:val="none" w:sz="0" w:space="0" w:color="auto"/>
      </w:divBdr>
    </w:div>
    <w:div w:id="1848598151">
      <w:marLeft w:val="0"/>
      <w:marRight w:val="0"/>
      <w:marTop w:val="0"/>
      <w:marBottom w:val="0"/>
      <w:divBdr>
        <w:top w:val="none" w:sz="0" w:space="0" w:color="auto"/>
        <w:left w:val="none" w:sz="0" w:space="0" w:color="auto"/>
        <w:bottom w:val="none" w:sz="0" w:space="0" w:color="auto"/>
        <w:right w:val="none" w:sz="0" w:space="0" w:color="auto"/>
      </w:divBdr>
    </w:div>
    <w:div w:id="2007980168">
      <w:marLeft w:val="0"/>
      <w:marRight w:val="0"/>
      <w:marTop w:val="0"/>
      <w:marBottom w:val="0"/>
      <w:divBdr>
        <w:top w:val="none" w:sz="0" w:space="0" w:color="auto"/>
        <w:left w:val="none" w:sz="0" w:space="0" w:color="auto"/>
        <w:bottom w:val="none" w:sz="0" w:space="0" w:color="auto"/>
        <w:right w:val="none" w:sz="0" w:space="0" w:color="auto"/>
      </w:divBdr>
    </w:div>
    <w:div w:id="2110198441">
      <w:marLeft w:val="0"/>
      <w:marRight w:val="0"/>
      <w:marTop w:val="0"/>
      <w:marBottom w:val="0"/>
      <w:divBdr>
        <w:top w:val="none" w:sz="0" w:space="0" w:color="auto"/>
        <w:left w:val="none" w:sz="0" w:space="0" w:color="auto"/>
        <w:bottom w:val="none" w:sz="0" w:space="0" w:color="auto"/>
        <w:right w:val="none" w:sz="0" w:space="0" w:color="auto"/>
      </w:divBdr>
    </w:div>
    <w:div w:id="2123761884">
      <w:marLeft w:val="0"/>
      <w:marRight w:val="0"/>
      <w:marTop w:val="0"/>
      <w:marBottom w:val="0"/>
      <w:divBdr>
        <w:top w:val="none" w:sz="0" w:space="0" w:color="auto"/>
        <w:left w:val="none" w:sz="0" w:space="0" w:color="auto"/>
        <w:bottom w:val="none" w:sz="0" w:space="0" w:color="auto"/>
        <w:right w:val="none" w:sz="0" w:space="0" w:color="auto"/>
      </w:divBdr>
    </w:div>
    <w:div w:id="2128624064">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pagoproveedores@corporacioncolina.cl" TargetMode="External"/><Relationship Id="rId87" Type="http://schemas.microsoft.com/office/2018/08/relationships/commentsExtensible" Target="commentsExtensible.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pagoproveedores@corporacioncolina.cl" TargetMode="External"/><Relationship Id="rId86" Type="http://schemas.microsoft.com/office/2016/09/relationships/commentsIds" Target="commentsIds.xml"/><Relationship Id="rId4" Type="http://schemas.openxmlformats.org/officeDocument/2006/relationships/styles" Target="styles.xml"/><Relationship Id="rId9" Type="http://schemas.openxmlformats.org/officeDocument/2006/relationships/hyperlink" Target="mailto:pagoproveedores@corporacioncolina.cl"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TZak6GvWM0iFaT4PGq+X9FcJIQA==">AMUW2mVbEiEZZDp4NA+ba+0+3CPTE7skRRTPITrKIbDoEjIEmBNWyvArlfdHsJ309csnwo4bw9fvkPtDX6koFm0ThSrKmIWQ0L+AvXZyBfiFQUHxKXdy5VdPCHHTv50qqHVjdJHu+S4E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67AFAA7-9C22-48E8-A61D-6EE5F66BC8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1</Pages>
  <Words>1831</Words>
  <Characters>10076</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Jaime Diaz Piutrín</dc:creator>
  <cp:lastModifiedBy>Cuenta Microsoft</cp:lastModifiedBy>
  <cp:revision>22</cp:revision>
  <cp:lastPrinted>2025-03-17T14:53:00Z</cp:lastPrinted>
  <dcterms:created xsi:type="dcterms:W3CDTF">2026-05-06T22:03:00Z</dcterms:created>
  <dcterms:modified xsi:type="dcterms:W3CDTF">2026-06-24T20:38:00Z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0x010100980A84B4D887E84BA44B6F4F64F42479</vt:lpwstr>
  </property>
</Properties>
</file>