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ANEXO N°1-B</w:t>
      </w:r>
    </w:p>
    <w:p w:rsidR="00000000" w:rsidDel="00000000" w:rsidP="00000000" w:rsidRDefault="00000000" w:rsidRPr="00000000" w14:paraId="00000002">
      <w:pPr>
        <w:spacing w:line="240" w:lineRule="auto"/>
        <w:ind w:left="280" w:firstLine="0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“FORMULARIO DATOS DEL OFERENTE PERSONA JURÍDICA”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4"/>
        <w:gridCol w:w="4691"/>
        <w:tblGridChange w:id="0">
          <w:tblGrid>
            <w:gridCol w:w="4714"/>
            <w:gridCol w:w="4691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IDENTIFICACIÓN DEL PROPONENTE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TIPO DE PERSONA JURÍDICA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RAZÓN SOCIAL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GIRO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br w:type="textWrapping"/>
              <w:t xml:space="preserve">  DOMICILIO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Calle:                            </w:t>
              <w:tab/>
              <w:t xml:space="preserve"> </w:t>
              <w:tab/>
              <w:t xml:space="preserve">N°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Comuna:                     </w:t>
              <w:tab/>
              <w:t xml:space="preserve">  </w:t>
              <w:tab/>
              <w:t xml:space="preserve">Ciudad: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Región: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TELÉFONOS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IDENTIFICACIÓN DEL REPRESENTANTE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NOMBRE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N° CÉDULA DE IDENTIDAD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NACIONALIDAD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DOMICILIO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TELÉFONOS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INSTRUMENTO EN QUE CONSTA SU PERSONERÍA (Indicar tipo de documento, fecha notaría N° de repertorio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14"/>
        <w:gridCol w:w="4691"/>
        <w:tblGridChange w:id="0">
          <w:tblGrid>
            <w:gridCol w:w="4714"/>
            <w:gridCol w:w="4691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ENCARGADO TÉCNICO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(envío de OC, notificaciones, comunicaciones y otros)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NOMBRE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N° CÉDULA DE IDENTIDAD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TELÉFONOS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6">
      <w:pPr>
        <w:pBdr>
          <w:bottom w:color="000000" w:space="1" w:sz="12" w:val="single"/>
        </w:pBdr>
        <w:spacing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__________________</w:t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Firma del representante legal de la Entidad proponente</w:t>
        <w:br w:type="textWrapping"/>
        <w:t xml:space="preserve">  (Nota: Si son dos o más los representantes legales, todos ellos deberán firmar)</w:t>
      </w:r>
    </w:p>
    <w:p w:rsidR="00000000" w:rsidDel="00000000" w:rsidP="00000000" w:rsidRDefault="00000000" w:rsidRPr="00000000" w14:paraId="00000039">
      <w:pPr>
        <w:spacing w:line="240" w:lineRule="auto"/>
        <w:jc w:val="center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