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5F28" w14:textId="77777777" w:rsidR="001B38DC" w:rsidRPr="00F21165" w:rsidRDefault="008D4C47">
      <w:pPr>
        <w:pStyle w:val="Ttulo1"/>
        <w:spacing w:before="91"/>
        <w:ind w:left="47"/>
        <w:rPr>
          <w:rFonts w:ascii="Arial" w:hAnsi="Arial" w:cs="Arial"/>
        </w:rPr>
      </w:pPr>
      <w:r w:rsidRPr="00F21165">
        <w:rPr>
          <w:rFonts w:ascii="Arial" w:hAnsi="Arial" w:cs="Arial"/>
          <w:u w:val="single"/>
        </w:rPr>
        <w:t>SOLICITUD</w:t>
      </w:r>
      <w:r w:rsidRPr="00F21165">
        <w:rPr>
          <w:rFonts w:ascii="Arial" w:hAnsi="Arial" w:cs="Arial"/>
          <w:spacing w:val="-7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ADMINISTRATIVA</w:t>
      </w:r>
      <w:r w:rsidRPr="00F21165">
        <w:rPr>
          <w:rFonts w:ascii="Arial" w:hAnsi="Arial" w:cs="Arial"/>
          <w:spacing w:val="-6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DE</w:t>
      </w:r>
      <w:r w:rsidRPr="00F21165">
        <w:rPr>
          <w:rFonts w:ascii="Arial" w:hAnsi="Arial" w:cs="Arial"/>
          <w:spacing w:val="-7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COMPRA</w:t>
      </w:r>
      <w:r w:rsidRPr="00F21165">
        <w:rPr>
          <w:rFonts w:ascii="Arial" w:hAnsi="Arial" w:cs="Arial"/>
          <w:spacing w:val="-8"/>
          <w:u w:val="single"/>
        </w:rPr>
        <w:t xml:space="preserve"> </w:t>
      </w:r>
      <w:r w:rsidRPr="00F21165">
        <w:rPr>
          <w:rFonts w:ascii="Arial" w:hAnsi="Arial" w:cs="Arial"/>
          <w:spacing w:val="-4"/>
          <w:u w:val="single"/>
        </w:rPr>
        <w:t>AGIL.</w:t>
      </w:r>
    </w:p>
    <w:p w14:paraId="7F2E5A78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795609E0" w14:textId="3B14DA64" w:rsidR="00AB1F77" w:rsidRPr="00F21165" w:rsidRDefault="008D4C47" w:rsidP="6E049B82">
      <w:pPr>
        <w:pStyle w:val="Prrafodelista"/>
        <w:numPr>
          <w:ilvl w:val="0"/>
          <w:numId w:val="2"/>
        </w:numPr>
        <w:tabs>
          <w:tab w:val="left" w:pos="837"/>
        </w:tabs>
        <w:spacing w:before="268"/>
        <w:ind w:left="837" w:right="204" w:hanging="359"/>
        <w:rPr>
          <w:rFonts w:ascii="Arial" w:hAnsi="Arial" w:cs="Arial"/>
          <w:lang w:val="es-CL"/>
        </w:rPr>
      </w:pPr>
      <w:r w:rsidRPr="00F21165">
        <w:rPr>
          <w:rFonts w:ascii="Arial" w:hAnsi="Arial" w:cs="Arial"/>
          <w:b/>
          <w:bCs/>
          <w:u w:val="single"/>
        </w:rPr>
        <w:t>Antecedentes de la Contratación</w:t>
      </w:r>
      <w:r w:rsidRPr="00F21165">
        <w:rPr>
          <w:rFonts w:ascii="Arial" w:hAnsi="Arial" w:cs="Arial"/>
          <w:b/>
          <w:bCs/>
        </w:rPr>
        <w:t xml:space="preserve">: </w:t>
      </w:r>
      <w:r w:rsidR="00984FB3">
        <w:rPr>
          <w:rFonts w:ascii="Arial" w:hAnsi="Arial" w:cs="Arial"/>
        </w:rPr>
        <w:t xml:space="preserve">Se requiere </w:t>
      </w:r>
      <w:r w:rsidR="008B74BE">
        <w:rPr>
          <w:rFonts w:ascii="Arial" w:hAnsi="Arial" w:cs="Arial"/>
        </w:rPr>
        <w:t xml:space="preserve">la adquisición </w:t>
      </w:r>
      <w:r w:rsidR="00AC5ABE">
        <w:rPr>
          <w:rFonts w:ascii="Arial" w:hAnsi="Arial" w:cs="Arial"/>
        </w:rPr>
        <w:t xml:space="preserve">de </w:t>
      </w:r>
      <w:proofErr w:type="spellStart"/>
      <w:r w:rsidR="0002547E">
        <w:rPr>
          <w:rFonts w:ascii="Arial" w:hAnsi="Arial" w:cs="Arial"/>
        </w:rPr>
        <w:t>mug</w:t>
      </w:r>
      <w:proofErr w:type="spellEnd"/>
      <w:r w:rsidR="00AC5ABE">
        <w:rPr>
          <w:rFonts w:ascii="Arial" w:hAnsi="Arial" w:cs="Arial"/>
        </w:rPr>
        <w:t xml:space="preserve"> para programa Habilidades para la vida </w:t>
      </w:r>
      <w:r w:rsidR="00BE530D">
        <w:rPr>
          <w:rFonts w:ascii="Arial" w:hAnsi="Arial" w:cs="Arial"/>
        </w:rPr>
        <w:t xml:space="preserve">II </w:t>
      </w:r>
      <w:r w:rsidR="002C2680">
        <w:rPr>
          <w:rFonts w:ascii="Arial" w:hAnsi="Arial" w:cs="Arial"/>
        </w:rPr>
        <w:t>dependiente del Servicio Local de Educación Pública</w:t>
      </w:r>
      <w:r w:rsidR="008B74BE">
        <w:rPr>
          <w:rFonts w:ascii="Arial" w:hAnsi="Arial" w:cs="Arial"/>
        </w:rPr>
        <w:t>.</w:t>
      </w:r>
    </w:p>
    <w:p w14:paraId="464376ED" w14:textId="034A5FFF" w:rsidR="001B38DC" w:rsidRPr="00D01B14" w:rsidRDefault="008D4C47" w:rsidP="004A4DB5">
      <w:pPr>
        <w:pStyle w:val="Prrafodelista"/>
        <w:numPr>
          <w:ilvl w:val="0"/>
          <w:numId w:val="2"/>
        </w:numPr>
        <w:tabs>
          <w:tab w:val="left" w:pos="837"/>
        </w:tabs>
        <w:spacing w:before="268"/>
        <w:ind w:left="837" w:right="204" w:hanging="359"/>
        <w:rPr>
          <w:rFonts w:ascii="Arial" w:hAnsi="Arial" w:cs="Arial"/>
        </w:rPr>
      </w:pPr>
      <w:r w:rsidRPr="00F21165">
        <w:rPr>
          <w:rFonts w:ascii="Arial" w:hAnsi="Arial" w:cs="Arial"/>
          <w:b/>
          <w:u w:val="single"/>
        </w:rPr>
        <w:t>Bienes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Requeridos:</w:t>
      </w:r>
      <w:r w:rsidRPr="00F21165">
        <w:rPr>
          <w:rFonts w:ascii="Arial" w:hAnsi="Arial" w:cs="Arial"/>
          <w:b/>
          <w:spacing w:val="-5"/>
        </w:rPr>
        <w:t xml:space="preserve"> </w:t>
      </w:r>
      <w:r w:rsidRPr="00F21165">
        <w:rPr>
          <w:rFonts w:ascii="Arial" w:hAnsi="Arial" w:cs="Arial"/>
        </w:rPr>
        <w:t>Las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especificaciones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productos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son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  <w:spacing w:val="-2"/>
        </w:rPr>
        <w:t>siguientes:</w:t>
      </w:r>
    </w:p>
    <w:p w14:paraId="56E7CFF0" w14:textId="491956AF" w:rsidR="00984FB3" w:rsidRDefault="00984FB3" w:rsidP="00984FB3">
      <w:pPr>
        <w:tabs>
          <w:tab w:val="left" w:pos="837"/>
        </w:tabs>
        <w:spacing w:before="268"/>
        <w:ind w:right="204"/>
        <w:rPr>
          <w:rFonts w:ascii="Arial" w:hAnsi="Arial" w:cs="Arial"/>
        </w:rPr>
      </w:pPr>
    </w:p>
    <w:tbl>
      <w:tblPr>
        <w:tblW w:w="977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37"/>
        <w:gridCol w:w="1134"/>
      </w:tblGrid>
      <w:tr w:rsidR="00D877C9" w:rsidRPr="00984FB3" w14:paraId="74B69D79" w14:textId="77777777" w:rsidTr="00BD3A82">
        <w:trPr>
          <w:trHeight w:val="300"/>
        </w:trPr>
        <w:tc>
          <w:tcPr>
            <w:tcW w:w="8637" w:type="dxa"/>
            <w:shd w:val="clear" w:color="000000" w:fill="8EA9DB"/>
            <w:noWrap/>
            <w:vAlign w:val="bottom"/>
            <w:hideMark/>
          </w:tcPr>
          <w:p w14:paraId="12041F51" w14:textId="719DE09B" w:rsidR="00D877C9" w:rsidRPr="00984FB3" w:rsidRDefault="00D877C9" w:rsidP="00984F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s-CL"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CL" w:eastAsia="es-CL"/>
              </w:rPr>
              <w:t>SERVICIO</w:t>
            </w:r>
          </w:p>
        </w:tc>
        <w:tc>
          <w:tcPr>
            <w:tcW w:w="1134" w:type="dxa"/>
            <w:shd w:val="clear" w:color="000000" w:fill="8EA9DB"/>
            <w:noWrap/>
            <w:vAlign w:val="bottom"/>
            <w:hideMark/>
          </w:tcPr>
          <w:p w14:paraId="43321E06" w14:textId="77777777" w:rsidR="00D877C9" w:rsidRPr="00984FB3" w:rsidRDefault="00D877C9" w:rsidP="00984F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s-CL" w:eastAsia="es-CL"/>
              </w:rPr>
            </w:pPr>
            <w:r w:rsidRPr="00984FB3">
              <w:rPr>
                <w:rFonts w:ascii="Calibri" w:eastAsia="Times New Roman" w:hAnsi="Calibri" w:cs="Calibri"/>
                <w:b/>
                <w:bCs/>
                <w:lang w:val="es-CL" w:eastAsia="es-CL"/>
              </w:rPr>
              <w:t>CANTIDAD</w:t>
            </w:r>
          </w:p>
        </w:tc>
      </w:tr>
      <w:tr w:rsidR="00D877C9" w:rsidRPr="00984FB3" w14:paraId="53E5664D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7D5FFE36" w14:textId="77777777" w:rsidR="00715325" w:rsidRDefault="00715325" w:rsidP="00715325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000000"/>
              </w:rPr>
              <w:t>MUG MARLEY TERMICO METALICO, ACABADO MATEINTERIOR DE ACERO INOXIDABLE, 360 ML, TAPA ROSCA DE POLOPROPILENO NEGRO CON DOSIFICADOR Y ARGOLLA DE SILICONA NEGRA, ANTIDERRAME INCLUYE GRABADO PERSONALIZADO.</w:t>
            </w:r>
          </w:p>
          <w:p w14:paraId="4B122605" w14:textId="77777777" w:rsidR="005A516A" w:rsidRDefault="005A516A" w:rsidP="00D009A7">
            <w:pPr>
              <w:rPr>
                <w:rFonts w:ascii="Aptos" w:eastAsia="Times New Roman" w:hAnsi="Aptos" w:cs="Calibri"/>
                <w:color w:val="000000"/>
                <w:lang w:val="es-CL"/>
              </w:rPr>
            </w:pPr>
          </w:p>
          <w:p w14:paraId="16DAD6F2" w14:textId="77777777" w:rsidR="00FE7768" w:rsidRDefault="00FE7768" w:rsidP="00D009A7">
            <w:pPr>
              <w:rPr>
                <w:rFonts w:ascii="Aptos" w:eastAsia="Times New Roman" w:hAnsi="Aptos" w:cs="Calibri"/>
                <w:color w:val="000000"/>
                <w:lang w:val="es-CL"/>
              </w:rPr>
            </w:pPr>
            <w:r>
              <w:rPr>
                <w:rFonts w:ascii="Aptos" w:eastAsia="Times New Roman" w:hAnsi="Aptos" w:cs="Calibri"/>
                <w:color w:val="000000"/>
                <w:lang w:val="es-CL"/>
              </w:rPr>
              <w:t>IMAGEN REFERENCIAL</w:t>
            </w:r>
          </w:p>
          <w:p w14:paraId="7DC0757F" w14:textId="66523FC9" w:rsidR="00FE7768" w:rsidRPr="00715325" w:rsidRDefault="00AC5ABE" w:rsidP="00715325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  <w:r w:rsidR="00715325">
              <w:rPr>
                <w:rFonts w:ascii="Aptos Narrow" w:hAnsi="Aptos Narrow"/>
                <w:noProof/>
                <w:color w:val="000000"/>
              </w:rPr>
              <w:drawing>
                <wp:inline distT="0" distB="0" distL="0" distR="0" wp14:anchorId="3625E66C" wp14:editId="76C7CAEC">
                  <wp:extent cx="1407846" cy="1066800"/>
                  <wp:effectExtent l="0" t="0" r="1905" b="0"/>
                  <wp:docPr id="37233411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884" cy="106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15325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134" w:type="dxa"/>
            <w:noWrap/>
            <w:vAlign w:val="center"/>
          </w:tcPr>
          <w:p w14:paraId="5B6885E4" w14:textId="02F7B6D0" w:rsidR="00D877C9" w:rsidRDefault="00AC5ABE" w:rsidP="00F86B1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val="es-CL" w:eastAsia="es-CL"/>
              </w:rPr>
              <w:t>10</w:t>
            </w:r>
            <w:r w:rsidR="00715325">
              <w:rPr>
                <w:rFonts w:ascii="Calibri" w:eastAsia="Times New Roman" w:hAnsi="Calibri" w:cs="Calibri"/>
                <w:color w:val="000000"/>
                <w:lang w:val="es-CL" w:eastAsia="es-CL"/>
              </w:rPr>
              <w:t>0</w:t>
            </w:r>
          </w:p>
        </w:tc>
      </w:tr>
    </w:tbl>
    <w:p w14:paraId="253639C4" w14:textId="77777777" w:rsidR="001B38DC" w:rsidRDefault="001B38DC">
      <w:pPr>
        <w:pStyle w:val="Textoindependiente"/>
        <w:spacing w:before="26"/>
        <w:rPr>
          <w:rFonts w:ascii="Arial" w:hAnsi="Arial" w:cs="Arial"/>
          <w:sz w:val="20"/>
        </w:rPr>
      </w:pPr>
    </w:p>
    <w:p w14:paraId="0CCA174A" w14:textId="7FD75995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06"/>
        <w:rPr>
          <w:rFonts w:ascii="Arial" w:hAnsi="Arial" w:cs="Arial"/>
        </w:rPr>
      </w:pPr>
      <w:r w:rsidRPr="00F21165">
        <w:rPr>
          <w:rFonts w:ascii="Arial" w:hAnsi="Arial" w:cs="Arial"/>
          <w:b/>
          <w:bCs/>
          <w:u w:val="single"/>
        </w:rPr>
        <w:t>Plazo</w:t>
      </w:r>
      <w:r w:rsidRPr="00F21165">
        <w:rPr>
          <w:rFonts w:ascii="Arial" w:hAnsi="Arial" w:cs="Arial"/>
          <w:b/>
          <w:bCs/>
          <w:spacing w:val="-3"/>
          <w:u w:val="single"/>
        </w:rPr>
        <w:t xml:space="preserve"> </w:t>
      </w:r>
      <w:r w:rsidRPr="00F21165">
        <w:rPr>
          <w:rFonts w:ascii="Arial" w:hAnsi="Arial" w:cs="Arial"/>
          <w:b/>
          <w:bCs/>
          <w:u w:val="single"/>
        </w:rPr>
        <w:t>de</w:t>
      </w:r>
      <w:r w:rsidRPr="00F21165">
        <w:rPr>
          <w:rFonts w:ascii="Arial" w:hAnsi="Arial" w:cs="Arial"/>
          <w:b/>
          <w:bCs/>
          <w:spacing w:val="-3"/>
          <w:u w:val="single"/>
        </w:rPr>
        <w:t xml:space="preserve"> </w:t>
      </w:r>
      <w:r w:rsidRPr="00F21165">
        <w:rPr>
          <w:rFonts w:ascii="Arial" w:hAnsi="Arial" w:cs="Arial"/>
          <w:b/>
          <w:bCs/>
          <w:u w:val="single"/>
        </w:rPr>
        <w:t>entrega</w:t>
      </w:r>
      <w:r w:rsidRPr="00F21165">
        <w:rPr>
          <w:rFonts w:ascii="Arial" w:hAnsi="Arial" w:cs="Arial"/>
          <w:b/>
          <w:bCs/>
          <w:spacing w:val="-2"/>
        </w:rPr>
        <w:t xml:space="preserve"> </w:t>
      </w:r>
      <w:r w:rsidRPr="00F21165">
        <w:rPr>
          <w:rFonts w:ascii="Arial" w:hAnsi="Arial" w:cs="Arial"/>
        </w:rPr>
        <w:t>El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proveedor d</w:t>
      </w:r>
      <w:r w:rsidR="005375C1">
        <w:rPr>
          <w:rFonts w:ascii="Arial" w:hAnsi="Arial" w:cs="Arial"/>
        </w:rPr>
        <w:t xml:space="preserve">eberá </w:t>
      </w:r>
      <w:r w:rsidR="008B74BE">
        <w:rPr>
          <w:rFonts w:ascii="Arial" w:hAnsi="Arial" w:cs="Arial"/>
        </w:rPr>
        <w:t xml:space="preserve">entregar </w:t>
      </w:r>
      <w:r w:rsidR="00CE4B67">
        <w:rPr>
          <w:rFonts w:ascii="Arial" w:hAnsi="Arial" w:cs="Arial"/>
        </w:rPr>
        <w:t xml:space="preserve">los productos en un plazo </w:t>
      </w:r>
      <w:r w:rsidR="004D269B">
        <w:rPr>
          <w:rFonts w:ascii="Arial" w:hAnsi="Arial" w:cs="Arial"/>
        </w:rPr>
        <w:t>estimado</w:t>
      </w:r>
      <w:r w:rsidR="00CE4B67">
        <w:rPr>
          <w:rFonts w:ascii="Arial" w:hAnsi="Arial" w:cs="Arial"/>
        </w:rPr>
        <w:t xml:space="preserve"> de </w:t>
      </w:r>
      <w:r w:rsidR="00BE530D">
        <w:rPr>
          <w:rFonts w:ascii="Arial" w:hAnsi="Arial" w:cs="Arial"/>
        </w:rPr>
        <w:t>7</w:t>
      </w:r>
      <w:r w:rsidR="00CE4B67">
        <w:rPr>
          <w:rFonts w:ascii="Arial" w:hAnsi="Arial" w:cs="Arial"/>
        </w:rPr>
        <w:t xml:space="preserve"> días. </w:t>
      </w:r>
      <w:r w:rsidR="008B74BE">
        <w:rPr>
          <w:rFonts w:ascii="Arial" w:hAnsi="Arial" w:cs="Arial"/>
        </w:rPr>
        <w:t xml:space="preserve"> </w:t>
      </w:r>
      <w:r w:rsidR="005375C1">
        <w:rPr>
          <w:rFonts w:ascii="Arial" w:hAnsi="Arial" w:cs="Arial"/>
        </w:rPr>
        <w:t xml:space="preserve"> </w:t>
      </w:r>
    </w:p>
    <w:p w14:paraId="3FEC2609" w14:textId="77777777" w:rsidR="001B38DC" w:rsidRPr="00F21165" w:rsidRDefault="001B38DC">
      <w:pPr>
        <w:pStyle w:val="Textoindependiente"/>
        <w:spacing w:before="50"/>
        <w:rPr>
          <w:rFonts w:ascii="Arial" w:hAnsi="Arial" w:cs="Arial"/>
        </w:rPr>
      </w:pPr>
    </w:p>
    <w:p w14:paraId="617BEAEE" w14:textId="67224AA2" w:rsidR="001B38DC" w:rsidRPr="005375C1" w:rsidRDefault="008D4C47">
      <w:pPr>
        <w:pStyle w:val="Prrafodelista"/>
        <w:numPr>
          <w:ilvl w:val="0"/>
          <w:numId w:val="2"/>
        </w:numPr>
        <w:tabs>
          <w:tab w:val="left" w:pos="838"/>
        </w:tabs>
        <w:ind w:right="207"/>
        <w:rPr>
          <w:rFonts w:ascii="Arial" w:hAnsi="Arial" w:cs="Arial"/>
        </w:rPr>
      </w:pPr>
      <w:r w:rsidRPr="005375C1">
        <w:rPr>
          <w:rFonts w:ascii="Arial" w:hAnsi="Arial" w:cs="Arial"/>
          <w:b/>
          <w:bCs/>
          <w:u w:val="single"/>
        </w:rPr>
        <w:t>Precio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y</w:t>
      </w:r>
      <w:r w:rsidRPr="005375C1">
        <w:rPr>
          <w:rFonts w:ascii="Arial" w:hAnsi="Arial" w:cs="Arial"/>
          <w:b/>
          <w:bCs/>
          <w:spacing w:val="-11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forma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de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pago:</w:t>
      </w:r>
      <w:r w:rsidRPr="005375C1">
        <w:rPr>
          <w:rFonts w:ascii="Arial" w:hAnsi="Arial" w:cs="Arial"/>
          <w:b/>
          <w:bCs/>
          <w:spacing w:val="-7"/>
        </w:rPr>
        <w:t xml:space="preserve"> </w:t>
      </w:r>
      <w:r w:rsidRPr="005375C1">
        <w:rPr>
          <w:rFonts w:ascii="Arial" w:hAnsi="Arial" w:cs="Arial"/>
        </w:rPr>
        <w:t>La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forma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de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pago</w:t>
      </w:r>
      <w:r w:rsidRPr="005375C1">
        <w:rPr>
          <w:rFonts w:ascii="Arial" w:hAnsi="Arial" w:cs="Arial"/>
          <w:spacing w:val="-10"/>
        </w:rPr>
        <w:t xml:space="preserve"> </w:t>
      </w:r>
      <w:r w:rsidRPr="005375C1">
        <w:rPr>
          <w:rFonts w:ascii="Arial" w:hAnsi="Arial" w:cs="Arial"/>
        </w:rPr>
        <w:t>se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realizará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en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una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cuota</w:t>
      </w:r>
      <w:r w:rsidRPr="005375C1">
        <w:rPr>
          <w:rFonts w:ascii="Arial" w:hAnsi="Arial" w:cs="Arial"/>
          <w:spacing w:val="-7"/>
        </w:rPr>
        <w:t xml:space="preserve"> </w:t>
      </w:r>
      <w:r w:rsidRPr="005375C1">
        <w:rPr>
          <w:rFonts w:ascii="Arial" w:hAnsi="Arial" w:cs="Arial"/>
        </w:rPr>
        <w:t>y</w:t>
      </w:r>
      <w:r w:rsidRPr="005375C1">
        <w:rPr>
          <w:rFonts w:ascii="Arial" w:hAnsi="Arial" w:cs="Arial"/>
          <w:spacing w:val="-10"/>
        </w:rPr>
        <w:t xml:space="preserve"> </w:t>
      </w:r>
      <w:r w:rsidRPr="005375C1">
        <w:rPr>
          <w:rFonts w:ascii="Arial" w:hAnsi="Arial" w:cs="Arial"/>
        </w:rPr>
        <w:t>30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días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desde la recepción conforme de la factura y los productos y/o servicios contratados</w:t>
      </w:r>
      <w:r w:rsidR="00811D12" w:rsidRPr="005375C1">
        <w:rPr>
          <w:rFonts w:ascii="Arial" w:hAnsi="Arial" w:cs="Arial"/>
        </w:rPr>
        <w:t xml:space="preserve"> en el sistema mercado público. Ver punto N°9 del presente documento</w:t>
      </w:r>
      <w:r w:rsidRPr="005375C1">
        <w:rPr>
          <w:rFonts w:ascii="Arial" w:hAnsi="Arial" w:cs="Arial"/>
        </w:rPr>
        <w:t xml:space="preserve">. El monto </w:t>
      </w:r>
      <w:r w:rsidR="00CE4B67">
        <w:rPr>
          <w:rFonts w:ascii="Arial" w:hAnsi="Arial" w:cs="Arial"/>
        </w:rPr>
        <w:t xml:space="preserve">estimado </w:t>
      </w:r>
      <w:r w:rsidRPr="005375C1">
        <w:rPr>
          <w:rFonts w:ascii="Arial" w:hAnsi="Arial" w:cs="Arial"/>
        </w:rPr>
        <w:t>es de $</w:t>
      </w:r>
      <w:r w:rsidR="00BE530D">
        <w:rPr>
          <w:rFonts w:ascii="Arial" w:hAnsi="Arial" w:cs="Arial"/>
        </w:rPr>
        <w:t>920</w:t>
      </w:r>
      <w:r w:rsidR="004D269B">
        <w:rPr>
          <w:rFonts w:ascii="Arial" w:hAnsi="Arial" w:cs="Arial"/>
        </w:rPr>
        <w:t>.000</w:t>
      </w:r>
    </w:p>
    <w:p w14:paraId="69F0871F" w14:textId="77777777" w:rsidR="001B38DC" w:rsidRPr="00F21165" w:rsidRDefault="001B38DC">
      <w:pPr>
        <w:pStyle w:val="Textoindependiente"/>
        <w:spacing w:before="49"/>
        <w:rPr>
          <w:rFonts w:ascii="Arial" w:hAnsi="Arial" w:cs="Arial"/>
        </w:rPr>
      </w:pPr>
    </w:p>
    <w:p w14:paraId="44D12F61" w14:textId="77777777" w:rsidR="00B64EA6" w:rsidRPr="00B64EA6" w:rsidRDefault="00B64EA6">
      <w:pPr>
        <w:pStyle w:val="Prrafodelista"/>
        <w:numPr>
          <w:ilvl w:val="0"/>
          <w:numId w:val="2"/>
        </w:numPr>
        <w:tabs>
          <w:tab w:val="left" w:pos="838"/>
        </w:tabs>
        <w:ind w:right="206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Selección de Oferta y </w:t>
      </w:r>
      <w:r w:rsidR="008D4C47" w:rsidRPr="00F21165">
        <w:rPr>
          <w:rFonts w:ascii="Arial" w:hAnsi="Arial" w:cs="Arial"/>
          <w:b/>
          <w:u w:val="single"/>
        </w:rPr>
        <w:t>Criterio de selección en caso de empate:</w:t>
      </w:r>
      <w:r w:rsidR="008D4C47" w:rsidRPr="00F21165">
        <w:rPr>
          <w:rFonts w:ascii="Arial" w:hAnsi="Arial" w:cs="Arial"/>
          <w:b/>
        </w:rPr>
        <w:t xml:space="preserve"> </w:t>
      </w:r>
    </w:p>
    <w:p w14:paraId="28136F7C" w14:textId="77777777" w:rsidR="00B64EA6" w:rsidRPr="00B64EA6" w:rsidRDefault="00B64EA6" w:rsidP="00B64EA6">
      <w:pPr>
        <w:pStyle w:val="Prrafodelista"/>
        <w:rPr>
          <w:rFonts w:ascii="Arial" w:hAnsi="Arial" w:cs="Arial"/>
        </w:rPr>
      </w:pPr>
    </w:p>
    <w:p w14:paraId="0204F1E5" w14:textId="77777777" w:rsidR="00B64EA6" w:rsidRPr="00B64EA6" w:rsidRDefault="00B64EA6" w:rsidP="00B64EA6">
      <w:pPr>
        <w:pStyle w:val="Prrafodelista"/>
        <w:numPr>
          <w:ilvl w:val="1"/>
          <w:numId w:val="7"/>
        </w:numPr>
        <w:tabs>
          <w:tab w:val="left" w:pos="838"/>
        </w:tabs>
        <w:ind w:right="206"/>
        <w:rPr>
          <w:rFonts w:ascii="Arial" w:hAnsi="Arial" w:cs="Arial"/>
          <w:b/>
          <w:bCs/>
          <w:u w:val="single"/>
        </w:rPr>
      </w:pPr>
      <w:r w:rsidRPr="00B64EA6">
        <w:rPr>
          <w:rFonts w:ascii="Arial" w:hAnsi="Arial" w:cs="Arial"/>
          <w:b/>
          <w:bCs/>
          <w:u w:val="single"/>
        </w:rPr>
        <w:t>Selección de Oferta</w:t>
      </w:r>
    </w:p>
    <w:p w14:paraId="08A83F57" w14:textId="5F8B3292" w:rsidR="00B64EA6" w:rsidRDefault="00B64EA6" w:rsidP="00D72C9A">
      <w:pPr>
        <w:tabs>
          <w:tab w:val="left" w:pos="838"/>
        </w:tabs>
        <w:ind w:left="838" w:right="206"/>
        <w:jc w:val="both"/>
        <w:rPr>
          <w:rFonts w:ascii="Arial" w:hAnsi="Arial" w:cs="Arial"/>
        </w:rPr>
      </w:pPr>
    </w:p>
    <w:p w14:paraId="7A1FFC41" w14:textId="16F83A1E" w:rsidR="00B64EA6" w:rsidRDefault="00B64EA6" w:rsidP="00D72C9A">
      <w:pPr>
        <w:tabs>
          <w:tab w:val="left" w:pos="838"/>
        </w:tabs>
        <w:ind w:left="838" w:right="20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seleccionará la oferta más </w:t>
      </w:r>
      <w:r w:rsidR="00D72C9A">
        <w:rPr>
          <w:rFonts w:ascii="Arial" w:hAnsi="Arial" w:cs="Arial"/>
        </w:rPr>
        <w:t xml:space="preserve">económica que cumpla con todos los requisitos solicitados en la presente adquisición. Se podrá escoger una oferta que no sea la más barata y que resulta la más conveniente para los intereses del servicio, tales como especificidad de los productos y/o servicio, plazo de entrega, entre otros, lo que deberá fundamentarse respectivamente. La Contraparte Técnica </w:t>
      </w:r>
      <w:r w:rsidR="00D72C9A" w:rsidRPr="00D72C9A">
        <w:rPr>
          <w:rFonts w:ascii="Arial" w:hAnsi="Arial" w:cs="Arial"/>
          <w:b/>
          <w:bCs/>
          <w:u w:val="single"/>
        </w:rPr>
        <w:t>podrá</w:t>
      </w:r>
      <w:r w:rsidR="00D72C9A">
        <w:rPr>
          <w:rFonts w:ascii="Arial" w:hAnsi="Arial" w:cs="Arial"/>
        </w:rPr>
        <w:t xml:space="preserve"> seleccionar una oferta que exceda el plazo </w:t>
      </w:r>
      <w:r w:rsidR="0054471B">
        <w:rPr>
          <w:rFonts w:ascii="Arial" w:hAnsi="Arial" w:cs="Arial"/>
        </w:rPr>
        <w:t xml:space="preserve">de entrega indicado en la presente adquisición </w:t>
      </w:r>
      <w:r w:rsidR="00D72C9A">
        <w:rPr>
          <w:rFonts w:ascii="Arial" w:hAnsi="Arial" w:cs="Arial"/>
        </w:rPr>
        <w:t>si resulta que es la única oferta elegible.</w:t>
      </w:r>
    </w:p>
    <w:p w14:paraId="10D892FA" w14:textId="77777777" w:rsidR="00B64EA6" w:rsidRDefault="00B64EA6" w:rsidP="00B64EA6">
      <w:pPr>
        <w:tabs>
          <w:tab w:val="left" w:pos="838"/>
        </w:tabs>
        <w:ind w:left="838" w:right="206"/>
        <w:rPr>
          <w:rFonts w:ascii="Arial" w:hAnsi="Arial" w:cs="Arial"/>
        </w:rPr>
      </w:pPr>
    </w:p>
    <w:p w14:paraId="24C5554F" w14:textId="77777777" w:rsidR="00B64EA6" w:rsidRPr="00B64EA6" w:rsidRDefault="00B64EA6" w:rsidP="00B64EA6">
      <w:pPr>
        <w:pStyle w:val="Prrafodelista"/>
        <w:numPr>
          <w:ilvl w:val="1"/>
          <w:numId w:val="7"/>
        </w:numPr>
        <w:tabs>
          <w:tab w:val="left" w:pos="838"/>
        </w:tabs>
        <w:ind w:right="206"/>
        <w:rPr>
          <w:rFonts w:ascii="Arial" w:hAnsi="Arial" w:cs="Arial"/>
          <w:b/>
          <w:bCs/>
          <w:u w:val="single"/>
        </w:rPr>
      </w:pPr>
      <w:r w:rsidRPr="00B64EA6">
        <w:rPr>
          <w:rFonts w:ascii="Arial" w:hAnsi="Arial" w:cs="Arial"/>
          <w:b/>
          <w:bCs/>
          <w:u w:val="single"/>
        </w:rPr>
        <w:t>Criterio de Desempate</w:t>
      </w:r>
    </w:p>
    <w:p w14:paraId="4166766A" w14:textId="77777777" w:rsidR="00B64EA6" w:rsidRPr="00B64EA6" w:rsidRDefault="00B64EA6" w:rsidP="00B64EA6">
      <w:pPr>
        <w:pStyle w:val="Prrafodelista"/>
        <w:rPr>
          <w:rFonts w:ascii="Arial" w:hAnsi="Arial" w:cs="Arial"/>
        </w:rPr>
      </w:pPr>
    </w:p>
    <w:p w14:paraId="4B7CA839" w14:textId="3C29A5AB" w:rsidR="001B38DC" w:rsidRPr="00B64EA6" w:rsidRDefault="008D4C47" w:rsidP="00B64EA6">
      <w:pPr>
        <w:pStyle w:val="Prrafodelista"/>
        <w:tabs>
          <w:tab w:val="left" w:pos="838"/>
        </w:tabs>
        <w:ind w:left="851" w:right="206" w:firstLine="0"/>
        <w:rPr>
          <w:rFonts w:ascii="Arial" w:hAnsi="Arial" w:cs="Arial"/>
        </w:rPr>
      </w:pPr>
      <w:r w:rsidRPr="00B64EA6">
        <w:rPr>
          <w:rFonts w:ascii="Arial" w:hAnsi="Arial" w:cs="Arial"/>
        </w:rPr>
        <w:t>En cumplimiento con los acuerdos sostenidos en los programas de trabajo de genero correspondientes al año 2023 comprometido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por</w:t>
      </w:r>
      <w:r w:rsidRPr="00B64EA6">
        <w:rPr>
          <w:rFonts w:ascii="Arial" w:hAnsi="Arial" w:cs="Arial"/>
          <w:spacing w:val="-7"/>
        </w:rPr>
        <w:t xml:space="preserve"> </w:t>
      </w:r>
      <w:r w:rsidRPr="00B64EA6">
        <w:rPr>
          <w:rFonts w:ascii="Arial" w:hAnsi="Arial" w:cs="Arial"/>
        </w:rPr>
        <w:t>este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>servicio</w:t>
      </w:r>
      <w:r w:rsidRPr="00B64EA6">
        <w:rPr>
          <w:rFonts w:ascii="Arial" w:hAnsi="Arial" w:cs="Arial"/>
          <w:spacing w:val="-4"/>
        </w:rPr>
        <w:t xml:space="preserve"> </w:t>
      </w:r>
      <w:r w:rsidRPr="00B64EA6">
        <w:rPr>
          <w:rFonts w:ascii="Arial" w:hAnsi="Arial" w:cs="Arial"/>
        </w:rPr>
        <w:t>y</w:t>
      </w:r>
      <w:r w:rsidRPr="00B64EA6">
        <w:rPr>
          <w:rFonts w:ascii="Arial" w:hAnsi="Arial" w:cs="Arial"/>
          <w:spacing w:val="-4"/>
        </w:rPr>
        <w:t xml:space="preserve"> </w:t>
      </w:r>
      <w:r w:rsidRPr="00B64EA6">
        <w:rPr>
          <w:rFonts w:ascii="Arial" w:hAnsi="Arial" w:cs="Arial"/>
        </w:rPr>
        <w:t>de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>conformidad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con</w:t>
      </w:r>
      <w:r w:rsidRPr="00B64EA6">
        <w:rPr>
          <w:rFonts w:ascii="Arial" w:hAnsi="Arial" w:cs="Arial"/>
          <w:spacing w:val="-7"/>
        </w:rPr>
        <w:t xml:space="preserve"> </w:t>
      </w:r>
      <w:r w:rsidRPr="00B64EA6">
        <w:rPr>
          <w:rFonts w:ascii="Arial" w:hAnsi="Arial" w:cs="Arial"/>
        </w:rPr>
        <w:t>lo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establecido</w:t>
      </w:r>
      <w:r w:rsidRPr="00B64EA6">
        <w:rPr>
          <w:rFonts w:ascii="Arial" w:hAnsi="Arial" w:cs="Arial"/>
          <w:spacing w:val="-3"/>
        </w:rPr>
        <w:t xml:space="preserve"> </w:t>
      </w:r>
      <w:r w:rsidRPr="00B64EA6">
        <w:rPr>
          <w:rFonts w:ascii="Arial" w:hAnsi="Arial" w:cs="Arial"/>
        </w:rPr>
        <w:t>en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>Resolución Exenta N° 634-B que actualiza la Directiva de Contratación Pública N° 20 sobre aplicación de “perspectiva de género en materia de compras públicas”.</w:t>
      </w:r>
    </w:p>
    <w:p w14:paraId="084E6522" w14:textId="77777777" w:rsidR="001B38DC" w:rsidRPr="00F21165" w:rsidRDefault="008D4C47">
      <w:pPr>
        <w:pStyle w:val="Textoindependiente"/>
        <w:spacing w:before="49"/>
        <w:ind w:left="838" w:right="207"/>
        <w:jc w:val="both"/>
        <w:rPr>
          <w:rFonts w:ascii="Arial" w:hAnsi="Arial" w:cs="Arial"/>
        </w:rPr>
      </w:pPr>
      <w:r w:rsidRPr="00F21165">
        <w:rPr>
          <w:rFonts w:ascii="Arial" w:hAnsi="Arial" w:cs="Arial"/>
        </w:rPr>
        <w:t>Es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que,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en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casos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que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exista</w:t>
      </w:r>
      <w:r w:rsidRPr="00F21165">
        <w:rPr>
          <w:rFonts w:ascii="Arial" w:hAnsi="Arial" w:cs="Arial"/>
          <w:spacing w:val="-7"/>
        </w:rPr>
        <w:t xml:space="preserve"> </w:t>
      </w:r>
      <w:r w:rsidRPr="00F21165">
        <w:rPr>
          <w:rFonts w:ascii="Arial" w:hAnsi="Arial" w:cs="Arial"/>
        </w:rPr>
        <w:t>igualdad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precio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y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características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productos ofertados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por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dos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o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más</w:t>
      </w:r>
      <w:r w:rsidRPr="00F21165">
        <w:rPr>
          <w:rFonts w:ascii="Arial" w:hAnsi="Arial" w:cs="Arial"/>
          <w:spacing w:val="-13"/>
        </w:rPr>
        <w:t xml:space="preserve"> </w:t>
      </w:r>
      <w:r w:rsidRPr="00F21165">
        <w:rPr>
          <w:rFonts w:ascii="Arial" w:hAnsi="Arial" w:cs="Arial"/>
        </w:rPr>
        <w:t>oferentes,</w:t>
      </w:r>
      <w:r w:rsidRPr="00F21165">
        <w:rPr>
          <w:rFonts w:ascii="Arial" w:hAnsi="Arial" w:cs="Arial"/>
          <w:spacing w:val="-12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compra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ágil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se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adjudicará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aquel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que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cumpla con la asignación de “</w:t>
      </w:r>
      <w:r w:rsidRPr="00F21165">
        <w:rPr>
          <w:rFonts w:ascii="Arial" w:hAnsi="Arial" w:cs="Arial"/>
          <w:b/>
        </w:rPr>
        <w:t>Sello Empresa Mujer</w:t>
      </w:r>
      <w:r w:rsidRPr="00F21165">
        <w:rPr>
          <w:rFonts w:ascii="Arial" w:hAnsi="Arial" w:cs="Arial"/>
        </w:rPr>
        <w:t xml:space="preserve">” acreditada por </w:t>
      </w:r>
      <w:proofErr w:type="spellStart"/>
      <w:r w:rsidRPr="00F21165">
        <w:rPr>
          <w:rFonts w:ascii="Arial" w:hAnsi="Arial" w:cs="Arial"/>
        </w:rPr>
        <w:t>ChileCompra</w:t>
      </w:r>
      <w:proofErr w:type="spellEnd"/>
      <w:r w:rsidRPr="00F21165">
        <w:rPr>
          <w:rFonts w:ascii="Arial" w:hAnsi="Arial" w:cs="Arial"/>
        </w:rPr>
        <w:t>.</w:t>
      </w:r>
    </w:p>
    <w:p w14:paraId="428A7556" w14:textId="77777777" w:rsidR="001B38DC" w:rsidRPr="00F21165" w:rsidRDefault="001B38DC">
      <w:pPr>
        <w:pStyle w:val="Textoindependiente"/>
        <w:spacing w:before="49"/>
        <w:rPr>
          <w:rFonts w:ascii="Arial" w:hAnsi="Arial" w:cs="Arial"/>
        </w:rPr>
      </w:pPr>
    </w:p>
    <w:p w14:paraId="54C42F9E" w14:textId="6BB48AF1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ind w:right="207"/>
        <w:rPr>
          <w:rFonts w:ascii="Arial" w:hAnsi="Arial" w:cs="Arial"/>
        </w:rPr>
      </w:pPr>
      <w:r w:rsidRPr="00F21165">
        <w:rPr>
          <w:rFonts w:ascii="Arial" w:hAnsi="Arial" w:cs="Arial"/>
          <w:b/>
          <w:bCs/>
          <w:u w:val="single"/>
        </w:rPr>
        <w:t>Contraparte técnica:</w:t>
      </w:r>
      <w:r w:rsidRPr="00F21165">
        <w:rPr>
          <w:rFonts w:ascii="Arial" w:hAnsi="Arial" w:cs="Arial"/>
          <w:b/>
          <w:bCs/>
        </w:rPr>
        <w:t xml:space="preserve"> </w:t>
      </w:r>
      <w:r w:rsidR="005375C1">
        <w:rPr>
          <w:rFonts w:ascii="Arial" w:hAnsi="Arial" w:cs="Arial"/>
        </w:rPr>
        <w:t>Matías Pezoa</w:t>
      </w:r>
      <w:r w:rsidR="00984FB3">
        <w:rPr>
          <w:rFonts w:ascii="Arial" w:hAnsi="Arial" w:cs="Arial"/>
        </w:rPr>
        <w:t xml:space="preserve">, </w:t>
      </w:r>
      <w:r w:rsidR="005375C1">
        <w:rPr>
          <w:rFonts w:ascii="Arial" w:hAnsi="Arial" w:cs="Arial"/>
        </w:rPr>
        <w:t>matias.pezoa</w:t>
      </w:r>
      <w:r w:rsidR="00984FB3">
        <w:rPr>
          <w:rFonts w:ascii="Arial" w:hAnsi="Arial" w:cs="Arial"/>
        </w:rPr>
        <w:t>@slepmagallanes.cl</w:t>
      </w:r>
    </w:p>
    <w:p w14:paraId="0563B644" w14:textId="77777777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10"/>
        <w:rPr>
          <w:rFonts w:ascii="Arial" w:hAnsi="Arial" w:cs="Arial"/>
        </w:rPr>
      </w:pPr>
      <w:r w:rsidRPr="00F21165">
        <w:rPr>
          <w:rFonts w:ascii="Arial" w:hAnsi="Arial" w:cs="Arial"/>
          <w:b/>
          <w:u w:val="single"/>
        </w:rPr>
        <w:t xml:space="preserve">Vigencia de la contratación: </w:t>
      </w:r>
      <w:r w:rsidRPr="00F21165">
        <w:rPr>
          <w:rFonts w:ascii="Arial" w:hAnsi="Arial" w:cs="Arial"/>
        </w:rPr>
        <w:t>La vigencia de la contratación termina una vez entregado</w:t>
      </w:r>
      <w:r w:rsidRPr="00F21165">
        <w:rPr>
          <w:rFonts w:ascii="Arial" w:hAnsi="Arial" w:cs="Arial"/>
          <w:spacing w:val="-12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productos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y</w:t>
      </w:r>
      <w:r w:rsidRPr="00F21165">
        <w:rPr>
          <w:rFonts w:ascii="Arial" w:hAnsi="Arial" w:cs="Arial"/>
          <w:spacing w:val="-10"/>
        </w:rPr>
        <w:t xml:space="preserve"> </w:t>
      </w:r>
      <w:r w:rsidRPr="00F21165">
        <w:rPr>
          <w:rFonts w:ascii="Arial" w:hAnsi="Arial" w:cs="Arial"/>
        </w:rPr>
        <w:t>dada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recepción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conforme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por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parte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 xml:space="preserve">contraparte </w:t>
      </w:r>
      <w:r w:rsidRPr="00F21165">
        <w:rPr>
          <w:rFonts w:ascii="Arial" w:hAnsi="Arial" w:cs="Arial"/>
          <w:spacing w:val="-2"/>
        </w:rPr>
        <w:t>técnica.</w:t>
      </w:r>
    </w:p>
    <w:p w14:paraId="5D53F776" w14:textId="77777777" w:rsidR="001B38DC" w:rsidRPr="00F21165" w:rsidRDefault="001B38DC">
      <w:pPr>
        <w:pStyle w:val="Textoindependiente"/>
        <w:spacing w:before="2"/>
        <w:rPr>
          <w:rFonts w:ascii="Arial" w:hAnsi="Arial" w:cs="Arial"/>
        </w:rPr>
      </w:pPr>
    </w:p>
    <w:p w14:paraId="69D922CA" w14:textId="474E709F" w:rsidR="00F21165" w:rsidRPr="009330CD" w:rsidRDefault="009330CD" w:rsidP="6E049B82">
      <w:pPr>
        <w:pStyle w:val="Prrafodelista"/>
        <w:numPr>
          <w:ilvl w:val="0"/>
          <w:numId w:val="2"/>
        </w:numPr>
        <w:tabs>
          <w:tab w:val="left" w:pos="838"/>
        </w:tabs>
        <w:ind w:right="202"/>
        <w:rPr>
          <w:rFonts w:ascii="Arial" w:hAnsi="Arial" w:cs="Arial"/>
          <w:b/>
          <w:bCs/>
          <w:u w:val="single"/>
        </w:rPr>
      </w:pPr>
      <w:r w:rsidRPr="009330CD">
        <w:rPr>
          <w:rFonts w:ascii="Arial" w:hAnsi="Arial" w:cs="Arial"/>
          <w:b/>
          <w:bCs/>
          <w:u w:val="single"/>
        </w:rPr>
        <w:t>Procedimiento para el pago y facturación</w:t>
      </w:r>
    </w:p>
    <w:p w14:paraId="76C76B7E" w14:textId="77777777" w:rsidR="00B6237D" w:rsidRPr="00B6237D" w:rsidRDefault="00B6237D" w:rsidP="00B6237D">
      <w:pPr>
        <w:pStyle w:val="Prrafodelista"/>
        <w:rPr>
          <w:rFonts w:ascii="Arial" w:hAnsi="Arial" w:cs="Arial"/>
          <w:b/>
          <w:bCs/>
        </w:rPr>
      </w:pPr>
    </w:p>
    <w:p w14:paraId="0D777713" w14:textId="4BA78D14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El proveedor deberá remitir al correo </w:t>
      </w:r>
      <w:hyperlink r:id="rId11" w:history="1">
        <w:r w:rsidR="005375C1" w:rsidRPr="008F2DA7">
          <w:rPr>
            <w:rStyle w:val="Hipervnculo"/>
            <w:rFonts w:ascii="Arial" w:eastAsia="Calibri" w:hAnsi="Arial" w:cs="Arial"/>
            <w:lang w:eastAsia="es-ES"/>
          </w:rPr>
          <w:t>matias.pezoa@slepmagallanes.cl</w:t>
        </w:r>
      </w:hyperlink>
      <w:r w:rsidRPr="003171F7">
        <w:rPr>
          <w:rFonts w:ascii="Arial" w:eastAsia="Calibri" w:hAnsi="Arial" w:cs="Arial"/>
          <w:lang w:eastAsia="es-ES"/>
        </w:rPr>
        <w:t xml:space="preserve"> la siguiente documentación:</w:t>
      </w:r>
    </w:p>
    <w:p w14:paraId="3B1FCFB2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2EE19EE6" w14:textId="26DF52B5" w:rsidR="003171F7" w:rsidRPr="003171F7" w:rsidRDefault="00811D12" w:rsidP="00811D12">
      <w:pPr>
        <w:pStyle w:val="TableParagraph"/>
        <w:spacing w:line="278" w:lineRule="auto"/>
        <w:ind w:left="567" w:right="99" w:firstLine="0"/>
        <w:jc w:val="both"/>
        <w:rPr>
          <w:rFonts w:ascii="Arial" w:eastAsia="Calibri" w:hAnsi="Arial" w:cs="Arial"/>
          <w:lang w:val="es-CL" w:eastAsia="es-ES"/>
        </w:rPr>
      </w:pPr>
      <w:r w:rsidRPr="00984FB3">
        <w:rPr>
          <w:rFonts w:ascii="Arial" w:eastAsia="Calibri" w:hAnsi="Arial" w:cs="Arial"/>
          <w:lang w:val="es-CL" w:eastAsia="es-ES"/>
        </w:rPr>
        <w:t xml:space="preserve">1.- </w:t>
      </w:r>
      <w:r w:rsidR="009330CD" w:rsidRPr="00984FB3">
        <w:rPr>
          <w:rFonts w:ascii="Arial" w:eastAsia="Calibri" w:hAnsi="Arial" w:cs="Arial"/>
          <w:lang w:val="es-CL" w:eastAsia="es-ES"/>
        </w:rPr>
        <w:t>Fotografía y/o Guía de despacho firmada de la entrega del bien /o servicio.</w:t>
      </w:r>
    </w:p>
    <w:p w14:paraId="475E71D4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D41A3FE" w14:textId="5338B52E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Posterior a la recepción de los documentos la contraparte técnica procederá a revisar la documentación presentada en caso que existan errores, remitirá correo con estas observaciones, en caso de estar correctas remitirá un correo detallando </w:t>
      </w:r>
      <w:r w:rsidRPr="003171F7">
        <w:rPr>
          <w:rFonts w:ascii="Arial" w:eastAsia="Calibri" w:hAnsi="Arial" w:cs="Arial"/>
          <w:b/>
          <w:bCs/>
          <w:lang w:eastAsia="es-ES"/>
        </w:rPr>
        <w:t>SE ACEPTA LA DOCUMENTACIÓN LA QUE SE ENCUENTRA SIN ERRORES Y SE AUTORIZA LA FACTURACIÓN DEL SERVICIO</w:t>
      </w:r>
      <w:r w:rsidRPr="003171F7">
        <w:rPr>
          <w:rFonts w:ascii="Arial" w:eastAsia="Calibri" w:hAnsi="Arial" w:cs="Arial"/>
          <w:lang w:eastAsia="es-ES"/>
        </w:rPr>
        <w:t>.</w:t>
      </w:r>
      <w:r w:rsidR="009330CD">
        <w:rPr>
          <w:rFonts w:ascii="Arial" w:eastAsia="Calibri" w:hAnsi="Arial" w:cs="Arial"/>
          <w:lang w:eastAsia="es-ES"/>
        </w:rPr>
        <w:t xml:space="preserve"> El SLEP Magallanes realizará la recepción conforme a través del sistema </w:t>
      </w:r>
      <w:hyperlink r:id="rId12" w:history="1">
        <w:r w:rsidR="009330CD" w:rsidRPr="00322BC8">
          <w:rPr>
            <w:rStyle w:val="Hipervnculo"/>
            <w:rFonts w:ascii="Arial" w:eastAsia="Calibri" w:hAnsi="Arial" w:cs="Arial"/>
            <w:lang w:eastAsia="es-ES"/>
          </w:rPr>
          <w:t>www.mercadopúblico.cl</w:t>
        </w:r>
      </w:hyperlink>
      <w:r w:rsidR="009330CD">
        <w:rPr>
          <w:rFonts w:ascii="Arial" w:eastAsia="Calibri" w:hAnsi="Arial" w:cs="Arial"/>
          <w:lang w:eastAsia="es-ES"/>
        </w:rPr>
        <w:t xml:space="preserve">. </w:t>
      </w:r>
    </w:p>
    <w:p w14:paraId="2A3D06D0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23B349B" w14:textId="450F926E" w:rsid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Una vez que reciba este correo el proveedor procederá a realizar su factura y remitirá la totalidad de la documentación, debiendo anexar el correo de autorización de facturación del servicio de la contraparte técnica al correo </w:t>
      </w:r>
      <w:hyperlink r:id="rId13" w:history="1">
        <w:r w:rsidR="005375C1" w:rsidRPr="008F2DA7">
          <w:rPr>
            <w:rStyle w:val="Hipervnculo"/>
            <w:rFonts w:ascii="Arial" w:hAnsi="Arial" w:cs="Arial"/>
          </w:rPr>
          <w:t>matias.pezoa@slepmagallanes.cl</w:t>
        </w:r>
      </w:hyperlink>
      <w:r w:rsidRPr="003171F7">
        <w:rPr>
          <w:rFonts w:ascii="Arial" w:eastAsia="Calibri" w:hAnsi="Arial" w:cs="Arial"/>
          <w:lang w:eastAsia="es-ES"/>
        </w:rPr>
        <w:t>,</w:t>
      </w:r>
      <w:r w:rsidR="009330CD">
        <w:rPr>
          <w:rFonts w:ascii="Arial" w:eastAsia="Calibri" w:hAnsi="Arial" w:cs="Arial"/>
          <w:lang w:eastAsia="es-ES"/>
        </w:rPr>
        <w:t xml:space="preserve"> </w:t>
      </w:r>
      <w:r w:rsidRPr="003171F7">
        <w:rPr>
          <w:rFonts w:ascii="Arial" w:eastAsia="Calibri" w:hAnsi="Arial" w:cs="Arial"/>
          <w:lang w:eastAsia="es-ES"/>
        </w:rPr>
        <w:t>o quien lo subrogue al efecto.</w:t>
      </w:r>
    </w:p>
    <w:p w14:paraId="345DC606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C829200" w14:textId="4E7E4355" w:rsidR="003171F7" w:rsidRPr="003171F7" w:rsidRDefault="003171F7" w:rsidP="003171F7">
      <w:pPr>
        <w:pStyle w:val="TableParagraph"/>
        <w:spacing w:line="259" w:lineRule="auto"/>
        <w:ind w:left="567" w:right="97" w:firstLine="0"/>
        <w:jc w:val="both"/>
        <w:rPr>
          <w:rFonts w:ascii="Arial" w:hAnsi="Arial" w:cs="Arial"/>
        </w:rPr>
      </w:pPr>
      <w:r w:rsidRPr="003171F7">
        <w:rPr>
          <w:rFonts w:ascii="Arial" w:hAnsi="Arial" w:cs="Arial"/>
        </w:rPr>
        <w:t>El proveedor enviará la/s factura/s al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correo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electrónico</w:t>
      </w:r>
      <w:r w:rsidRPr="003171F7">
        <w:rPr>
          <w:rFonts w:ascii="Arial" w:hAnsi="Arial" w:cs="Arial"/>
          <w:spacing w:val="1"/>
        </w:rPr>
        <w:t xml:space="preserve"> </w:t>
      </w:r>
      <w:hyperlink r:id="rId14" w:history="1">
        <w:r w:rsidRPr="003171F7">
          <w:rPr>
            <w:rStyle w:val="Hipervnculo"/>
            <w:rFonts w:ascii="Arial" w:hAnsi="Arial" w:cs="Arial"/>
          </w:rPr>
          <w:t>dipresrecepcion@custodium.com</w:t>
        </w:r>
      </w:hyperlink>
      <w:r w:rsidRPr="003171F7">
        <w:rPr>
          <w:rFonts w:ascii="Arial" w:hAnsi="Arial" w:cs="Arial"/>
        </w:rPr>
        <w:t xml:space="preserve"> y</w:t>
      </w:r>
      <w:r w:rsidRPr="003171F7">
        <w:rPr>
          <w:rFonts w:ascii="Arial" w:hAnsi="Arial" w:cs="Arial"/>
          <w:spacing w:val="1"/>
        </w:rPr>
        <w:t xml:space="preserve"> </w:t>
      </w:r>
      <w:hyperlink r:id="rId15" w:history="1">
        <w:r w:rsidRPr="003171F7">
          <w:rPr>
            <w:rStyle w:val="Hipervnculo"/>
            <w:rFonts w:ascii="Arial" w:hAnsi="Arial" w:cs="Arial"/>
          </w:rPr>
          <w:t>facturacion@slepmagallanes.cl,</w:t>
        </w:r>
      </w:hyperlink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la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factura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debe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señalar en el código 0801 el número exacto de la orden de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compra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que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se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relaciona,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el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monto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a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pagar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por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la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totalidad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del</w:t>
      </w:r>
      <w:r w:rsidRPr="003171F7">
        <w:rPr>
          <w:rFonts w:ascii="Arial" w:hAnsi="Arial" w:cs="Arial"/>
          <w:spacing w:val="-68"/>
        </w:rPr>
        <w:t xml:space="preserve">     </w:t>
      </w:r>
      <w:r w:rsidRPr="003171F7">
        <w:rPr>
          <w:rFonts w:ascii="Arial" w:hAnsi="Arial" w:cs="Arial"/>
        </w:rPr>
        <w:t>servicio prestado</w:t>
      </w:r>
      <w:r w:rsidR="0018475C">
        <w:rPr>
          <w:rFonts w:ascii="Arial" w:hAnsi="Arial" w:cs="Arial"/>
        </w:rPr>
        <w:t xml:space="preserve">. </w:t>
      </w:r>
      <w:r w:rsidR="0018475C" w:rsidRPr="0018475C">
        <w:rPr>
          <w:rFonts w:ascii="Arial" w:hAnsi="Arial" w:cs="Arial"/>
          <w:b/>
          <w:bCs/>
          <w:u w:val="single"/>
        </w:rPr>
        <w:t xml:space="preserve">En la glosa de la factura debe detallar claramente </w:t>
      </w:r>
      <w:r w:rsidR="0018475C">
        <w:rPr>
          <w:rFonts w:ascii="Arial" w:hAnsi="Arial" w:cs="Arial"/>
          <w:b/>
          <w:bCs/>
          <w:u w:val="single"/>
        </w:rPr>
        <w:t>cada uno de los</w:t>
      </w:r>
      <w:r w:rsidR="0018475C" w:rsidRPr="0018475C">
        <w:rPr>
          <w:rFonts w:ascii="Arial" w:hAnsi="Arial" w:cs="Arial"/>
          <w:b/>
          <w:bCs/>
          <w:u w:val="single"/>
        </w:rPr>
        <w:t xml:space="preserve"> bienes y/o servicios </w:t>
      </w:r>
      <w:r w:rsidR="0018475C">
        <w:rPr>
          <w:rFonts w:ascii="Arial" w:hAnsi="Arial" w:cs="Arial"/>
          <w:b/>
          <w:bCs/>
          <w:u w:val="single"/>
        </w:rPr>
        <w:t>con la</w:t>
      </w:r>
      <w:r w:rsidR="0018475C" w:rsidRPr="0018475C">
        <w:rPr>
          <w:rFonts w:ascii="Arial" w:hAnsi="Arial" w:cs="Arial"/>
          <w:b/>
          <w:bCs/>
          <w:u w:val="single"/>
        </w:rPr>
        <w:t xml:space="preserve"> cantidad</w:t>
      </w:r>
      <w:r w:rsidR="0018475C">
        <w:rPr>
          <w:rFonts w:ascii="Arial" w:hAnsi="Arial" w:cs="Arial"/>
          <w:b/>
          <w:bCs/>
          <w:u w:val="single"/>
        </w:rPr>
        <w:t xml:space="preserve"> respectiva</w:t>
      </w:r>
      <w:r w:rsidR="0018475C" w:rsidRPr="0018475C">
        <w:rPr>
          <w:rFonts w:ascii="Arial" w:hAnsi="Arial" w:cs="Arial"/>
          <w:b/>
          <w:bCs/>
          <w:u w:val="single"/>
        </w:rPr>
        <w:t xml:space="preserve">, además de indicar </w:t>
      </w:r>
      <w:r w:rsidR="0073529E">
        <w:rPr>
          <w:rFonts w:ascii="Arial" w:hAnsi="Arial" w:cs="Arial"/>
          <w:b/>
          <w:bCs/>
          <w:u w:val="single"/>
        </w:rPr>
        <w:t>e</w:t>
      </w:r>
      <w:r w:rsidR="0018475C" w:rsidRPr="0018475C">
        <w:rPr>
          <w:rFonts w:ascii="Arial" w:hAnsi="Arial" w:cs="Arial"/>
          <w:b/>
          <w:bCs/>
          <w:u w:val="single"/>
        </w:rPr>
        <w:t xml:space="preserve">l establecimiento </w:t>
      </w:r>
      <w:r w:rsidR="0073529E">
        <w:rPr>
          <w:rFonts w:ascii="Arial" w:hAnsi="Arial" w:cs="Arial"/>
          <w:b/>
          <w:bCs/>
          <w:u w:val="single"/>
        </w:rPr>
        <w:t>al cual pertenece</w:t>
      </w:r>
      <w:r w:rsidR="0018475C" w:rsidRPr="0018475C">
        <w:rPr>
          <w:rFonts w:ascii="Arial" w:hAnsi="Arial" w:cs="Arial"/>
          <w:b/>
          <w:bCs/>
          <w:u w:val="single"/>
        </w:rPr>
        <w:t xml:space="preserve">. La facturación debe ser por </w:t>
      </w:r>
      <w:r w:rsidR="0073529E">
        <w:rPr>
          <w:rFonts w:ascii="Arial" w:hAnsi="Arial" w:cs="Arial"/>
          <w:b/>
          <w:bCs/>
          <w:u w:val="single"/>
        </w:rPr>
        <w:t>establecimiento educacional (RBD) lo cual estará en el detalle de este documento</w:t>
      </w:r>
      <w:r w:rsidR="0018475C" w:rsidRPr="0018475C">
        <w:rPr>
          <w:rFonts w:ascii="Arial" w:hAnsi="Arial" w:cs="Arial"/>
          <w:b/>
          <w:bCs/>
          <w:u w:val="single"/>
        </w:rPr>
        <w:t>.</w:t>
      </w:r>
      <w:r w:rsidR="0018475C">
        <w:rPr>
          <w:rFonts w:ascii="Arial" w:hAnsi="Arial" w:cs="Arial"/>
          <w:b/>
          <w:bCs/>
          <w:u w:val="single"/>
        </w:rPr>
        <w:t xml:space="preserve"> En caso que la adquisición contenga más de un </w:t>
      </w:r>
      <w:r w:rsidR="0073529E">
        <w:rPr>
          <w:rFonts w:ascii="Arial" w:hAnsi="Arial" w:cs="Arial"/>
          <w:b/>
          <w:bCs/>
          <w:u w:val="single"/>
        </w:rPr>
        <w:t>establecimiento educacional y no indique detalle por establecimiento, el proveedor deberá contactarse con la contraparte técnica para obtener dicho detalle</w:t>
      </w:r>
      <w:r w:rsidR="0018475C">
        <w:rPr>
          <w:rFonts w:ascii="Arial" w:hAnsi="Arial" w:cs="Arial"/>
          <w:b/>
          <w:bCs/>
          <w:u w:val="single"/>
        </w:rPr>
        <w:t>.</w:t>
      </w:r>
      <w:r w:rsidR="0018475C">
        <w:rPr>
          <w:rFonts w:ascii="Arial" w:hAnsi="Arial" w:cs="Arial"/>
        </w:rPr>
        <w:t xml:space="preserve"> Además, debe indicar el </w:t>
      </w:r>
      <w:r w:rsidRPr="003171F7">
        <w:rPr>
          <w:rFonts w:ascii="Arial" w:hAnsi="Arial" w:cs="Arial"/>
        </w:rPr>
        <w:t>detalle de la cuenta corriente, para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efectos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</w:t>
      </w:r>
      <w:r w:rsidRPr="003171F7">
        <w:rPr>
          <w:rFonts w:ascii="Arial" w:hAnsi="Arial" w:cs="Arial"/>
          <w:spacing w:val="-13"/>
        </w:rPr>
        <w:t xml:space="preserve"> </w:t>
      </w:r>
      <w:r w:rsidRPr="003171F7">
        <w:rPr>
          <w:rFonts w:ascii="Arial" w:hAnsi="Arial" w:cs="Arial"/>
        </w:rPr>
        <w:t>realizar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el</w:t>
      </w:r>
      <w:r w:rsidRPr="003171F7">
        <w:rPr>
          <w:rFonts w:ascii="Arial" w:hAnsi="Arial" w:cs="Arial"/>
          <w:spacing w:val="-12"/>
        </w:rPr>
        <w:t xml:space="preserve"> </w:t>
      </w:r>
      <w:r w:rsidRPr="003171F7">
        <w:rPr>
          <w:rFonts w:ascii="Arial" w:hAnsi="Arial" w:cs="Arial"/>
        </w:rPr>
        <w:t>pago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</w:t>
      </w:r>
      <w:r w:rsidRPr="003171F7">
        <w:rPr>
          <w:rFonts w:ascii="Arial" w:hAnsi="Arial" w:cs="Arial"/>
          <w:spacing w:val="-13"/>
        </w:rPr>
        <w:t xml:space="preserve"> </w:t>
      </w:r>
      <w:r w:rsidRPr="003171F7">
        <w:rPr>
          <w:rFonts w:ascii="Arial" w:hAnsi="Arial" w:cs="Arial"/>
        </w:rPr>
        <w:t>dicho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documento.</w:t>
      </w:r>
    </w:p>
    <w:p w14:paraId="0827CEDD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7A37A4FC" w14:textId="77777777" w:rsidR="003171F7" w:rsidRPr="003171F7" w:rsidRDefault="003171F7" w:rsidP="003171F7">
      <w:pPr>
        <w:tabs>
          <w:tab w:val="left" w:pos="1134"/>
        </w:tabs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>Para conocer el estado del pago de la Factura Electrónica, el oferente podrá acceder al siguiente canal de comunicación:</w:t>
      </w:r>
    </w:p>
    <w:p w14:paraId="43C15A4C" w14:textId="77777777" w:rsidR="003171F7" w:rsidRPr="003171F7" w:rsidRDefault="003171F7" w:rsidP="003171F7">
      <w:pPr>
        <w:ind w:left="567"/>
        <w:contextualSpacing/>
        <w:jc w:val="both"/>
        <w:rPr>
          <w:rFonts w:ascii="Arial" w:hAnsi="Arial" w:cs="Arial"/>
        </w:rPr>
      </w:pPr>
    </w:p>
    <w:p w14:paraId="6BB1EE19" w14:textId="77777777" w:rsidR="003171F7" w:rsidRPr="003171F7" w:rsidRDefault="003171F7" w:rsidP="003171F7">
      <w:pPr>
        <w:widowControl/>
        <w:numPr>
          <w:ilvl w:val="0"/>
          <w:numId w:val="5"/>
        </w:numPr>
        <w:autoSpaceDE/>
        <w:autoSpaceDN/>
        <w:spacing w:line="276" w:lineRule="auto"/>
        <w:ind w:left="567" w:firstLine="0"/>
        <w:jc w:val="both"/>
        <w:rPr>
          <w:rFonts w:ascii="Arial" w:hAnsi="Arial" w:cs="Arial"/>
          <w:lang w:bidi="en-US"/>
        </w:rPr>
      </w:pPr>
      <w:r w:rsidRPr="003171F7">
        <w:rPr>
          <w:rFonts w:ascii="Arial" w:hAnsi="Arial" w:cs="Arial"/>
          <w:b/>
          <w:bCs/>
          <w:lang w:bidi="en-US"/>
        </w:rPr>
        <w:t xml:space="preserve">Consultas en Tesorería General de la República: </w:t>
      </w:r>
      <w:hyperlink r:id="rId16">
        <w:r w:rsidRPr="003171F7">
          <w:rPr>
            <w:rFonts w:ascii="Arial" w:hAnsi="Arial" w:cs="Arial"/>
            <w:color w:val="000000" w:themeColor="text1"/>
            <w:u w:val="single"/>
            <w:lang w:bidi="en-US"/>
          </w:rPr>
          <w:t>www.tgr.cl</w:t>
        </w:r>
      </w:hyperlink>
      <w:r w:rsidRPr="003171F7">
        <w:rPr>
          <w:rFonts w:ascii="Arial" w:hAnsi="Arial" w:cs="Arial"/>
          <w:color w:val="000000" w:themeColor="text1"/>
          <w:lang w:bidi="en-US"/>
        </w:rPr>
        <w:t xml:space="preserve">, en </w:t>
      </w:r>
      <w:r w:rsidRPr="003171F7">
        <w:rPr>
          <w:rFonts w:ascii="Arial" w:hAnsi="Arial" w:cs="Arial"/>
          <w:lang w:bidi="en-US"/>
        </w:rPr>
        <w:t>la opción “</w:t>
      </w:r>
      <w:r w:rsidRPr="003171F7">
        <w:rPr>
          <w:rFonts w:ascii="Arial" w:hAnsi="Arial" w:cs="Arial"/>
        </w:rPr>
        <w:t>Consulta de Pago Proveedores</w:t>
      </w:r>
      <w:r w:rsidRPr="003171F7">
        <w:rPr>
          <w:rFonts w:ascii="Arial" w:hAnsi="Arial" w:cs="Arial"/>
          <w:lang w:bidi="en-US"/>
        </w:rPr>
        <w:t>”, ingresando con clave Tributaria (SII), clave única o clave TGR.</w:t>
      </w:r>
    </w:p>
    <w:p w14:paraId="2BD3C8B4" w14:textId="38C4F7F2" w:rsidR="00B6237D" w:rsidRDefault="00B6237D" w:rsidP="009330CD">
      <w:pPr>
        <w:tabs>
          <w:tab w:val="left" w:pos="838"/>
        </w:tabs>
        <w:ind w:right="202"/>
        <w:rPr>
          <w:rFonts w:ascii="Arial" w:hAnsi="Arial" w:cs="Arial"/>
          <w:b/>
          <w:bCs/>
        </w:rPr>
      </w:pPr>
    </w:p>
    <w:p w14:paraId="7768D707" w14:textId="5CD8305B" w:rsidR="009330CD" w:rsidRDefault="009330CD" w:rsidP="009330CD">
      <w:pPr>
        <w:tabs>
          <w:tab w:val="left" w:pos="567"/>
        </w:tabs>
        <w:ind w:left="567" w:right="20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pago se realizará a 30 días contados desde la fecha de emisión de la factura en una sola cuota.</w:t>
      </w:r>
    </w:p>
    <w:p w14:paraId="6CC3F656" w14:textId="77777777" w:rsidR="009330CD" w:rsidRDefault="009330CD" w:rsidP="009330CD">
      <w:pPr>
        <w:tabs>
          <w:tab w:val="left" w:pos="567"/>
        </w:tabs>
        <w:ind w:left="567" w:right="202"/>
        <w:rPr>
          <w:rFonts w:ascii="Arial" w:hAnsi="Arial" w:cs="Arial"/>
          <w:b/>
          <w:bCs/>
        </w:rPr>
      </w:pPr>
    </w:p>
    <w:p w14:paraId="01DAAA04" w14:textId="59126CC9" w:rsidR="009330CD" w:rsidRPr="009330CD" w:rsidRDefault="009330CD" w:rsidP="009330CD">
      <w:pPr>
        <w:tabs>
          <w:tab w:val="left" w:pos="838"/>
        </w:tabs>
        <w:ind w:left="709" w:right="202" w:hanging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proveedor, con el solo hecho de postular acepta el procedimiento de facturación.</w:t>
      </w:r>
    </w:p>
    <w:p w14:paraId="0F6312A1" w14:textId="77777777" w:rsidR="001B38DC" w:rsidRPr="00F21165" w:rsidRDefault="008D4C47">
      <w:pPr>
        <w:pStyle w:val="Prrafodelista"/>
        <w:numPr>
          <w:ilvl w:val="0"/>
          <w:numId w:val="2"/>
        </w:numPr>
        <w:tabs>
          <w:tab w:val="left" w:pos="837"/>
        </w:tabs>
        <w:spacing w:before="269"/>
        <w:ind w:left="837" w:hanging="359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u w:val="single"/>
        </w:rPr>
        <w:t>El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proveedor</w:t>
      </w:r>
      <w:r w:rsidRPr="00F21165">
        <w:rPr>
          <w:rFonts w:ascii="Arial" w:hAnsi="Arial" w:cs="Arial"/>
          <w:b/>
          <w:spacing w:val="-7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al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momento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de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ofertar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debe</w:t>
      </w:r>
      <w:r w:rsidRPr="00F21165">
        <w:rPr>
          <w:rFonts w:ascii="Arial" w:hAnsi="Arial" w:cs="Arial"/>
          <w:b/>
          <w:spacing w:val="-4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considerar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lo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spacing w:val="-2"/>
          <w:u w:val="single"/>
        </w:rPr>
        <w:t>siguiente</w:t>
      </w:r>
      <w:r w:rsidRPr="00F21165">
        <w:rPr>
          <w:rFonts w:ascii="Arial" w:hAnsi="Arial" w:cs="Arial"/>
          <w:b/>
          <w:spacing w:val="-2"/>
        </w:rPr>
        <w:t>:</w:t>
      </w:r>
    </w:p>
    <w:p w14:paraId="66CE69A7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0A6D35C1" w14:textId="77777777" w:rsidR="001B38DC" w:rsidRPr="00F21165" w:rsidRDefault="008D4C47">
      <w:pPr>
        <w:pStyle w:val="Prrafodelista"/>
        <w:numPr>
          <w:ilvl w:val="1"/>
          <w:numId w:val="2"/>
        </w:numPr>
        <w:tabs>
          <w:tab w:val="left" w:pos="838"/>
        </w:tabs>
        <w:ind w:right="212"/>
        <w:rPr>
          <w:rFonts w:ascii="Arial" w:hAnsi="Arial" w:cs="Arial"/>
        </w:rPr>
      </w:pPr>
      <w:r w:rsidRPr="00F21165">
        <w:rPr>
          <w:rFonts w:ascii="Arial" w:hAnsi="Arial" w:cs="Arial"/>
        </w:rPr>
        <w:t>El costo de envío debe estar incluido en la cotización, ingresada en el portal mercado público.</w:t>
      </w:r>
    </w:p>
    <w:p w14:paraId="0300A3EB" w14:textId="5BE7165E" w:rsidR="001B38DC" w:rsidRPr="00F21165" w:rsidRDefault="008D4C47" w:rsidP="0098650E">
      <w:pPr>
        <w:pStyle w:val="Prrafodelista"/>
        <w:numPr>
          <w:ilvl w:val="1"/>
          <w:numId w:val="2"/>
        </w:numPr>
        <w:tabs>
          <w:tab w:val="left" w:pos="837"/>
        </w:tabs>
        <w:spacing w:before="1"/>
        <w:ind w:left="837" w:hanging="359"/>
        <w:rPr>
          <w:rFonts w:ascii="Arial" w:hAnsi="Arial" w:cs="Arial"/>
        </w:rPr>
      </w:pPr>
      <w:r w:rsidRPr="00F21165">
        <w:rPr>
          <w:rFonts w:ascii="Arial" w:hAnsi="Arial" w:cs="Arial"/>
        </w:rPr>
        <w:t>Con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finalidad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realizar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un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mejor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análisis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cotización,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se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  <w:spacing w:val="-2"/>
        </w:rPr>
        <w:t>solicita:</w:t>
      </w:r>
    </w:p>
    <w:p w14:paraId="2E42B8DE" w14:textId="77777777" w:rsidR="000E54F5" w:rsidRPr="00F21165" w:rsidRDefault="000E54F5">
      <w:pPr>
        <w:pStyle w:val="Textoindependiente"/>
        <w:spacing w:before="1"/>
        <w:rPr>
          <w:rFonts w:ascii="Arial" w:hAnsi="Arial" w:cs="Arial"/>
        </w:rPr>
      </w:pPr>
    </w:p>
    <w:p w14:paraId="46030059" w14:textId="02CB7E2C" w:rsidR="00487D4C" w:rsidRPr="009330CD" w:rsidRDefault="008D4C47" w:rsidP="00487D4C">
      <w:pPr>
        <w:pStyle w:val="Prrafodelista"/>
        <w:numPr>
          <w:ilvl w:val="0"/>
          <w:numId w:val="3"/>
        </w:numPr>
        <w:tabs>
          <w:tab w:val="left" w:pos="2255"/>
        </w:tabs>
        <w:rPr>
          <w:rFonts w:ascii="Arial" w:hAnsi="Arial" w:cs="Arial"/>
          <w:b/>
          <w:spacing w:val="-5"/>
        </w:rPr>
      </w:pPr>
      <w:r w:rsidRPr="009330CD">
        <w:rPr>
          <w:rFonts w:ascii="Arial" w:hAnsi="Arial" w:cs="Arial"/>
          <w:b/>
        </w:rPr>
        <w:t>Adjuntar</w:t>
      </w:r>
      <w:r w:rsidRPr="009330CD">
        <w:rPr>
          <w:rFonts w:ascii="Arial" w:hAnsi="Arial" w:cs="Arial"/>
          <w:b/>
          <w:spacing w:val="-7"/>
        </w:rPr>
        <w:t xml:space="preserve"> </w:t>
      </w:r>
      <w:r w:rsidRPr="009330CD">
        <w:rPr>
          <w:rFonts w:ascii="Arial" w:hAnsi="Arial" w:cs="Arial"/>
          <w:b/>
        </w:rPr>
        <w:t>cotización</w:t>
      </w:r>
      <w:r w:rsidRPr="009330CD">
        <w:rPr>
          <w:rFonts w:ascii="Arial" w:hAnsi="Arial" w:cs="Arial"/>
          <w:b/>
          <w:spacing w:val="-7"/>
        </w:rPr>
        <w:t xml:space="preserve"> </w:t>
      </w:r>
      <w:r w:rsidRPr="009330CD">
        <w:rPr>
          <w:rFonts w:ascii="Arial" w:hAnsi="Arial" w:cs="Arial"/>
          <w:b/>
        </w:rPr>
        <w:t>formal</w:t>
      </w:r>
      <w:r w:rsidR="00487D4C" w:rsidRPr="009330CD">
        <w:rPr>
          <w:rFonts w:ascii="Arial" w:hAnsi="Arial" w:cs="Arial"/>
          <w:b/>
        </w:rPr>
        <w:t xml:space="preserve"> </w:t>
      </w:r>
    </w:p>
    <w:p w14:paraId="4A9D1C14" w14:textId="0EB40073" w:rsidR="001B38DC" w:rsidRPr="00F21165" w:rsidRDefault="00487D4C" w:rsidP="00487D4C">
      <w:pPr>
        <w:pStyle w:val="Prrafodelista"/>
        <w:numPr>
          <w:ilvl w:val="0"/>
          <w:numId w:val="3"/>
        </w:numPr>
        <w:tabs>
          <w:tab w:val="left" w:pos="2255"/>
        </w:tabs>
        <w:rPr>
          <w:rFonts w:ascii="Arial" w:hAnsi="Arial" w:cs="Arial"/>
          <w:b/>
        </w:rPr>
      </w:pPr>
      <w:r w:rsidRPr="009330CD">
        <w:rPr>
          <w:rFonts w:ascii="Arial" w:hAnsi="Arial" w:cs="Arial"/>
          <w:b/>
        </w:rPr>
        <w:t>Datos</w:t>
      </w:r>
      <w:r w:rsidRPr="009330CD">
        <w:rPr>
          <w:rFonts w:ascii="Arial" w:hAnsi="Arial" w:cs="Arial"/>
          <w:b/>
          <w:spacing w:val="-3"/>
        </w:rPr>
        <w:t xml:space="preserve"> </w:t>
      </w:r>
      <w:r w:rsidRPr="009330CD">
        <w:rPr>
          <w:rFonts w:ascii="Arial" w:hAnsi="Arial" w:cs="Arial"/>
          <w:b/>
        </w:rPr>
        <w:t>bancarios,</w:t>
      </w:r>
      <w:r w:rsidRPr="009330CD">
        <w:rPr>
          <w:rFonts w:ascii="Arial" w:hAnsi="Arial" w:cs="Arial"/>
          <w:b/>
          <w:spacing w:val="-6"/>
        </w:rPr>
        <w:t xml:space="preserve"> </w:t>
      </w:r>
      <w:r w:rsidRPr="009330CD">
        <w:rPr>
          <w:rFonts w:ascii="Arial" w:hAnsi="Arial" w:cs="Arial"/>
          <w:b/>
          <w:color w:val="FF0000"/>
        </w:rPr>
        <w:t>según</w:t>
      </w:r>
      <w:r w:rsidRPr="009330CD">
        <w:rPr>
          <w:rFonts w:ascii="Arial" w:hAnsi="Arial" w:cs="Arial"/>
          <w:b/>
          <w:color w:val="FF0000"/>
          <w:spacing w:val="-8"/>
        </w:rPr>
        <w:t xml:space="preserve"> </w:t>
      </w:r>
      <w:r w:rsidRPr="009330CD">
        <w:rPr>
          <w:rFonts w:ascii="Arial" w:hAnsi="Arial" w:cs="Arial"/>
          <w:b/>
          <w:color w:val="FF0000"/>
        </w:rPr>
        <w:t>anexo</w:t>
      </w:r>
      <w:r w:rsidRPr="009330CD">
        <w:rPr>
          <w:rFonts w:ascii="Arial" w:hAnsi="Arial" w:cs="Arial"/>
          <w:b/>
          <w:color w:val="FF0000"/>
          <w:spacing w:val="-7"/>
        </w:rPr>
        <w:t xml:space="preserve"> </w:t>
      </w:r>
      <w:r w:rsidRPr="009330CD">
        <w:rPr>
          <w:rFonts w:ascii="Arial" w:hAnsi="Arial" w:cs="Arial"/>
          <w:b/>
          <w:color w:val="FF0000"/>
          <w:spacing w:val="-5"/>
        </w:rPr>
        <w:t>1</w:t>
      </w:r>
      <w:r w:rsidRPr="00F21165">
        <w:rPr>
          <w:rFonts w:ascii="Arial" w:hAnsi="Arial" w:cs="Arial"/>
          <w:b/>
          <w:spacing w:val="-5"/>
        </w:rPr>
        <w:t>.</w:t>
      </w:r>
    </w:p>
    <w:p w14:paraId="084AFD78" w14:textId="77777777" w:rsidR="001B38DC" w:rsidRPr="00F21165" w:rsidRDefault="001B38DC">
      <w:pPr>
        <w:rPr>
          <w:rFonts w:ascii="Arial" w:hAnsi="Arial" w:cs="Arial"/>
        </w:rPr>
        <w:sectPr w:rsidR="001B38DC" w:rsidRPr="00F21165" w:rsidSect="003171F7">
          <w:headerReference w:type="default" r:id="rId17"/>
          <w:footerReference w:type="default" r:id="rId18"/>
          <w:type w:val="continuous"/>
          <w:pgSz w:w="12250" w:h="18730"/>
          <w:pgMar w:top="1680" w:right="1051" w:bottom="1460" w:left="1300" w:header="263" w:footer="1267" w:gutter="0"/>
          <w:pgNumType w:start="1"/>
          <w:cols w:space="720"/>
        </w:sectPr>
      </w:pPr>
    </w:p>
    <w:p w14:paraId="3FEA92AD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2509C586" w14:textId="77777777" w:rsidR="001B38DC" w:rsidRPr="00F21165" w:rsidRDefault="001B38DC">
      <w:pPr>
        <w:pStyle w:val="Textoindependiente"/>
        <w:spacing w:before="91"/>
        <w:rPr>
          <w:rFonts w:ascii="Arial" w:hAnsi="Arial" w:cs="Arial"/>
          <w:b/>
        </w:rPr>
      </w:pPr>
    </w:p>
    <w:p w14:paraId="02EB74E2" w14:textId="77777777" w:rsidR="001B38DC" w:rsidRPr="00F21165" w:rsidRDefault="008D4C47">
      <w:pPr>
        <w:pStyle w:val="Ttulo1"/>
        <w:ind w:left="1"/>
        <w:rPr>
          <w:rFonts w:ascii="Arial" w:hAnsi="Arial" w:cs="Arial"/>
        </w:rPr>
      </w:pPr>
      <w:r w:rsidRPr="00F21165">
        <w:rPr>
          <w:rFonts w:ascii="Arial" w:hAnsi="Arial" w:cs="Arial"/>
        </w:rPr>
        <w:t>ANEXO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  <w:spacing w:val="-5"/>
        </w:rPr>
        <w:t>N°1</w:t>
      </w:r>
    </w:p>
    <w:p w14:paraId="1DEFB55B" w14:textId="77777777" w:rsidR="001B38DC" w:rsidRPr="00F21165" w:rsidRDefault="001B38DC">
      <w:pPr>
        <w:pStyle w:val="Textoindependiente"/>
        <w:spacing w:before="41"/>
        <w:rPr>
          <w:rFonts w:ascii="Arial" w:hAnsi="Arial" w:cs="Arial"/>
          <w:b/>
        </w:rPr>
      </w:pPr>
    </w:p>
    <w:p w14:paraId="100D20D5" w14:textId="77777777" w:rsidR="001B38DC" w:rsidRPr="00F21165" w:rsidRDefault="008D4C47">
      <w:pPr>
        <w:ind w:right="29"/>
        <w:jc w:val="center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color w:val="538DD3"/>
        </w:rPr>
        <w:t>SOLICITUD</w:t>
      </w:r>
      <w:r w:rsidRPr="00F21165">
        <w:rPr>
          <w:rFonts w:ascii="Arial" w:hAnsi="Arial" w:cs="Arial"/>
          <w:b/>
          <w:color w:val="538DD3"/>
          <w:spacing w:val="-8"/>
        </w:rPr>
        <w:t xml:space="preserve"> </w:t>
      </w:r>
      <w:r w:rsidRPr="00F21165">
        <w:rPr>
          <w:rFonts w:ascii="Arial" w:hAnsi="Arial" w:cs="Arial"/>
          <w:b/>
          <w:color w:val="538DD3"/>
        </w:rPr>
        <w:t>TRANSFERENCIA</w:t>
      </w:r>
      <w:r w:rsidRPr="00F21165">
        <w:rPr>
          <w:rFonts w:ascii="Arial" w:hAnsi="Arial" w:cs="Arial"/>
          <w:b/>
          <w:color w:val="538DD3"/>
          <w:spacing w:val="-8"/>
        </w:rPr>
        <w:t xml:space="preserve"> </w:t>
      </w:r>
      <w:r w:rsidRPr="00F21165">
        <w:rPr>
          <w:rFonts w:ascii="Arial" w:hAnsi="Arial" w:cs="Arial"/>
          <w:b/>
          <w:color w:val="538DD3"/>
          <w:spacing w:val="-2"/>
        </w:rPr>
        <w:t>BANCARIA</w:t>
      </w:r>
    </w:p>
    <w:p w14:paraId="62B13B68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440EF2E" w14:textId="77777777" w:rsidR="001B38DC" w:rsidRPr="00F21165" w:rsidRDefault="001B38DC">
      <w:pPr>
        <w:pStyle w:val="Textoindependiente"/>
        <w:spacing w:before="65"/>
        <w:rPr>
          <w:rFonts w:ascii="Arial" w:hAnsi="Arial" w:cs="Arial"/>
          <w:b/>
        </w:rPr>
      </w:pPr>
    </w:p>
    <w:p w14:paraId="0A248EDB" w14:textId="77777777" w:rsidR="001B38DC" w:rsidRPr="00F21165" w:rsidRDefault="008D4C47">
      <w:pPr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Estimados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  <w:spacing w:val="-2"/>
        </w:rPr>
        <w:t>Señores:</w:t>
      </w:r>
    </w:p>
    <w:p w14:paraId="3789248D" w14:textId="77777777" w:rsidR="001B38DC" w:rsidRPr="00F21165" w:rsidRDefault="008D4C47">
      <w:pPr>
        <w:spacing w:before="20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Servicio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Local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de</w:t>
      </w:r>
      <w:r w:rsidRPr="00F21165">
        <w:rPr>
          <w:rFonts w:ascii="Arial" w:hAnsi="Arial" w:cs="Arial"/>
          <w:b/>
          <w:spacing w:val="-7"/>
        </w:rPr>
        <w:t xml:space="preserve"> </w:t>
      </w:r>
      <w:r w:rsidRPr="00F21165">
        <w:rPr>
          <w:rFonts w:ascii="Arial" w:hAnsi="Arial" w:cs="Arial"/>
          <w:b/>
        </w:rPr>
        <w:t>Educación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Pública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  <w:spacing w:val="-2"/>
        </w:rPr>
        <w:t>Magallanes</w:t>
      </w:r>
    </w:p>
    <w:p w14:paraId="234C0985" w14:textId="77777777" w:rsidR="001B38DC" w:rsidRPr="00F21165" w:rsidRDefault="008D4C47">
      <w:pPr>
        <w:pStyle w:val="Textoindependiente"/>
        <w:spacing w:before="242"/>
        <w:ind w:left="104"/>
        <w:rPr>
          <w:rFonts w:ascii="Arial" w:hAnsi="Arial" w:cs="Arial"/>
        </w:rPr>
      </w:pPr>
      <w:r w:rsidRPr="00F21165">
        <w:rPr>
          <w:rFonts w:ascii="Arial" w:hAnsi="Arial" w:cs="Arial"/>
          <w:spacing w:val="-2"/>
        </w:rPr>
        <w:t>Atención,</w:t>
      </w:r>
    </w:p>
    <w:p w14:paraId="3715F40E" w14:textId="77777777" w:rsidR="001B38DC" w:rsidRPr="00F21165" w:rsidRDefault="001B38DC">
      <w:pPr>
        <w:pStyle w:val="Textoindependiente"/>
        <w:spacing w:before="85"/>
        <w:rPr>
          <w:rFonts w:ascii="Arial" w:hAnsi="Arial" w:cs="Arial"/>
        </w:rPr>
      </w:pPr>
    </w:p>
    <w:p w14:paraId="60409487" w14:textId="77777777" w:rsidR="001B38DC" w:rsidRPr="00F21165" w:rsidRDefault="008D4C47">
      <w:pPr>
        <w:pStyle w:val="Textoindependiente"/>
        <w:spacing w:line="266" w:lineRule="auto"/>
        <w:ind w:left="114" w:hanging="10"/>
        <w:rPr>
          <w:rFonts w:ascii="Arial" w:hAnsi="Arial" w:cs="Arial"/>
        </w:rPr>
      </w:pPr>
      <w:r w:rsidRPr="00F21165">
        <w:rPr>
          <w:rFonts w:ascii="Arial" w:hAnsi="Arial" w:cs="Arial"/>
        </w:rPr>
        <w:t>Vengo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solicitar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usted,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realizar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el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pago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del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servicio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contratado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través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transferencia electrónica de acuerdo con la siguiente información:</w:t>
      </w:r>
    </w:p>
    <w:p w14:paraId="288ED7E9" w14:textId="77777777" w:rsidR="001B38DC" w:rsidRPr="00F21165" w:rsidRDefault="008D4C47">
      <w:pPr>
        <w:spacing w:before="212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Nombre:</w:t>
      </w:r>
    </w:p>
    <w:p w14:paraId="0AFDC975" w14:textId="77777777" w:rsidR="001B38DC" w:rsidRPr="00F21165" w:rsidRDefault="008D4C47">
      <w:pPr>
        <w:pStyle w:val="Ttulo1"/>
        <w:spacing w:before="239"/>
        <w:ind w:left="104" w:right="0"/>
        <w:jc w:val="left"/>
        <w:rPr>
          <w:rFonts w:ascii="Arial" w:hAnsi="Arial" w:cs="Arial"/>
        </w:rPr>
      </w:pPr>
      <w:r w:rsidRPr="00F21165">
        <w:rPr>
          <w:rFonts w:ascii="Arial" w:hAnsi="Arial" w:cs="Arial"/>
          <w:spacing w:val="-4"/>
        </w:rPr>
        <w:t>RUT:</w:t>
      </w:r>
    </w:p>
    <w:p w14:paraId="45264FBE" w14:textId="77777777" w:rsidR="001B38DC" w:rsidRPr="00F21165" w:rsidRDefault="008D4C47">
      <w:pPr>
        <w:spacing w:before="242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Cuenta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  <w:spacing w:val="-2"/>
        </w:rPr>
        <w:t>Corriente:</w:t>
      </w:r>
    </w:p>
    <w:p w14:paraId="69CDF560" w14:textId="77777777" w:rsidR="001B38DC" w:rsidRPr="00F21165" w:rsidRDefault="008D4C47">
      <w:pPr>
        <w:spacing w:before="239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Banco:</w:t>
      </w:r>
    </w:p>
    <w:p w14:paraId="1D4B5D69" w14:textId="77777777" w:rsidR="001B38DC" w:rsidRPr="00F21165" w:rsidRDefault="008D4C47">
      <w:pPr>
        <w:spacing w:before="241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E-</w:t>
      </w:r>
      <w:r w:rsidRPr="00F21165">
        <w:rPr>
          <w:rFonts w:ascii="Arial" w:hAnsi="Arial" w:cs="Arial"/>
          <w:b/>
          <w:spacing w:val="-4"/>
        </w:rPr>
        <w:t>mail:</w:t>
      </w:r>
    </w:p>
    <w:p w14:paraId="6F4B5072" w14:textId="77777777" w:rsidR="001B38DC" w:rsidRPr="00F21165" w:rsidRDefault="001B38DC">
      <w:pPr>
        <w:pStyle w:val="Textoindependiente"/>
        <w:spacing w:before="13"/>
        <w:rPr>
          <w:rFonts w:ascii="Arial" w:hAnsi="Arial" w:cs="Arial"/>
          <w:b/>
        </w:rPr>
      </w:pPr>
    </w:p>
    <w:p w14:paraId="375A144F" w14:textId="77777777" w:rsidR="001B38DC" w:rsidRPr="00F21165" w:rsidRDefault="008D4C47">
      <w:pPr>
        <w:spacing w:line="273" w:lineRule="auto"/>
        <w:ind w:left="118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Se declara que el crédito de esta factura no será cedido a factoring alguno y una vez transferidos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los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valores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a</w:t>
      </w:r>
      <w:r w:rsidRPr="00F21165">
        <w:rPr>
          <w:rFonts w:ascii="Arial" w:hAnsi="Arial" w:cs="Arial"/>
          <w:b/>
          <w:spacing w:val="-1"/>
        </w:rPr>
        <w:t xml:space="preserve"> </w:t>
      </w:r>
      <w:r w:rsidRPr="00F21165">
        <w:rPr>
          <w:rFonts w:ascii="Arial" w:hAnsi="Arial" w:cs="Arial"/>
          <w:b/>
        </w:rPr>
        <w:t>la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cuenta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corriente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señalada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se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da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por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cancelada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la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factura.</w:t>
      </w:r>
    </w:p>
    <w:p w14:paraId="15C9EDF3" w14:textId="77777777" w:rsidR="001B38DC" w:rsidRPr="00F21165" w:rsidRDefault="008D4C47">
      <w:pPr>
        <w:pStyle w:val="Textoindependiente"/>
        <w:spacing w:before="161"/>
        <w:ind w:left="104"/>
        <w:rPr>
          <w:rFonts w:ascii="Arial" w:hAnsi="Arial" w:cs="Arial"/>
        </w:rPr>
      </w:pPr>
      <w:r w:rsidRPr="00F21165">
        <w:rPr>
          <w:rFonts w:ascii="Arial" w:hAnsi="Arial" w:cs="Arial"/>
        </w:rPr>
        <w:t>Sin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otro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particular,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saluda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atentamente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  <w:spacing w:val="-2"/>
        </w:rPr>
        <w:t>usted,</w:t>
      </w:r>
    </w:p>
    <w:p w14:paraId="7EBA2F2F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47B108D9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6DAD4086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A9150C3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3D41AE3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1B184C56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0E3538DE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AD343EA" w14:textId="77777777" w:rsidR="001B38DC" w:rsidRPr="00F21165" w:rsidRDefault="001B38DC">
      <w:pPr>
        <w:pStyle w:val="Textoindependiente"/>
        <w:spacing w:before="111"/>
        <w:rPr>
          <w:rFonts w:ascii="Arial" w:hAnsi="Arial" w:cs="Arial"/>
        </w:rPr>
      </w:pPr>
    </w:p>
    <w:p w14:paraId="05E12261" w14:textId="77777777" w:rsidR="001B38DC" w:rsidRPr="00F21165" w:rsidRDefault="008D4C47">
      <w:pPr>
        <w:ind w:right="142"/>
        <w:jc w:val="center"/>
        <w:rPr>
          <w:rFonts w:ascii="Arial" w:hAnsi="Arial" w:cs="Arial"/>
        </w:rPr>
      </w:pPr>
      <w:r w:rsidRPr="00F21165">
        <w:rPr>
          <w:rFonts w:ascii="Arial" w:hAnsi="Arial" w:cs="Arial"/>
          <w:spacing w:val="-2"/>
        </w:rPr>
        <w:t>FIRMA</w:t>
      </w:r>
    </w:p>
    <w:p w14:paraId="28F0A9D3" w14:textId="77777777" w:rsidR="001B38DC" w:rsidRPr="00F21165" w:rsidRDefault="008D4C47">
      <w:pPr>
        <w:spacing w:before="40" w:line="276" w:lineRule="auto"/>
        <w:ind w:left="2864" w:right="3007"/>
        <w:jc w:val="center"/>
        <w:rPr>
          <w:rFonts w:ascii="Arial" w:hAnsi="Arial" w:cs="Arial"/>
        </w:rPr>
      </w:pPr>
      <w:r w:rsidRPr="00F21165">
        <w:rPr>
          <w:rFonts w:ascii="Arial" w:hAnsi="Arial" w:cs="Arial"/>
        </w:rPr>
        <w:t>NOMBRE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REPRESENTANTE</w:t>
      </w:r>
      <w:r w:rsidRPr="00F21165">
        <w:rPr>
          <w:rFonts w:ascii="Arial" w:hAnsi="Arial" w:cs="Arial"/>
          <w:spacing w:val="-13"/>
        </w:rPr>
        <w:t xml:space="preserve"> </w:t>
      </w:r>
      <w:r w:rsidRPr="00F21165">
        <w:rPr>
          <w:rFonts w:ascii="Arial" w:hAnsi="Arial" w:cs="Arial"/>
        </w:rPr>
        <w:t xml:space="preserve">EMPRESA </w:t>
      </w:r>
      <w:r w:rsidRPr="00F21165">
        <w:rPr>
          <w:rFonts w:ascii="Arial" w:hAnsi="Arial" w:cs="Arial"/>
          <w:spacing w:val="-2"/>
        </w:rPr>
        <w:t>R.U.T:</w:t>
      </w:r>
    </w:p>
    <w:p w14:paraId="33AFBB2D" w14:textId="77777777" w:rsidR="001B38DC" w:rsidRPr="00F21165" w:rsidRDefault="008D4C47">
      <w:pPr>
        <w:spacing w:line="269" w:lineRule="exact"/>
        <w:ind w:left="66" w:right="142"/>
        <w:jc w:val="center"/>
        <w:rPr>
          <w:rFonts w:ascii="Arial" w:hAnsi="Arial" w:cs="Arial"/>
        </w:rPr>
      </w:pPr>
      <w:r w:rsidRPr="00F21165">
        <w:rPr>
          <w:rFonts w:ascii="Arial" w:hAnsi="Arial" w:cs="Arial"/>
        </w:rPr>
        <w:t>CARGO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  <w:spacing w:val="-2"/>
        </w:rPr>
        <w:t>………………</w:t>
      </w:r>
    </w:p>
    <w:p w14:paraId="77AC77AC" w14:textId="77777777" w:rsidR="001B38DC" w:rsidRPr="00F21165" w:rsidRDefault="008D4C47">
      <w:pPr>
        <w:pStyle w:val="Ttulo1"/>
        <w:spacing w:before="241"/>
        <w:ind w:left="66"/>
        <w:rPr>
          <w:rFonts w:ascii="Arial" w:hAnsi="Arial" w:cs="Arial"/>
        </w:rPr>
      </w:pPr>
      <w:r w:rsidRPr="00F21165">
        <w:rPr>
          <w:rFonts w:ascii="Arial" w:hAnsi="Arial" w:cs="Arial"/>
        </w:rPr>
        <w:t>NOMBRE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  <w:spacing w:val="-2"/>
        </w:rPr>
        <w:t>EMPRESA</w:t>
      </w:r>
    </w:p>
    <w:p w14:paraId="2E7808E2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DF98245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7807656F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ECB4165" w14:textId="77777777" w:rsidR="001B38DC" w:rsidRPr="00F21165" w:rsidRDefault="001B38DC">
      <w:pPr>
        <w:pStyle w:val="Textoindependiente"/>
        <w:spacing w:before="195"/>
        <w:rPr>
          <w:rFonts w:ascii="Arial" w:hAnsi="Arial" w:cs="Arial"/>
          <w:b/>
        </w:rPr>
      </w:pPr>
    </w:p>
    <w:p w14:paraId="66989316" w14:textId="5582BB27" w:rsidR="001B38DC" w:rsidRDefault="008D4C47">
      <w:pPr>
        <w:ind w:left="118"/>
        <w:rPr>
          <w:rFonts w:ascii="Arial" w:hAnsi="Arial" w:cs="Arial"/>
          <w:spacing w:val="-4"/>
        </w:rPr>
      </w:pPr>
      <w:r w:rsidRPr="00F21165">
        <w:rPr>
          <w:rFonts w:ascii="Arial" w:hAnsi="Arial" w:cs="Arial"/>
        </w:rPr>
        <w:t>FECHA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…/.../</w:t>
      </w:r>
      <w:r w:rsidRPr="00F21165">
        <w:rPr>
          <w:rFonts w:ascii="Arial" w:hAnsi="Arial" w:cs="Arial"/>
          <w:spacing w:val="-4"/>
        </w:rPr>
        <w:t xml:space="preserve"> 202</w:t>
      </w:r>
      <w:r w:rsidR="002C2680">
        <w:rPr>
          <w:rFonts w:ascii="Arial" w:hAnsi="Arial" w:cs="Arial"/>
          <w:spacing w:val="-4"/>
        </w:rPr>
        <w:t>6</w:t>
      </w:r>
    </w:p>
    <w:p w14:paraId="30BC91B0" w14:textId="4D2DE62D" w:rsidR="003171F7" w:rsidRDefault="003171F7">
      <w:pPr>
        <w:ind w:left="118"/>
        <w:rPr>
          <w:rFonts w:ascii="Arial" w:hAnsi="Arial" w:cs="Arial"/>
          <w:spacing w:val="-4"/>
        </w:rPr>
      </w:pPr>
    </w:p>
    <w:p w14:paraId="74E432FF" w14:textId="71855AFE" w:rsidR="003171F7" w:rsidRDefault="003171F7">
      <w:pPr>
        <w:ind w:left="118"/>
        <w:rPr>
          <w:rFonts w:ascii="Arial" w:hAnsi="Arial" w:cs="Arial"/>
          <w:spacing w:val="-4"/>
        </w:rPr>
      </w:pPr>
    </w:p>
    <w:p w14:paraId="2400B3F1" w14:textId="4A03ED28" w:rsidR="003171F7" w:rsidRDefault="003171F7">
      <w:pPr>
        <w:ind w:left="118"/>
        <w:rPr>
          <w:rFonts w:ascii="Arial" w:hAnsi="Arial" w:cs="Arial"/>
          <w:spacing w:val="-4"/>
        </w:rPr>
      </w:pPr>
    </w:p>
    <w:p w14:paraId="13ADF1BF" w14:textId="131FFA8A" w:rsidR="003171F7" w:rsidRDefault="003171F7">
      <w:pPr>
        <w:ind w:left="118"/>
        <w:rPr>
          <w:rFonts w:ascii="Arial" w:hAnsi="Arial" w:cs="Arial"/>
          <w:spacing w:val="-4"/>
        </w:rPr>
      </w:pPr>
    </w:p>
    <w:p w14:paraId="4CDB44EB" w14:textId="12EFBB79" w:rsidR="003171F7" w:rsidRDefault="003171F7">
      <w:pPr>
        <w:ind w:left="118"/>
        <w:rPr>
          <w:rFonts w:ascii="Arial" w:hAnsi="Arial" w:cs="Arial"/>
          <w:spacing w:val="-4"/>
        </w:rPr>
      </w:pPr>
    </w:p>
    <w:p w14:paraId="11F7CB1B" w14:textId="6A377C7C" w:rsidR="003171F7" w:rsidRDefault="003171F7">
      <w:pPr>
        <w:ind w:left="118"/>
        <w:rPr>
          <w:rFonts w:ascii="Arial" w:hAnsi="Arial" w:cs="Arial"/>
          <w:spacing w:val="-4"/>
        </w:rPr>
      </w:pPr>
    </w:p>
    <w:p w14:paraId="6DAF8B4B" w14:textId="027FABD2" w:rsidR="003171F7" w:rsidRDefault="003171F7">
      <w:pPr>
        <w:ind w:left="118"/>
        <w:rPr>
          <w:rFonts w:ascii="Arial" w:hAnsi="Arial" w:cs="Arial"/>
          <w:spacing w:val="-4"/>
        </w:rPr>
      </w:pPr>
    </w:p>
    <w:p w14:paraId="76EF363B" w14:textId="52007650" w:rsidR="003171F7" w:rsidRDefault="003171F7">
      <w:pPr>
        <w:ind w:left="118"/>
        <w:rPr>
          <w:rFonts w:ascii="Arial" w:hAnsi="Arial" w:cs="Arial"/>
          <w:spacing w:val="-4"/>
        </w:rPr>
      </w:pPr>
    </w:p>
    <w:p w14:paraId="76C7B5CC" w14:textId="66965209" w:rsidR="003171F7" w:rsidRDefault="003171F7">
      <w:pPr>
        <w:ind w:left="118"/>
        <w:rPr>
          <w:rFonts w:ascii="Arial" w:hAnsi="Arial" w:cs="Arial"/>
          <w:spacing w:val="-4"/>
        </w:rPr>
      </w:pPr>
    </w:p>
    <w:p w14:paraId="579EDC7F" w14:textId="77777777" w:rsidR="003171F7" w:rsidRPr="00F21165" w:rsidRDefault="003171F7">
      <w:pPr>
        <w:ind w:left="118"/>
        <w:rPr>
          <w:rFonts w:ascii="Arial" w:hAnsi="Arial" w:cs="Arial"/>
        </w:rPr>
      </w:pPr>
    </w:p>
    <w:sectPr w:rsidR="003171F7" w:rsidRPr="00F21165">
      <w:pgSz w:w="12250" w:h="18730"/>
      <w:pgMar w:top="1680" w:right="920" w:bottom="1460" w:left="1300" w:header="263" w:footer="12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A77A2" w14:textId="77777777" w:rsidR="001D707D" w:rsidRDefault="001D707D">
      <w:r>
        <w:separator/>
      </w:r>
    </w:p>
  </w:endnote>
  <w:endnote w:type="continuationSeparator" w:id="0">
    <w:p w14:paraId="0253DC4D" w14:textId="77777777" w:rsidR="001D707D" w:rsidRDefault="001D7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30761" w14:textId="41EE29E9" w:rsidR="001B38DC" w:rsidRDefault="008D4C4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4112" behindDoc="1" locked="0" layoutInCell="1" allowOverlap="1" wp14:anchorId="74DAA344" wp14:editId="02B66D01">
          <wp:simplePos x="0" y="0"/>
          <wp:positionH relativeFrom="page">
            <wp:posOffset>4816857</wp:posOffset>
          </wp:positionH>
          <wp:positionV relativeFrom="page">
            <wp:posOffset>11096001</wp:posOffset>
          </wp:positionV>
          <wp:extent cx="2877437" cy="743585"/>
          <wp:effectExtent l="0" t="0" r="0" b="0"/>
          <wp:wrapNone/>
          <wp:docPr id="1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437" cy="743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4624" behindDoc="1" locked="0" layoutInCell="1" allowOverlap="1" wp14:anchorId="2B80783C" wp14:editId="7A916A77">
          <wp:simplePos x="0" y="0"/>
          <wp:positionH relativeFrom="page">
            <wp:posOffset>181348</wp:posOffset>
          </wp:positionH>
          <wp:positionV relativeFrom="page">
            <wp:posOffset>11629924</wp:posOffset>
          </wp:positionV>
          <wp:extent cx="1988450" cy="95248"/>
          <wp:effectExtent l="0" t="0" r="0" b="0"/>
          <wp:wrapNone/>
          <wp:docPr id="14" name="Image 4" descr="Imagen que contiene Logotipo  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Imagen que contiene Logotipo  Descripción generada automáticamente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88450" cy="95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571840A5" wp14:editId="68CAA55C">
              <wp:simplePos x="0" y="0"/>
              <wp:positionH relativeFrom="page">
                <wp:posOffset>3454272</wp:posOffset>
              </wp:positionH>
              <wp:positionV relativeFrom="page">
                <wp:posOffset>11284501</wp:posOffset>
              </wp:positionV>
              <wp:extent cx="159385" cy="1670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7949D" w14:textId="77777777" w:rsidR="001B38DC" w:rsidRDefault="008D4C47">
                          <w:pPr>
                            <w:spacing w:before="12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840A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72pt;margin-top:888.55pt;width:12.55pt;height:13.1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toclwEAACEDAAAOAAAAZHJzL2Uyb0RvYy54bWysUsGO0zAQvSPxD5bvNOmiLkvUdAWsQEgr&#10;WGnhA1zHbixij5lxm/TvGbtpi+CGuIzHnvHze2+8vp/8IA4GyUFo5XJRS2GChs6FXSu/f/v46k4K&#10;Sip0aoBgWnk0JO83L1+sx9iYG+hh6AwKBgnUjLGVfUqxqSrSvfGKFhBN4KIF9CrxFndVh2pkdD9U&#10;N3V9W42AXUTQhohPH05FuSn41hqdvlpLJomhlcwtlYglbnOsNmvV7FDF3umZhvoHFl65wI9eoB5U&#10;UmKP7i8o7zQCgU0LDb4Ca502RQOrWdZ/qHnuVTRFC5tD8WIT/T9Y/eXwHJ9QpOk9TDzAIoLiI+gf&#10;xN5UY6Rm7smeUkPcnYVOFn1eWYLgi+zt8eKnmZLQGW319vXdSgrNpeXtm7peZb+r6+WIlD4Z8CIn&#10;rUQeVyGgDo+UTq3nlpnL6flMJE3bSbguc+bOfLKF7shSRp5mK+nnXqGRYvgc2K48+nOC52R7TjAN&#10;H6B8kKwowLt9AusKgSvuTIDnUCTMfyYP+vd96br+7M0vAAAA//8DAFBLAwQUAAYACAAAACEA71Es&#10;UeIAAAANAQAADwAAAGRycy9kb3ducmV2LnhtbEyPwU7DMBBE70j8g7VI3KhdSJM2xKkqBCckRBoO&#10;HJ3YTazG6xC7bfh7lhPcdndGs2+K7ewGdjZTsB4lLBcCmMHWa4udhI/65W4NLESFWg0ejYRvE2Bb&#10;Xl8VKtf+gpU572PHKARDriT0MY4556HtjVNh4UeDpB385FSkdeq4ntSFwt3A74VIuVMW6UOvRvPU&#10;m/a4PzkJu0+snu3XW/NeHSpb1xuBr+lRytubefcILJo5/pnhF5/QoSSmxp9QBzZIWCUJdYkkZFm2&#10;BEaWVbqhoaHTWjwkwMuC/29R/gAAAP//AwBQSwECLQAUAAYACAAAACEAtoM4kv4AAADhAQAAEwAA&#10;AAAAAAAAAAAAAAAAAAAAW0NvbnRlbnRfVHlwZXNdLnhtbFBLAQItABQABgAIAAAAIQA4/SH/1gAA&#10;AJQBAAALAAAAAAAAAAAAAAAAAC8BAABfcmVscy8ucmVsc1BLAQItABQABgAIAAAAIQA0etoclwEA&#10;ACEDAAAOAAAAAAAAAAAAAAAAAC4CAABkcnMvZTJvRG9jLnhtbFBLAQItABQABgAIAAAAIQDvUSxR&#10;4gAAAA0BAAAPAAAAAAAAAAAAAAAAAPEDAABkcnMvZG93bnJldi54bWxQSwUGAAAAAAQABADzAAAA&#10;AAUAAAAA&#10;" filled="f" stroked="f">
              <v:textbox inset="0,0,0,0">
                <w:txbxContent>
                  <w:p w14:paraId="0F07949D" w14:textId="77777777" w:rsidR="001B38DC" w:rsidRDefault="008D4C47">
                    <w:pPr>
                      <w:spacing w:before="12"/>
                      <w:ind w:left="6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E63E" w14:textId="77777777" w:rsidR="001D707D" w:rsidRDefault="001D707D">
      <w:r>
        <w:separator/>
      </w:r>
    </w:p>
  </w:footnote>
  <w:footnote w:type="continuationSeparator" w:id="0">
    <w:p w14:paraId="2B06D93D" w14:textId="77777777" w:rsidR="001D707D" w:rsidRDefault="001D7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2F2E" w14:textId="77777777" w:rsidR="001B38DC" w:rsidRDefault="008D4C4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3088" behindDoc="1" locked="0" layoutInCell="1" allowOverlap="1" wp14:anchorId="10D1C224" wp14:editId="5A119686">
          <wp:simplePos x="0" y="0"/>
          <wp:positionH relativeFrom="page">
            <wp:posOffset>444607</wp:posOffset>
          </wp:positionH>
          <wp:positionV relativeFrom="page">
            <wp:posOffset>167205</wp:posOffset>
          </wp:positionV>
          <wp:extent cx="946941" cy="864188"/>
          <wp:effectExtent l="0" t="0" r="0" b="0"/>
          <wp:wrapNone/>
          <wp:docPr id="1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6941" cy="864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6FC87C67" wp14:editId="79596091">
              <wp:simplePos x="0" y="0"/>
              <wp:positionH relativeFrom="page">
                <wp:posOffset>5011673</wp:posOffset>
              </wp:positionH>
              <wp:positionV relativeFrom="page">
                <wp:posOffset>464311</wp:posOffset>
              </wp:positionV>
              <wp:extent cx="2057400" cy="5073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51665" w14:textId="77777777" w:rsidR="001B38DC" w:rsidRDefault="008D4C47">
                          <w:pPr>
                            <w:spacing w:line="245" w:lineRule="exact"/>
                            <w:ind w:left="2" w:right="55"/>
                            <w:jc w:val="center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Unidad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Compras</w:t>
                          </w:r>
                        </w:p>
                        <w:p w14:paraId="6CC90638" w14:textId="4CA9991B" w:rsidR="001B38DC" w:rsidRDefault="008D4C47">
                          <w:pPr>
                            <w:ind w:left="2"/>
                            <w:jc w:val="center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Local</w:t>
                          </w:r>
                          <w:r>
                            <w:rPr>
                              <w:rFonts w:ascii="Calibri" w:hAns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 w:rsidR="00C67A7C">
                            <w:rPr>
                              <w:rFonts w:ascii="Calibri" w:hAnsi="Calibri"/>
                              <w:b/>
                            </w:rPr>
                            <w:t>Educación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Pública de Magallanes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87C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4.6pt;margin-top:36.55pt;width:162pt;height:39.9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3GkwEAABsDAAAOAAAAZHJzL2Uyb0RvYy54bWysUsGO0zAQvSPxD5bv1NlCd1HUdAWsQEgr&#10;WGnhA1zHbiJij5lxm/TvGbtpi+CGuNhjz/jNe2+8vp/8IA4WqYfQyJtFJYUNBto+7Br5/dvHV2+l&#10;oKRDqwcItpFHS/J+8/LFeoy1XUIHQ2tRMEigeoyN7FKKtVJkOus1LSDawEkH6HXiI+5Ui3pkdD+o&#10;ZVXdqhGwjQjGEvHtwykpNwXfOWvSV+fIJjE0krmlsmJZt3lVm7Wud6hj15uZhv4HFl73gZteoB50&#10;0mKP/V9QvjcIBC4tDHgFzvXGFg2s5qb6Q81zp6MtWtgciheb6P/Bmi+H5/iEIk3vYeIBFhEUH8H8&#10;IPZGjZHquSZ7SjVxdRY6OfR5ZwmCH7K3x4ufdkrC8OWyWt29qThlOLeq7l7frrLh6vo6IqVPFrzI&#10;QSOR51UY6MMjpVPpuWQmc+qfmaRpO3FJDrfQHlnEyHNsJP3ca7RSDJ8DG5WHfg7wHGzPAabhA5Sv&#10;kbUEeLdP4PrS+Yo7d+YJFO7zb8kj/v1cqq5/evMLAAD//wMAUEsDBBQABgAIAAAAIQB09W9M4AAA&#10;AAsBAAAPAAAAZHJzL2Rvd25yZXYueG1sTI/BTsMwEETvSP0Haytxo3YaUdoQp6oQnJAQaThwdGI3&#10;sRqvQ+y24e/Znuhtdmc0+zbfTq5nZzMG61FCshDADDZeW2wlfFVvD2tgISrUqvdoJPyaANtidper&#10;TPsLlua8jy2jEgyZktDFOGSch6YzToWFHwySd/CjU5HGseV6VBcqdz1fCrHiTlmkC50azEtnmuP+&#10;5CTsvrF8tT8f9Wd5KG1VbQS+r45S3s+n3TOwaKb4H4YrPqFDQUy1P6EOrJfwtN4sKUoiTYBdA0mS&#10;0qYm9ZgK4EXOb38o/gAAAP//AwBQSwECLQAUAAYACAAAACEAtoM4kv4AAADhAQAAEwAAAAAAAAAA&#10;AAAAAAAAAAAAW0NvbnRlbnRfVHlwZXNdLnhtbFBLAQItABQABgAIAAAAIQA4/SH/1gAAAJQBAAAL&#10;AAAAAAAAAAAAAAAAAC8BAABfcmVscy8ucmVsc1BLAQItABQABgAIAAAAIQBr1y3GkwEAABsDAAAO&#10;AAAAAAAAAAAAAAAAAC4CAABkcnMvZTJvRG9jLnhtbFBLAQItABQABgAIAAAAIQB09W9M4AAAAAsB&#10;AAAPAAAAAAAAAAAAAAAAAO0DAABkcnMvZG93bnJldi54bWxQSwUGAAAAAAQABADzAAAA+gQAAAAA&#10;" filled="f" stroked="f">
              <v:textbox inset="0,0,0,0">
                <w:txbxContent>
                  <w:p w14:paraId="3FD51665" w14:textId="77777777" w:rsidR="001B38DC" w:rsidRDefault="008D4C47">
                    <w:pPr>
                      <w:spacing w:line="245" w:lineRule="exact"/>
                      <w:ind w:left="2" w:right="55"/>
                      <w:jc w:val="center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Unidad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Compras</w:t>
                    </w:r>
                  </w:p>
                  <w:p w14:paraId="6CC90638" w14:textId="4CA9991B" w:rsidR="001B38DC" w:rsidRDefault="008D4C47">
                    <w:pPr>
                      <w:ind w:left="2"/>
                      <w:jc w:val="center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Local</w:t>
                    </w:r>
                    <w:r>
                      <w:rPr>
                        <w:rFonts w:ascii="Calibri" w:hAns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 w:rsidR="00C67A7C">
                      <w:rPr>
                        <w:rFonts w:ascii="Calibri" w:hAnsi="Calibri"/>
                        <w:b/>
                      </w:rPr>
                      <w:t>Educación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Pública de Magallanes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A8A"/>
    <w:multiLevelType w:val="hybridMultilevel"/>
    <w:tmpl w:val="8AC67962"/>
    <w:lvl w:ilvl="0" w:tplc="12080B5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1250"/>
    <w:multiLevelType w:val="hybridMultilevel"/>
    <w:tmpl w:val="F94461B6"/>
    <w:lvl w:ilvl="0" w:tplc="5B7E5F5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D7DA2"/>
    <w:multiLevelType w:val="hybridMultilevel"/>
    <w:tmpl w:val="0FEE6D9C"/>
    <w:lvl w:ilvl="0" w:tplc="578ACBF0">
      <w:start w:val="1"/>
      <w:numFmt w:val="decimal"/>
      <w:lvlText w:val="%1."/>
      <w:lvlJc w:val="left"/>
      <w:pPr>
        <w:ind w:left="838" w:hanging="36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E0DDF2">
      <w:numFmt w:val="bullet"/>
      <w:lvlText w:val="-"/>
      <w:lvlJc w:val="left"/>
      <w:pPr>
        <w:ind w:left="8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E23A84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3" w:tplc="3C0CFEFC"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 w:tplc="91784770">
      <w:numFmt w:val="bullet"/>
      <w:lvlText w:val="•"/>
      <w:lvlJc w:val="left"/>
      <w:pPr>
        <w:ind w:left="4512" w:hanging="360"/>
      </w:pPr>
      <w:rPr>
        <w:rFonts w:hint="default"/>
        <w:lang w:val="es-ES" w:eastAsia="en-US" w:bidi="ar-SA"/>
      </w:rPr>
    </w:lvl>
    <w:lvl w:ilvl="5" w:tplc="DF789134">
      <w:numFmt w:val="bullet"/>
      <w:lvlText w:val="•"/>
      <w:lvlJc w:val="left"/>
      <w:pPr>
        <w:ind w:left="5431" w:hanging="360"/>
      </w:pPr>
      <w:rPr>
        <w:rFonts w:hint="default"/>
        <w:lang w:val="es-ES" w:eastAsia="en-US" w:bidi="ar-SA"/>
      </w:rPr>
    </w:lvl>
    <w:lvl w:ilvl="6" w:tplc="FC38A0A2">
      <w:numFmt w:val="bullet"/>
      <w:lvlText w:val="•"/>
      <w:lvlJc w:val="left"/>
      <w:pPr>
        <w:ind w:left="6349" w:hanging="360"/>
      </w:pPr>
      <w:rPr>
        <w:rFonts w:hint="default"/>
        <w:lang w:val="es-ES" w:eastAsia="en-US" w:bidi="ar-SA"/>
      </w:rPr>
    </w:lvl>
    <w:lvl w:ilvl="7" w:tplc="FAC61892">
      <w:numFmt w:val="bullet"/>
      <w:lvlText w:val="•"/>
      <w:lvlJc w:val="left"/>
      <w:pPr>
        <w:ind w:left="7267" w:hanging="360"/>
      </w:pPr>
      <w:rPr>
        <w:rFonts w:hint="default"/>
        <w:lang w:val="es-ES" w:eastAsia="en-US" w:bidi="ar-SA"/>
      </w:rPr>
    </w:lvl>
    <w:lvl w:ilvl="8" w:tplc="EBC8EE72">
      <w:numFmt w:val="bullet"/>
      <w:lvlText w:val="•"/>
      <w:lvlJc w:val="left"/>
      <w:pPr>
        <w:ind w:left="818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90C0621"/>
    <w:multiLevelType w:val="hybridMultilevel"/>
    <w:tmpl w:val="968AD3DC"/>
    <w:lvl w:ilvl="0" w:tplc="4BA43DE4">
      <w:numFmt w:val="bullet"/>
      <w:lvlText w:val="-"/>
      <w:lvlJc w:val="left"/>
      <w:pPr>
        <w:ind w:left="825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6FE0D94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515210AE">
      <w:numFmt w:val="bullet"/>
      <w:lvlText w:val="•"/>
      <w:lvlJc w:val="left"/>
      <w:pPr>
        <w:ind w:left="2281" w:hanging="360"/>
      </w:pPr>
      <w:rPr>
        <w:rFonts w:hint="default"/>
        <w:lang w:val="es-ES" w:eastAsia="en-US" w:bidi="ar-SA"/>
      </w:rPr>
    </w:lvl>
    <w:lvl w:ilvl="3" w:tplc="50F2ACAC">
      <w:numFmt w:val="bullet"/>
      <w:lvlText w:val="•"/>
      <w:lvlJc w:val="left"/>
      <w:pPr>
        <w:ind w:left="3011" w:hanging="360"/>
      </w:pPr>
      <w:rPr>
        <w:rFonts w:hint="default"/>
        <w:lang w:val="es-ES" w:eastAsia="en-US" w:bidi="ar-SA"/>
      </w:rPr>
    </w:lvl>
    <w:lvl w:ilvl="4" w:tplc="C6E0FF3A">
      <w:numFmt w:val="bullet"/>
      <w:lvlText w:val="•"/>
      <w:lvlJc w:val="left"/>
      <w:pPr>
        <w:ind w:left="3742" w:hanging="360"/>
      </w:pPr>
      <w:rPr>
        <w:rFonts w:hint="default"/>
        <w:lang w:val="es-ES" w:eastAsia="en-US" w:bidi="ar-SA"/>
      </w:rPr>
    </w:lvl>
    <w:lvl w:ilvl="5" w:tplc="FD9A7F68">
      <w:numFmt w:val="bullet"/>
      <w:lvlText w:val="•"/>
      <w:lvlJc w:val="left"/>
      <w:pPr>
        <w:ind w:left="4473" w:hanging="360"/>
      </w:pPr>
      <w:rPr>
        <w:rFonts w:hint="default"/>
        <w:lang w:val="es-ES" w:eastAsia="en-US" w:bidi="ar-SA"/>
      </w:rPr>
    </w:lvl>
    <w:lvl w:ilvl="6" w:tplc="2D600B3A">
      <w:numFmt w:val="bullet"/>
      <w:lvlText w:val="•"/>
      <w:lvlJc w:val="left"/>
      <w:pPr>
        <w:ind w:left="5203" w:hanging="360"/>
      </w:pPr>
      <w:rPr>
        <w:rFonts w:hint="default"/>
        <w:lang w:val="es-ES" w:eastAsia="en-US" w:bidi="ar-SA"/>
      </w:rPr>
    </w:lvl>
    <w:lvl w:ilvl="7" w:tplc="FDD0D3E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8" w:tplc="34307B88">
      <w:numFmt w:val="bullet"/>
      <w:lvlText w:val="•"/>
      <w:lvlJc w:val="left"/>
      <w:pPr>
        <w:ind w:left="666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F5B1FB7"/>
    <w:multiLevelType w:val="hybridMultilevel"/>
    <w:tmpl w:val="81D2B5D2"/>
    <w:lvl w:ilvl="0" w:tplc="5A886C2E">
      <w:start w:val="1"/>
      <w:numFmt w:val="lowerLetter"/>
      <w:lvlText w:val="%1)"/>
      <w:lvlJc w:val="left"/>
      <w:pPr>
        <w:ind w:left="2255" w:hanging="43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900" w:hanging="360"/>
      </w:pPr>
    </w:lvl>
    <w:lvl w:ilvl="2" w:tplc="340A001B" w:tentative="1">
      <w:start w:val="1"/>
      <w:numFmt w:val="lowerRoman"/>
      <w:lvlText w:val="%3."/>
      <w:lvlJc w:val="right"/>
      <w:pPr>
        <w:ind w:left="3620" w:hanging="180"/>
      </w:pPr>
    </w:lvl>
    <w:lvl w:ilvl="3" w:tplc="340A000F" w:tentative="1">
      <w:start w:val="1"/>
      <w:numFmt w:val="decimal"/>
      <w:lvlText w:val="%4."/>
      <w:lvlJc w:val="left"/>
      <w:pPr>
        <w:ind w:left="4340" w:hanging="360"/>
      </w:pPr>
    </w:lvl>
    <w:lvl w:ilvl="4" w:tplc="340A0019" w:tentative="1">
      <w:start w:val="1"/>
      <w:numFmt w:val="lowerLetter"/>
      <w:lvlText w:val="%5."/>
      <w:lvlJc w:val="left"/>
      <w:pPr>
        <w:ind w:left="5060" w:hanging="360"/>
      </w:pPr>
    </w:lvl>
    <w:lvl w:ilvl="5" w:tplc="340A001B" w:tentative="1">
      <w:start w:val="1"/>
      <w:numFmt w:val="lowerRoman"/>
      <w:lvlText w:val="%6."/>
      <w:lvlJc w:val="right"/>
      <w:pPr>
        <w:ind w:left="5780" w:hanging="180"/>
      </w:pPr>
    </w:lvl>
    <w:lvl w:ilvl="6" w:tplc="340A000F" w:tentative="1">
      <w:start w:val="1"/>
      <w:numFmt w:val="decimal"/>
      <w:lvlText w:val="%7."/>
      <w:lvlJc w:val="left"/>
      <w:pPr>
        <w:ind w:left="6500" w:hanging="360"/>
      </w:pPr>
    </w:lvl>
    <w:lvl w:ilvl="7" w:tplc="340A0019" w:tentative="1">
      <w:start w:val="1"/>
      <w:numFmt w:val="lowerLetter"/>
      <w:lvlText w:val="%8."/>
      <w:lvlJc w:val="left"/>
      <w:pPr>
        <w:ind w:left="7220" w:hanging="360"/>
      </w:pPr>
    </w:lvl>
    <w:lvl w:ilvl="8" w:tplc="340A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5" w15:restartNumberingAfterBreak="0">
    <w:nsid w:val="257F379F"/>
    <w:multiLevelType w:val="multilevel"/>
    <w:tmpl w:val="14FEA8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04" w:hanging="1800"/>
      </w:pPr>
      <w:rPr>
        <w:rFonts w:hint="default"/>
      </w:rPr>
    </w:lvl>
  </w:abstractNum>
  <w:abstractNum w:abstractNumId="6" w15:restartNumberingAfterBreak="0">
    <w:nsid w:val="26036809"/>
    <w:multiLevelType w:val="hybridMultilevel"/>
    <w:tmpl w:val="B902053E"/>
    <w:lvl w:ilvl="0" w:tplc="3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A11239"/>
    <w:multiLevelType w:val="hybridMultilevel"/>
    <w:tmpl w:val="7396A1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87544"/>
    <w:multiLevelType w:val="hybridMultilevel"/>
    <w:tmpl w:val="DBF4B534"/>
    <w:lvl w:ilvl="0" w:tplc="9CBEA2AE">
      <w:start w:val="1"/>
      <w:numFmt w:val="lowerLetter"/>
      <w:lvlText w:val="%1."/>
      <w:lvlJc w:val="left"/>
      <w:pPr>
        <w:ind w:left="709" w:hanging="360"/>
      </w:pPr>
      <w:rPr>
        <w:rFonts w:ascii="Verdana" w:eastAsia="Verdana" w:hAnsi="Verdana" w:cs="Verdana" w:hint="default"/>
        <w:w w:val="96"/>
        <w:sz w:val="20"/>
        <w:szCs w:val="20"/>
        <w:lang w:val="es-ES" w:eastAsia="en-US" w:bidi="ar-SA"/>
      </w:rPr>
    </w:lvl>
    <w:lvl w:ilvl="1" w:tplc="95185290">
      <w:numFmt w:val="bullet"/>
      <w:lvlText w:val="•"/>
      <w:lvlJc w:val="left"/>
      <w:pPr>
        <w:ind w:left="1267" w:hanging="360"/>
      </w:pPr>
      <w:rPr>
        <w:rFonts w:hint="default"/>
        <w:lang w:val="es-ES" w:eastAsia="en-US" w:bidi="ar-SA"/>
      </w:rPr>
    </w:lvl>
    <w:lvl w:ilvl="2" w:tplc="CDA0EA20">
      <w:numFmt w:val="bullet"/>
      <w:lvlText w:val="•"/>
      <w:lvlJc w:val="left"/>
      <w:pPr>
        <w:ind w:left="1834" w:hanging="360"/>
      </w:pPr>
      <w:rPr>
        <w:rFonts w:hint="default"/>
        <w:lang w:val="es-ES" w:eastAsia="en-US" w:bidi="ar-SA"/>
      </w:rPr>
    </w:lvl>
    <w:lvl w:ilvl="3" w:tplc="5EF42D60"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4" w:tplc="3BC42E02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5" w:tplc="8760EF5E">
      <w:numFmt w:val="bullet"/>
      <w:lvlText w:val="•"/>
      <w:lvlJc w:val="left"/>
      <w:pPr>
        <w:ind w:left="3535" w:hanging="360"/>
      </w:pPr>
      <w:rPr>
        <w:rFonts w:hint="default"/>
        <w:lang w:val="es-ES" w:eastAsia="en-US" w:bidi="ar-SA"/>
      </w:rPr>
    </w:lvl>
    <w:lvl w:ilvl="6" w:tplc="AFDAAE3A">
      <w:numFmt w:val="bullet"/>
      <w:lvlText w:val="•"/>
      <w:lvlJc w:val="left"/>
      <w:pPr>
        <w:ind w:left="4102" w:hanging="360"/>
      </w:pPr>
      <w:rPr>
        <w:rFonts w:hint="default"/>
        <w:lang w:val="es-ES" w:eastAsia="en-US" w:bidi="ar-SA"/>
      </w:rPr>
    </w:lvl>
    <w:lvl w:ilvl="7" w:tplc="55BC96A4">
      <w:numFmt w:val="bullet"/>
      <w:lvlText w:val="•"/>
      <w:lvlJc w:val="left"/>
      <w:pPr>
        <w:ind w:left="4669" w:hanging="360"/>
      </w:pPr>
      <w:rPr>
        <w:rFonts w:hint="default"/>
        <w:lang w:val="es-ES" w:eastAsia="en-US" w:bidi="ar-SA"/>
      </w:rPr>
    </w:lvl>
    <w:lvl w:ilvl="8" w:tplc="A09AADBC">
      <w:numFmt w:val="bullet"/>
      <w:lvlText w:val="•"/>
      <w:lvlJc w:val="left"/>
      <w:pPr>
        <w:ind w:left="5236" w:hanging="360"/>
      </w:pPr>
      <w:rPr>
        <w:rFonts w:hint="default"/>
        <w:lang w:val="es-ES" w:eastAsia="en-US" w:bidi="ar-SA"/>
      </w:rPr>
    </w:lvl>
  </w:abstractNum>
  <w:num w:numId="1" w16cid:durableId="504169483">
    <w:abstractNumId w:val="3"/>
  </w:num>
  <w:num w:numId="2" w16cid:durableId="1272474012">
    <w:abstractNumId w:val="2"/>
  </w:num>
  <w:num w:numId="3" w16cid:durableId="1680353880">
    <w:abstractNumId w:val="4"/>
  </w:num>
  <w:num w:numId="4" w16cid:durableId="12511626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8393103">
    <w:abstractNumId w:val="6"/>
  </w:num>
  <w:num w:numId="6" w16cid:durableId="1579243841">
    <w:abstractNumId w:val="8"/>
  </w:num>
  <w:num w:numId="7" w16cid:durableId="8408289">
    <w:abstractNumId w:val="5"/>
  </w:num>
  <w:num w:numId="8" w16cid:durableId="1790002554">
    <w:abstractNumId w:val="1"/>
  </w:num>
  <w:num w:numId="9" w16cid:durableId="24333919">
    <w:abstractNumId w:val="0"/>
  </w:num>
  <w:num w:numId="10" w16cid:durableId="664239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DC"/>
    <w:rsid w:val="0002547E"/>
    <w:rsid w:val="00045625"/>
    <w:rsid w:val="00047E5C"/>
    <w:rsid w:val="00095DAE"/>
    <w:rsid w:val="000A3606"/>
    <w:rsid w:val="000B51B6"/>
    <w:rsid w:val="000E54F5"/>
    <w:rsid w:val="001400E2"/>
    <w:rsid w:val="00150D25"/>
    <w:rsid w:val="001679D9"/>
    <w:rsid w:val="0018475C"/>
    <w:rsid w:val="001B38DC"/>
    <w:rsid w:val="001D707D"/>
    <w:rsid w:val="0021073D"/>
    <w:rsid w:val="00214F70"/>
    <w:rsid w:val="00266DCF"/>
    <w:rsid w:val="002B568C"/>
    <w:rsid w:val="002C2680"/>
    <w:rsid w:val="003171F7"/>
    <w:rsid w:val="00396CB5"/>
    <w:rsid w:val="00405361"/>
    <w:rsid w:val="004321D9"/>
    <w:rsid w:val="00482B9C"/>
    <w:rsid w:val="00487D4C"/>
    <w:rsid w:val="004D269B"/>
    <w:rsid w:val="00522F36"/>
    <w:rsid w:val="005375C1"/>
    <w:rsid w:val="0054471B"/>
    <w:rsid w:val="00553602"/>
    <w:rsid w:val="005546C5"/>
    <w:rsid w:val="0055742F"/>
    <w:rsid w:val="005A516A"/>
    <w:rsid w:val="005B7C90"/>
    <w:rsid w:val="005C2193"/>
    <w:rsid w:val="005E4D05"/>
    <w:rsid w:val="00633CD4"/>
    <w:rsid w:val="0068458E"/>
    <w:rsid w:val="006D6A6C"/>
    <w:rsid w:val="006F15CB"/>
    <w:rsid w:val="00715325"/>
    <w:rsid w:val="0073529E"/>
    <w:rsid w:val="00735ED2"/>
    <w:rsid w:val="00756A16"/>
    <w:rsid w:val="007955C9"/>
    <w:rsid w:val="00796908"/>
    <w:rsid w:val="007C6631"/>
    <w:rsid w:val="007D3C91"/>
    <w:rsid w:val="007E61E4"/>
    <w:rsid w:val="00811D12"/>
    <w:rsid w:val="00895AAB"/>
    <w:rsid w:val="008A2711"/>
    <w:rsid w:val="008B630A"/>
    <w:rsid w:val="008B74BE"/>
    <w:rsid w:val="008C24F5"/>
    <w:rsid w:val="008D4C47"/>
    <w:rsid w:val="009330CD"/>
    <w:rsid w:val="00955759"/>
    <w:rsid w:val="00955DCA"/>
    <w:rsid w:val="00984FB3"/>
    <w:rsid w:val="00987ACB"/>
    <w:rsid w:val="00993F8D"/>
    <w:rsid w:val="009F455C"/>
    <w:rsid w:val="00A4242C"/>
    <w:rsid w:val="00A87AF3"/>
    <w:rsid w:val="00AB1F77"/>
    <w:rsid w:val="00AC5ABE"/>
    <w:rsid w:val="00AD2383"/>
    <w:rsid w:val="00AD49F6"/>
    <w:rsid w:val="00AF2351"/>
    <w:rsid w:val="00AF77E2"/>
    <w:rsid w:val="00B36DAE"/>
    <w:rsid w:val="00B618BB"/>
    <w:rsid w:val="00B6237D"/>
    <w:rsid w:val="00B64EA6"/>
    <w:rsid w:val="00BB20D4"/>
    <w:rsid w:val="00BB7AE3"/>
    <w:rsid w:val="00BD3A82"/>
    <w:rsid w:val="00BE530D"/>
    <w:rsid w:val="00C02994"/>
    <w:rsid w:val="00C57964"/>
    <w:rsid w:val="00C67A7C"/>
    <w:rsid w:val="00C764F0"/>
    <w:rsid w:val="00C946A0"/>
    <w:rsid w:val="00CA7C05"/>
    <w:rsid w:val="00CB587A"/>
    <w:rsid w:val="00CC30A2"/>
    <w:rsid w:val="00CD1695"/>
    <w:rsid w:val="00CE4B67"/>
    <w:rsid w:val="00CE711D"/>
    <w:rsid w:val="00CE74AF"/>
    <w:rsid w:val="00CF197E"/>
    <w:rsid w:val="00D009A7"/>
    <w:rsid w:val="00D01B14"/>
    <w:rsid w:val="00D15A12"/>
    <w:rsid w:val="00D17F59"/>
    <w:rsid w:val="00D4037E"/>
    <w:rsid w:val="00D413DB"/>
    <w:rsid w:val="00D52DFD"/>
    <w:rsid w:val="00D72C9A"/>
    <w:rsid w:val="00D75113"/>
    <w:rsid w:val="00D877C9"/>
    <w:rsid w:val="00D942C1"/>
    <w:rsid w:val="00DB7BD0"/>
    <w:rsid w:val="00DE2DFF"/>
    <w:rsid w:val="00EE0F67"/>
    <w:rsid w:val="00F10C86"/>
    <w:rsid w:val="00F21165"/>
    <w:rsid w:val="00F42A7D"/>
    <w:rsid w:val="00F86B1B"/>
    <w:rsid w:val="00FC34A5"/>
    <w:rsid w:val="00FC48FE"/>
    <w:rsid w:val="00FD2159"/>
    <w:rsid w:val="00FE70DB"/>
    <w:rsid w:val="00FE7768"/>
    <w:rsid w:val="0349B36E"/>
    <w:rsid w:val="090CC5F5"/>
    <w:rsid w:val="0A48AC77"/>
    <w:rsid w:val="1F181CE5"/>
    <w:rsid w:val="22B289AF"/>
    <w:rsid w:val="25D8E843"/>
    <w:rsid w:val="27FA7B98"/>
    <w:rsid w:val="28FD4282"/>
    <w:rsid w:val="2D0EDA95"/>
    <w:rsid w:val="30B2F50E"/>
    <w:rsid w:val="36A9B10A"/>
    <w:rsid w:val="3AA073A8"/>
    <w:rsid w:val="3CAC42DF"/>
    <w:rsid w:val="46B67B93"/>
    <w:rsid w:val="4808E3B7"/>
    <w:rsid w:val="492351B4"/>
    <w:rsid w:val="4A1A33A2"/>
    <w:rsid w:val="5305B421"/>
    <w:rsid w:val="57255983"/>
    <w:rsid w:val="5BCDFB86"/>
    <w:rsid w:val="5DF49E2C"/>
    <w:rsid w:val="5E641B72"/>
    <w:rsid w:val="6E049B82"/>
    <w:rsid w:val="73950E2E"/>
    <w:rsid w:val="7637CA13"/>
    <w:rsid w:val="7680EAD3"/>
    <w:rsid w:val="7A47E423"/>
    <w:rsid w:val="7A4B530A"/>
    <w:rsid w:val="7FF39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6449E"/>
  <w15:docId w15:val="{993C35A5-A5E9-4CE0-A8C6-22136E0E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ES"/>
    </w:rPr>
  </w:style>
  <w:style w:type="paragraph" w:styleId="Ttulo1">
    <w:name w:val="heading 1"/>
    <w:basedOn w:val="Normal"/>
    <w:uiPriority w:val="9"/>
    <w:qFormat/>
    <w:pPr>
      <w:ind w:right="142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825" w:hanging="360"/>
    </w:pPr>
  </w:style>
  <w:style w:type="character" w:styleId="Hipervnculo">
    <w:name w:val="Hyperlink"/>
    <w:basedOn w:val="Fuentedeprrafopredeter"/>
    <w:uiPriority w:val="99"/>
    <w:unhideWhenUsed/>
    <w:rsid w:val="00C67A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A7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7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7A7C"/>
    <w:rPr>
      <w:rFonts w:ascii="Century Gothic" w:eastAsia="Century Gothic" w:hAnsi="Century Gothic" w:cs="Century Gothic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7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7A7C"/>
    <w:rPr>
      <w:rFonts w:ascii="Century Gothic" w:eastAsia="Century Gothic" w:hAnsi="Century Gothic" w:cs="Century Gothic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0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atias.pezoa@slepmagallanes.c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mercadop&#250;blico.cl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tgr.c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tias.pezoa@slepmagallanes.cl" TargetMode="External"/><Relationship Id="rId5" Type="http://schemas.openxmlformats.org/officeDocument/2006/relationships/styles" Target="styles.xml"/><Relationship Id="rId15" Type="http://schemas.openxmlformats.org/officeDocument/2006/relationships/hyperlink" Target="mailto:facturacion@slepmagallanes.cl," TargetMode="External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dipresrecepcion@custodium.co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f6d55-33cb-4e1b-9a60-3ef125b0e3dd">
      <Terms xmlns="http://schemas.microsoft.com/office/infopath/2007/PartnerControls"/>
    </lcf76f155ced4ddcb4097134ff3c332f>
    <TaxCatchAll xmlns="66903198-ffbf-44f9-bb72-d9f06abf50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F7A00BD934E443B8908D39288CA0C4" ma:contentTypeVersion="14" ma:contentTypeDescription="Crear nuevo documento." ma:contentTypeScope="" ma:versionID="4f5d1ae11e1ce48180059fd47b863fbb">
  <xsd:schema xmlns:xsd="http://www.w3.org/2001/XMLSchema" xmlns:xs="http://www.w3.org/2001/XMLSchema" xmlns:p="http://schemas.microsoft.com/office/2006/metadata/properties" xmlns:ns2="66903198-ffbf-44f9-bb72-d9f06abf5073" xmlns:ns3="427f6d55-33cb-4e1b-9a60-3ef125b0e3dd" targetNamespace="http://schemas.microsoft.com/office/2006/metadata/properties" ma:root="true" ma:fieldsID="987eede316defa50158c608769956c00" ns2:_="" ns3:_="">
    <xsd:import namespace="66903198-ffbf-44f9-bb72-d9f06abf5073"/>
    <xsd:import namespace="427f6d55-33cb-4e1b-9a60-3ef125b0e3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03198-ffbf-44f9-bb72-d9f06abf507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6eb6fbe-17e6-4dba-a825-eaf9b1a6b1da}" ma:internalName="TaxCatchAll" ma:showField="CatchAllData" ma:web="66903198-ffbf-44f9-bb72-d9f06abf50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f6d55-33cb-4e1b-9a60-3ef125b0e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3fe3f4f-f789-4190-8acb-db354173b7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3D9691-EFF7-4A3B-9391-B6AF541AED09}">
  <ds:schemaRefs>
    <ds:schemaRef ds:uri="http://schemas.microsoft.com/office/2006/metadata/properties"/>
    <ds:schemaRef ds:uri="http://schemas.microsoft.com/office/infopath/2007/PartnerControls"/>
    <ds:schemaRef ds:uri="427f6d55-33cb-4e1b-9a60-3ef125b0e3dd"/>
    <ds:schemaRef ds:uri="66903198-ffbf-44f9-bb72-d9f06abf5073"/>
  </ds:schemaRefs>
</ds:datastoreItem>
</file>

<file path=customXml/itemProps2.xml><?xml version="1.0" encoding="utf-8"?>
<ds:datastoreItem xmlns:ds="http://schemas.openxmlformats.org/officeDocument/2006/customXml" ds:itemID="{3DEB13F5-EC68-4A18-9351-FA304564A1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0DDDE4-67E6-48C9-809C-CFF69DF46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03198-ffbf-44f9-bb72-d9f06abf5073"/>
    <ds:schemaRef ds:uri="427f6d55-33cb-4e1b-9a60-3ef125b0e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907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Materia:</vt:lpstr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Materia:</dc:title>
  <dc:creator>Moniteo1</dc:creator>
  <cp:lastModifiedBy>Claudia Sabando Muñoz</cp:lastModifiedBy>
  <cp:revision>3</cp:revision>
  <dcterms:created xsi:type="dcterms:W3CDTF">2026-06-26T19:19:00Z</dcterms:created>
  <dcterms:modified xsi:type="dcterms:W3CDTF">2026-06-26T19:19:00Z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2024-09-26T00:00:00Z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0x010100ECF7A00BD934E443B8908D39288CA0C4</vt:lpwstr>
  </property>
  <property fmtid="{D5CDD505-2E9C-101B-9397-08002B2CF9AE}" pid="7" name="MediaServiceImageTags">
    <vt:lpwstr/>
  </property>
</Properties>
</file>