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5D4" w:rsidRDefault="00B715D4" w:rsidP="00B715D4">
      <w:pPr>
        <w:keepNext/>
        <w:ind w:firstLine="180"/>
        <w:outlineLvl w:val="2"/>
        <w:rPr>
          <w:b/>
          <w:sz w:val="18"/>
          <w:szCs w:val="18"/>
          <w:lang w:val="es-ES_tradnl" w:bidi="he-IL"/>
        </w:rPr>
      </w:pPr>
      <w:r w:rsidRPr="00C44197">
        <w:rPr>
          <w:b/>
          <w:sz w:val="18"/>
          <w:szCs w:val="18"/>
          <w:lang w:val="es-ES_tradnl" w:bidi="he-IL"/>
        </w:rPr>
        <w:t xml:space="preserve">  </w:t>
      </w:r>
      <w:r>
        <w:rPr>
          <w:b/>
          <w:noProof/>
          <w:sz w:val="18"/>
          <w:szCs w:val="18"/>
          <w:lang w:val="es-CL" w:eastAsia="es-CL"/>
        </w:rPr>
        <w:drawing>
          <wp:inline distT="0" distB="0" distL="0" distR="0" wp14:anchorId="31A44914" wp14:editId="069462D4">
            <wp:extent cx="713105" cy="609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15D4" w:rsidRPr="00341BBA" w:rsidRDefault="00B715D4" w:rsidP="00B715D4">
      <w:pPr>
        <w:keepNext/>
        <w:outlineLvl w:val="2"/>
        <w:rPr>
          <w:b/>
          <w:sz w:val="18"/>
          <w:szCs w:val="18"/>
          <w:lang w:val="es-ES_tradnl" w:bidi="he-IL"/>
        </w:rPr>
      </w:pPr>
      <w:r w:rsidRPr="00866D50">
        <w:rPr>
          <w:rFonts w:asciiTheme="minorHAnsi" w:hAnsiTheme="minorHAnsi" w:cstheme="minorHAnsi"/>
          <w:b/>
          <w:sz w:val="12"/>
          <w:szCs w:val="12"/>
          <w:lang w:bidi="he-IL"/>
        </w:rPr>
        <w:t xml:space="preserve">      SERVICIO DE SALUD CONCEPCIÓN</w:t>
      </w:r>
    </w:p>
    <w:p w:rsidR="00B715D4" w:rsidRPr="00866D50" w:rsidRDefault="00B715D4" w:rsidP="00B715D4">
      <w:pPr>
        <w:ind w:hanging="567"/>
        <w:rPr>
          <w:rFonts w:asciiTheme="minorHAnsi" w:hAnsiTheme="minorHAnsi" w:cstheme="minorHAnsi"/>
          <w:b/>
          <w:sz w:val="12"/>
          <w:szCs w:val="12"/>
          <w:lang w:bidi="he-IL"/>
        </w:rPr>
      </w:pPr>
      <w:r w:rsidRPr="00866D50">
        <w:rPr>
          <w:rFonts w:asciiTheme="minorHAnsi" w:hAnsiTheme="minorHAnsi" w:cstheme="minorHAnsi"/>
          <w:b/>
          <w:sz w:val="12"/>
          <w:szCs w:val="12"/>
          <w:lang w:bidi="he-IL"/>
        </w:rPr>
        <w:t xml:space="preserve">                 </w:t>
      </w:r>
      <w:r w:rsidRPr="00866D50">
        <w:rPr>
          <w:rFonts w:asciiTheme="minorHAnsi" w:hAnsiTheme="minorHAnsi" w:cstheme="minorHAnsi"/>
          <w:b/>
          <w:sz w:val="12"/>
          <w:szCs w:val="12"/>
          <w:u w:val="single"/>
          <w:lang w:bidi="he-IL"/>
        </w:rPr>
        <w:t>CESFAM DR. VICTOR MANUEL FERNANDEZ</w:t>
      </w:r>
      <w:r w:rsidRPr="00866D50">
        <w:rPr>
          <w:rFonts w:asciiTheme="minorHAnsi" w:hAnsiTheme="minorHAnsi" w:cstheme="minorHAnsi"/>
          <w:b/>
          <w:sz w:val="12"/>
          <w:szCs w:val="12"/>
          <w:lang w:bidi="he-IL"/>
        </w:rPr>
        <w:t xml:space="preserve">              </w:t>
      </w:r>
    </w:p>
    <w:p w:rsidR="00B715D4" w:rsidRPr="00866D50" w:rsidRDefault="00B715D4" w:rsidP="00B715D4">
      <w:pPr>
        <w:tabs>
          <w:tab w:val="left" w:pos="142"/>
        </w:tabs>
        <w:ind w:left="-567" w:firstLine="141"/>
        <w:rPr>
          <w:rFonts w:asciiTheme="minorHAnsi" w:hAnsiTheme="minorHAnsi" w:cstheme="minorHAnsi"/>
          <w:b/>
          <w:sz w:val="12"/>
          <w:szCs w:val="12"/>
          <w:lang w:bidi="he-IL"/>
        </w:rPr>
      </w:pPr>
      <w:r w:rsidRPr="00866D50">
        <w:rPr>
          <w:rFonts w:asciiTheme="minorHAnsi" w:hAnsiTheme="minorHAnsi" w:cstheme="minorHAnsi"/>
          <w:b/>
          <w:sz w:val="12"/>
          <w:szCs w:val="12"/>
          <w:lang w:bidi="he-IL"/>
        </w:rPr>
        <w:t xml:space="preserve">                DEPARTAMENTO GESTION OPERACONAL</w:t>
      </w:r>
    </w:p>
    <w:p w:rsidR="00B715D4" w:rsidRPr="00866D50" w:rsidRDefault="00B715D4" w:rsidP="00B715D4">
      <w:pPr>
        <w:tabs>
          <w:tab w:val="left" w:pos="142"/>
        </w:tabs>
        <w:ind w:left="-567" w:firstLine="141"/>
        <w:rPr>
          <w:rFonts w:asciiTheme="minorHAnsi" w:hAnsiTheme="minorHAnsi" w:cstheme="minorHAnsi"/>
          <w:b/>
          <w:lang w:bidi="he-IL"/>
        </w:rPr>
      </w:pPr>
      <w:r w:rsidRPr="00866D50">
        <w:rPr>
          <w:rFonts w:asciiTheme="minorHAnsi" w:hAnsiTheme="minorHAnsi" w:cstheme="minorHAnsi"/>
          <w:b/>
          <w:sz w:val="12"/>
          <w:szCs w:val="12"/>
          <w:lang w:bidi="he-IL"/>
        </w:rPr>
        <w:t xml:space="preserve">  UNIDAD DE PREVENCION Y MANTENCION EQUIPAMIENTO                 </w:t>
      </w:r>
    </w:p>
    <w:p w:rsidR="00B715D4" w:rsidRDefault="00B715D4" w:rsidP="00B715D4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outlineLvl w:val="0"/>
        <w:rPr>
          <w:rFonts w:ascii="Calibri" w:eastAsia="Arial Unicode MS" w:hAnsi="Calibri" w:cs="Calibri"/>
          <w:b/>
          <w:bCs/>
          <w:u w:val="single"/>
        </w:rPr>
      </w:pPr>
      <w:r w:rsidRPr="00866D50">
        <w:rPr>
          <w:rFonts w:ascii="Calibri" w:eastAsia="Arial Unicode MS" w:hAnsi="Calibri" w:cs="Calibri"/>
          <w:b/>
          <w:bCs/>
          <w:u w:val="single"/>
        </w:rPr>
        <w:t>ESPECIFICACIONES TÉCNICAS</w:t>
      </w:r>
    </w:p>
    <w:p w:rsidR="00B715D4" w:rsidRDefault="00B715D4" w:rsidP="00B715D4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outlineLvl w:val="0"/>
        <w:rPr>
          <w:rFonts w:ascii="Calibri" w:eastAsia="Arial Unicode MS" w:hAnsi="Calibri" w:cs="Calibri"/>
          <w:b/>
          <w:bCs/>
          <w:u w:val="single"/>
        </w:rPr>
      </w:pPr>
    </w:p>
    <w:p w:rsidR="00B715D4" w:rsidRDefault="00B715D4" w:rsidP="00B715D4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outlineLvl w:val="0"/>
        <w:rPr>
          <w:rFonts w:ascii="Calibri" w:eastAsia="Arial Unicode MS" w:hAnsi="Calibri" w:cs="Calibri"/>
          <w:b/>
          <w:bCs/>
          <w:sz w:val="22"/>
          <w:szCs w:val="22"/>
        </w:rPr>
      </w:pPr>
      <w:r w:rsidRPr="006A71FE">
        <w:rPr>
          <w:rFonts w:ascii="Calibri" w:eastAsia="Arial Unicode MS" w:hAnsi="Calibri" w:cs="Calibri"/>
          <w:b/>
          <w:bCs/>
          <w:sz w:val="22"/>
          <w:szCs w:val="22"/>
        </w:rPr>
        <w:t>“AD</w:t>
      </w:r>
      <w:r>
        <w:rPr>
          <w:rFonts w:ascii="Calibri" w:eastAsia="Arial Unicode MS" w:hAnsi="Calibri" w:cs="Calibri"/>
          <w:b/>
          <w:bCs/>
          <w:sz w:val="22"/>
          <w:szCs w:val="22"/>
        </w:rPr>
        <w:t xml:space="preserve">QUISICION DE MATERIALES PARA MEJORAMIENTO CASINO </w:t>
      </w:r>
    </w:p>
    <w:p w:rsidR="00B715D4" w:rsidRPr="006A71FE" w:rsidRDefault="00B715D4" w:rsidP="00B715D4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outlineLvl w:val="0"/>
        <w:rPr>
          <w:rFonts w:ascii="Calibri" w:eastAsia="Arial Unicode MS" w:hAnsi="Calibri" w:cs="Calibri"/>
          <w:b/>
          <w:bCs/>
          <w:sz w:val="22"/>
          <w:szCs w:val="22"/>
        </w:rPr>
      </w:pPr>
      <w:r>
        <w:rPr>
          <w:rFonts w:ascii="Calibri" w:eastAsia="Arial Unicode MS" w:hAnsi="Calibri" w:cs="Calibri"/>
          <w:b/>
          <w:bCs/>
          <w:sz w:val="22"/>
          <w:szCs w:val="22"/>
        </w:rPr>
        <w:t xml:space="preserve">DEL </w:t>
      </w:r>
      <w:r w:rsidRPr="006A71FE">
        <w:rPr>
          <w:rFonts w:ascii="Calibri" w:eastAsia="Arial Unicode MS" w:hAnsi="Calibri" w:cs="Calibri"/>
          <w:b/>
          <w:bCs/>
          <w:sz w:val="22"/>
          <w:szCs w:val="22"/>
        </w:rPr>
        <w:t>CESFAM Dr. VICTOR M. FERNANDEZ”</w:t>
      </w:r>
    </w:p>
    <w:p w:rsidR="00B715D4" w:rsidRDefault="00B715D4" w:rsidP="00B715D4">
      <w:pPr>
        <w:rPr>
          <w:rFonts w:ascii="Calibri" w:hAnsi="Calibri" w:cs="Calibri"/>
          <w:b/>
          <w:sz w:val="22"/>
          <w:szCs w:val="22"/>
          <w:u w:val="single"/>
        </w:rPr>
      </w:pPr>
    </w:p>
    <w:p w:rsidR="00B715D4" w:rsidRPr="00B715D4" w:rsidRDefault="00B715D4" w:rsidP="00B715D4">
      <w:pPr>
        <w:widowControl w:val="0"/>
        <w:autoSpaceDE w:val="0"/>
        <w:autoSpaceDN w:val="0"/>
        <w:contextualSpacing/>
        <w:rPr>
          <w:rFonts w:ascii="Calibri" w:hAnsi="Calibri" w:cs="Calibri"/>
          <w:b/>
          <w:sz w:val="20"/>
          <w:szCs w:val="20"/>
        </w:rPr>
      </w:pPr>
      <w:r w:rsidRPr="00B715D4">
        <w:rPr>
          <w:rFonts w:ascii="Calibri" w:hAnsi="Calibri" w:cs="Calibri"/>
          <w:b/>
          <w:sz w:val="20"/>
          <w:szCs w:val="20"/>
        </w:rPr>
        <w:t>1.- ANTECEDENTES.</w:t>
      </w:r>
    </w:p>
    <w:p w:rsidR="00B715D4" w:rsidRPr="00B715D4" w:rsidRDefault="00B715D4" w:rsidP="00B715D4">
      <w:pPr>
        <w:widowControl w:val="0"/>
        <w:autoSpaceDE w:val="0"/>
        <w:autoSpaceDN w:val="0"/>
        <w:ind w:left="720"/>
        <w:contextualSpacing/>
        <w:rPr>
          <w:rFonts w:ascii="Calibri" w:hAnsi="Calibri" w:cs="Calibri"/>
          <w:b/>
          <w:sz w:val="20"/>
          <w:szCs w:val="20"/>
        </w:rPr>
      </w:pPr>
    </w:p>
    <w:p w:rsidR="00B715D4" w:rsidRPr="006514E3" w:rsidRDefault="00B715D4" w:rsidP="00256755">
      <w:pPr>
        <w:widowControl w:val="0"/>
        <w:autoSpaceDE w:val="0"/>
        <w:autoSpaceDN w:val="0"/>
        <w:contextualSpacing/>
        <w:jc w:val="both"/>
        <w:rPr>
          <w:rFonts w:ascii="Calibri" w:hAnsi="Calibri" w:cs="Calibri"/>
          <w:sz w:val="22"/>
          <w:szCs w:val="20"/>
        </w:rPr>
      </w:pPr>
      <w:r w:rsidRPr="006514E3">
        <w:rPr>
          <w:rFonts w:ascii="Calibri" w:hAnsi="Calibri" w:cs="Calibri"/>
          <w:sz w:val="22"/>
          <w:szCs w:val="20"/>
        </w:rPr>
        <w:t xml:space="preserve">El Cesfam Dr. Víctor Manuel Fernández en su programa de trabajos requiere LA PROVISIÓN DE </w:t>
      </w:r>
      <w:r w:rsidRPr="006514E3">
        <w:rPr>
          <w:rFonts w:ascii="Calibri" w:eastAsia="Arial Unicode MS" w:hAnsi="Calibri" w:cs="Calibri"/>
          <w:bCs/>
          <w:sz w:val="22"/>
          <w:szCs w:val="20"/>
        </w:rPr>
        <w:t>MATERIALES PARA MEJORAMIENTO DEL CASINO</w:t>
      </w:r>
      <w:r w:rsidRPr="006514E3">
        <w:rPr>
          <w:rFonts w:ascii="Calibri" w:hAnsi="Calibri" w:cs="Calibri"/>
          <w:sz w:val="22"/>
          <w:szCs w:val="20"/>
        </w:rPr>
        <w:t xml:space="preserve"> PARA EL CESFAM Dr. VÍCTOR MANUEL FERNÁNDEZ”, ubicado en calle Maipú N° 2120, comuna de Concepción.</w:t>
      </w:r>
    </w:p>
    <w:p w:rsidR="00B715D4" w:rsidRPr="00B715D4" w:rsidRDefault="00B715D4" w:rsidP="00B715D4">
      <w:pPr>
        <w:widowControl w:val="0"/>
        <w:autoSpaceDE w:val="0"/>
        <w:autoSpaceDN w:val="0"/>
        <w:ind w:left="720"/>
        <w:contextualSpacing/>
        <w:rPr>
          <w:rFonts w:ascii="Calibri" w:hAnsi="Calibri" w:cs="Calibri"/>
          <w:b/>
          <w:sz w:val="20"/>
          <w:szCs w:val="20"/>
        </w:rPr>
      </w:pPr>
    </w:p>
    <w:p w:rsidR="00B715D4" w:rsidRPr="00B715D4" w:rsidRDefault="00B715D4" w:rsidP="00B715D4">
      <w:pPr>
        <w:widowControl w:val="0"/>
        <w:autoSpaceDE w:val="0"/>
        <w:autoSpaceDN w:val="0"/>
        <w:contextualSpacing/>
        <w:rPr>
          <w:rFonts w:ascii="Calibri" w:hAnsi="Calibri" w:cs="Calibri"/>
          <w:b/>
          <w:sz w:val="20"/>
          <w:szCs w:val="20"/>
        </w:rPr>
      </w:pPr>
      <w:r w:rsidRPr="00B715D4">
        <w:rPr>
          <w:rFonts w:ascii="Calibri" w:hAnsi="Calibri" w:cs="Calibri"/>
          <w:b/>
          <w:sz w:val="20"/>
          <w:szCs w:val="20"/>
        </w:rPr>
        <w:t>2.- OBJETIVO.</w:t>
      </w:r>
    </w:p>
    <w:p w:rsidR="00B715D4" w:rsidRPr="00B715D4" w:rsidRDefault="00B715D4" w:rsidP="00B715D4">
      <w:pPr>
        <w:widowControl w:val="0"/>
        <w:autoSpaceDE w:val="0"/>
        <w:autoSpaceDN w:val="0"/>
        <w:ind w:left="720"/>
        <w:contextualSpacing/>
        <w:rPr>
          <w:rFonts w:ascii="Calibri" w:hAnsi="Calibri" w:cs="Calibri"/>
          <w:b/>
          <w:sz w:val="20"/>
          <w:szCs w:val="20"/>
        </w:rPr>
      </w:pPr>
    </w:p>
    <w:p w:rsidR="00B715D4" w:rsidRPr="006514E3" w:rsidRDefault="00B715D4" w:rsidP="00256755">
      <w:pPr>
        <w:widowControl w:val="0"/>
        <w:autoSpaceDE w:val="0"/>
        <w:autoSpaceDN w:val="0"/>
        <w:contextualSpacing/>
        <w:jc w:val="both"/>
        <w:rPr>
          <w:rFonts w:asciiTheme="minorHAnsi" w:hAnsiTheme="minorHAnsi" w:cstheme="minorHAnsi"/>
          <w:szCs w:val="22"/>
        </w:rPr>
      </w:pPr>
      <w:r w:rsidRPr="006514E3">
        <w:rPr>
          <w:rFonts w:ascii="Calibri" w:hAnsi="Calibri" w:cs="Calibri"/>
          <w:sz w:val="22"/>
          <w:szCs w:val="20"/>
        </w:rPr>
        <w:t xml:space="preserve">Provisionar de </w:t>
      </w:r>
      <w:r w:rsidR="00A72DF5">
        <w:rPr>
          <w:rFonts w:ascii="Calibri" w:hAnsi="Calibri" w:cs="Calibri"/>
          <w:sz w:val="22"/>
          <w:szCs w:val="20"/>
        </w:rPr>
        <w:t>extr</w:t>
      </w:r>
      <w:r w:rsidRPr="006514E3">
        <w:rPr>
          <w:rFonts w:ascii="Calibri" w:hAnsi="Calibri" w:cs="Calibri"/>
          <w:sz w:val="22"/>
          <w:szCs w:val="20"/>
        </w:rPr>
        <w:t>a</w:t>
      </w:r>
      <w:r w:rsidR="00A72DF5">
        <w:rPr>
          <w:rFonts w:ascii="Calibri" w:hAnsi="Calibri" w:cs="Calibri"/>
          <w:sz w:val="22"/>
          <w:szCs w:val="20"/>
        </w:rPr>
        <w:t>ct</w:t>
      </w:r>
      <w:r w:rsidRPr="006514E3">
        <w:rPr>
          <w:rFonts w:ascii="Calibri" w:hAnsi="Calibri" w:cs="Calibri"/>
          <w:sz w:val="22"/>
          <w:szCs w:val="20"/>
        </w:rPr>
        <w:t>ores</w:t>
      </w:r>
      <w:r w:rsidR="00A72DF5">
        <w:rPr>
          <w:rFonts w:ascii="Calibri" w:hAnsi="Calibri" w:cs="Calibri"/>
          <w:sz w:val="22"/>
          <w:szCs w:val="20"/>
        </w:rPr>
        <w:t xml:space="preserve"> de aire</w:t>
      </w:r>
      <w:r w:rsidRPr="006514E3">
        <w:rPr>
          <w:rFonts w:ascii="Calibri" w:hAnsi="Calibri" w:cs="Calibri"/>
          <w:sz w:val="22"/>
          <w:szCs w:val="20"/>
        </w:rPr>
        <w:t xml:space="preserve">, </w:t>
      </w:r>
      <w:r w:rsidR="00A72DF5">
        <w:rPr>
          <w:rFonts w:ascii="Calibri" w:hAnsi="Calibri" w:cs="Calibri"/>
          <w:sz w:val="22"/>
          <w:szCs w:val="20"/>
        </w:rPr>
        <w:t>equipos tipo luminarias</w:t>
      </w:r>
      <w:r w:rsidRPr="006514E3">
        <w:rPr>
          <w:rFonts w:ascii="Calibri" w:hAnsi="Calibri" w:cs="Calibri"/>
          <w:sz w:val="22"/>
          <w:szCs w:val="20"/>
        </w:rPr>
        <w:t xml:space="preserve"> y materiales varios para el mejoramiento de las funciones de la cocinería del casino del CESFAM Dr. Víctor Manuel Fernández.</w:t>
      </w:r>
    </w:p>
    <w:p w:rsidR="00B715D4" w:rsidRDefault="00B715D4" w:rsidP="00B715D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B715D4" w:rsidRDefault="00B715D4" w:rsidP="00B715D4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3. Términos</w:t>
      </w:r>
    </w:p>
    <w:p w:rsidR="00B715D4" w:rsidRDefault="00B715D4" w:rsidP="00B715D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B715D4" w:rsidRPr="005C546D" w:rsidRDefault="00B715D4" w:rsidP="005C546D">
      <w:pPr>
        <w:jc w:val="both"/>
        <w:rPr>
          <w:rFonts w:asciiTheme="minorHAnsi" w:hAnsiTheme="minorHAnsi" w:cstheme="minorHAnsi"/>
          <w:sz w:val="22"/>
          <w:szCs w:val="22"/>
        </w:rPr>
      </w:pPr>
      <w:r w:rsidRPr="005C546D">
        <w:rPr>
          <w:rFonts w:asciiTheme="minorHAnsi" w:hAnsiTheme="minorHAnsi" w:cstheme="minorHAnsi"/>
          <w:b/>
          <w:sz w:val="22"/>
          <w:szCs w:val="22"/>
        </w:rPr>
        <w:t xml:space="preserve">3.1 </w:t>
      </w:r>
      <w:r w:rsidR="005C546D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="00184048">
        <w:rPr>
          <w:rFonts w:asciiTheme="minorHAnsi" w:hAnsiTheme="minorHAnsi" w:cstheme="minorHAnsi"/>
          <w:b/>
          <w:sz w:val="22"/>
          <w:szCs w:val="22"/>
        </w:rPr>
        <w:t>1</w:t>
      </w:r>
      <w:r w:rsidR="005C546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C546D">
        <w:rPr>
          <w:rFonts w:asciiTheme="minorHAnsi" w:hAnsiTheme="minorHAnsi" w:cstheme="minorHAnsi"/>
          <w:b/>
          <w:sz w:val="22"/>
          <w:szCs w:val="22"/>
        </w:rPr>
        <w:t>Extractor Eólico de 10 pulgadas</w:t>
      </w:r>
    </w:p>
    <w:p w:rsidR="00B715D4" w:rsidRPr="005C546D" w:rsidRDefault="005C546D" w:rsidP="005C546D">
      <w:pPr>
        <w:pStyle w:val="Prrafodelista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C546D">
        <w:rPr>
          <w:rFonts w:asciiTheme="minorHAnsi" w:hAnsiTheme="minorHAnsi" w:cstheme="minorHAnsi"/>
          <w:sz w:val="22"/>
          <w:szCs w:val="22"/>
        </w:rPr>
        <w:t>Este d</w:t>
      </w:r>
      <w:r w:rsidR="00B715D4" w:rsidRPr="005C546D">
        <w:rPr>
          <w:rFonts w:asciiTheme="minorHAnsi" w:hAnsiTheme="minorHAnsi" w:cstheme="minorHAnsi"/>
          <w:sz w:val="22"/>
          <w:szCs w:val="22"/>
        </w:rPr>
        <w:t xml:space="preserve">ispositivo </w:t>
      </w:r>
      <w:r w:rsidRPr="005C546D">
        <w:rPr>
          <w:rFonts w:asciiTheme="minorHAnsi" w:hAnsiTheme="minorHAnsi" w:cstheme="minorHAnsi"/>
          <w:sz w:val="22"/>
          <w:szCs w:val="22"/>
        </w:rPr>
        <w:t xml:space="preserve">debe </w:t>
      </w:r>
      <w:r w:rsidR="00B715D4" w:rsidRPr="005C546D">
        <w:rPr>
          <w:rFonts w:asciiTheme="minorHAnsi" w:hAnsiTheme="minorHAnsi" w:cstheme="minorHAnsi"/>
          <w:sz w:val="22"/>
          <w:szCs w:val="22"/>
        </w:rPr>
        <w:t>aprovecha</w:t>
      </w:r>
      <w:r w:rsidRPr="005C546D">
        <w:rPr>
          <w:rFonts w:asciiTheme="minorHAnsi" w:hAnsiTheme="minorHAnsi" w:cstheme="minorHAnsi"/>
          <w:sz w:val="22"/>
          <w:szCs w:val="22"/>
        </w:rPr>
        <w:t>r</w:t>
      </w:r>
      <w:r w:rsidR="00B715D4" w:rsidRPr="005C546D">
        <w:rPr>
          <w:rFonts w:asciiTheme="minorHAnsi" w:hAnsiTheme="minorHAnsi" w:cstheme="minorHAnsi"/>
          <w:sz w:val="22"/>
          <w:szCs w:val="22"/>
        </w:rPr>
        <w:t xml:space="preserve"> la fuerza del viento para extraer calor, humedad y olores sin consumir electricidad</w:t>
      </w:r>
    </w:p>
    <w:p w:rsidR="00B715D4" w:rsidRPr="005C546D" w:rsidRDefault="005C546D" w:rsidP="005C546D">
      <w:pPr>
        <w:pStyle w:val="Prrafodelista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C546D">
        <w:rPr>
          <w:rFonts w:asciiTheme="minorHAnsi" w:hAnsiTheme="minorHAnsi" w:cstheme="minorHAnsi"/>
          <w:sz w:val="22"/>
          <w:szCs w:val="22"/>
        </w:rPr>
        <w:t xml:space="preserve">Debe tener como mínimo un caudal de </w:t>
      </w:r>
      <w:r w:rsidR="00B715D4" w:rsidRPr="005C546D">
        <w:rPr>
          <w:rFonts w:asciiTheme="minorHAnsi" w:hAnsiTheme="minorHAnsi" w:cstheme="minorHAnsi"/>
          <w:sz w:val="22"/>
          <w:szCs w:val="22"/>
        </w:rPr>
        <w:t>1800 m³/h</w:t>
      </w:r>
    </w:p>
    <w:p w:rsidR="00B715D4" w:rsidRPr="005C546D" w:rsidRDefault="005C546D" w:rsidP="005C546D">
      <w:pPr>
        <w:pStyle w:val="Prrafodelista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C546D">
        <w:rPr>
          <w:rFonts w:asciiTheme="minorHAnsi" w:hAnsiTheme="minorHAnsi" w:cstheme="minorHAnsi"/>
          <w:sz w:val="22"/>
          <w:szCs w:val="22"/>
        </w:rPr>
        <w:t>Los m</w:t>
      </w:r>
      <w:r w:rsidR="00B715D4" w:rsidRPr="005C546D">
        <w:rPr>
          <w:rFonts w:asciiTheme="minorHAnsi" w:hAnsiTheme="minorHAnsi" w:cstheme="minorHAnsi"/>
          <w:sz w:val="22"/>
          <w:szCs w:val="22"/>
        </w:rPr>
        <w:t>ateriales</w:t>
      </w:r>
      <w:r w:rsidRPr="005C546D">
        <w:rPr>
          <w:rFonts w:asciiTheme="minorHAnsi" w:hAnsiTheme="minorHAnsi" w:cstheme="minorHAnsi"/>
          <w:sz w:val="22"/>
          <w:szCs w:val="22"/>
        </w:rPr>
        <w:t xml:space="preserve"> deben ser </w:t>
      </w:r>
      <w:r w:rsidR="00B715D4" w:rsidRPr="005C546D">
        <w:rPr>
          <w:rFonts w:asciiTheme="minorHAnsi" w:hAnsiTheme="minorHAnsi" w:cstheme="minorHAnsi"/>
          <w:sz w:val="22"/>
          <w:szCs w:val="22"/>
        </w:rPr>
        <w:t>Álabes de aluminio; eje de acero; disco superior de chapa.</w:t>
      </w:r>
    </w:p>
    <w:p w:rsidR="005C546D" w:rsidRDefault="005C546D" w:rsidP="005C546D">
      <w:pPr>
        <w:pStyle w:val="Prrafodelista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C546D">
        <w:rPr>
          <w:rFonts w:asciiTheme="minorHAnsi" w:hAnsiTheme="minorHAnsi" w:cstheme="minorHAnsi"/>
          <w:sz w:val="22"/>
          <w:szCs w:val="22"/>
        </w:rPr>
        <w:t>Debe tener un movimiento de giro sobre rodamientos sellados para mover el aire desde el ambiente interior hacia el exterior.</w:t>
      </w:r>
    </w:p>
    <w:p w:rsidR="005C546D" w:rsidRPr="005C546D" w:rsidRDefault="005C546D" w:rsidP="005C546D">
      <w:pPr>
        <w:pStyle w:val="Prrafodelista"/>
        <w:jc w:val="both"/>
        <w:rPr>
          <w:rFonts w:asciiTheme="minorHAnsi" w:hAnsiTheme="minorHAnsi" w:cstheme="minorHAnsi"/>
          <w:sz w:val="22"/>
          <w:szCs w:val="22"/>
        </w:rPr>
      </w:pPr>
    </w:p>
    <w:p w:rsidR="005C546D" w:rsidRDefault="005C546D" w:rsidP="005C546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C546D">
        <w:rPr>
          <w:rFonts w:asciiTheme="minorHAnsi" w:hAnsiTheme="minorHAnsi" w:cstheme="minorHAnsi"/>
          <w:b/>
          <w:sz w:val="22"/>
          <w:szCs w:val="22"/>
        </w:rPr>
        <w:t xml:space="preserve">3.2        </w:t>
      </w:r>
      <w:r w:rsidR="00184048">
        <w:rPr>
          <w:rFonts w:asciiTheme="minorHAnsi" w:hAnsiTheme="minorHAnsi" w:cstheme="minorHAnsi"/>
          <w:b/>
          <w:sz w:val="22"/>
          <w:szCs w:val="22"/>
        </w:rPr>
        <w:t xml:space="preserve">1 </w:t>
      </w:r>
      <w:r w:rsidRPr="005C546D">
        <w:rPr>
          <w:rFonts w:asciiTheme="minorHAnsi" w:hAnsiTheme="minorHAnsi" w:cstheme="minorHAnsi"/>
          <w:b/>
          <w:sz w:val="22"/>
          <w:szCs w:val="22"/>
        </w:rPr>
        <w:t>Extractor Industrial Rejilla 9 pulgadas</w:t>
      </w:r>
    </w:p>
    <w:p w:rsidR="005C546D" w:rsidRPr="006514E3" w:rsidRDefault="005C546D" w:rsidP="005C546D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4E3">
        <w:rPr>
          <w:rFonts w:asciiTheme="minorHAnsi" w:hAnsiTheme="minorHAnsi" w:cstheme="minorHAnsi"/>
          <w:sz w:val="22"/>
          <w:szCs w:val="22"/>
        </w:rPr>
        <w:t>Debe ser tipo Extractor Industrial</w:t>
      </w:r>
    </w:p>
    <w:p w:rsidR="005C546D" w:rsidRPr="006514E3" w:rsidRDefault="005C546D" w:rsidP="005C546D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4E3">
        <w:rPr>
          <w:rFonts w:asciiTheme="minorHAnsi" w:hAnsiTheme="minorHAnsi" w:cstheme="minorHAnsi"/>
          <w:sz w:val="22"/>
          <w:szCs w:val="22"/>
        </w:rPr>
        <w:t>Que disponga de aspas de 230mm equivalentes a 9 pulgadas, especial para instalación en ducto de 10 pulgadas.</w:t>
      </w:r>
    </w:p>
    <w:p w:rsidR="005C546D" w:rsidRPr="006514E3" w:rsidRDefault="00245B9F" w:rsidP="005C546D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Que tenga </w:t>
      </w:r>
      <w:r w:rsidR="005C546D" w:rsidRPr="006514E3">
        <w:rPr>
          <w:rFonts w:asciiTheme="minorHAnsi" w:hAnsiTheme="minorHAnsi" w:cstheme="minorHAnsi"/>
          <w:sz w:val="22"/>
          <w:szCs w:val="22"/>
        </w:rPr>
        <w:t>un consumo de 220 V lo que debe permitir un fuerza de absorción ideal sobre 1000 m3/minuto.-</w:t>
      </w:r>
    </w:p>
    <w:p w:rsidR="006514E3" w:rsidRPr="006514E3" w:rsidRDefault="006514E3" w:rsidP="005C546D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4E3">
        <w:rPr>
          <w:rFonts w:asciiTheme="minorHAnsi" w:hAnsiTheme="minorHAnsi" w:cstheme="minorHAnsi"/>
          <w:sz w:val="22"/>
          <w:szCs w:val="22"/>
        </w:rPr>
        <w:t>Debe ser de b</w:t>
      </w:r>
      <w:r w:rsidR="005C546D" w:rsidRPr="006514E3">
        <w:rPr>
          <w:rFonts w:asciiTheme="minorHAnsi" w:hAnsiTheme="minorHAnsi" w:cstheme="minorHAnsi"/>
          <w:sz w:val="22"/>
          <w:szCs w:val="22"/>
        </w:rPr>
        <w:t xml:space="preserve">ajo consumo y silencioso. </w:t>
      </w:r>
    </w:p>
    <w:p w:rsidR="005C546D" w:rsidRPr="006514E3" w:rsidRDefault="006514E3" w:rsidP="00572C2C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4E3">
        <w:rPr>
          <w:rFonts w:asciiTheme="minorHAnsi" w:hAnsiTheme="minorHAnsi" w:cstheme="minorHAnsi"/>
          <w:sz w:val="22"/>
          <w:szCs w:val="22"/>
        </w:rPr>
        <w:t>Que conste de a</w:t>
      </w:r>
      <w:r w:rsidR="005C546D" w:rsidRPr="006514E3">
        <w:rPr>
          <w:rFonts w:asciiTheme="minorHAnsi" w:hAnsiTheme="minorHAnsi" w:cstheme="minorHAnsi"/>
          <w:sz w:val="22"/>
          <w:szCs w:val="22"/>
        </w:rPr>
        <w:t>spas de aluminio</w:t>
      </w:r>
      <w:r w:rsidRPr="006514E3">
        <w:rPr>
          <w:rFonts w:asciiTheme="minorHAnsi" w:hAnsiTheme="minorHAnsi" w:cstheme="minorHAnsi"/>
          <w:sz w:val="22"/>
          <w:szCs w:val="22"/>
        </w:rPr>
        <w:t xml:space="preserve"> que soporten temperaturas entre </w:t>
      </w:r>
      <w:r w:rsidR="005C546D" w:rsidRPr="006514E3">
        <w:rPr>
          <w:rFonts w:asciiTheme="minorHAnsi" w:hAnsiTheme="minorHAnsi" w:cstheme="minorHAnsi"/>
          <w:sz w:val="22"/>
          <w:szCs w:val="22"/>
        </w:rPr>
        <w:t>-30/60°C</w:t>
      </w:r>
      <w:r w:rsidRPr="006514E3">
        <w:rPr>
          <w:rFonts w:asciiTheme="minorHAnsi" w:hAnsiTheme="minorHAnsi" w:cstheme="minorHAnsi"/>
          <w:sz w:val="22"/>
          <w:szCs w:val="22"/>
        </w:rPr>
        <w:t>.-</w:t>
      </w:r>
    </w:p>
    <w:p w:rsidR="005C546D" w:rsidRPr="006514E3" w:rsidRDefault="006514E3" w:rsidP="005C546D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4E3">
        <w:rPr>
          <w:rFonts w:asciiTheme="minorHAnsi" w:hAnsiTheme="minorHAnsi" w:cstheme="minorHAnsi"/>
          <w:sz w:val="22"/>
          <w:szCs w:val="22"/>
        </w:rPr>
        <w:t xml:space="preserve">Que disponga de </w:t>
      </w:r>
      <w:r w:rsidR="005C546D" w:rsidRPr="006514E3">
        <w:rPr>
          <w:rFonts w:asciiTheme="minorHAnsi" w:hAnsiTheme="minorHAnsi" w:cstheme="minorHAnsi"/>
          <w:sz w:val="22"/>
          <w:szCs w:val="22"/>
        </w:rPr>
        <w:t xml:space="preserve">rejilla de fijación </w:t>
      </w:r>
    </w:p>
    <w:p w:rsidR="005C546D" w:rsidRDefault="006514E3" w:rsidP="005C546D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4E3">
        <w:rPr>
          <w:rFonts w:asciiTheme="minorHAnsi" w:hAnsiTheme="minorHAnsi" w:cstheme="minorHAnsi"/>
          <w:sz w:val="22"/>
          <w:szCs w:val="22"/>
        </w:rPr>
        <w:t>Ideal p</w:t>
      </w:r>
      <w:r w:rsidR="005C546D" w:rsidRPr="006514E3">
        <w:rPr>
          <w:rFonts w:asciiTheme="minorHAnsi" w:hAnsiTheme="minorHAnsi" w:cstheme="minorHAnsi"/>
          <w:sz w:val="22"/>
          <w:szCs w:val="22"/>
        </w:rPr>
        <w:t>ara ventilación forzada de quinchos, campanas industriales, salas de pintura, cocinas, etc.</w:t>
      </w:r>
    </w:p>
    <w:p w:rsidR="006514E3" w:rsidRDefault="006514E3" w:rsidP="006514E3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6514E3" w:rsidRDefault="006514E3" w:rsidP="006514E3">
      <w:pPr>
        <w:jc w:val="both"/>
        <w:rPr>
          <w:rFonts w:asciiTheme="minorHAnsi" w:hAnsiTheme="minorHAnsi" w:cstheme="minorHAnsi"/>
          <w:sz w:val="22"/>
          <w:szCs w:val="22"/>
        </w:rPr>
      </w:pPr>
      <w:r w:rsidRPr="00245B9F">
        <w:rPr>
          <w:rFonts w:asciiTheme="minorHAnsi" w:hAnsiTheme="minorHAnsi" w:cstheme="minorHAnsi"/>
          <w:b/>
          <w:sz w:val="22"/>
          <w:szCs w:val="22"/>
        </w:rPr>
        <w:t>3.</w:t>
      </w:r>
      <w:r w:rsidRPr="00184048">
        <w:rPr>
          <w:rFonts w:asciiTheme="minorHAnsi" w:hAnsiTheme="minorHAnsi" w:cstheme="minorHAnsi"/>
          <w:b/>
          <w:sz w:val="22"/>
          <w:szCs w:val="22"/>
        </w:rPr>
        <w:t xml:space="preserve">3        </w:t>
      </w:r>
      <w:r w:rsidR="00184048" w:rsidRPr="00184048">
        <w:rPr>
          <w:rFonts w:asciiTheme="minorHAnsi" w:hAnsiTheme="minorHAnsi" w:cstheme="minorHAnsi"/>
          <w:b/>
          <w:sz w:val="22"/>
          <w:szCs w:val="22"/>
        </w:rPr>
        <w:t xml:space="preserve">1 </w:t>
      </w:r>
      <w:r w:rsidR="00245B9F" w:rsidRPr="00184048">
        <w:rPr>
          <w:rFonts w:asciiTheme="minorHAnsi" w:hAnsiTheme="minorHAnsi" w:cstheme="minorHAnsi"/>
          <w:b/>
          <w:sz w:val="22"/>
          <w:szCs w:val="22"/>
        </w:rPr>
        <w:t>Extractor</w:t>
      </w:r>
      <w:r w:rsidR="00245B9F">
        <w:rPr>
          <w:rFonts w:asciiTheme="minorHAnsi" w:hAnsiTheme="minorHAnsi" w:cstheme="minorHAnsi"/>
          <w:b/>
          <w:sz w:val="22"/>
          <w:szCs w:val="22"/>
        </w:rPr>
        <w:t xml:space="preserve"> De Aire Industrial 15</w:t>
      </w:r>
      <w:r w:rsidRPr="006514E3">
        <w:rPr>
          <w:rFonts w:asciiTheme="minorHAnsi" w:hAnsiTheme="minorHAnsi" w:cstheme="minorHAnsi"/>
          <w:b/>
          <w:sz w:val="22"/>
          <w:szCs w:val="22"/>
        </w:rPr>
        <w:t xml:space="preserve"> Pulgadas 550w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6514E3" w:rsidRPr="006514E3" w:rsidRDefault="006514E3" w:rsidP="00CE6546">
      <w:pPr>
        <w:pStyle w:val="Prrafodelista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4E3">
        <w:rPr>
          <w:rFonts w:asciiTheme="minorHAnsi" w:hAnsiTheme="minorHAnsi" w:cstheme="minorHAnsi"/>
          <w:sz w:val="22"/>
          <w:szCs w:val="22"/>
        </w:rPr>
        <w:t xml:space="preserve">Debe ser tipo ventilador extractor de ventilación, de material metálico, </w:t>
      </w:r>
      <w:r>
        <w:rPr>
          <w:rFonts w:asciiTheme="minorHAnsi" w:hAnsiTheme="minorHAnsi" w:cstheme="minorHAnsi"/>
          <w:sz w:val="22"/>
          <w:szCs w:val="22"/>
        </w:rPr>
        <w:t>con un t</w:t>
      </w:r>
      <w:r w:rsidRPr="006514E3">
        <w:rPr>
          <w:rFonts w:asciiTheme="minorHAnsi" w:hAnsiTheme="minorHAnsi" w:cstheme="minorHAnsi"/>
          <w:sz w:val="22"/>
          <w:szCs w:val="22"/>
        </w:rPr>
        <w:t>amaño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245B9F">
        <w:rPr>
          <w:rFonts w:asciiTheme="minorHAnsi" w:hAnsiTheme="minorHAnsi" w:cstheme="minorHAnsi"/>
          <w:sz w:val="22"/>
          <w:szCs w:val="22"/>
        </w:rPr>
        <w:t>aproximado de 15</w:t>
      </w:r>
      <w:r>
        <w:rPr>
          <w:rFonts w:asciiTheme="minorHAnsi" w:hAnsiTheme="minorHAnsi" w:cstheme="minorHAnsi"/>
          <w:sz w:val="22"/>
          <w:szCs w:val="22"/>
        </w:rPr>
        <w:t xml:space="preserve"> pulgadas.</w:t>
      </w:r>
    </w:p>
    <w:p w:rsidR="006514E3" w:rsidRDefault="006514E3" w:rsidP="006514E3">
      <w:pPr>
        <w:pStyle w:val="Prrafodelista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 solicita que tenga un v</w:t>
      </w:r>
      <w:r w:rsidRPr="006514E3">
        <w:rPr>
          <w:rFonts w:asciiTheme="minorHAnsi" w:hAnsiTheme="minorHAnsi" w:cstheme="minorHAnsi"/>
          <w:sz w:val="22"/>
          <w:szCs w:val="22"/>
        </w:rPr>
        <w:t>oltaje</w:t>
      </w:r>
      <w:r>
        <w:rPr>
          <w:rFonts w:asciiTheme="minorHAnsi" w:hAnsiTheme="minorHAnsi" w:cstheme="minorHAnsi"/>
          <w:sz w:val="22"/>
          <w:szCs w:val="22"/>
        </w:rPr>
        <w:t xml:space="preserve"> de</w:t>
      </w:r>
      <w:r w:rsidRPr="006514E3">
        <w:rPr>
          <w:rFonts w:asciiTheme="minorHAnsi" w:hAnsiTheme="minorHAnsi" w:cstheme="minorHAnsi"/>
          <w:sz w:val="22"/>
          <w:szCs w:val="22"/>
        </w:rPr>
        <w:t xml:space="preserve"> 220V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6514E3" w:rsidRDefault="006514E3" w:rsidP="006514E3">
      <w:pPr>
        <w:pStyle w:val="Prrafodelista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Las d</w:t>
      </w:r>
      <w:r w:rsidRPr="006514E3">
        <w:rPr>
          <w:rFonts w:asciiTheme="minorHAnsi" w:hAnsiTheme="minorHAnsi" w:cstheme="minorHAnsi"/>
          <w:sz w:val="22"/>
          <w:szCs w:val="22"/>
        </w:rPr>
        <w:t>imensiones</w:t>
      </w:r>
      <w:r>
        <w:rPr>
          <w:rFonts w:asciiTheme="minorHAnsi" w:hAnsiTheme="minorHAnsi" w:cstheme="minorHAnsi"/>
          <w:sz w:val="22"/>
          <w:szCs w:val="22"/>
        </w:rPr>
        <w:t xml:space="preserve"> deben ser</w:t>
      </w:r>
      <w:r w:rsidRPr="006514E3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40x40</w:t>
      </w:r>
      <w:r w:rsidRPr="006514E3">
        <w:rPr>
          <w:rFonts w:asciiTheme="minorHAnsi" w:hAnsiTheme="minorHAnsi" w:cstheme="minorHAnsi"/>
          <w:sz w:val="22"/>
          <w:szCs w:val="22"/>
        </w:rPr>
        <w:t>x19cm</w:t>
      </w:r>
      <w:r>
        <w:rPr>
          <w:rFonts w:asciiTheme="minorHAnsi" w:hAnsiTheme="minorHAnsi" w:cstheme="minorHAnsi"/>
          <w:sz w:val="22"/>
          <w:szCs w:val="22"/>
        </w:rPr>
        <w:t xml:space="preserve"> de 6 kg de peso.-</w:t>
      </w:r>
    </w:p>
    <w:p w:rsidR="00245B9F" w:rsidRDefault="00245B9F" w:rsidP="00245B9F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245B9F" w:rsidRPr="00184048" w:rsidRDefault="00245B9F" w:rsidP="00245B9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84048">
        <w:rPr>
          <w:rFonts w:asciiTheme="minorHAnsi" w:hAnsiTheme="minorHAnsi" w:cstheme="minorHAnsi"/>
          <w:b/>
          <w:sz w:val="22"/>
          <w:szCs w:val="22"/>
        </w:rPr>
        <w:t>3.4</w:t>
      </w:r>
      <w:r w:rsidRPr="00184048">
        <w:rPr>
          <w:rFonts w:asciiTheme="minorHAnsi" w:hAnsiTheme="minorHAnsi" w:cstheme="minorHAnsi"/>
          <w:b/>
          <w:sz w:val="22"/>
          <w:szCs w:val="22"/>
        </w:rPr>
        <w:tab/>
      </w:r>
      <w:r w:rsidR="00184048" w:rsidRPr="00184048">
        <w:rPr>
          <w:rFonts w:asciiTheme="minorHAnsi" w:hAnsiTheme="minorHAnsi" w:cstheme="minorHAnsi"/>
          <w:b/>
          <w:sz w:val="22"/>
          <w:szCs w:val="22"/>
        </w:rPr>
        <w:t xml:space="preserve">2 equipos </w:t>
      </w:r>
      <w:r w:rsidRPr="00184048">
        <w:rPr>
          <w:rFonts w:asciiTheme="minorHAnsi" w:hAnsiTheme="minorHAnsi" w:cstheme="minorHAnsi"/>
          <w:b/>
          <w:sz w:val="22"/>
          <w:szCs w:val="22"/>
        </w:rPr>
        <w:t>Estanco Hermético LED 2x18W</w:t>
      </w:r>
    </w:p>
    <w:p w:rsidR="00245B9F" w:rsidRDefault="00184048" w:rsidP="00FB1500">
      <w:pPr>
        <w:pStyle w:val="Prrafodelista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Debe ser tipo c</w:t>
      </w:r>
      <w:r w:rsidR="00245B9F" w:rsidRPr="00184048">
        <w:rPr>
          <w:rFonts w:asciiTheme="minorHAnsi" w:hAnsiTheme="minorHAnsi" w:cstheme="minorHAnsi"/>
          <w:sz w:val="22"/>
          <w:szCs w:val="22"/>
        </w:rPr>
        <w:t xml:space="preserve">onsumo </w:t>
      </w:r>
      <w:r>
        <w:rPr>
          <w:rFonts w:asciiTheme="minorHAnsi" w:hAnsiTheme="minorHAnsi" w:cstheme="minorHAnsi"/>
          <w:sz w:val="22"/>
          <w:szCs w:val="22"/>
        </w:rPr>
        <w:t>e</w:t>
      </w:r>
      <w:r w:rsidR="00245B9F" w:rsidRPr="00184048">
        <w:rPr>
          <w:rFonts w:asciiTheme="minorHAnsi" w:hAnsiTheme="minorHAnsi" w:cstheme="minorHAnsi"/>
          <w:sz w:val="22"/>
          <w:szCs w:val="22"/>
        </w:rPr>
        <w:t xml:space="preserve">ficiente de </w:t>
      </w:r>
      <w:r>
        <w:rPr>
          <w:rFonts w:asciiTheme="minorHAnsi" w:hAnsiTheme="minorHAnsi" w:cstheme="minorHAnsi"/>
          <w:sz w:val="22"/>
          <w:szCs w:val="22"/>
        </w:rPr>
        <w:t>e</w:t>
      </w:r>
      <w:r w:rsidR="00245B9F" w:rsidRPr="00184048">
        <w:rPr>
          <w:rFonts w:asciiTheme="minorHAnsi" w:hAnsiTheme="minorHAnsi" w:cstheme="minorHAnsi"/>
          <w:sz w:val="22"/>
          <w:szCs w:val="22"/>
        </w:rPr>
        <w:t>nergía</w:t>
      </w:r>
    </w:p>
    <w:p w:rsidR="00184048" w:rsidRDefault="00184048" w:rsidP="00184048">
      <w:pPr>
        <w:pStyle w:val="Prrafodelista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 dimensiones de </w:t>
      </w:r>
      <w:r w:rsidRPr="00184048">
        <w:rPr>
          <w:rFonts w:asciiTheme="minorHAnsi" w:hAnsiTheme="minorHAnsi" w:cstheme="minorHAnsi"/>
          <w:sz w:val="22"/>
          <w:szCs w:val="22"/>
        </w:rPr>
        <w:t>120cms, 6000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184048">
        <w:rPr>
          <w:rFonts w:asciiTheme="minorHAnsi" w:hAnsiTheme="minorHAnsi" w:cstheme="minorHAnsi"/>
          <w:sz w:val="22"/>
          <w:szCs w:val="22"/>
        </w:rPr>
        <w:t xml:space="preserve">K </w:t>
      </w:r>
      <w:r>
        <w:rPr>
          <w:rFonts w:asciiTheme="minorHAnsi" w:hAnsiTheme="minorHAnsi" w:cstheme="minorHAnsi"/>
          <w:sz w:val="22"/>
          <w:szCs w:val="22"/>
        </w:rPr>
        <w:t xml:space="preserve">de luminosidad </w:t>
      </w:r>
      <w:r w:rsidRPr="00184048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t</w:t>
      </w:r>
      <w:r w:rsidRPr="00184048">
        <w:rPr>
          <w:rFonts w:asciiTheme="minorHAnsi" w:hAnsiTheme="minorHAnsi" w:cstheme="minorHAnsi"/>
          <w:sz w:val="22"/>
          <w:szCs w:val="22"/>
        </w:rPr>
        <w:t>ipo de luz</w:t>
      </w:r>
      <w:r>
        <w:rPr>
          <w:rFonts w:asciiTheme="minorHAnsi" w:hAnsiTheme="minorHAnsi" w:cstheme="minorHAnsi"/>
          <w:sz w:val="22"/>
          <w:szCs w:val="22"/>
        </w:rPr>
        <w:t xml:space="preserve"> f</w:t>
      </w:r>
      <w:r w:rsidRPr="00184048">
        <w:rPr>
          <w:rFonts w:asciiTheme="minorHAnsi" w:hAnsiTheme="minorHAnsi" w:cstheme="minorHAnsi"/>
          <w:sz w:val="22"/>
          <w:szCs w:val="22"/>
        </w:rPr>
        <w:t>ría</w:t>
      </w:r>
    </w:p>
    <w:p w:rsidR="00184048" w:rsidRDefault="00184048" w:rsidP="00184048">
      <w:pPr>
        <w:pStyle w:val="Prrafodelista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Debe </w:t>
      </w:r>
      <w:r w:rsidRPr="00184048">
        <w:rPr>
          <w:rFonts w:asciiTheme="minorHAnsi" w:hAnsiTheme="minorHAnsi" w:cstheme="minorHAnsi"/>
          <w:sz w:val="22"/>
          <w:szCs w:val="22"/>
        </w:rPr>
        <w:t>inclu</w:t>
      </w:r>
      <w:r>
        <w:rPr>
          <w:rFonts w:asciiTheme="minorHAnsi" w:hAnsiTheme="minorHAnsi" w:cstheme="minorHAnsi"/>
          <w:sz w:val="22"/>
          <w:szCs w:val="22"/>
        </w:rPr>
        <w:t>ir</w:t>
      </w:r>
      <w:r w:rsidRPr="00184048">
        <w:rPr>
          <w:rFonts w:asciiTheme="minorHAnsi" w:hAnsiTheme="minorHAnsi" w:cstheme="minorHAnsi"/>
          <w:sz w:val="22"/>
          <w:szCs w:val="22"/>
        </w:rPr>
        <w:t xml:space="preserve"> tubos</w:t>
      </w:r>
      <w:r>
        <w:rPr>
          <w:rFonts w:asciiTheme="minorHAnsi" w:hAnsiTheme="minorHAnsi" w:cstheme="minorHAnsi"/>
          <w:sz w:val="22"/>
          <w:szCs w:val="22"/>
        </w:rPr>
        <w:t xml:space="preserve"> cada equipo estanco</w:t>
      </w:r>
    </w:p>
    <w:p w:rsidR="00184048" w:rsidRDefault="00184048" w:rsidP="00184048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256755" w:rsidRDefault="00256755" w:rsidP="0018404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256755" w:rsidRDefault="00256755" w:rsidP="0018404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B805DF" w:rsidRDefault="00B805DF" w:rsidP="0018404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184048" w:rsidRDefault="00184048" w:rsidP="0018404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84048">
        <w:rPr>
          <w:rFonts w:asciiTheme="minorHAnsi" w:hAnsiTheme="minorHAnsi" w:cstheme="minorHAnsi"/>
          <w:b/>
          <w:sz w:val="22"/>
          <w:szCs w:val="22"/>
        </w:rPr>
        <w:t>3.5</w:t>
      </w:r>
      <w:r w:rsidRPr="00184048">
        <w:rPr>
          <w:rFonts w:asciiTheme="minorHAnsi" w:hAnsiTheme="minorHAnsi" w:cstheme="minorHAnsi"/>
          <w:b/>
          <w:sz w:val="22"/>
          <w:szCs w:val="22"/>
        </w:rPr>
        <w:tab/>
        <w:t xml:space="preserve">1 unidad Sellador adhesivo poliuretano </w:t>
      </w:r>
    </w:p>
    <w:p w:rsidR="00184048" w:rsidRDefault="00184048" w:rsidP="00184048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84048">
        <w:rPr>
          <w:rFonts w:asciiTheme="minorHAnsi" w:hAnsiTheme="minorHAnsi" w:cstheme="minorHAnsi"/>
          <w:sz w:val="22"/>
          <w:szCs w:val="22"/>
        </w:rPr>
        <w:t xml:space="preserve">Debe ser tipo sellador adhesivo poliuretano idealmente SikaFlex 11-FC </w:t>
      </w:r>
      <w:r>
        <w:rPr>
          <w:rFonts w:asciiTheme="minorHAnsi" w:hAnsiTheme="minorHAnsi" w:cstheme="minorHAnsi"/>
          <w:sz w:val="22"/>
          <w:szCs w:val="22"/>
        </w:rPr>
        <w:t xml:space="preserve">color </w:t>
      </w:r>
      <w:r w:rsidRPr="00184048">
        <w:rPr>
          <w:rFonts w:asciiTheme="minorHAnsi" w:hAnsiTheme="minorHAnsi" w:cstheme="minorHAnsi"/>
          <w:sz w:val="22"/>
          <w:szCs w:val="22"/>
        </w:rPr>
        <w:t>gris</w:t>
      </w:r>
      <w:r>
        <w:rPr>
          <w:rFonts w:asciiTheme="minorHAnsi" w:hAnsiTheme="minorHAnsi" w:cstheme="minorHAnsi"/>
          <w:sz w:val="22"/>
          <w:szCs w:val="22"/>
        </w:rPr>
        <w:t xml:space="preserve"> de</w:t>
      </w:r>
      <w:r w:rsidRPr="00184048">
        <w:rPr>
          <w:rFonts w:asciiTheme="minorHAnsi" w:hAnsiTheme="minorHAnsi" w:cstheme="minorHAnsi"/>
          <w:sz w:val="22"/>
          <w:szCs w:val="22"/>
        </w:rPr>
        <w:t xml:space="preserve"> 300 ml</w:t>
      </w:r>
    </w:p>
    <w:p w:rsidR="00184048" w:rsidRPr="00184048" w:rsidRDefault="00184048" w:rsidP="00184048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Que sea útil para </w:t>
      </w:r>
      <w:r w:rsidRPr="00184048">
        <w:rPr>
          <w:rFonts w:asciiTheme="minorHAnsi" w:hAnsiTheme="minorHAnsi" w:cstheme="minorHAnsi"/>
          <w:sz w:val="22"/>
          <w:szCs w:val="22"/>
        </w:rPr>
        <w:t xml:space="preserve">juntas de dilatación </w:t>
      </w:r>
      <w:r>
        <w:rPr>
          <w:rFonts w:asciiTheme="minorHAnsi" w:hAnsiTheme="minorHAnsi" w:cstheme="minorHAnsi"/>
          <w:sz w:val="22"/>
          <w:szCs w:val="22"/>
        </w:rPr>
        <w:t>en</w:t>
      </w:r>
      <w:r w:rsidRPr="00184048">
        <w:rPr>
          <w:rFonts w:asciiTheme="minorHAnsi" w:hAnsiTheme="minorHAnsi" w:cstheme="minorHAnsi"/>
          <w:sz w:val="22"/>
          <w:szCs w:val="22"/>
        </w:rPr>
        <w:t xml:space="preserve"> la construcción, especialmente en aquellas estructuras que experimentan cambios de temperatura y humedad</w:t>
      </w:r>
      <w:r>
        <w:rPr>
          <w:rFonts w:asciiTheme="minorHAnsi" w:hAnsiTheme="minorHAnsi" w:cstheme="minorHAnsi"/>
          <w:sz w:val="22"/>
          <w:szCs w:val="22"/>
        </w:rPr>
        <w:t>.-</w:t>
      </w:r>
    </w:p>
    <w:p w:rsidR="005C546D" w:rsidRPr="006514E3" w:rsidRDefault="005C546D" w:rsidP="005C546D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5C546D" w:rsidRPr="00256755" w:rsidRDefault="00184048" w:rsidP="005C546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56755">
        <w:rPr>
          <w:rFonts w:asciiTheme="minorHAnsi" w:hAnsiTheme="minorHAnsi" w:cstheme="minorHAnsi"/>
          <w:b/>
          <w:sz w:val="22"/>
          <w:szCs w:val="22"/>
        </w:rPr>
        <w:t>NOTA</w:t>
      </w:r>
    </w:p>
    <w:p w:rsidR="00B715D4" w:rsidRPr="00B715D4" w:rsidRDefault="00B715D4" w:rsidP="00B715D4">
      <w:pPr>
        <w:pStyle w:val="Prrafodelista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715D4">
        <w:rPr>
          <w:rFonts w:asciiTheme="minorHAnsi" w:hAnsiTheme="minorHAnsi" w:cstheme="minorHAnsi"/>
          <w:sz w:val="22"/>
          <w:szCs w:val="22"/>
        </w:rPr>
        <w:t xml:space="preserve">Los productos solicitados deben estar en excelente estado. </w:t>
      </w:r>
    </w:p>
    <w:p w:rsidR="00B715D4" w:rsidRPr="00B715D4" w:rsidRDefault="00B715D4" w:rsidP="00B715D4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715D4">
        <w:rPr>
          <w:rFonts w:asciiTheme="minorHAnsi" w:hAnsiTheme="minorHAnsi" w:cstheme="minorHAnsi"/>
          <w:sz w:val="22"/>
          <w:szCs w:val="22"/>
        </w:rPr>
        <w:t>Deben garantizar que los productos vengan embalados, si estos llegasen rasgados o abiertos sus envolturas serán devueltas al proveedor, el cual se responsabilizará de su entrega inmediatamente.</w:t>
      </w:r>
    </w:p>
    <w:p w:rsidR="00B715D4" w:rsidRPr="00B715D4" w:rsidRDefault="00B715D4" w:rsidP="00B715D4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715D4">
        <w:rPr>
          <w:rFonts w:asciiTheme="minorHAnsi" w:hAnsiTheme="minorHAnsi" w:cstheme="minorHAnsi"/>
          <w:b/>
          <w:sz w:val="22"/>
          <w:szCs w:val="22"/>
          <w:highlight w:val="yellow"/>
        </w:rPr>
        <w:t>Debe incluir flete y traslado sin costo para el Cesfam.</w:t>
      </w:r>
    </w:p>
    <w:p w:rsidR="00B715D4" w:rsidRPr="00256755" w:rsidRDefault="00B715D4" w:rsidP="00256755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715D4">
        <w:rPr>
          <w:rFonts w:asciiTheme="minorHAnsi" w:hAnsiTheme="minorHAnsi" w:cstheme="minorHAnsi"/>
          <w:sz w:val="22"/>
          <w:szCs w:val="22"/>
        </w:rPr>
        <w:t xml:space="preserve">Contacto recepción productos  </w:t>
      </w:r>
      <w:r w:rsidR="00256755">
        <w:rPr>
          <w:rFonts w:asciiTheme="minorHAnsi" w:hAnsiTheme="minorHAnsi" w:cstheme="minorHAnsi"/>
          <w:sz w:val="22"/>
          <w:szCs w:val="22"/>
        </w:rPr>
        <w:t>Dpto. Gestión Operacional</w:t>
      </w:r>
      <w:r w:rsidRPr="00B715D4">
        <w:rPr>
          <w:rFonts w:asciiTheme="minorHAnsi" w:hAnsiTheme="minorHAnsi" w:cstheme="minorHAnsi"/>
          <w:sz w:val="22"/>
          <w:szCs w:val="22"/>
        </w:rPr>
        <w:t>, fono 41-3279454</w:t>
      </w:r>
      <w:r w:rsidR="00256755">
        <w:rPr>
          <w:rFonts w:asciiTheme="minorHAnsi" w:hAnsiTheme="minorHAnsi" w:cstheme="minorHAnsi"/>
          <w:sz w:val="22"/>
          <w:szCs w:val="22"/>
        </w:rPr>
        <w:t>.-</w:t>
      </w:r>
    </w:p>
    <w:p w:rsidR="00256755" w:rsidRDefault="00256755" w:rsidP="00256755">
      <w:p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B715D4" w:rsidRPr="00F305C2" w:rsidRDefault="00B715D4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F305C2">
        <w:rPr>
          <w:rFonts w:asciiTheme="minorHAnsi" w:hAnsiTheme="minorHAnsi" w:cstheme="minorHAnsi"/>
          <w:b/>
          <w:sz w:val="22"/>
          <w:szCs w:val="22"/>
          <w:u w:val="single"/>
        </w:rPr>
        <w:t xml:space="preserve">4.- ANEXO </w:t>
      </w:r>
    </w:p>
    <w:p w:rsidR="00B715D4" w:rsidRPr="00F305C2" w:rsidRDefault="00B715D4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B715D4" w:rsidRDefault="00B715D4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F305C2">
        <w:rPr>
          <w:rFonts w:asciiTheme="minorHAnsi" w:hAnsiTheme="minorHAnsi" w:cstheme="minorHAnsi"/>
          <w:b/>
          <w:sz w:val="22"/>
          <w:szCs w:val="22"/>
          <w:u w:val="single"/>
        </w:rPr>
        <w:t>FOTOGRAFIA DE REFERENCIA:</w:t>
      </w:r>
    </w:p>
    <w:p w:rsidR="00B715D4" w:rsidRDefault="00B715D4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256755" w:rsidRDefault="00256755" w:rsidP="00256755">
      <w:pPr>
        <w:tabs>
          <w:tab w:val="left" w:pos="5430"/>
        </w:tabs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L" w:eastAsia="es-CL"/>
        </w:rPr>
        <w:drawing>
          <wp:inline distT="0" distB="0" distL="0" distR="0" wp14:anchorId="46AE3B45">
            <wp:extent cx="1476375" cy="1383019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23" cy="1400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noProof/>
          <w:sz w:val="22"/>
          <w:szCs w:val="22"/>
          <w:lang w:val="es-CL" w:eastAsia="es-CL"/>
        </w:rPr>
        <w:drawing>
          <wp:inline distT="0" distB="0" distL="0" distR="0" wp14:anchorId="7B0B62FB">
            <wp:extent cx="1590675" cy="136859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348" b="9973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79"/>
                    <a:stretch/>
                  </pic:blipFill>
                  <pic:spPr bwMode="auto">
                    <a:xfrm>
                      <a:off x="0" y="0"/>
                      <a:ext cx="1618006" cy="139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5D4" w:rsidRDefault="00256755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56755">
        <w:rPr>
          <w:rFonts w:asciiTheme="minorHAnsi" w:hAnsiTheme="minorHAnsi" w:cstheme="minorHAnsi"/>
          <w:b/>
          <w:sz w:val="22"/>
          <w:szCs w:val="22"/>
        </w:rPr>
        <w:t>Extractor Eólico de 10 pulgadas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</w:t>
      </w:r>
      <w:r w:rsidRPr="00256755">
        <w:rPr>
          <w:rFonts w:asciiTheme="minorHAnsi" w:hAnsiTheme="minorHAnsi" w:cstheme="minorHAnsi"/>
          <w:b/>
          <w:sz w:val="22"/>
          <w:szCs w:val="22"/>
        </w:rPr>
        <w:t>Extractor Industrial Rejilla 9 pulgadas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</w:t>
      </w:r>
    </w:p>
    <w:p w:rsidR="00256755" w:rsidRDefault="00256755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</w:p>
    <w:p w:rsidR="00B715D4" w:rsidRDefault="00B715D4" w:rsidP="00256755">
      <w:pPr>
        <w:tabs>
          <w:tab w:val="left" w:pos="4110"/>
          <w:tab w:val="left" w:pos="5850"/>
        </w:tabs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</w:t>
      </w:r>
      <w:r w:rsidR="00256755">
        <w:rPr>
          <w:b/>
          <w:noProof/>
          <w:sz w:val="32"/>
          <w:lang w:val="es-CL" w:eastAsia="es-CL"/>
        </w:rPr>
        <w:drawing>
          <wp:inline distT="0" distB="0" distL="0" distR="0" wp14:anchorId="63E22ACF" wp14:editId="76912F0C">
            <wp:extent cx="1197110" cy="1704975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29" t="3618" r="24013" b="3618"/>
                    <a:stretch/>
                  </pic:blipFill>
                  <pic:spPr bwMode="auto">
                    <a:xfrm>
                      <a:off x="0" y="0"/>
                      <a:ext cx="1204825" cy="171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56755">
        <w:rPr>
          <w:rFonts w:asciiTheme="minorHAnsi" w:hAnsiTheme="minorHAnsi" w:cstheme="minorHAnsi"/>
          <w:b/>
          <w:sz w:val="22"/>
          <w:szCs w:val="22"/>
        </w:rPr>
        <w:tab/>
        <w:t xml:space="preserve">           </w:t>
      </w:r>
      <w:r w:rsidR="00256755">
        <w:rPr>
          <w:rFonts w:asciiTheme="minorHAnsi" w:hAnsiTheme="minorHAnsi" w:cstheme="minorHAnsi"/>
          <w:b/>
          <w:noProof/>
          <w:sz w:val="22"/>
          <w:szCs w:val="22"/>
          <w:lang w:val="es-CL" w:eastAsia="es-CL"/>
        </w:rPr>
        <w:drawing>
          <wp:inline distT="0" distB="0" distL="0" distR="0" wp14:anchorId="10CBCED5">
            <wp:extent cx="3095625" cy="1024376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000" cy="107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6755" w:rsidRDefault="00256755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  <w:r w:rsidRPr="00256755">
        <w:rPr>
          <w:rFonts w:asciiTheme="minorHAnsi" w:hAnsiTheme="minorHAnsi" w:cstheme="minorHAnsi"/>
          <w:b/>
          <w:sz w:val="22"/>
          <w:szCs w:val="22"/>
        </w:rPr>
        <w:t>Extractor De Aire Industrial 14 Pulgadas 550w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</w:t>
      </w:r>
      <w:r w:rsidRPr="00256755">
        <w:rPr>
          <w:rFonts w:asciiTheme="minorHAnsi" w:hAnsiTheme="minorHAnsi" w:cstheme="minorHAnsi"/>
          <w:b/>
          <w:sz w:val="22"/>
          <w:szCs w:val="22"/>
        </w:rPr>
        <w:t xml:space="preserve">2 unidades Estanco Hermético </w:t>
      </w:r>
      <w:r>
        <w:rPr>
          <w:rFonts w:asciiTheme="minorHAnsi" w:hAnsiTheme="minorHAnsi" w:cstheme="minorHAnsi"/>
          <w:b/>
          <w:sz w:val="22"/>
          <w:szCs w:val="22"/>
        </w:rPr>
        <w:t>LED 2x18W, 120cms</w:t>
      </w:r>
    </w:p>
    <w:p w:rsidR="00256755" w:rsidRDefault="00256755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</w:p>
    <w:p w:rsidR="00256755" w:rsidRDefault="00256755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</w:p>
    <w:p w:rsidR="00256755" w:rsidRDefault="00256755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</w:t>
      </w:r>
      <w:r>
        <w:rPr>
          <w:noProof/>
          <w:sz w:val="32"/>
          <w:lang w:val="es-CL" w:eastAsia="es-CL"/>
        </w:rPr>
        <w:drawing>
          <wp:inline distT="0" distB="0" distL="0" distR="0" wp14:anchorId="49E1A88C" wp14:editId="710BE7C9">
            <wp:extent cx="714375" cy="157038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06" r="36967"/>
                    <a:stretch/>
                  </pic:blipFill>
                  <pic:spPr bwMode="auto">
                    <a:xfrm>
                      <a:off x="0" y="0"/>
                      <a:ext cx="732359" cy="160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6755" w:rsidRDefault="00256755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</w:t>
      </w:r>
      <w:r w:rsidRPr="00256755">
        <w:rPr>
          <w:rFonts w:asciiTheme="minorHAnsi" w:hAnsiTheme="minorHAnsi" w:cstheme="minorHAnsi"/>
          <w:b/>
          <w:sz w:val="22"/>
          <w:szCs w:val="22"/>
        </w:rPr>
        <w:t>1 unidad Sellador adhesivo poliuretano SikaFlex 11-FC gris 300 ml</w:t>
      </w:r>
    </w:p>
    <w:p w:rsidR="00B715D4" w:rsidRDefault="00B715D4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</w:p>
    <w:p w:rsidR="00B715D4" w:rsidRDefault="00B715D4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</w:rPr>
      </w:pPr>
    </w:p>
    <w:p w:rsidR="00B715D4" w:rsidRPr="00F305C2" w:rsidRDefault="00B715D4" w:rsidP="00B715D4">
      <w:pPr>
        <w:spacing w:line="240" w:lineRule="atLeast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B715D4" w:rsidRDefault="00B715D4" w:rsidP="00B715D4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B715D4" w:rsidRPr="00F305C2" w:rsidRDefault="00B715D4" w:rsidP="00B715D4">
      <w:pPr>
        <w:spacing w:after="160"/>
        <w:jc w:val="both"/>
        <w:rPr>
          <w:rFonts w:asciiTheme="minorHAnsi" w:hAnsiTheme="minorHAnsi" w:cstheme="minorHAnsi"/>
          <w:sz w:val="22"/>
          <w:szCs w:val="22"/>
          <w:lang w:val="es-CL" w:eastAsia="en-US"/>
        </w:rPr>
      </w:pPr>
      <w:r w:rsidRPr="00F305C2">
        <w:rPr>
          <w:rFonts w:asciiTheme="minorHAnsi" w:hAnsiTheme="minorHAnsi" w:cstheme="minorHAnsi"/>
          <w:b/>
          <w:sz w:val="22"/>
          <w:szCs w:val="22"/>
        </w:rPr>
        <w:t xml:space="preserve">5.- </w:t>
      </w:r>
      <w:r w:rsidRPr="00F305C2">
        <w:rPr>
          <w:rFonts w:asciiTheme="minorHAnsi" w:hAnsiTheme="minorHAnsi" w:cstheme="minorHAnsi"/>
          <w:b/>
          <w:sz w:val="22"/>
          <w:szCs w:val="22"/>
          <w:u w:val="single"/>
        </w:rPr>
        <w:t>PRESUPUESTO.</w:t>
      </w:r>
    </w:p>
    <w:p w:rsidR="00B715D4" w:rsidRDefault="00B715D4" w:rsidP="00B715D4">
      <w:pPr>
        <w:spacing w:after="160"/>
        <w:jc w:val="both"/>
        <w:rPr>
          <w:rFonts w:asciiTheme="minorHAnsi" w:eastAsia="Calibri" w:hAnsiTheme="minorHAnsi" w:cstheme="minorHAnsi"/>
          <w:b/>
          <w:sz w:val="22"/>
          <w:szCs w:val="22"/>
          <w:lang w:bidi="es-ES"/>
        </w:rPr>
      </w:pPr>
      <w:r w:rsidRPr="00F305C2">
        <w:rPr>
          <w:rFonts w:asciiTheme="minorHAnsi" w:hAnsiTheme="minorHAnsi" w:cstheme="minorHAnsi"/>
          <w:sz w:val="22"/>
          <w:szCs w:val="22"/>
          <w:lang w:val="es-CL" w:eastAsia="en-US"/>
        </w:rPr>
        <w:t>Disponible d</w:t>
      </w:r>
      <w:r w:rsidRPr="00F305C2">
        <w:rPr>
          <w:rFonts w:asciiTheme="minorHAnsi" w:eastAsia="Calibri" w:hAnsiTheme="minorHAnsi" w:cstheme="minorHAnsi"/>
          <w:sz w:val="22"/>
          <w:szCs w:val="22"/>
          <w:lang w:bidi="es-ES"/>
        </w:rPr>
        <w:t xml:space="preserve">e </w:t>
      </w:r>
      <w:r w:rsidRPr="00804D98">
        <w:rPr>
          <w:rFonts w:asciiTheme="minorHAnsi" w:eastAsia="Calibri" w:hAnsiTheme="minorHAnsi" w:cstheme="minorHAnsi"/>
          <w:b/>
          <w:sz w:val="22"/>
          <w:szCs w:val="22"/>
          <w:highlight w:val="yellow"/>
          <w:lang w:bidi="es-ES"/>
        </w:rPr>
        <w:t xml:space="preserve">$ </w:t>
      </w:r>
      <w:r w:rsidR="00256755">
        <w:rPr>
          <w:rFonts w:asciiTheme="minorHAnsi" w:eastAsia="Calibri" w:hAnsiTheme="minorHAnsi" w:cstheme="minorHAnsi"/>
          <w:b/>
          <w:sz w:val="22"/>
          <w:szCs w:val="22"/>
          <w:highlight w:val="yellow"/>
          <w:lang w:bidi="es-ES"/>
        </w:rPr>
        <w:t>273.000</w:t>
      </w:r>
      <w:r w:rsidRPr="00804D98">
        <w:rPr>
          <w:rFonts w:asciiTheme="minorHAnsi" w:eastAsia="Calibri" w:hAnsiTheme="minorHAnsi" w:cstheme="minorHAnsi"/>
          <w:b/>
          <w:sz w:val="22"/>
          <w:szCs w:val="22"/>
          <w:highlight w:val="yellow"/>
          <w:lang w:bidi="es-ES"/>
        </w:rPr>
        <w:t xml:space="preserve"> I.V.A incluido</w:t>
      </w:r>
    </w:p>
    <w:p w:rsidR="00B715D4" w:rsidRPr="00F305C2" w:rsidRDefault="00B715D4" w:rsidP="00B715D4">
      <w:pPr>
        <w:spacing w:after="160"/>
        <w:jc w:val="both"/>
        <w:rPr>
          <w:rFonts w:asciiTheme="minorHAnsi" w:hAnsiTheme="minorHAnsi" w:cstheme="minorHAnsi"/>
          <w:sz w:val="22"/>
          <w:szCs w:val="22"/>
          <w:lang w:val="es-CL" w:eastAsia="en-US"/>
        </w:rPr>
      </w:pPr>
    </w:p>
    <w:p w:rsidR="00B715D4" w:rsidRDefault="00B715D4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B715D4" w:rsidRDefault="00B715D4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7B5E7C" w:rsidRDefault="007B5E7C" w:rsidP="00B715D4">
      <w:pPr>
        <w:spacing w:after="160"/>
        <w:jc w:val="both"/>
        <w:rPr>
          <w:rFonts w:asciiTheme="minorHAnsi" w:hAnsiTheme="minorHAnsi" w:cstheme="minorHAnsi"/>
          <w:b/>
          <w:sz w:val="20"/>
          <w:szCs w:val="20"/>
          <w:lang w:val="es-CL" w:eastAsia="en-US"/>
        </w:rPr>
      </w:pPr>
    </w:p>
    <w:p w:rsidR="00B715D4" w:rsidRPr="00866D50" w:rsidRDefault="00B715D4" w:rsidP="00B715D4">
      <w:pPr>
        <w:spacing w:after="160"/>
        <w:jc w:val="both"/>
        <w:rPr>
          <w:rFonts w:asciiTheme="minorHAnsi" w:hAnsiTheme="minorHAnsi" w:cstheme="minorHAnsi"/>
          <w:sz w:val="20"/>
          <w:szCs w:val="20"/>
          <w:lang w:val="es-CL" w:eastAsia="en-US"/>
        </w:rPr>
      </w:pPr>
    </w:p>
    <w:p w:rsidR="00B715D4" w:rsidRDefault="00B715D4" w:rsidP="00B715D4">
      <w:r>
        <w:t>_______________________                                                                    ______________________</w:t>
      </w:r>
    </w:p>
    <w:p w:rsidR="00B715D4" w:rsidRPr="00636AEB" w:rsidRDefault="00B715D4" w:rsidP="00B715D4">
      <w:pPr>
        <w:pStyle w:val="Prrafodelista"/>
        <w:ind w:left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             Marleni Heredia Cares</w:t>
      </w:r>
      <w:r w:rsidRPr="00636AEB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                           </w:t>
      </w:r>
      <w:r w:rsidRPr="00636AEB">
        <w:rPr>
          <w:rFonts w:asciiTheme="minorHAnsi" w:hAnsiTheme="minorHAnsi" w:cstheme="minorHAnsi"/>
          <w:b/>
          <w:sz w:val="20"/>
          <w:szCs w:val="20"/>
        </w:rPr>
        <w:t xml:space="preserve">   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Emilio Cartes B</w:t>
      </w:r>
      <w:r w:rsidRPr="002532D9">
        <w:rPr>
          <w:rFonts w:asciiTheme="minorHAnsi" w:hAnsiTheme="minorHAnsi" w:cstheme="minorHAnsi"/>
          <w:b/>
          <w:sz w:val="20"/>
          <w:szCs w:val="20"/>
        </w:rPr>
        <w:t>ucarey</w:t>
      </w:r>
    </w:p>
    <w:p w:rsidR="00B715D4" w:rsidRDefault="00B715D4" w:rsidP="00B715D4">
      <w:pPr>
        <w:pStyle w:val="Prrafodelista"/>
        <w:ind w:lef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</w:t>
      </w:r>
      <w:r w:rsidRPr="00636AEB">
        <w:rPr>
          <w:rFonts w:asciiTheme="minorHAnsi" w:hAnsiTheme="minorHAnsi" w:cstheme="minorHAnsi"/>
          <w:sz w:val="20"/>
          <w:szCs w:val="20"/>
        </w:rPr>
        <w:t>Jefe</w:t>
      </w:r>
      <w:r>
        <w:rPr>
          <w:rFonts w:asciiTheme="minorHAnsi" w:hAnsiTheme="minorHAnsi" w:cstheme="minorHAnsi"/>
          <w:sz w:val="20"/>
          <w:szCs w:val="20"/>
        </w:rPr>
        <w:t xml:space="preserve"> Depto.</w:t>
      </w:r>
      <w:r w:rsidRPr="00636AEB">
        <w:rPr>
          <w:rFonts w:asciiTheme="minorHAnsi" w:hAnsiTheme="minorHAnsi" w:cstheme="minorHAnsi"/>
          <w:sz w:val="20"/>
          <w:szCs w:val="20"/>
        </w:rPr>
        <w:t xml:space="preserve"> Gestión Operacional              </w:t>
      </w: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</w:t>
      </w:r>
      <w:r w:rsidRPr="00636AE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Apoyo Gestión Operacional</w:t>
      </w:r>
    </w:p>
    <w:p w:rsidR="00B715D4" w:rsidRDefault="00B715D4" w:rsidP="00B715D4">
      <w:pPr>
        <w:pStyle w:val="Prrafodelista"/>
        <w:ind w:left="0"/>
        <w:rPr>
          <w:rFonts w:asciiTheme="minorHAnsi" w:hAnsiTheme="minorHAnsi" w:cstheme="minorHAnsi"/>
          <w:sz w:val="20"/>
          <w:szCs w:val="20"/>
        </w:rPr>
      </w:pPr>
      <w:r w:rsidRPr="00636AEB">
        <w:rPr>
          <w:rFonts w:asciiTheme="minorHAnsi" w:hAnsiTheme="minorHAnsi" w:cstheme="minorHAnsi"/>
          <w:sz w:val="20"/>
          <w:szCs w:val="20"/>
        </w:rPr>
        <w:t xml:space="preserve">   </w:t>
      </w:r>
      <w:r>
        <w:rPr>
          <w:rFonts w:asciiTheme="minorHAnsi" w:hAnsiTheme="minorHAnsi" w:cstheme="minorHAnsi"/>
          <w:sz w:val="20"/>
          <w:szCs w:val="20"/>
        </w:rPr>
        <w:t xml:space="preserve">           </w:t>
      </w:r>
      <w:r w:rsidRPr="00636AEB">
        <w:rPr>
          <w:rFonts w:asciiTheme="minorHAnsi" w:hAnsiTheme="minorHAnsi" w:cstheme="minorHAnsi"/>
          <w:sz w:val="20"/>
          <w:szCs w:val="20"/>
        </w:rPr>
        <w:t xml:space="preserve">  Cesfam V.M.F.                                                            </w:t>
      </w: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</w:t>
      </w:r>
      <w:r w:rsidRPr="00636AEB">
        <w:rPr>
          <w:rFonts w:asciiTheme="minorHAnsi" w:hAnsiTheme="minorHAnsi" w:cstheme="minorHAnsi"/>
          <w:sz w:val="20"/>
          <w:szCs w:val="20"/>
        </w:rPr>
        <w:t xml:space="preserve"> Cesfam V.M.F.</w:t>
      </w:r>
    </w:p>
    <w:p w:rsidR="00B715D4" w:rsidRDefault="00B715D4" w:rsidP="00B715D4">
      <w:pPr>
        <w:pStyle w:val="Prrafodelista"/>
        <w:ind w:left="0"/>
        <w:rPr>
          <w:rFonts w:asciiTheme="minorHAnsi" w:hAnsiTheme="minorHAnsi" w:cstheme="minorHAnsi"/>
          <w:sz w:val="20"/>
          <w:szCs w:val="20"/>
        </w:rPr>
      </w:pPr>
    </w:p>
    <w:p w:rsidR="00B715D4" w:rsidRDefault="00B715D4" w:rsidP="00B715D4">
      <w:pPr>
        <w:pStyle w:val="Prrafodelista"/>
        <w:ind w:left="0"/>
        <w:rPr>
          <w:rFonts w:asciiTheme="minorHAnsi" w:hAnsiTheme="minorHAnsi" w:cstheme="minorHAnsi"/>
          <w:sz w:val="20"/>
          <w:szCs w:val="20"/>
        </w:rPr>
      </w:pPr>
    </w:p>
    <w:p w:rsidR="00B715D4" w:rsidRDefault="00B715D4" w:rsidP="00B715D4">
      <w:pPr>
        <w:pStyle w:val="Prrafodelista"/>
        <w:ind w:left="0"/>
        <w:rPr>
          <w:rFonts w:asciiTheme="minorHAnsi" w:hAnsiTheme="minorHAnsi" w:cstheme="minorHAnsi"/>
          <w:sz w:val="20"/>
          <w:szCs w:val="20"/>
        </w:rPr>
      </w:pPr>
    </w:p>
    <w:p w:rsidR="00B715D4" w:rsidRDefault="00B715D4" w:rsidP="00B715D4"/>
    <w:p w:rsidR="00B715D4" w:rsidRPr="00E6779F" w:rsidRDefault="00B715D4" w:rsidP="00B715D4">
      <w:pPr>
        <w:rPr>
          <w:lang w:val="es-MX"/>
        </w:rPr>
      </w:pPr>
    </w:p>
    <w:p w:rsidR="00156162" w:rsidRDefault="00156162"/>
    <w:sectPr w:rsidR="00156162" w:rsidSect="00256755">
      <w:pgSz w:w="12240" w:h="15840" w:code="1"/>
      <w:pgMar w:top="426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69E0"/>
    <w:multiLevelType w:val="hybridMultilevel"/>
    <w:tmpl w:val="5C1881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F7F12"/>
    <w:multiLevelType w:val="hybridMultilevel"/>
    <w:tmpl w:val="313630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621A2"/>
    <w:multiLevelType w:val="hybridMultilevel"/>
    <w:tmpl w:val="E12850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A226C"/>
    <w:multiLevelType w:val="hybridMultilevel"/>
    <w:tmpl w:val="C62CFF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61EFE"/>
    <w:multiLevelType w:val="hybridMultilevel"/>
    <w:tmpl w:val="BE707A14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EFF5E8B"/>
    <w:multiLevelType w:val="hybridMultilevel"/>
    <w:tmpl w:val="80DA97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C4B9D"/>
    <w:multiLevelType w:val="hybridMultilevel"/>
    <w:tmpl w:val="0B8AF3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02895"/>
    <w:multiLevelType w:val="hybridMultilevel"/>
    <w:tmpl w:val="1A5E02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92B66"/>
    <w:multiLevelType w:val="hybridMultilevel"/>
    <w:tmpl w:val="760ACE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E2BAE"/>
    <w:multiLevelType w:val="hybridMultilevel"/>
    <w:tmpl w:val="B8CA9D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2"/>
  </w:num>
  <w:num w:numId="6">
    <w:abstractNumId w:val="9"/>
  </w:num>
  <w:num w:numId="7">
    <w:abstractNumId w:val="5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5D4"/>
    <w:rsid w:val="00156162"/>
    <w:rsid w:val="00184048"/>
    <w:rsid w:val="00245B9F"/>
    <w:rsid w:val="00256755"/>
    <w:rsid w:val="005C546D"/>
    <w:rsid w:val="006514E3"/>
    <w:rsid w:val="007B5E7C"/>
    <w:rsid w:val="00A72DF5"/>
    <w:rsid w:val="00B715D4"/>
    <w:rsid w:val="00B805DF"/>
    <w:rsid w:val="00C7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C6497-BAAF-4D1D-9E1D-56F4A884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15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99"/>
    <w:qFormat/>
    <w:rsid w:val="00B715D4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99"/>
    <w:locked/>
    <w:rsid w:val="00B715D4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MINSAL</cp:lastModifiedBy>
  <cp:revision>2</cp:revision>
  <dcterms:created xsi:type="dcterms:W3CDTF">2026-06-26T20:17:00Z</dcterms:created>
  <dcterms:modified xsi:type="dcterms:W3CDTF">2026-06-26T20:17:00Z</dcterms:modified>
</cp:coreProperties>
</file>