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9244" w14:textId="5FF77A5D" w:rsidR="00943B74" w:rsidRDefault="00943B74" w:rsidP="00943B74">
      <w:r>
        <w:t>Mantención</w:t>
      </w:r>
      <w:r>
        <w:t xml:space="preserve"> y Reparación del </w:t>
      </w:r>
      <w:r>
        <w:t xml:space="preserve"> Sistema Aspiración Dental Centralizado </w:t>
      </w:r>
    </w:p>
    <w:p w14:paraId="7F8BA07B" w14:textId="77777777" w:rsidR="00943B74" w:rsidRDefault="00943B74" w:rsidP="00943B74"/>
    <w:p w14:paraId="6ACCAAD9" w14:textId="1889F513" w:rsidR="00943B74" w:rsidRDefault="00943B74" w:rsidP="00943B74">
      <w:r>
        <w:t>DESCRIPCION DE LOS TRABAJOS</w:t>
      </w:r>
    </w:p>
    <w:p w14:paraId="063599D8" w14:textId="76868634" w:rsidR="00943B74" w:rsidRDefault="00943B74" w:rsidP="00943B74">
      <w:pPr>
        <w:pStyle w:val="Prrafodelista"/>
        <w:numPr>
          <w:ilvl w:val="0"/>
          <w:numId w:val="1"/>
        </w:numPr>
      </w:pPr>
      <w:r>
        <w:t xml:space="preserve">Revisión general y limpieza del sistema de entrada del separador de </w:t>
      </w:r>
      <w:r>
        <w:t>fluidos</w:t>
      </w:r>
      <w:r>
        <w:t xml:space="preserve"> y aire del sistema aspiración, centralizado, destapar ducto y filtro colector de sólidos</w:t>
      </w:r>
      <w:r>
        <w:t>.</w:t>
      </w:r>
    </w:p>
    <w:p w14:paraId="1D5626C1" w14:textId="64AF80CB" w:rsidR="00943B74" w:rsidRDefault="00943B74" w:rsidP="00943B74">
      <w:pPr>
        <w:pStyle w:val="Prrafodelista"/>
        <w:numPr>
          <w:ilvl w:val="0"/>
          <w:numId w:val="1"/>
        </w:numPr>
      </w:pPr>
      <w:r>
        <w:t xml:space="preserve">Mantenimiento y limpieza sistema de descarga de riles líquidos y sólidos del separador de Fluidos y </w:t>
      </w:r>
      <w:r>
        <w:t>aire,</w:t>
      </w:r>
      <w:r>
        <w:t xml:space="preserve"> destapar tubo de descarga, recuperar funcionalidad de válvula </w:t>
      </w:r>
      <w:proofErr w:type="spellStart"/>
      <w:r>
        <w:t>check</w:t>
      </w:r>
      <w:proofErr w:type="spellEnd"/>
      <w:r>
        <w:t>, válvula</w:t>
      </w:r>
      <w:r>
        <w:t xml:space="preserve"> de corte salida agua, </w:t>
      </w:r>
      <w:r>
        <w:t>como también</w:t>
      </w:r>
      <w:r>
        <w:t>, destapar ducto de descarga al estanque decantador de sólidos.</w:t>
      </w:r>
    </w:p>
    <w:p w14:paraId="0D196ECB" w14:textId="332E2A3B" w:rsidR="00943B74" w:rsidRDefault="00943B74" w:rsidP="00943B74">
      <w:pPr>
        <w:pStyle w:val="Prrafodelista"/>
        <w:numPr>
          <w:ilvl w:val="0"/>
          <w:numId w:val="1"/>
        </w:numPr>
      </w:pPr>
      <w:r>
        <w:t>Reconstruir y modificar tubo de descarga de agua a estanque decantador de sólidos en PVC presión 1”</w:t>
      </w:r>
    </w:p>
    <w:p w14:paraId="7FC3B1AE" w14:textId="0A3B88CD" w:rsidR="00943B74" w:rsidRDefault="00943B74" w:rsidP="00943B74">
      <w:pPr>
        <w:pStyle w:val="Prrafodelista"/>
        <w:numPr>
          <w:ilvl w:val="0"/>
          <w:numId w:val="1"/>
        </w:numPr>
      </w:pPr>
      <w:r>
        <w:t>Desarmar, mantener y recuperar bomba de impulsión de aguas grises desde estanque decantador de sólidos a la red de alcantarillado del Departamento de Odontología</w:t>
      </w:r>
      <w:r>
        <w:t>.</w:t>
      </w:r>
    </w:p>
    <w:p w14:paraId="60B3FACD" w14:textId="74A4EF8A" w:rsidR="00943B74" w:rsidRDefault="00943B74" w:rsidP="00943B74">
      <w:pPr>
        <w:pStyle w:val="Prrafodelista"/>
        <w:numPr>
          <w:ilvl w:val="0"/>
          <w:numId w:val="1"/>
        </w:numPr>
      </w:pPr>
      <w:r w:rsidRPr="00943B74">
        <w:t>Bomba agua 1 HP con controlador de nivel y conexión eléctrica</w:t>
      </w:r>
      <w:r>
        <w:t>.</w:t>
      </w:r>
    </w:p>
    <w:p w14:paraId="66D50FFA" w14:textId="64995C2A" w:rsidR="000719AF" w:rsidRDefault="00943B74" w:rsidP="00943B74">
      <w:pPr>
        <w:pStyle w:val="Prrafodelista"/>
        <w:numPr>
          <w:ilvl w:val="0"/>
          <w:numId w:val="1"/>
        </w:numPr>
      </w:pPr>
      <w:r>
        <w:t>Proveer conexión a red eléctrica en la sala de máquinas, para la bomba de impulsión de aguas grises y recuperar su funcionamiento automatizado, para la descarga desde el decantador de sólidos hasta la red de alcantarillado.</w:t>
      </w:r>
    </w:p>
    <w:sectPr w:rsidR="000719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96928"/>
    <w:multiLevelType w:val="hybridMultilevel"/>
    <w:tmpl w:val="25326C28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88172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74"/>
    <w:rsid w:val="000719AF"/>
    <w:rsid w:val="00342831"/>
    <w:rsid w:val="0051782D"/>
    <w:rsid w:val="00943B74"/>
    <w:rsid w:val="00AE5257"/>
    <w:rsid w:val="00B6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BE07B"/>
  <w15:chartTrackingRefBased/>
  <w15:docId w15:val="{EBD12336-98C3-4CB1-B23C-0675840B9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B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B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B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B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B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B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B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B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B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B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Delgado Morales</dc:creator>
  <cp:keywords/>
  <dc:description/>
  <cp:lastModifiedBy>Francis Delgado Morales</cp:lastModifiedBy>
  <cp:revision>1</cp:revision>
  <dcterms:created xsi:type="dcterms:W3CDTF">2026-06-25T20:49:00Z</dcterms:created>
  <dcterms:modified xsi:type="dcterms:W3CDTF">2026-06-25T20:53:00Z</dcterms:modified>
</cp:coreProperties>
</file>