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3EFE" w14:textId="44D86434" w:rsidR="00926304" w:rsidRPr="004735B6" w:rsidRDefault="0086785E" w:rsidP="0086785E">
      <w:pPr>
        <w:spacing w:after="0"/>
        <w:ind w:firstLine="708"/>
        <w:rPr>
          <w:rStyle w:val="Ninguno"/>
          <w:rFonts w:ascii="Arial" w:eastAsia="Verdana" w:hAnsi="Arial" w:cs="Arial"/>
        </w:rPr>
      </w:pPr>
      <w:r w:rsidRPr="004735B6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C8903D2" wp14:editId="5245DA09">
            <wp:simplePos x="0" y="0"/>
            <wp:positionH relativeFrom="column">
              <wp:posOffset>-485030</wp:posOffset>
            </wp:positionH>
            <wp:positionV relativeFrom="paragraph">
              <wp:posOffset>-306732</wp:posOffset>
            </wp:positionV>
            <wp:extent cx="950595" cy="1149350"/>
            <wp:effectExtent l="0" t="0" r="0" b="0"/>
            <wp:wrapNone/>
            <wp:docPr id="1659746134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46134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9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6304" w:rsidRPr="004735B6">
        <w:rPr>
          <w:rFonts w:ascii="Arial" w:hAnsi="Arial" w:cs="Arial"/>
          <w:noProof/>
          <w:lang w:eastAsia="es-CL"/>
        </w:rPr>
        <w:drawing>
          <wp:anchor distT="152400" distB="152400" distL="152400" distR="152400" simplePos="0" relativeHeight="251656192" behindDoc="0" locked="0" layoutInCell="1" allowOverlap="1" wp14:anchorId="2A194E2C" wp14:editId="441903AA">
            <wp:simplePos x="0" y="0"/>
            <wp:positionH relativeFrom="margin">
              <wp:posOffset>4745990</wp:posOffset>
            </wp:positionH>
            <wp:positionV relativeFrom="page">
              <wp:posOffset>701675</wp:posOffset>
            </wp:positionV>
            <wp:extent cx="1031240" cy="1041400"/>
            <wp:effectExtent l="0" t="0" r="0" b="0"/>
            <wp:wrapThrough wrapText="bothSides">
              <wp:wrapPolygon edited="0">
                <wp:start x="8778" y="395"/>
                <wp:lineTo x="1197" y="790"/>
                <wp:lineTo x="399" y="3161"/>
                <wp:lineTo x="2394" y="6717"/>
                <wp:lineTo x="0" y="11854"/>
                <wp:lineTo x="0" y="15410"/>
                <wp:lineTo x="1596" y="19361"/>
                <wp:lineTo x="6384" y="20941"/>
                <wp:lineTo x="8778" y="20941"/>
                <wp:lineTo x="12768" y="20941"/>
                <wp:lineTo x="15163" y="20941"/>
                <wp:lineTo x="18754" y="19756"/>
                <wp:lineTo x="19153" y="19361"/>
                <wp:lineTo x="21148" y="15015"/>
                <wp:lineTo x="21148" y="13039"/>
                <wp:lineTo x="19552" y="8693"/>
                <wp:lineTo x="18754" y="6717"/>
                <wp:lineTo x="21148" y="1976"/>
                <wp:lineTo x="19951" y="790"/>
                <wp:lineTo x="13167" y="395"/>
                <wp:lineTo x="8778" y="395"/>
              </wp:wrapPolygon>
            </wp:wrapThrough>
            <wp:docPr id="12" name="Imagen 12" descr="Logoti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Logotip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1041400"/>
                    </a:xfrm>
                    <a:prstGeom prst="rect">
                      <a:avLst/>
                    </a:prstGeom>
                    <a:noFill/>
                    <a:ln w="12700">
                      <a:miter lim="4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26304" w:rsidRPr="004735B6">
        <w:rPr>
          <w:rStyle w:val="Ninguno"/>
          <w:rFonts w:ascii="Arial" w:hAnsi="Arial" w:cs="Arial"/>
        </w:rPr>
        <w:t>REPUBLICA DE CHILE</w:t>
      </w:r>
    </w:p>
    <w:p w14:paraId="6E856EC3" w14:textId="15E146C5" w:rsidR="00926304" w:rsidRPr="004735B6" w:rsidRDefault="00926304" w:rsidP="0086785E">
      <w:pPr>
        <w:pStyle w:val="Cuerpo"/>
        <w:spacing w:after="0" w:line="240" w:lineRule="auto"/>
        <w:ind w:firstLine="708"/>
        <w:rPr>
          <w:rFonts w:ascii="Arial" w:hAnsi="Arial" w:cs="Arial"/>
        </w:rPr>
      </w:pPr>
      <w:r w:rsidRPr="004735B6">
        <w:rPr>
          <w:rFonts w:ascii="Arial" w:hAnsi="Arial" w:cs="Arial"/>
        </w:rPr>
        <w:t>REGION DE ATACAMA</w:t>
      </w:r>
    </w:p>
    <w:p w14:paraId="0FF71C8A" w14:textId="7A2377BB" w:rsidR="00926304" w:rsidRPr="004735B6" w:rsidRDefault="00926304" w:rsidP="0086785E">
      <w:pPr>
        <w:pStyle w:val="Cuerpo"/>
        <w:spacing w:after="0" w:line="240" w:lineRule="auto"/>
        <w:ind w:firstLine="708"/>
        <w:rPr>
          <w:rFonts w:ascii="Arial" w:eastAsia="Verdana" w:hAnsi="Arial" w:cs="Arial"/>
        </w:rPr>
      </w:pPr>
      <w:r w:rsidRPr="004735B6">
        <w:rPr>
          <w:rFonts w:ascii="Arial" w:hAnsi="Arial" w:cs="Arial"/>
        </w:rPr>
        <w:t>PROVINCIA DEL HUASCO</w:t>
      </w:r>
    </w:p>
    <w:p w14:paraId="160E8A9D" w14:textId="69B3D9F3" w:rsidR="00926304" w:rsidRPr="004735B6" w:rsidRDefault="00926304" w:rsidP="0086785E">
      <w:pPr>
        <w:pStyle w:val="Cuerpo"/>
        <w:spacing w:after="0" w:line="240" w:lineRule="auto"/>
        <w:ind w:firstLine="708"/>
        <w:rPr>
          <w:rStyle w:val="Ninguno"/>
          <w:rFonts w:ascii="Arial" w:hAnsi="Arial" w:cs="Arial"/>
        </w:rPr>
      </w:pPr>
      <w:r w:rsidRPr="004735B6">
        <w:rPr>
          <w:rStyle w:val="Ninguno"/>
          <w:rFonts w:ascii="Arial" w:hAnsi="Arial" w:cs="Arial"/>
        </w:rPr>
        <w:t>I.MUNICIPALIDAD DE FREIRINA</w:t>
      </w:r>
    </w:p>
    <w:p w14:paraId="26BF578A" w14:textId="44537CC8" w:rsidR="00926304" w:rsidRPr="00EE1AA2" w:rsidRDefault="00926304" w:rsidP="004735B6">
      <w:pPr>
        <w:pStyle w:val="Prrafodelista"/>
        <w:tabs>
          <w:tab w:val="left" w:pos="1576"/>
          <w:tab w:val="center" w:pos="4252"/>
        </w:tabs>
        <w:spacing w:after="0" w:line="360" w:lineRule="auto"/>
        <w:ind w:left="0"/>
        <w:jc w:val="both"/>
        <w:rPr>
          <w:rFonts w:ascii="Arial" w:hAnsi="Arial" w:cs="Arial"/>
          <w:lang w:val="es-CL"/>
        </w:rPr>
      </w:pPr>
      <w:r w:rsidRPr="00EE1AA2">
        <w:rPr>
          <w:rFonts w:ascii="Arial" w:hAnsi="Arial" w:cs="Arial"/>
          <w:lang w:val="es-CL"/>
        </w:rPr>
        <w:tab/>
        <w:t xml:space="preserve">     </w:t>
      </w:r>
    </w:p>
    <w:p w14:paraId="158E084D" w14:textId="15605088" w:rsidR="00926304" w:rsidRPr="005248DA" w:rsidRDefault="00461474" w:rsidP="004735B6">
      <w:pPr>
        <w:spacing w:line="240" w:lineRule="auto"/>
        <w:jc w:val="center"/>
        <w:rPr>
          <w:rFonts w:ascii="Arial" w:hAnsi="Arial" w:cs="Arial"/>
          <w:b/>
          <w:u w:val="single"/>
        </w:rPr>
      </w:pPr>
      <w:r w:rsidRPr="00461474">
        <w:rPr>
          <w:rFonts w:ascii="Arial" w:hAnsi="Arial" w:cs="Arial"/>
          <w:b/>
        </w:rPr>
        <w:t xml:space="preserve">                             </w:t>
      </w:r>
      <w:r w:rsidR="00926304" w:rsidRPr="005248DA">
        <w:rPr>
          <w:rFonts w:ascii="Arial" w:hAnsi="Arial" w:cs="Arial"/>
          <w:b/>
          <w:u w:val="single"/>
        </w:rPr>
        <w:t>TERMINOS DE REFERENCIA</w:t>
      </w:r>
    </w:p>
    <w:p w14:paraId="71ADAC55" w14:textId="11F95015" w:rsidR="00986BC3" w:rsidRPr="00986BC3" w:rsidRDefault="00986BC3" w:rsidP="00986BC3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986BC3">
        <w:rPr>
          <w:rFonts w:ascii="Arial" w:hAnsi="Arial" w:cs="Arial"/>
          <w:b/>
          <w:bCs/>
          <w:u w:val="single"/>
        </w:rPr>
        <w:t>ADQUISICIÓN DE SERVICIO DE CONFECCIÓN DE PRÓTESIS DENTALES REMOVIBLES PARA PROGRAMAS ODONTOLÓGICOS (RESOLUTIVIDAD Y GES 60 AÑOS) – CESFAM FREIRINA – AÑO 2026</w:t>
      </w:r>
    </w:p>
    <w:p w14:paraId="03AA26D6" w14:textId="66EB7328" w:rsidR="00926304" w:rsidRDefault="00926304" w:rsidP="00694875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5248DA">
        <w:rPr>
          <w:rFonts w:ascii="Arial" w:hAnsi="Arial" w:cs="Arial"/>
          <w:b/>
        </w:rPr>
        <w:t>1.-</w:t>
      </w:r>
      <w:r w:rsidRPr="005248DA">
        <w:rPr>
          <w:rFonts w:ascii="Arial" w:hAnsi="Arial" w:cs="Arial"/>
          <w:b/>
          <w:u w:val="single"/>
        </w:rPr>
        <w:t>REQUERIMIENTO:</w:t>
      </w:r>
    </w:p>
    <w:p w14:paraId="56BE9537" w14:textId="77777777" w:rsidR="00373FDF" w:rsidRPr="00373FDF" w:rsidRDefault="00373FDF" w:rsidP="00373FDF">
      <w:pPr>
        <w:spacing w:after="0" w:line="360" w:lineRule="auto"/>
        <w:rPr>
          <w:rFonts w:ascii="Arial" w:eastAsia="Times New Roman" w:hAnsi="Arial" w:cs="Arial"/>
          <w:lang w:eastAsia="es-CL"/>
        </w:rPr>
      </w:pPr>
      <w:r w:rsidRPr="00373FDF">
        <w:rPr>
          <w:rFonts w:ascii="Arial" w:eastAsia="Times New Roman" w:hAnsi="Arial" w:cs="Arial"/>
          <w:lang w:eastAsia="es-CL"/>
        </w:rPr>
        <w:t xml:space="preserve">El Departamento de Salud Municipal de Freirina requiere contratar, mediante la modalidad de </w:t>
      </w:r>
      <w:r w:rsidRPr="00373FDF">
        <w:rPr>
          <w:rFonts w:ascii="Arial" w:eastAsia="Times New Roman" w:hAnsi="Arial" w:cs="Arial"/>
          <w:b/>
          <w:bCs/>
          <w:lang w:eastAsia="es-CL"/>
        </w:rPr>
        <w:t>Compra Ágil</w:t>
      </w:r>
      <w:r w:rsidRPr="00373FDF">
        <w:rPr>
          <w:rFonts w:ascii="Arial" w:eastAsia="Times New Roman" w:hAnsi="Arial" w:cs="Arial"/>
          <w:lang w:eastAsia="es-CL"/>
        </w:rPr>
        <w:t>, los servicios de un Laboratorio Dental autorizado para la confección, reparación, rebase y mantención de prótesis dentales removibles.</w:t>
      </w:r>
    </w:p>
    <w:p w14:paraId="686F3525" w14:textId="77777777" w:rsidR="00373FDF" w:rsidRPr="00373FDF" w:rsidRDefault="00373FDF" w:rsidP="00373FDF">
      <w:pPr>
        <w:spacing w:after="0" w:line="360" w:lineRule="auto"/>
        <w:rPr>
          <w:rFonts w:ascii="Arial" w:eastAsia="Times New Roman" w:hAnsi="Arial" w:cs="Arial"/>
          <w:lang w:eastAsia="es-CL"/>
        </w:rPr>
      </w:pPr>
      <w:r w:rsidRPr="00373FDF">
        <w:rPr>
          <w:rFonts w:ascii="Arial" w:eastAsia="Times New Roman" w:hAnsi="Arial" w:cs="Arial"/>
          <w:lang w:eastAsia="es-CL"/>
        </w:rPr>
        <w:t>Este servicio está destinado a los usuarios beneficiarios de la Red de Atención Primaria del CESFAM Practicante Oscar Ruiz Toro, específicamente para dar cumplimiento a las metas de los programas:</w:t>
      </w:r>
    </w:p>
    <w:p w14:paraId="0D56C84D" w14:textId="77777777" w:rsidR="00373FDF" w:rsidRPr="00373FDF" w:rsidRDefault="00373FDF" w:rsidP="00373FDF">
      <w:pPr>
        <w:numPr>
          <w:ilvl w:val="0"/>
          <w:numId w:val="31"/>
        </w:numPr>
        <w:spacing w:after="0" w:line="360" w:lineRule="auto"/>
        <w:rPr>
          <w:rFonts w:ascii="Arial" w:eastAsia="Times New Roman" w:hAnsi="Arial" w:cs="Arial"/>
          <w:lang w:eastAsia="es-CL"/>
        </w:rPr>
      </w:pPr>
      <w:r w:rsidRPr="00373FDF">
        <w:rPr>
          <w:rFonts w:ascii="Arial" w:eastAsia="Times New Roman" w:hAnsi="Arial" w:cs="Arial"/>
          <w:b/>
          <w:bCs/>
          <w:lang w:eastAsia="es-CL"/>
        </w:rPr>
        <w:t>Programa Resolutividad:</w:t>
      </w:r>
      <w:r w:rsidRPr="00373FDF">
        <w:rPr>
          <w:rFonts w:ascii="Arial" w:eastAsia="Times New Roman" w:hAnsi="Arial" w:cs="Arial"/>
          <w:lang w:eastAsia="es-CL"/>
        </w:rPr>
        <w:t xml:space="preserve"> Componente Prótesis Odontológicas APS (84 prótesis).</w:t>
      </w:r>
    </w:p>
    <w:p w14:paraId="554EEF1D" w14:textId="77777777" w:rsidR="00373FDF" w:rsidRDefault="00373FDF" w:rsidP="00373FDF">
      <w:pPr>
        <w:numPr>
          <w:ilvl w:val="0"/>
          <w:numId w:val="31"/>
        </w:numPr>
        <w:spacing w:after="0" w:line="360" w:lineRule="auto"/>
        <w:rPr>
          <w:rFonts w:ascii="Arial" w:eastAsia="Times New Roman" w:hAnsi="Arial" w:cs="Arial"/>
          <w:lang w:eastAsia="es-CL"/>
        </w:rPr>
      </w:pPr>
      <w:r w:rsidRPr="00373FDF">
        <w:rPr>
          <w:rFonts w:ascii="Arial" w:eastAsia="Times New Roman" w:hAnsi="Arial" w:cs="Arial"/>
          <w:b/>
          <w:bCs/>
          <w:lang w:eastAsia="es-CL"/>
        </w:rPr>
        <w:t>Programa GES:</w:t>
      </w:r>
      <w:r w:rsidRPr="00373FDF">
        <w:rPr>
          <w:rFonts w:ascii="Arial" w:eastAsia="Times New Roman" w:hAnsi="Arial" w:cs="Arial"/>
          <w:lang w:eastAsia="es-CL"/>
        </w:rPr>
        <w:t xml:space="preserve"> Salud Oral Integral para personas de 60 años (16 prótesis).</w:t>
      </w:r>
    </w:p>
    <w:p w14:paraId="45D423B5" w14:textId="77777777" w:rsidR="002E5EAC" w:rsidRPr="00373FDF" w:rsidRDefault="002E5EAC" w:rsidP="002E5EAC">
      <w:pPr>
        <w:spacing w:after="0" w:line="360" w:lineRule="auto"/>
        <w:ind w:left="720"/>
        <w:rPr>
          <w:rFonts w:ascii="Arial" w:eastAsia="Times New Roman" w:hAnsi="Arial" w:cs="Arial"/>
          <w:lang w:eastAsia="es-CL"/>
        </w:rPr>
      </w:pPr>
    </w:p>
    <w:p w14:paraId="7F46F051" w14:textId="77777777" w:rsidR="002E5EAC" w:rsidRDefault="002E5EAC" w:rsidP="002E5EAC">
      <w:pPr>
        <w:spacing w:after="0" w:line="360" w:lineRule="auto"/>
        <w:rPr>
          <w:rFonts w:ascii="Arial" w:eastAsia="Times New Roman" w:hAnsi="Arial" w:cs="Arial"/>
          <w:b/>
          <w:bCs/>
          <w:u w:val="single"/>
          <w:lang w:eastAsia="es-CL"/>
        </w:rPr>
      </w:pPr>
      <w:r w:rsidRPr="002E5EAC">
        <w:rPr>
          <w:rFonts w:ascii="Arial" w:eastAsia="Times New Roman" w:hAnsi="Arial" w:cs="Arial"/>
          <w:b/>
          <w:bCs/>
          <w:u w:val="single"/>
          <w:lang w:eastAsia="es-CL"/>
        </w:rPr>
        <w:t>2. PRESUPUESTO DISPONIBLE</w:t>
      </w:r>
    </w:p>
    <w:p w14:paraId="78A06AE2" w14:textId="77777777" w:rsidR="002E5EAC" w:rsidRPr="002E5EAC" w:rsidRDefault="002E5EAC" w:rsidP="002E5EAC">
      <w:pPr>
        <w:spacing w:after="0" w:line="360" w:lineRule="auto"/>
        <w:rPr>
          <w:rFonts w:ascii="Arial" w:eastAsia="Times New Roman" w:hAnsi="Arial" w:cs="Arial"/>
          <w:b/>
          <w:bCs/>
          <w:u w:val="single"/>
          <w:lang w:eastAsia="es-CL"/>
        </w:rPr>
      </w:pPr>
    </w:p>
    <w:p w14:paraId="5F7E543A" w14:textId="77777777" w:rsidR="002E5EAC" w:rsidRPr="002E5EAC" w:rsidRDefault="002E5EAC" w:rsidP="002E5EAC">
      <w:pPr>
        <w:spacing w:after="0" w:line="360" w:lineRule="auto"/>
        <w:rPr>
          <w:rFonts w:ascii="Arial" w:eastAsia="Times New Roman" w:hAnsi="Arial" w:cs="Arial"/>
          <w:lang w:eastAsia="es-CL"/>
        </w:rPr>
      </w:pPr>
      <w:r w:rsidRPr="002E5EAC">
        <w:rPr>
          <w:rFonts w:ascii="Arial" w:eastAsia="Times New Roman" w:hAnsi="Arial" w:cs="Arial"/>
          <w:lang w:eastAsia="es-CL"/>
        </w:rPr>
        <w:t xml:space="preserve">El presupuesto máximo disponible para la presente contratación asciende a la suma de </w:t>
      </w:r>
      <w:r w:rsidRPr="002E5EAC">
        <w:rPr>
          <w:rFonts w:ascii="Arial" w:eastAsia="Times New Roman" w:hAnsi="Arial" w:cs="Arial"/>
          <w:b/>
          <w:bCs/>
          <w:lang w:eastAsia="es-CL"/>
        </w:rPr>
        <w:t>$5.500.008.- (Cinco millones quinientos mil ocho pesos), impuestos incluidos</w:t>
      </w:r>
      <w:r w:rsidRPr="002E5EAC">
        <w:rPr>
          <w:rFonts w:ascii="Arial" w:eastAsia="Times New Roman" w:hAnsi="Arial" w:cs="Arial"/>
          <w:lang w:eastAsia="es-CL"/>
        </w:rPr>
        <w:t>.</w:t>
      </w:r>
    </w:p>
    <w:p w14:paraId="0C721834" w14:textId="77777777" w:rsidR="002E5EAC" w:rsidRDefault="002E5EAC" w:rsidP="002E5EAC">
      <w:pPr>
        <w:spacing w:after="0" w:line="360" w:lineRule="auto"/>
        <w:rPr>
          <w:rFonts w:ascii="Arial" w:eastAsia="Times New Roman" w:hAnsi="Arial" w:cs="Arial"/>
          <w:lang w:eastAsia="es-CL"/>
        </w:rPr>
      </w:pPr>
      <w:r w:rsidRPr="002E5EAC">
        <w:rPr>
          <w:rFonts w:ascii="Arial" w:eastAsia="Times New Roman" w:hAnsi="Arial" w:cs="Arial"/>
          <w:lang w:eastAsia="es-CL"/>
        </w:rPr>
        <w:t>Las cotizaciones ingresadas por los proveedores en la plataforma no podrán exceder este monto total disponible.</w:t>
      </w:r>
    </w:p>
    <w:p w14:paraId="2AAFDD6E" w14:textId="77777777" w:rsidR="002E5EAC" w:rsidRPr="002E5EAC" w:rsidRDefault="002E5EAC" w:rsidP="002E5EAC">
      <w:pPr>
        <w:spacing w:after="0" w:line="360" w:lineRule="auto"/>
        <w:rPr>
          <w:rFonts w:ascii="Arial" w:eastAsia="Times New Roman" w:hAnsi="Arial" w:cs="Arial"/>
          <w:lang w:eastAsia="es-CL"/>
        </w:rPr>
      </w:pPr>
    </w:p>
    <w:p w14:paraId="10174249" w14:textId="77777777" w:rsidR="002E5EAC" w:rsidRPr="002E5EAC" w:rsidRDefault="002E5EAC" w:rsidP="002E5EAC">
      <w:pPr>
        <w:spacing w:after="0" w:line="360" w:lineRule="auto"/>
        <w:rPr>
          <w:rFonts w:ascii="Arial" w:eastAsia="Times New Roman" w:hAnsi="Arial" w:cs="Arial"/>
          <w:b/>
          <w:bCs/>
          <w:u w:val="single"/>
          <w:lang w:eastAsia="es-CL"/>
        </w:rPr>
      </w:pPr>
      <w:r w:rsidRPr="002E5EAC">
        <w:rPr>
          <w:rFonts w:ascii="Arial" w:eastAsia="Times New Roman" w:hAnsi="Arial" w:cs="Arial"/>
          <w:b/>
          <w:bCs/>
          <w:u w:val="single"/>
          <w:lang w:eastAsia="es-CL"/>
        </w:rPr>
        <w:t>3. ESPECIFICACIONES TÉCNICAS DEL PRODUCTO</w:t>
      </w:r>
    </w:p>
    <w:p w14:paraId="67569141" w14:textId="77777777" w:rsidR="002E5EAC" w:rsidRPr="002E5EAC" w:rsidRDefault="002E5EAC" w:rsidP="00DA7A67">
      <w:p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2E5EAC">
        <w:rPr>
          <w:rFonts w:ascii="Arial" w:eastAsia="Times New Roman" w:hAnsi="Arial" w:cs="Arial"/>
          <w:lang w:eastAsia="es-CL"/>
        </w:rPr>
        <w:t>Las prótesis deben ser confeccionadas con materiales certificados y biocompatibles, con adecuada terminación, estabilidad, retención, pulido y ajuste clínico:</w:t>
      </w:r>
    </w:p>
    <w:p w14:paraId="7F0F674A" w14:textId="77777777" w:rsidR="002E5EAC" w:rsidRPr="002E5EAC" w:rsidRDefault="002E5EAC" w:rsidP="00DA7A67">
      <w:pPr>
        <w:numPr>
          <w:ilvl w:val="0"/>
          <w:numId w:val="32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2E5EAC">
        <w:rPr>
          <w:rFonts w:ascii="Arial" w:eastAsia="Times New Roman" w:hAnsi="Arial" w:cs="Arial"/>
          <w:b/>
          <w:bCs/>
          <w:lang w:eastAsia="es-CL"/>
        </w:rPr>
        <w:t>Prótesis Acrílicas (Totales/Parciales):</w:t>
      </w:r>
      <w:r w:rsidRPr="002E5EAC">
        <w:rPr>
          <w:rFonts w:ascii="Arial" w:eastAsia="Times New Roman" w:hAnsi="Arial" w:cs="Arial"/>
          <w:lang w:eastAsia="es-CL"/>
        </w:rPr>
        <w:t xml:space="preserve"> Acrílico de alto impacto, dientes de tres capas (guía de color estandarizada) y retenedores de alambre de acero inoxidable.</w:t>
      </w:r>
    </w:p>
    <w:p w14:paraId="0CFA8BAE" w14:textId="77777777" w:rsidR="002E5EAC" w:rsidRPr="002E5EAC" w:rsidRDefault="002E5EAC" w:rsidP="00DA7A67">
      <w:pPr>
        <w:numPr>
          <w:ilvl w:val="0"/>
          <w:numId w:val="32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2E5EAC">
        <w:rPr>
          <w:rFonts w:ascii="Arial" w:eastAsia="Times New Roman" w:hAnsi="Arial" w:cs="Arial"/>
          <w:b/>
          <w:bCs/>
          <w:lang w:eastAsia="es-CL"/>
        </w:rPr>
        <w:t>Prótesis Metálicas (Cromo-Cobalto):</w:t>
      </w:r>
      <w:r w:rsidRPr="002E5EAC">
        <w:rPr>
          <w:rFonts w:ascii="Arial" w:eastAsia="Times New Roman" w:hAnsi="Arial" w:cs="Arial"/>
          <w:lang w:eastAsia="es-CL"/>
        </w:rPr>
        <w:t xml:space="preserve"> Estructuras coladas en aleaciones biocompatibles, libres de níquel y berilio, con espesores delgados y bordes perfectamente pulidos.</w:t>
      </w:r>
    </w:p>
    <w:p w14:paraId="02CD4730" w14:textId="77777777" w:rsidR="002E5EAC" w:rsidRPr="002E5EAC" w:rsidRDefault="002E5EAC" w:rsidP="00DA7A67">
      <w:pPr>
        <w:numPr>
          <w:ilvl w:val="0"/>
          <w:numId w:val="32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2E5EAC">
        <w:rPr>
          <w:rFonts w:ascii="Arial" w:eastAsia="Times New Roman" w:hAnsi="Arial" w:cs="Arial"/>
          <w:b/>
          <w:bCs/>
          <w:lang w:eastAsia="es-CL"/>
        </w:rPr>
        <w:t>Reparaciones y Rebasados:</w:t>
      </w:r>
      <w:r w:rsidRPr="002E5EAC">
        <w:rPr>
          <w:rFonts w:ascii="Arial" w:eastAsia="Times New Roman" w:hAnsi="Arial" w:cs="Arial"/>
          <w:lang w:eastAsia="es-CL"/>
        </w:rPr>
        <w:t xml:space="preserve"> Adición de dientes, ganchos o reparación de fracturas con acrílico de autopolimerización o termopolimerización según corresponda.</w:t>
      </w:r>
    </w:p>
    <w:p w14:paraId="1830C007" w14:textId="77777777" w:rsidR="002E5EAC" w:rsidRDefault="002E5EAC" w:rsidP="00DA7A67">
      <w:pPr>
        <w:numPr>
          <w:ilvl w:val="0"/>
          <w:numId w:val="32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2E5EAC">
        <w:rPr>
          <w:rFonts w:ascii="Arial" w:eastAsia="Times New Roman" w:hAnsi="Arial" w:cs="Arial"/>
          <w:b/>
          <w:bCs/>
          <w:lang w:eastAsia="es-CL"/>
        </w:rPr>
        <w:t>Prestaciones incluidas:</w:t>
      </w:r>
      <w:r w:rsidRPr="002E5EAC">
        <w:rPr>
          <w:rFonts w:ascii="Arial" w:eastAsia="Times New Roman" w:hAnsi="Arial" w:cs="Arial"/>
          <w:lang w:eastAsia="es-CL"/>
        </w:rPr>
        <w:t xml:space="preserve"> Cubetas individuales y rodetes de articulación cuando el clínico lo requiera.</w:t>
      </w:r>
    </w:p>
    <w:p w14:paraId="222895F8" w14:textId="77777777" w:rsidR="00681FA5" w:rsidRDefault="00681FA5" w:rsidP="00DA7A67">
      <w:p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</w:p>
    <w:p w14:paraId="18B1B9F8" w14:textId="77777777" w:rsidR="00DA7A67" w:rsidRDefault="00DA7A67" w:rsidP="00DA7A67">
      <w:p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</w:p>
    <w:p w14:paraId="03E53470" w14:textId="77777777" w:rsidR="00DA7A67" w:rsidRDefault="00DA7A67" w:rsidP="00DA7A67">
      <w:p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</w:p>
    <w:p w14:paraId="6837752B" w14:textId="77777777" w:rsidR="00DA7A67" w:rsidRDefault="00DA7A67" w:rsidP="00DA7A67">
      <w:p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</w:p>
    <w:p w14:paraId="614DB896" w14:textId="77777777" w:rsidR="00DA7A67" w:rsidRDefault="00DA7A67" w:rsidP="00DA7A67">
      <w:p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</w:p>
    <w:p w14:paraId="44FC8246" w14:textId="77777777" w:rsidR="00DA7A67" w:rsidRDefault="00DA7A67" w:rsidP="00DA7A67">
      <w:p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</w:p>
    <w:p w14:paraId="39681889" w14:textId="77777777" w:rsidR="00681FA5" w:rsidRDefault="00681FA5" w:rsidP="00681FA5">
      <w:pPr>
        <w:pStyle w:val="Prrafodelista"/>
        <w:numPr>
          <w:ilvl w:val="0"/>
          <w:numId w:val="32"/>
        </w:numPr>
        <w:spacing w:after="0" w:line="360" w:lineRule="auto"/>
        <w:jc w:val="both"/>
        <w:rPr>
          <w:rFonts w:ascii="Arial" w:eastAsia="Times New Roman" w:hAnsi="Arial" w:cs="Arial"/>
          <w:b/>
          <w:bCs/>
          <w:u w:val="single"/>
        </w:rPr>
      </w:pPr>
      <w:r w:rsidRPr="00681FA5">
        <w:rPr>
          <w:rFonts w:ascii="Arial" w:eastAsia="Times New Roman" w:hAnsi="Arial" w:cs="Arial"/>
          <w:b/>
          <w:bCs/>
          <w:u w:val="single"/>
        </w:rPr>
        <w:t>4. CANTIDADES REFERENCIALES</w:t>
      </w:r>
    </w:p>
    <w:p w14:paraId="38AB34EE" w14:textId="77777777" w:rsidR="00DA7A67" w:rsidRPr="00681FA5" w:rsidRDefault="00DA7A67" w:rsidP="00DA7A67">
      <w:pPr>
        <w:pStyle w:val="Prrafodelista"/>
        <w:spacing w:after="0" w:line="360" w:lineRule="auto"/>
        <w:jc w:val="both"/>
        <w:rPr>
          <w:rFonts w:ascii="Arial" w:eastAsia="Times New Roman" w:hAnsi="Arial" w:cs="Arial"/>
          <w:b/>
          <w:bCs/>
          <w:u w:val="single"/>
        </w:rPr>
      </w:pPr>
    </w:p>
    <w:p w14:paraId="698211F7" w14:textId="31715F3A" w:rsidR="00681FA5" w:rsidRPr="00681FA5" w:rsidRDefault="00681FA5" w:rsidP="00681FA5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81FA5">
        <w:rPr>
          <w:rFonts w:ascii="Arial" w:eastAsia="Times New Roman" w:hAnsi="Arial" w:cs="Arial"/>
          <w:sz w:val="24"/>
          <w:szCs w:val="24"/>
        </w:rPr>
        <w:t>Las cantidades para solicitar</w:t>
      </w:r>
      <w:r w:rsidRPr="00681FA5">
        <w:rPr>
          <w:rFonts w:ascii="Arial" w:eastAsia="Times New Roman" w:hAnsi="Arial" w:cs="Arial"/>
          <w:sz w:val="24"/>
          <w:szCs w:val="24"/>
        </w:rPr>
        <w:t xml:space="preserve"> durante la vigencia del proceso son las siguientes:</w:t>
      </w:r>
    </w:p>
    <w:tbl>
      <w:tblPr>
        <w:tblW w:w="89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972"/>
        <w:gridCol w:w="2835"/>
      </w:tblGrid>
      <w:tr w:rsidR="00681FA5" w:rsidRPr="00681FA5" w14:paraId="19432B92" w14:textId="77777777" w:rsidTr="0068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1489" w14:textId="77777777" w:rsidR="00681FA5" w:rsidRPr="00681FA5" w:rsidRDefault="00681FA5" w:rsidP="00681FA5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CL"/>
              </w:rPr>
            </w:pPr>
            <w:r w:rsidRPr="00681FA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CL"/>
              </w:rPr>
              <w:t>Componente / Estrategia</w:t>
            </w:r>
          </w:p>
        </w:tc>
        <w:tc>
          <w:tcPr>
            <w:tcW w:w="2942" w:type="dxa"/>
            <w:vAlign w:val="center"/>
            <w:hideMark/>
          </w:tcPr>
          <w:p w14:paraId="7138A382" w14:textId="77777777" w:rsidR="00681FA5" w:rsidRPr="00681FA5" w:rsidRDefault="00681FA5" w:rsidP="00681FA5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CL"/>
              </w:rPr>
            </w:pPr>
            <w:r w:rsidRPr="00681FA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CL"/>
              </w:rPr>
              <w:t>Tipo de Prótesis</w:t>
            </w:r>
          </w:p>
        </w:tc>
        <w:tc>
          <w:tcPr>
            <w:tcW w:w="2790" w:type="dxa"/>
            <w:vAlign w:val="center"/>
            <w:hideMark/>
          </w:tcPr>
          <w:p w14:paraId="24E5A6F8" w14:textId="77777777" w:rsidR="00681FA5" w:rsidRPr="00681FA5" w:rsidRDefault="00681FA5" w:rsidP="00681FA5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CL"/>
              </w:rPr>
            </w:pPr>
            <w:r w:rsidRPr="00681FA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CL"/>
              </w:rPr>
              <w:t>Cantidad Referencial</w:t>
            </w:r>
          </w:p>
        </w:tc>
      </w:tr>
      <w:tr w:rsidR="00681FA5" w:rsidRPr="00681FA5" w14:paraId="31F29EE5" w14:textId="77777777" w:rsidTr="0068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51B6" w14:textId="77777777" w:rsidR="00681FA5" w:rsidRPr="00681FA5" w:rsidRDefault="00681FA5" w:rsidP="00681FA5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CL"/>
              </w:rPr>
            </w:pPr>
            <w:r w:rsidRPr="00681FA5">
              <w:rPr>
                <w:rFonts w:ascii="Arial" w:eastAsia="Times New Roman" w:hAnsi="Arial" w:cs="Arial"/>
                <w:sz w:val="21"/>
                <w:szCs w:val="21"/>
                <w:lang w:eastAsia="es-CL"/>
              </w:rPr>
              <w:t>Resolutividad de Especialidades</w:t>
            </w:r>
          </w:p>
        </w:tc>
        <w:tc>
          <w:tcPr>
            <w:tcW w:w="2942" w:type="dxa"/>
            <w:vAlign w:val="center"/>
            <w:hideMark/>
          </w:tcPr>
          <w:p w14:paraId="1EAA8C82" w14:textId="77777777" w:rsidR="00681FA5" w:rsidRPr="00681FA5" w:rsidRDefault="00681FA5" w:rsidP="00681FA5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CL"/>
              </w:rPr>
            </w:pPr>
            <w:r w:rsidRPr="00681FA5">
              <w:rPr>
                <w:rFonts w:ascii="Arial" w:eastAsia="Times New Roman" w:hAnsi="Arial" w:cs="Arial"/>
                <w:sz w:val="21"/>
                <w:szCs w:val="21"/>
                <w:lang w:eastAsia="es-CL"/>
              </w:rPr>
              <w:t>Prótesis Removible</w:t>
            </w:r>
          </w:p>
        </w:tc>
        <w:tc>
          <w:tcPr>
            <w:tcW w:w="2790" w:type="dxa"/>
            <w:vAlign w:val="center"/>
            <w:hideMark/>
          </w:tcPr>
          <w:p w14:paraId="0FDD2574" w14:textId="77777777" w:rsidR="00681FA5" w:rsidRPr="00681FA5" w:rsidRDefault="00681FA5" w:rsidP="00214D58">
            <w:pPr>
              <w:spacing w:after="0" w:line="360" w:lineRule="auto"/>
              <w:jc w:val="right"/>
              <w:rPr>
                <w:rFonts w:ascii="Arial" w:eastAsia="Times New Roman" w:hAnsi="Arial" w:cs="Arial"/>
                <w:sz w:val="21"/>
                <w:szCs w:val="21"/>
                <w:lang w:eastAsia="es-CL"/>
              </w:rPr>
            </w:pPr>
            <w:r w:rsidRPr="00681FA5">
              <w:rPr>
                <w:rFonts w:ascii="Arial" w:eastAsia="Times New Roman" w:hAnsi="Arial" w:cs="Arial"/>
                <w:sz w:val="21"/>
                <w:szCs w:val="21"/>
                <w:lang w:eastAsia="es-CL"/>
              </w:rPr>
              <w:t>84</w:t>
            </w:r>
          </w:p>
        </w:tc>
      </w:tr>
      <w:tr w:rsidR="00681FA5" w:rsidRPr="00681FA5" w14:paraId="51CE5B3E" w14:textId="77777777" w:rsidTr="0068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832B" w14:textId="77777777" w:rsidR="00681FA5" w:rsidRPr="00681FA5" w:rsidRDefault="00681FA5" w:rsidP="00681FA5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CL"/>
              </w:rPr>
            </w:pPr>
            <w:r w:rsidRPr="00681FA5">
              <w:rPr>
                <w:rFonts w:ascii="Arial" w:eastAsia="Times New Roman" w:hAnsi="Arial" w:cs="Arial"/>
                <w:sz w:val="21"/>
                <w:szCs w:val="21"/>
                <w:lang w:eastAsia="es-CL"/>
              </w:rPr>
              <w:t>GES Salud Oral</w:t>
            </w:r>
          </w:p>
        </w:tc>
        <w:tc>
          <w:tcPr>
            <w:tcW w:w="2942" w:type="dxa"/>
            <w:vAlign w:val="center"/>
            <w:hideMark/>
          </w:tcPr>
          <w:p w14:paraId="31A2E981" w14:textId="54A72BFA" w:rsidR="00681FA5" w:rsidRPr="00681FA5" w:rsidRDefault="00214D58" w:rsidP="00681FA5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CL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eastAsia="es-CL"/>
              </w:rPr>
              <w:t>Prótesis</w:t>
            </w:r>
            <w:r w:rsidR="00681FA5">
              <w:rPr>
                <w:rFonts w:ascii="Arial" w:eastAsia="Times New Roman" w:hAnsi="Arial" w:cs="Arial"/>
                <w:sz w:val="21"/>
                <w:szCs w:val="21"/>
                <w:lang w:eastAsia="es-CL"/>
              </w:rPr>
              <w:t xml:space="preserve"> </w:t>
            </w:r>
            <w:r>
              <w:rPr>
                <w:rFonts w:ascii="Arial" w:eastAsia="Times New Roman" w:hAnsi="Arial" w:cs="Arial"/>
                <w:sz w:val="21"/>
                <w:szCs w:val="21"/>
                <w:lang w:eastAsia="es-CL"/>
              </w:rPr>
              <w:t xml:space="preserve">- </w:t>
            </w:r>
            <w:r w:rsidR="00681FA5" w:rsidRPr="00681FA5">
              <w:rPr>
                <w:rFonts w:ascii="Arial" w:eastAsia="Times New Roman" w:hAnsi="Arial" w:cs="Arial"/>
                <w:sz w:val="21"/>
                <w:szCs w:val="21"/>
                <w:lang w:eastAsia="es-CL"/>
              </w:rPr>
              <w:t>GES 60 años</w:t>
            </w:r>
          </w:p>
        </w:tc>
        <w:tc>
          <w:tcPr>
            <w:tcW w:w="2790" w:type="dxa"/>
            <w:vAlign w:val="center"/>
            <w:hideMark/>
          </w:tcPr>
          <w:p w14:paraId="51E4CE62" w14:textId="77777777" w:rsidR="00681FA5" w:rsidRPr="00681FA5" w:rsidRDefault="00681FA5" w:rsidP="00214D58">
            <w:pPr>
              <w:spacing w:after="0" w:line="360" w:lineRule="auto"/>
              <w:jc w:val="right"/>
              <w:rPr>
                <w:rFonts w:ascii="Arial" w:eastAsia="Times New Roman" w:hAnsi="Arial" w:cs="Arial"/>
                <w:sz w:val="21"/>
                <w:szCs w:val="21"/>
                <w:lang w:eastAsia="es-CL"/>
              </w:rPr>
            </w:pPr>
            <w:r w:rsidRPr="00681FA5">
              <w:rPr>
                <w:rFonts w:ascii="Arial" w:eastAsia="Times New Roman" w:hAnsi="Arial" w:cs="Arial"/>
                <w:sz w:val="21"/>
                <w:szCs w:val="21"/>
                <w:lang w:eastAsia="es-CL"/>
              </w:rPr>
              <w:t>16</w:t>
            </w:r>
          </w:p>
        </w:tc>
      </w:tr>
      <w:tr w:rsidR="00681FA5" w:rsidRPr="00681FA5" w14:paraId="3DAA7429" w14:textId="77777777" w:rsidTr="00681F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4AF6" w14:textId="578886E0" w:rsidR="00681FA5" w:rsidRPr="00681FA5" w:rsidRDefault="00214D58" w:rsidP="00681FA5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CL"/>
              </w:rPr>
            </w:pPr>
            <w:r w:rsidRPr="00681FA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CL"/>
              </w:rPr>
              <w:t>TOTAL,</w:t>
            </w:r>
            <w:r w:rsidR="00681FA5" w:rsidRPr="00681FA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CL"/>
              </w:rPr>
              <w:t xml:space="preserve"> ESTIMADO</w:t>
            </w:r>
          </w:p>
        </w:tc>
        <w:tc>
          <w:tcPr>
            <w:tcW w:w="2942" w:type="dxa"/>
            <w:vAlign w:val="center"/>
            <w:hideMark/>
          </w:tcPr>
          <w:p w14:paraId="383BBFB8" w14:textId="77777777" w:rsidR="00681FA5" w:rsidRPr="00681FA5" w:rsidRDefault="00681FA5" w:rsidP="00681FA5">
            <w:pPr>
              <w:spacing w:after="0" w:line="360" w:lineRule="auto"/>
              <w:jc w:val="both"/>
              <w:rPr>
                <w:rFonts w:ascii="Arial" w:eastAsia="Times New Roman" w:hAnsi="Arial" w:cs="Arial"/>
                <w:sz w:val="21"/>
                <w:szCs w:val="21"/>
                <w:lang w:eastAsia="es-CL"/>
              </w:rPr>
            </w:pPr>
          </w:p>
        </w:tc>
        <w:tc>
          <w:tcPr>
            <w:tcW w:w="2790" w:type="dxa"/>
            <w:vAlign w:val="center"/>
            <w:hideMark/>
          </w:tcPr>
          <w:p w14:paraId="6736D586" w14:textId="01D9CC5E" w:rsidR="00681FA5" w:rsidRPr="00214D58" w:rsidRDefault="00214D58" w:rsidP="00214D58">
            <w:pPr>
              <w:pStyle w:val="Prrafodelista"/>
              <w:numPr>
                <w:ilvl w:val="0"/>
                <w:numId w:val="33"/>
              </w:numPr>
              <w:spacing w:after="0" w:line="360" w:lineRule="auto"/>
              <w:jc w:val="right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pr</w:t>
            </w:r>
            <w:r w:rsidR="00681FA5" w:rsidRPr="00214D58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ótesis</w:t>
            </w:r>
          </w:p>
        </w:tc>
      </w:tr>
    </w:tbl>
    <w:p w14:paraId="25EC0AFC" w14:textId="77777777" w:rsidR="00214D58" w:rsidRDefault="00214D58" w:rsidP="00214D58">
      <w:pPr>
        <w:spacing w:after="0" w:line="360" w:lineRule="auto"/>
        <w:jc w:val="both"/>
        <w:rPr>
          <w:rFonts w:ascii="Arial" w:eastAsia="Times New Roman" w:hAnsi="Arial" w:cs="Arial"/>
          <w:i/>
          <w:iCs/>
          <w:sz w:val="24"/>
          <w:szCs w:val="24"/>
        </w:rPr>
      </w:pPr>
    </w:p>
    <w:p w14:paraId="4F3713BF" w14:textId="67438FAF" w:rsidR="00681FA5" w:rsidRDefault="00681FA5" w:rsidP="00214D58">
      <w:pPr>
        <w:spacing w:after="0" w:line="360" w:lineRule="auto"/>
        <w:jc w:val="both"/>
        <w:rPr>
          <w:rFonts w:ascii="Arial" w:eastAsia="Times New Roman" w:hAnsi="Arial" w:cs="Arial"/>
          <w:i/>
          <w:iCs/>
          <w:sz w:val="24"/>
          <w:szCs w:val="24"/>
        </w:rPr>
      </w:pPr>
      <w:r w:rsidRPr="00214D58">
        <w:rPr>
          <w:rFonts w:ascii="Arial" w:eastAsia="Times New Roman" w:hAnsi="Arial" w:cs="Arial"/>
          <w:i/>
          <w:iCs/>
          <w:sz w:val="24"/>
          <w:szCs w:val="24"/>
        </w:rPr>
        <w:t>Nota: Las cantidades son referenciales y se ejecutarán según la demanda real del establecimiento, no generando obligación de compra mínima para el municipio.</w:t>
      </w:r>
    </w:p>
    <w:p w14:paraId="2BE6C23D" w14:textId="77777777" w:rsidR="00F25A15" w:rsidRPr="00214D58" w:rsidRDefault="00F25A15" w:rsidP="00214D58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4921804D" w14:textId="77777777" w:rsidR="00F25A15" w:rsidRPr="00F25A15" w:rsidRDefault="00F25A15" w:rsidP="00F25A15">
      <w:pPr>
        <w:spacing w:after="0" w:line="360" w:lineRule="auto"/>
        <w:rPr>
          <w:rFonts w:ascii="Arial" w:eastAsia="Times New Roman" w:hAnsi="Arial" w:cs="Arial"/>
          <w:b/>
          <w:bCs/>
          <w:u w:val="single"/>
          <w:lang w:eastAsia="es-CL"/>
        </w:rPr>
      </w:pPr>
      <w:r w:rsidRPr="00F25A15">
        <w:rPr>
          <w:rFonts w:ascii="Arial" w:eastAsia="Times New Roman" w:hAnsi="Arial" w:cs="Arial"/>
          <w:b/>
          <w:bCs/>
          <w:u w:val="single"/>
          <w:lang w:eastAsia="es-CL"/>
        </w:rPr>
        <w:t>5. LOGÍSTICA Y TIEMPOS DE RESPUESTA</w:t>
      </w:r>
    </w:p>
    <w:p w14:paraId="5CDC34CA" w14:textId="77777777" w:rsidR="00F25A15" w:rsidRPr="00F25A15" w:rsidRDefault="00F25A15" w:rsidP="00F25A15">
      <w:pPr>
        <w:spacing w:after="0" w:line="360" w:lineRule="auto"/>
        <w:rPr>
          <w:rFonts w:ascii="Arial" w:eastAsia="Times New Roman" w:hAnsi="Arial" w:cs="Arial"/>
          <w:b/>
          <w:bCs/>
          <w:lang w:eastAsia="es-CL"/>
        </w:rPr>
      </w:pPr>
    </w:p>
    <w:p w14:paraId="2543DEB8" w14:textId="77777777" w:rsidR="00F25A15" w:rsidRDefault="00F25A15" w:rsidP="00F25A15">
      <w:p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lang w:eastAsia="es-CL"/>
        </w:rPr>
        <w:t>El proveedor adjudicado deberá cumplir estrictamente con el siguiente flujo de trabajo:</w:t>
      </w:r>
    </w:p>
    <w:p w14:paraId="445DE0C4" w14:textId="77777777" w:rsidR="00F25A15" w:rsidRPr="00F25A15" w:rsidRDefault="00F25A15" w:rsidP="00F25A15">
      <w:p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</w:p>
    <w:p w14:paraId="37C3FD08" w14:textId="77777777" w:rsidR="00F25A15" w:rsidRPr="00F25A15" w:rsidRDefault="00F25A15" w:rsidP="00F25A15">
      <w:pPr>
        <w:numPr>
          <w:ilvl w:val="0"/>
          <w:numId w:val="34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b/>
          <w:bCs/>
          <w:lang w:eastAsia="es-CL"/>
        </w:rPr>
        <w:t>Retiro y Entrega:</w:t>
      </w:r>
      <w:r w:rsidRPr="00F25A15">
        <w:rPr>
          <w:rFonts w:ascii="Arial" w:eastAsia="Times New Roman" w:hAnsi="Arial" w:cs="Arial"/>
          <w:lang w:eastAsia="es-CL"/>
        </w:rPr>
        <w:t xml:space="preserve"> El proveedor debe retirar las impresiones/modelos y entregar las etapas terminadas directamente en el </w:t>
      </w:r>
      <w:r w:rsidRPr="00F25A15">
        <w:rPr>
          <w:rFonts w:ascii="Arial" w:eastAsia="Times New Roman" w:hAnsi="Arial" w:cs="Arial"/>
          <w:b/>
          <w:bCs/>
          <w:lang w:eastAsia="es-CL"/>
        </w:rPr>
        <w:t>Box Dental 3</w:t>
      </w:r>
      <w:r w:rsidRPr="00F25A15">
        <w:rPr>
          <w:rFonts w:ascii="Arial" w:eastAsia="Times New Roman" w:hAnsi="Arial" w:cs="Arial"/>
          <w:lang w:eastAsia="es-CL"/>
        </w:rPr>
        <w:t xml:space="preserve"> del CESFAM (Santiago Zavala N°795, Freirina), con una frecuencia mínima de </w:t>
      </w:r>
      <w:r w:rsidRPr="00F25A15">
        <w:rPr>
          <w:rFonts w:ascii="Arial" w:eastAsia="Times New Roman" w:hAnsi="Arial" w:cs="Arial"/>
          <w:b/>
          <w:bCs/>
          <w:lang w:eastAsia="es-CL"/>
        </w:rPr>
        <w:t>2 a 3 veces por semana</w:t>
      </w:r>
      <w:r w:rsidRPr="00F25A15">
        <w:rPr>
          <w:rFonts w:ascii="Arial" w:eastAsia="Times New Roman" w:hAnsi="Arial" w:cs="Arial"/>
          <w:lang w:eastAsia="es-CL"/>
        </w:rPr>
        <w:t>.</w:t>
      </w:r>
    </w:p>
    <w:p w14:paraId="74CEDA9E" w14:textId="77777777" w:rsidR="00F25A15" w:rsidRPr="00F25A15" w:rsidRDefault="00F25A15" w:rsidP="00F25A15">
      <w:pPr>
        <w:numPr>
          <w:ilvl w:val="0"/>
          <w:numId w:val="34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b/>
          <w:bCs/>
          <w:lang w:eastAsia="es-CL"/>
        </w:rPr>
        <w:t>Plazo Máximo por Trabajo:</w:t>
      </w:r>
      <w:r w:rsidRPr="00F25A15">
        <w:rPr>
          <w:rFonts w:ascii="Arial" w:eastAsia="Times New Roman" w:hAnsi="Arial" w:cs="Arial"/>
          <w:lang w:eastAsia="es-CL"/>
        </w:rPr>
        <w:t xml:space="preserve"> El plazo total máximo para la entrega de la prótesis terminada, cumpliendo todas sus etapas, es de </w:t>
      </w:r>
      <w:r w:rsidRPr="00F25A15">
        <w:rPr>
          <w:rFonts w:ascii="Arial" w:eastAsia="Times New Roman" w:hAnsi="Arial" w:cs="Arial"/>
          <w:b/>
          <w:bCs/>
          <w:lang w:eastAsia="es-CL"/>
        </w:rPr>
        <w:t>3 semanas</w:t>
      </w:r>
      <w:r w:rsidRPr="00F25A15">
        <w:rPr>
          <w:rFonts w:ascii="Arial" w:eastAsia="Times New Roman" w:hAnsi="Arial" w:cs="Arial"/>
          <w:lang w:eastAsia="es-CL"/>
        </w:rPr>
        <w:t>.</w:t>
      </w:r>
    </w:p>
    <w:p w14:paraId="3EA5E0E0" w14:textId="77777777" w:rsidR="00F25A15" w:rsidRPr="00F25A15" w:rsidRDefault="00F25A15" w:rsidP="00F25A15">
      <w:pPr>
        <w:numPr>
          <w:ilvl w:val="0"/>
          <w:numId w:val="34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b/>
          <w:bCs/>
          <w:lang w:eastAsia="es-CL"/>
        </w:rPr>
        <w:t>Plazos de Etapas Intermedias (Máximos):</w:t>
      </w:r>
    </w:p>
    <w:p w14:paraId="7CB0C66A" w14:textId="77777777" w:rsidR="00F25A15" w:rsidRPr="00F25A15" w:rsidRDefault="00F25A15" w:rsidP="00F25A15">
      <w:pPr>
        <w:numPr>
          <w:ilvl w:val="1"/>
          <w:numId w:val="34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lang w:eastAsia="es-CL"/>
        </w:rPr>
        <w:t xml:space="preserve">Estructuras metálicas o pruebas de dientes en cera: </w:t>
      </w:r>
      <w:r w:rsidRPr="00F25A15">
        <w:rPr>
          <w:rFonts w:ascii="Arial" w:eastAsia="Times New Roman" w:hAnsi="Arial" w:cs="Arial"/>
          <w:b/>
          <w:bCs/>
          <w:lang w:eastAsia="es-CL"/>
        </w:rPr>
        <w:t>5 días hábiles</w:t>
      </w:r>
      <w:r w:rsidRPr="00F25A15">
        <w:rPr>
          <w:rFonts w:ascii="Arial" w:eastAsia="Times New Roman" w:hAnsi="Arial" w:cs="Arial"/>
          <w:lang w:eastAsia="es-CL"/>
        </w:rPr>
        <w:t>.</w:t>
      </w:r>
    </w:p>
    <w:p w14:paraId="24B8D6EE" w14:textId="77777777" w:rsidR="00F25A15" w:rsidRPr="00F25A15" w:rsidRDefault="00F25A15" w:rsidP="00F25A15">
      <w:pPr>
        <w:numPr>
          <w:ilvl w:val="1"/>
          <w:numId w:val="34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lang w:eastAsia="es-CL"/>
        </w:rPr>
        <w:t xml:space="preserve">Prótesis terminada (acabada y pulida): </w:t>
      </w:r>
      <w:r w:rsidRPr="00F25A15">
        <w:rPr>
          <w:rFonts w:ascii="Arial" w:eastAsia="Times New Roman" w:hAnsi="Arial" w:cs="Arial"/>
          <w:b/>
          <w:bCs/>
          <w:lang w:eastAsia="es-CL"/>
        </w:rPr>
        <w:t>5 días hábiles</w:t>
      </w:r>
      <w:r w:rsidRPr="00F25A15">
        <w:rPr>
          <w:rFonts w:ascii="Arial" w:eastAsia="Times New Roman" w:hAnsi="Arial" w:cs="Arial"/>
          <w:lang w:eastAsia="es-CL"/>
        </w:rPr>
        <w:t>.</w:t>
      </w:r>
    </w:p>
    <w:p w14:paraId="621A3D34" w14:textId="77777777" w:rsidR="00F25A15" w:rsidRPr="00F25A15" w:rsidRDefault="00F25A15" w:rsidP="00F25A15">
      <w:pPr>
        <w:numPr>
          <w:ilvl w:val="1"/>
          <w:numId w:val="34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lang w:eastAsia="es-CL"/>
        </w:rPr>
        <w:t xml:space="preserve">Reparaciones urgentes: </w:t>
      </w:r>
      <w:r w:rsidRPr="00F25A15">
        <w:rPr>
          <w:rFonts w:ascii="Arial" w:eastAsia="Times New Roman" w:hAnsi="Arial" w:cs="Arial"/>
          <w:b/>
          <w:bCs/>
          <w:lang w:eastAsia="es-CL"/>
        </w:rPr>
        <w:t>24 a 48 horas</w:t>
      </w:r>
      <w:r w:rsidRPr="00F25A15">
        <w:rPr>
          <w:rFonts w:ascii="Arial" w:eastAsia="Times New Roman" w:hAnsi="Arial" w:cs="Arial"/>
          <w:lang w:eastAsia="es-CL"/>
        </w:rPr>
        <w:t>.</w:t>
      </w:r>
    </w:p>
    <w:p w14:paraId="23AADE71" w14:textId="77777777" w:rsidR="00F25A15" w:rsidRPr="00F25A15" w:rsidRDefault="00F25A15" w:rsidP="00F25A15">
      <w:pPr>
        <w:numPr>
          <w:ilvl w:val="0"/>
          <w:numId w:val="34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b/>
          <w:bCs/>
          <w:lang w:eastAsia="es-CL"/>
        </w:rPr>
        <w:t>Hitos de Entrega Obligatorios:</w:t>
      </w:r>
    </w:p>
    <w:p w14:paraId="6D2453C3" w14:textId="5DF61C19" w:rsidR="00F25A15" w:rsidRDefault="00F25A15" w:rsidP="00F25A15">
      <w:pPr>
        <w:numPr>
          <w:ilvl w:val="1"/>
          <w:numId w:val="34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lang w:eastAsia="es-CL"/>
        </w:rPr>
        <w:t xml:space="preserve">Al </w:t>
      </w:r>
      <w:r w:rsidRPr="00F25A15">
        <w:rPr>
          <w:rFonts w:ascii="Arial" w:eastAsia="Times New Roman" w:hAnsi="Arial" w:cs="Arial"/>
          <w:b/>
          <w:bCs/>
          <w:lang w:eastAsia="es-CL"/>
        </w:rPr>
        <w:t>24 de julio de 2026</w:t>
      </w:r>
      <w:r w:rsidRPr="00F25A15">
        <w:rPr>
          <w:rFonts w:ascii="Arial" w:eastAsia="Times New Roman" w:hAnsi="Arial" w:cs="Arial"/>
          <w:lang w:eastAsia="es-CL"/>
        </w:rPr>
        <w:t xml:space="preserve">: Entregar un mínimo de </w:t>
      </w:r>
      <w:r w:rsidRPr="00F25A15">
        <w:rPr>
          <w:rFonts w:ascii="Arial" w:eastAsia="Times New Roman" w:hAnsi="Arial" w:cs="Arial"/>
          <w:b/>
          <w:bCs/>
          <w:lang w:eastAsia="es-CL"/>
        </w:rPr>
        <w:t>40 prótesis</w:t>
      </w:r>
      <w:r w:rsidRPr="00F25A15">
        <w:rPr>
          <w:rFonts w:ascii="Arial" w:eastAsia="Times New Roman" w:hAnsi="Arial" w:cs="Arial"/>
          <w:lang w:eastAsia="es-CL"/>
        </w:rPr>
        <w:t xml:space="preserve"> para el programa Resolutividad y todas las prótesis GES solicitadas a esa fecha.</w:t>
      </w:r>
      <w:r w:rsidR="00D57718">
        <w:rPr>
          <w:rFonts w:ascii="Arial" w:eastAsia="Times New Roman" w:hAnsi="Arial" w:cs="Arial"/>
          <w:lang w:eastAsia="es-CL"/>
        </w:rPr>
        <w:t xml:space="preserve">  </w:t>
      </w:r>
    </w:p>
    <w:p w14:paraId="2EC64D15" w14:textId="53A21FAE" w:rsidR="00D57718" w:rsidRDefault="001D002B" w:rsidP="00FB567C">
      <w:pPr>
        <w:numPr>
          <w:ilvl w:val="1"/>
          <w:numId w:val="34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601576">
        <w:rPr>
          <w:rFonts w:ascii="Arial" w:eastAsia="Times New Roman" w:hAnsi="Arial" w:cs="Arial"/>
          <w:lang w:eastAsia="es-CL"/>
        </w:rPr>
        <w:t>La cantidad faltan</w:t>
      </w:r>
      <w:r w:rsidR="00601576" w:rsidRPr="00601576">
        <w:rPr>
          <w:rFonts w:ascii="Arial" w:eastAsia="Times New Roman" w:hAnsi="Arial" w:cs="Arial"/>
          <w:lang w:eastAsia="es-CL"/>
        </w:rPr>
        <w:t>te debe ser entregada antes del 30 de noviembre del 2026.</w:t>
      </w:r>
    </w:p>
    <w:p w14:paraId="2BF6DF81" w14:textId="77777777" w:rsidR="00534722" w:rsidRPr="00601576" w:rsidRDefault="00534722" w:rsidP="00534722">
      <w:pPr>
        <w:spacing w:after="0" w:line="360" w:lineRule="auto"/>
        <w:ind w:left="1440"/>
        <w:jc w:val="both"/>
        <w:rPr>
          <w:rFonts w:ascii="Arial" w:eastAsia="Times New Roman" w:hAnsi="Arial" w:cs="Arial"/>
          <w:lang w:eastAsia="es-CL"/>
        </w:rPr>
      </w:pPr>
    </w:p>
    <w:p w14:paraId="25AE6151" w14:textId="77777777" w:rsidR="00F25A15" w:rsidRDefault="00F25A15" w:rsidP="00F25A15">
      <w:pPr>
        <w:numPr>
          <w:ilvl w:val="0"/>
          <w:numId w:val="34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b/>
          <w:bCs/>
          <w:lang w:eastAsia="es-CL"/>
        </w:rPr>
        <w:t>Bioseguridad:</w:t>
      </w:r>
      <w:r w:rsidRPr="00F25A15">
        <w:rPr>
          <w:rFonts w:ascii="Arial" w:eastAsia="Times New Roman" w:hAnsi="Arial" w:cs="Arial"/>
          <w:lang w:eastAsia="es-CL"/>
        </w:rPr>
        <w:t xml:space="preserve"> Los trabajos se deben entregar y recibir desinfectados, dentro de bolsas herméticas selladas individualmente e identificadas con el nombre del paciente.</w:t>
      </w:r>
    </w:p>
    <w:p w14:paraId="58801D38" w14:textId="77777777" w:rsidR="00F25A15" w:rsidRPr="00BF6C63" w:rsidRDefault="00F25A15" w:rsidP="00F25A15">
      <w:pPr>
        <w:spacing w:after="0" w:line="360" w:lineRule="auto"/>
        <w:ind w:left="720"/>
        <w:jc w:val="both"/>
        <w:rPr>
          <w:rFonts w:ascii="Arial" w:eastAsia="Times New Roman" w:hAnsi="Arial" w:cs="Arial"/>
          <w:lang w:eastAsia="es-CL"/>
        </w:rPr>
      </w:pPr>
    </w:p>
    <w:p w14:paraId="2DD83579" w14:textId="031EE8A7" w:rsidR="00F25A15" w:rsidRPr="00BF6C63" w:rsidRDefault="00F25A15" w:rsidP="00F25A15">
      <w:pPr>
        <w:spacing w:after="0" w:line="360" w:lineRule="auto"/>
        <w:rPr>
          <w:rFonts w:ascii="Arial" w:eastAsia="Times New Roman" w:hAnsi="Arial" w:cs="Arial"/>
          <w:b/>
          <w:bCs/>
          <w:u w:val="single"/>
          <w:lang w:eastAsia="es-CL"/>
        </w:rPr>
      </w:pPr>
      <w:r w:rsidRPr="00BF6C63">
        <w:rPr>
          <w:rFonts w:ascii="Arial" w:eastAsia="Times New Roman" w:hAnsi="Arial" w:cs="Arial"/>
          <w:b/>
          <w:bCs/>
          <w:u w:val="single"/>
          <w:lang w:eastAsia="es-CL"/>
        </w:rPr>
        <w:t>6. REQUISITOS (OBLIGATORIOS)</w:t>
      </w:r>
      <w:r w:rsidRPr="00BF6C63">
        <w:rPr>
          <w:rFonts w:ascii="Arial" w:eastAsia="Times New Roman" w:hAnsi="Arial" w:cs="Arial"/>
          <w:b/>
          <w:bCs/>
          <w:u w:val="single"/>
          <w:lang w:eastAsia="es-CL"/>
        </w:rPr>
        <w:t>.</w:t>
      </w:r>
    </w:p>
    <w:p w14:paraId="523DB6DC" w14:textId="77777777" w:rsidR="00F25A15" w:rsidRPr="00BF6C63" w:rsidRDefault="00F25A15" w:rsidP="00F25A15">
      <w:pPr>
        <w:spacing w:after="0" w:line="360" w:lineRule="auto"/>
        <w:rPr>
          <w:rFonts w:ascii="Arial" w:eastAsia="Times New Roman" w:hAnsi="Arial" w:cs="Arial"/>
          <w:b/>
          <w:bCs/>
          <w:lang w:eastAsia="es-CL"/>
        </w:rPr>
      </w:pPr>
    </w:p>
    <w:p w14:paraId="5A881CA7" w14:textId="77777777" w:rsidR="00F25A15" w:rsidRPr="00BF6C63" w:rsidRDefault="00F25A15" w:rsidP="00DA7A67">
      <w:p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BF6C63">
        <w:rPr>
          <w:rFonts w:ascii="Arial" w:eastAsia="Times New Roman" w:hAnsi="Arial" w:cs="Arial"/>
          <w:lang w:eastAsia="es-CL"/>
        </w:rPr>
        <w:t>Para que la cotización sea aceptada y evaluada, el oferente deberá adjuntar en la plataforma de Mercado Público:</w:t>
      </w:r>
    </w:p>
    <w:p w14:paraId="32C00743" w14:textId="77777777" w:rsidR="00F25A15" w:rsidRPr="00BF6C63" w:rsidRDefault="00F25A15" w:rsidP="00DA7A67">
      <w:pPr>
        <w:numPr>
          <w:ilvl w:val="0"/>
          <w:numId w:val="35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BF6C63">
        <w:rPr>
          <w:rFonts w:ascii="Arial" w:eastAsia="Times New Roman" w:hAnsi="Arial" w:cs="Arial"/>
          <w:b/>
          <w:bCs/>
          <w:lang w:eastAsia="es-CL"/>
        </w:rPr>
        <w:t>Resolución Sanitaria:</w:t>
      </w:r>
      <w:r w:rsidRPr="00BF6C63">
        <w:rPr>
          <w:rFonts w:ascii="Arial" w:eastAsia="Times New Roman" w:hAnsi="Arial" w:cs="Arial"/>
          <w:lang w:eastAsia="es-CL"/>
        </w:rPr>
        <w:t xml:space="preserve"> Copia de la autorización de funcionamiento emitida por la SEREMI de Salud.</w:t>
      </w:r>
    </w:p>
    <w:p w14:paraId="0BE371F4" w14:textId="77777777" w:rsidR="00F25A15" w:rsidRPr="00BF6C63" w:rsidRDefault="00F25A15" w:rsidP="00DA7A67">
      <w:pPr>
        <w:numPr>
          <w:ilvl w:val="0"/>
          <w:numId w:val="35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BF6C63">
        <w:rPr>
          <w:rFonts w:ascii="Arial" w:eastAsia="Times New Roman" w:hAnsi="Arial" w:cs="Arial"/>
          <w:b/>
          <w:bCs/>
          <w:lang w:eastAsia="es-CL"/>
        </w:rPr>
        <w:lastRenderedPageBreak/>
        <w:t>Acreditación Técnica:</w:t>
      </w:r>
      <w:r w:rsidRPr="00BF6C63">
        <w:rPr>
          <w:rFonts w:ascii="Arial" w:eastAsia="Times New Roman" w:hAnsi="Arial" w:cs="Arial"/>
          <w:lang w:eastAsia="es-CL"/>
        </w:rPr>
        <w:t xml:space="preserve"> Certificado de título e inscripción en el Registro Nacional de Prestadores Individuales de la Superintendencia de Salud del o los técnicos que confeccionarán las prótesis.</w:t>
      </w:r>
    </w:p>
    <w:p w14:paraId="2F976499" w14:textId="77777777" w:rsidR="00F25A15" w:rsidRPr="00BF6C63" w:rsidRDefault="00F25A15" w:rsidP="00DA7A67">
      <w:pPr>
        <w:numPr>
          <w:ilvl w:val="0"/>
          <w:numId w:val="35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BF6C63">
        <w:rPr>
          <w:rFonts w:ascii="Arial" w:eastAsia="Times New Roman" w:hAnsi="Arial" w:cs="Arial"/>
          <w:b/>
          <w:bCs/>
          <w:lang w:eastAsia="es-CL"/>
        </w:rPr>
        <w:t>Dirección Técnico:</w:t>
      </w:r>
      <w:r w:rsidRPr="00BF6C63">
        <w:rPr>
          <w:rFonts w:ascii="Arial" w:eastAsia="Times New Roman" w:hAnsi="Arial" w:cs="Arial"/>
          <w:lang w:eastAsia="es-CL"/>
        </w:rPr>
        <w:t xml:space="preserve"> Acreditación del Laboratorista Dental a cargo de la Dirección Técnica del laboratorio (inscrito en la Superintendencia de Salud).</w:t>
      </w:r>
    </w:p>
    <w:p w14:paraId="4D3AB7B2" w14:textId="77777777" w:rsidR="00F25A15" w:rsidRPr="00F25A15" w:rsidRDefault="00F25A15" w:rsidP="00F25A15">
      <w:pPr>
        <w:spacing w:after="0" w:line="360" w:lineRule="auto"/>
        <w:ind w:left="720"/>
        <w:rPr>
          <w:rFonts w:ascii="Arial" w:eastAsia="Times New Roman" w:hAnsi="Arial" w:cs="Arial"/>
          <w:lang w:eastAsia="es-CL"/>
        </w:rPr>
      </w:pPr>
    </w:p>
    <w:p w14:paraId="5DFB1BF2" w14:textId="164474DD" w:rsidR="00F25A15" w:rsidRPr="00F25A15" w:rsidRDefault="00F25A15" w:rsidP="00F25A15">
      <w:pPr>
        <w:spacing w:after="0" w:line="360" w:lineRule="auto"/>
        <w:rPr>
          <w:rFonts w:ascii="Arial" w:eastAsia="Times New Roman" w:hAnsi="Arial" w:cs="Arial"/>
          <w:b/>
          <w:bCs/>
          <w:u w:val="single"/>
          <w:lang w:eastAsia="es-CL"/>
        </w:rPr>
      </w:pPr>
      <w:r w:rsidRPr="00F25A15">
        <w:rPr>
          <w:rFonts w:ascii="Arial" w:eastAsia="Times New Roman" w:hAnsi="Arial" w:cs="Arial"/>
          <w:b/>
          <w:bCs/>
          <w:u w:val="single"/>
          <w:lang w:eastAsia="es-CL"/>
        </w:rPr>
        <w:t>7. CONTROL DE CALIDAD Y GARANTÍA</w:t>
      </w:r>
      <w:r w:rsidRPr="00F25A15">
        <w:rPr>
          <w:rFonts w:ascii="Arial" w:eastAsia="Times New Roman" w:hAnsi="Arial" w:cs="Arial"/>
          <w:b/>
          <w:bCs/>
          <w:u w:val="single"/>
          <w:lang w:eastAsia="es-CL"/>
        </w:rPr>
        <w:t>.</w:t>
      </w:r>
    </w:p>
    <w:p w14:paraId="5AD03925" w14:textId="77777777" w:rsidR="00F25A15" w:rsidRPr="00F25A15" w:rsidRDefault="00F25A15" w:rsidP="00F25A15">
      <w:pPr>
        <w:spacing w:after="0" w:line="360" w:lineRule="auto"/>
        <w:rPr>
          <w:rFonts w:ascii="Arial" w:eastAsia="Times New Roman" w:hAnsi="Arial" w:cs="Arial"/>
          <w:b/>
          <w:bCs/>
          <w:lang w:eastAsia="es-CL"/>
        </w:rPr>
      </w:pPr>
    </w:p>
    <w:p w14:paraId="056BEF01" w14:textId="77777777" w:rsidR="00F25A15" w:rsidRPr="00F25A15" w:rsidRDefault="00F25A15" w:rsidP="00DA7A67">
      <w:pPr>
        <w:numPr>
          <w:ilvl w:val="0"/>
          <w:numId w:val="36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b/>
          <w:bCs/>
          <w:lang w:eastAsia="es-CL"/>
        </w:rPr>
        <w:t>Rechazo:</w:t>
      </w:r>
      <w:r w:rsidRPr="00F25A15">
        <w:rPr>
          <w:rFonts w:ascii="Arial" w:eastAsia="Times New Roman" w:hAnsi="Arial" w:cs="Arial"/>
          <w:lang w:eastAsia="es-CL"/>
        </w:rPr>
        <w:t xml:space="preserve"> El CESFAM rechazará trabajos con defectos estructurales, fracturas, mala adaptación o errores de diseño. El laboratorio deberá repetirlos a </w:t>
      </w:r>
      <w:r w:rsidRPr="00F25A15">
        <w:rPr>
          <w:rFonts w:ascii="Arial" w:eastAsia="Times New Roman" w:hAnsi="Arial" w:cs="Arial"/>
          <w:b/>
          <w:bCs/>
          <w:lang w:eastAsia="es-CL"/>
        </w:rPr>
        <w:t>costo cero</w:t>
      </w:r>
      <w:r w:rsidRPr="00F25A15">
        <w:rPr>
          <w:rFonts w:ascii="Arial" w:eastAsia="Times New Roman" w:hAnsi="Arial" w:cs="Arial"/>
          <w:lang w:eastAsia="es-CL"/>
        </w:rPr>
        <w:t>, formalizándose la solicitud por correo electrónico.</w:t>
      </w:r>
    </w:p>
    <w:p w14:paraId="18BCB5E8" w14:textId="77777777" w:rsidR="00F25A15" w:rsidRPr="00F25A15" w:rsidRDefault="00F25A15" w:rsidP="00DA7A67">
      <w:pPr>
        <w:numPr>
          <w:ilvl w:val="0"/>
          <w:numId w:val="36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b/>
          <w:bCs/>
          <w:lang w:eastAsia="es-CL"/>
        </w:rPr>
        <w:t>Garantía:</w:t>
      </w:r>
      <w:r w:rsidRPr="00F25A15">
        <w:rPr>
          <w:rFonts w:ascii="Arial" w:eastAsia="Times New Roman" w:hAnsi="Arial" w:cs="Arial"/>
          <w:lang w:eastAsia="es-CL"/>
        </w:rPr>
        <w:t xml:space="preserve"> Cada prótesis contará con garantía técnica ante fallas de material o confección sin costo para el municipio, activa desde la instalación clínica al paciente.</w:t>
      </w:r>
    </w:p>
    <w:p w14:paraId="1A9B5622" w14:textId="77777777" w:rsidR="00F25A15" w:rsidRPr="00F25A15" w:rsidRDefault="00F25A15" w:rsidP="00DA7A67">
      <w:pPr>
        <w:numPr>
          <w:ilvl w:val="0"/>
          <w:numId w:val="36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b/>
          <w:bCs/>
          <w:lang w:eastAsia="es-CL"/>
        </w:rPr>
        <w:t>Trazabilidad:</w:t>
      </w:r>
      <w:r w:rsidRPr="00F25A15">
        <w:rPr>
          <w:rFonts w:ascii="Arial" w:eastAsia="Times New Roman" w:hAnsi="Arial" w:cs="Arial"/>
          <w:lang w:eastAsia="es-CL"/>
        </w:rPr>
        <w:t xml:space="preserve"> Cada trabajo incluirá una ficha con: Nombre/código del paciente, N° de orden clínica, fechas de recepción/entrega, nombre del dentista y registro de correcciones.</w:t>
      </w:r>
    </w:p>
    <w:p w14:paraId="54440974" w14:textId="77777777" w:rsidR="00F25A15" w:rsidRDefault="00F25A15" w:rsidP="00F25A15">
      <w:pPr>
        <w:spacing w:after="0" w:line="360" w:lineRule="auto"/>
        <w:rPr>
          <w:rFonts w:ascii="Arial" w:eastAsia="Times New Roman" w:hAnsi="Arial" w:cs="Arial"/>
          <w:b/>
          <w:bCs/>
          <w:u w:val="single"/>
          <w:lang w:eastAsia="es-CL"/>
        </w:rPr>
      </w:pPr>
      <w:r w:rsidRPr="00F25A15">
        <w:rPr>
          <w:rFonts w:ascii="Arial" w:eastAsia="Times New Roman" w:hAnsi="Arial" w:cs="Arial"/>
          <w:b/>
          <w:bCs/>
          <w:u w:val="single"/>
          <w:lang w:eastAsia="es-CL"/>
        </w:rPr>
        <w:t>8. CONDICIONES ADMINISTRATIVAS</w:t>
      </w:r>
    </w:p>
    <w:p w14:paraId="3E8EDD34" w14:textId="77777777" w:rsidR="00F25A15" w:rsidRPr="00F25A15" w:rsidRDefault="00F25A15" w:rsidP="00F25A15">
      <w:pPr>
        <w:spacing w:after="0" w:line="360" w:lineRule="auto"/>
        <w:rPr>
          <w:rFonts w:ascii="Arial" w:eastAsia="Times New Roman" w:hAnsi="Arial" w:cs="Arial"/>
          <w:b/>
          <w:bCs/>
          <w:u w:val="single"/>
          <w:lang w:eastAsia="es-CL"/>
        </w:rPr>
      </w:pPr>
    </w:p>
    <w:p w14:paraId="512B7C55" w14:textId="77777777" w:rsidR="00F25A15" w:rsidRPr="00F25A15" w:rsidRDefault="00F25A15" w:rsidP="00DA7A67">
      <w:pPr>
        <w:numPr>
          <w:ilvl w:val="0"/>
          <w:numId w:val="37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b/>
          <w:bCs/>
          <w:lang w:eastAsia="es-CL"/>
        </w:rPr>
        <w:t>Vigencia del servicio:</w:t>
      </w:r>
      <w:r w:rsidRPr="00F25A15">
        <w:rPr>
          <w:rFonts w:ascii="Arial" w:eastAsia="Times New Roman" w:hAnsi="Arial" w:cs="Arial"/>
          <w:lang w:eastAsia="es-CL"/>
        </w:rPr>
        <w:t xml:space="preserve"> Desde la total tramitación del acto administrativo/orden de compra hasta el </w:t>
      </w:r>
      <w:r w:rsidRPr="00F25A15">
        <w:rPr>
          <w:rFonts w:ascii="Arial" w:eastAsia="Times New Roman" w:hAnsi="Arial" w:cs="Arial"/>
          <w:b/>
          <w:bCs/>
          <w:lang w:eastAsia="es-CL"/>
        </w:rPr>
        <w:t>31 de diciembre de 2026</w:t>
      </w:r>
      <w:r w:rsidRPr="00F25A15">
        <w:rPr>
          <w:rFonts w:ascii="Arial" w:eastAsia="Times New Roman" w:hAnsi="Arial" w:cs="Arial"/>
          <w:lang w:eastAsia="es-CL"/>
        </w:rPr>
        <w:t>.</w:t>
      </w:r>
    </w:p>
    <w:p w14:paraId="0C4DB6E1" w14:textId="77777777" w:rsidR="00F25A15" w:rsidRPr="00F25A15" w:rsidRDefault="00F25A15" w:rsidP="00DA7A67">
      <w:pPr>
        <w:numPr>
          <w:ilvl w:val="0"/>
          <w:numId w:val="37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b/>
          <w:bCs/>
          <w:lang w:eastAsia="es-CL"/>
        </w:rPr>
        <w:t>Confidencialidad:</w:t>
      </w:r>
      <w:r w:rsidRPr="00F25A15">
        <w:rPr>
          <w:rFonts w:ascii="Arial" w:eastAsia="Times New Roman" w:hAnsi="Arial" w:cs="Arial"/>
          <w:lang w:eastAsia="es-CL"/>
        </w:rPr>
        <w:t xml:space="preserve"> Se prohíbe el uso de datos personales o clínicos de los pacientes para fines ajenos a este contrato (Ley N° 19.628 y Ley N° 20.584).</w:t>
      </w:r>
    </w:p>
    <w:p w14:paraId="1C6D7BBB" w14:textId="77777777" w:rsidR="00F25A15" w:rsidRPr="00F25A15" w:rsidRDefault="00F25A15" w:rsidP="00DA7A67">
      <w:pPr>
        <w:numPr>
          <w:ilvl w:val="0"/>
          <w:numId w:val="37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b/>
          <w:bCs/>
          <w:lang w:eastAsia="es-CL"/>
        </w:rPr>
        <w:t>Responsable Técnico:</w:t>
      </w:r>
      <w:r w:rsidRPr="00F25A15">
        <w:rPr>
          <w:rFonts w:ascii="Arial" w:eastAsia="Times New Roman" w:hAnsi="Arial" w:cs="Arial"/>
          <w:lang w:eastAsia="es-CL"/>
        </w:rPr>
        <w:t xml:space="preserve"> Macarena Riquelme Cordero (Macarena.riquelme@redsalud.gob.cl).</w:t>
      </w:r>
    </w:p>
    <w:p w14:paraId="2F306BEF" w14:textId="77777777" w:rsidR="00F25A15" w:rsidRPr="00F25A15" w:rsidRDefault="00F25A15" w:rsidP="00DA7A67">
      <w:pPr>
        <w:numPr>
          <w:ilvl w:val="0"/>
          <w:numId w:val="37"/>
        </w:num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  <w:r w:rsidRPr="00F25A15">
        <w:rPr>
          <w:rFonts w:ascii="Arial" w:eastAsia="Times New Roman" w:hAnsi="Arial" w:cs="Arial"/>
          <w:b/>
          <w:bCs/>
          <w:lang w:eastAsia="es-CL"/>
        </w:rPr>
        <w:t>Responsable Administrativo/Contable:</w:t>
      </w:r>
      <w:r w:rsidRPr="00F25A15">
        <w:rPr>
          <w:rFonts w:ascii="Arial" w:eastAsia="Times New Roman" w:hAnsi="Arial" w:cs="Arial"/>
          <w:lang w:eastAsia="es-CL"/>
        </w:rPr>
        <w:t xml:space="preserve"> Patricia del Portillo Barraza (finanzasdsm@munifreirina.cl).</w:t>
      </w:r>
    </w:p>
    <w:p w14:paraId="07DD4D6D" w14:textId="77777777" w:rsidR="00F10B8B" w:rsidRPr="005248DA" w:rsidRDefault="00F10B8B" w:rsidP="00F10B8B">
      <w:pPr>
        <w:spacing w:after="0" w:line="360" w:lineRule="auto"/>
        <w:jc w:val="both"/>
        <w:rPr>
          <w:rFonts w:ascii="Arial" w:eastAsia="Times New Roman" w:hAnsi="Arial" w:cs="Arial"/>
          <w:lang w:eastAsia="es-CL"/>
        </w:rPr>
      </w:pPr>
    </w:p>
    <w:p w14:paraId="569E4E0F" w14:textId="10F9D44C" w:rsidR="00781EB7" w:rsidRPr="005248DA" w:rsidRDefault="00F25A15" w:rsidP="00694875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u w:val="single"/>
        </w:rPr>
      </w:pPr>
      <w:r>
        <w:rPr>
          <w:rFonts w:ascii="Arial" w:hAnsi="Arial" w:cs="Arial"/>
          <w:b/>
          <w:bCs/>
          <w:color w:val="000000" w:themeColor="text1"/>
          <w:u w:val="single"/>
        </w:rPr>
        <w:t>9</w:t>
      </w:r>
      <w:r w:rsidR="00781EB7" w:rsidRPr="005248DA">
        <w:rPr>
          <w:rFonts w:ascii="Arial" w:hAnsi="Arial" w:cs="Arial"/>
          <w:b/>
          <w:bCs/>
          <w:color w:val="000000" w:themeColor="text1"/>
          <w:u w:val="single"/>
        </w:rPr>
        <w:t xml:space="preserve">. CRITERIOS DE EVALUACION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85"/>
        <w:gridCol w:w="1843"/>
      </w:tblGrid>
      <w:tr w:rsidR="00781EB7" w:rsidRPr="005248DA" w14:paraId="413359CE" w14:textId="77777777" w:rsidTr="00471464">
        <w:tc>
          <w:tcPr>
            <w:tcW w:w="6912" w:type="dxa"/>
            <w:shd w:val="clear" w:color="auto" w:fill="BFBFBF" w:themeFill="background1" w:themeFillShade="BF"/>
          </w:tcPr>
          <w:p w14:paraId="0158B2E3" w14:textId="6D5008B8" w:rsidR="00781EB7" w:rsidRPr="005248DA" w:rsidRDefault="00781EB7" w:rsidP="00694875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2"/>
                <w:szCs w:val="22"/>
                <w:lang w:val="es-ES_tradnl"/>
              </w:rPr>
            </w:pPr>
            <w:r w:rsidRPr="005248DA">
              <w:rPr>
                <w:rFonts w:ascii="Arial" w:eastAsia="Times New Roman" w:hAnsi="Arial" w:cs="Arial"/>
                <w:b/>
                <w:color w:val="000000" w:themeColor="text1"/>
                <w:sz w:val="22"/>
                <w:szCs w:val="22"/>
                <w:lang w:val="es-ES_tradnl"/>
              </w:rPr>
              <w:t>CRITERIO DE EVALUACIÓN</w:t>
            </w:r>
          </w:p>
        </w:tc>
        <w:tc>
          <w:tcPr>
            <w:tcW w:w="1728" w:type="dxa"/>
            <w:shd w:val="clear" w:color="auto" w:fill="BFBFBF" w:themeFill="background1" w:themeFillShade="BF"/>
          </w:tcPr>
          <w:p w14:paraId="42D35A13" w14:textId="5A7FF873" w:rsidR="00781EB7" w:rsidRPr="005248DA" w:rsidRDefault="00781EB7" w:rsidP="00694875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2"/>
                <w:szCs w:val="22"/>
                <w:lang w:val="es-ES_tradnl"/>
              </w:rPr>
            </w:pPr>
            <w:r w:rsidRPr="005248DA">
              <w:rPr>
                <w:rFonts w:ascii="Arial" w:eastAsia="Times New Roman" w:hAnsi="Arial" w:cs="Arial"/>
                <w:b/>
                <w:color w:val="000000" w:themeColor="text1"/>
                <w:sz w:val="22"/>
                <w:szCs w:val="22"/>
                <w:lang w:val="es-ES_tradnl"/>
              </w:rPr>
              <w:t>PONDERACIÓN</w:t>
            </w:r>
          </w:p>
        </w:tc>
      </w:tr>
      <w:tr w:rsidR="00781EB7" w:rsidRPr="005248DA" w14:paraId="3A0C2EFB" w14:textId="77777777" w:rsidTr="00471464">
        <w:tc>
          <w:tcPr>
            <w:tcW w:w="6912" w:type="dxa"/>
          </w:tcPr>
          <w:p w14:paraId="0AEAB282" w14:textId="288CC016" w:rsidR="00261CAC" w:rsidRPr="00461474" w:rsidRDefault="00781EB7" w:rsidP="00694875">
            <w:pPr>
              <w:spacing w:line="360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u w:val="single"/>
                <w:lang w:val="es-ES_tradnl"/>
              </w:rPr>
            </w:pPr>
            <w:r w:rsidRPr="005248DA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u w:val="single"/>
                <w:lang w:val="es-ES_tradnl"/>
              </w:rPr>
              <w:t>1.-OFERTA ECONÓMICA</w:t>
            </w:r>
          </w:p>
          <w:p w14:paraId="78C0B1E3" w14:textId="5445B34D" w:rsidR="002E3FED" w:rsidRPr="005248DA" w:rsidRDefault="002E3FED" w:rsidP="006948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bdr w:val="none" w:sz="0" w:space="0" w:color="auto"/>
                <w:lang w:val="es-ES_tradnl"/>
              </w:rPr>
            </w:pPr>
            <w:r w:rsidRPr="005248DA">
              <w:rPr>
                <w:rFonts w:ascii="Arial" w:eastAsia="Times New Roman" w:hAnsi="Arial" w:cs="Arial"/>
                <w:color w:val="000000" w:themeColor="text1"/>
                <w:sz w:val="22"/>
                <w:szCs w:val="22"/>
                <w:bdr w:val="none" w:sz="0" w:space="0" w:color="auto"/>
                <w:lang w:val="es-ES_tradnl"/>
              </w:rPr>
              <w:t>La evaluación de las Ofertas Económicas se efectuará a través de asignar a cada oferente un factor, que se obtiene de dividir la propuesta de menor valor por el de la propuesta de dicho oferente a evaluar, considerándose para ello el resultado de la suma de cada uno de los precios unitarios netos de cada artículo ofertado (valor total de la oferta). El cálculo se llevará a cabo como se expresa en la siguiente fórmula:</w:t>
            </w:r>
          </w:p>
          <w:tbl>
            <w:tblPr>
              <w:tblW w:w="0" w:type="auto"/>
              <w:tblInd w:w="6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084"/>
            </w:tblGrid>
            <w:tr w:rsidR="002E3FED" w:rsidRPr="005248DA" w14:paraId="66224D52" w14:textId="77777777" w:rsidTr="00E0027C">
              <w:trPr>
                <w:trHeight w:val="840"/>
              </w:trPr>
              <w:tc>
                <w:tcPr>
                  <w:tcW w:w="8647" w:type="dxa"/>
                </w:tcPr>
                <w:p w14:paraId="13755591" w14:textId="77777777" w:rsidR="002E3FED" w:rsidRPr="005248DA" w:rsidRDefault="002E3FED" w:rsidP="00694875">
                  <w:pPr>
                    <w:spacing w:line="360" w:lineRule="auto"/>
                    <w:jc w:val="center"/>
                    <w:rPr>
                      <w:rFonts w:ascii="Arial" w:eastAsia="Times New Roman" w:hAnsi="Arial" w:cs="Arial"/>
                      <w:b/>
                      <w:color w:val="000000" w:themeColor="text1"/>
                      <w:lang w:val="es-ES_tradnl" w:eastAsia="es-CL"/>
                    </w:rPr>
                  </w:pPr>
                </w:p>
                <w:p w14:paraId="17605825" w14:textId="50285505" w:rsidR="002E3FED" w:rsidRPr="005248DA" w:rsidRDefault="002E3FED" w:rsidP="00694875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lang w:val="es-ES_tradnl" w:eastAsia="es-CL"/>
                    </w:rPr>
                  </w:pPr>
                  <w:r w:rsidRPr="005248DA">
                    <w:rPr>
                      <w:rFonts w:ascii="Arial" w:eastAsia="Times New Roman" w:hAnsi="Arial" w:cs="Arial"/>
                      <w:b/>
                      <w:color w:val="000000" w:themeColor="text1"/>
                      <w:lang w:val="es-ES_tradnl" w:eastAsia="es-CL"/>
                    </w:rPr>
                    <w:t>PUNTAJE= (0,</w:t>
                  </w:r>
                  <w:r w:rsidR="00F01042">
                    <w:rPr>
                      <w:rFonts w:ascii="Arial" w:eastAsia="Times New Roman" w:hAnsi="Arial" w:cs="Arial"/>
                      <w:b/>
                      <w:color w:val="000000" w:themeColor="text1"/>
                      <w:lang w:val="es-ES_tradnl" w:eastAsia="es-CL"/>
                    </w:rPr>
                    <w:t>5</w:t>
                  </w:r>
                  <w:r w:rsidRPr="005248DA">
                    <w:rPr>
                      <w:rFonts w:ascii="Arial" w:eastAsia="Times New Roman" w:hAnsi="Arial" w:cs="Arial"/>
                      <w:b/>
                      <w:color w:val="000000" w:themeColor="text1"/>
                      <w:lang w:val="es-ES_tradnl" w:eastAsia="es-CL"/>
                    </w:rPr>
                    <w:t>0 * precio mínimo entre los oferentes * 100 /por precio del oferente x)</w:t>
                  </w:r>
                </w:p>
              </w:tc>
            </w:tr>
          </w:tbl>
          <w:p w14:paraId="4CFD2060" w14:textId="77777777" w:rsidR="002E3FED" w:rsidRPr="005248DA" w:rsidRDefault="002E3FED" w:rsidP="006948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sz w:val="22"/>
                <w:szCs w:val="22"/>
                <w:bdr w:val="none" w:sz="0" w:space="0" w:color="auto"/>
              </w:rPr>
            </w:pPr>
          </w:p>
          <w:p w14:paraId="45F92AD3" w14:textId="77777777" w:rsidR="00F01042" w:rsidRDefault="002E3FED" w:rsidP="00694875">
            <w:pPr>
              <w:spacing w:line="360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</w:pPr>
            <w:r w:rsidRPr="005248DA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  <w:t>SE ACEPTARÁ COTIZACION DEL PORTAL Y/O OFERTA PROPIA</w:t>
            </w:r>
          </w:p>
          <w:p w14:paraId="25CFD7B2" w14:textId="6239297A" w:rsidR="002E3FED" w:rsidRPr="005248DA" w:rsidRDefault="002E3FED" w:rsidP="00694875">
            <w:pPr>
              <w:spacing w:line="360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</w:pPr>
            <w:r w:rsidRPr="005248DA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  <w:t xml:space="preserve"> </w:t>
            </w:r>
          </w:p>
          <w:p w14:paraId="6A08FD0A" w14:textId="0103470F" w:rsidR="00261CAC" w:rsidRPr="005248DA" w:rsidRDefault="00261CAC" w:rsidP="00694875">
            <w:pPr>
              <w:spacing w:line="360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</w:pPr>
          </w:p>
        </w:tc>
        <w:tc>
          <w:tcPr>
            <w:tcW w:w="1728" w:type="dxa"/>
          </w:tcPr>
          <w:p w14:paraId="75E0543A" w14:textId="1074EA53" w:rsidR="00781EB7" w:rsidRPr="005248DA" w:rsidRDefault="0026590E" w:rsidP="00694875">
            <w:pPr>
              <w:spacing w:line="36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  <w:lastRenderedPageBreak/>
              <w:t>5</w:t>
            </w:r>
            <w:r w:rsidR="00781EB7" w:rsidRPr="005248DA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  <w:t>0 %</w:t>
            </w:r>
          </w:p>
        </w:tc>
      </w:tr>
      <w:tr w:rsidR="00781EB7" w:rsidRPr="005248DA" w14:paraId="05579B4A" w14:textId="77777777" w:rsidTr="00471464">
        <w:tc>
          <w:tcPr>
            <w:tcW w:w="6912" w:type="dxa"/>
          </w:tcPr>
          <w:p w14:paraId="395B40A3" w14:textId="54495134" w:rsidR="00781EB7" w:rsidRPr="005248DA" w:rsidRDefault="00EB3E8F" w:rsidP="00694875">
            <w:pPr>
              <w:spacing w:line="360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u w:val="single"/>
              </w:rPr>
            </w:pPr>
            <w:r w:rsidRPr="005248DA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u w:val="single"/>
              </w:rPr>
              <w:t>2</w:t>
            </w:r>
            <w:r w:rsidR="00781EB7" w:rsidRPr="005248DA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u w:val="single"/>
              </w:rPr>
              <w:t>.-</w:t>
            </w:r>
            <w:r w:rsidR="00F01042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u w:val="single"/>
              </w:rPr>
              <w:t xml:space="preserve">REQUISITOS FORMALES </w:t>
            </w:r>
            <w:r w:rsidR="00F01042" w:rsidRPr="005248DA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u w:val="single"/>
              </w:rPr>
              <w:t xml:space="preserve"> </w:t>
            </w:r>
          </w:p>
          <w:p w14:paraId="7726C9C0" w14:textId="2A994812" w:rsidR="004F697F" w:rsidRDefault="004F697F" w:rsidP="004F697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4F697F">
              <w:rPr>
                <w:rFonts w:ascii="Arial" w:eastAsia="Times New Roman" w:hAnsi="Arial" w:cs="Arial"/>
                <w:sz w:val="24"/>
                <w:szCs w:val="24"/>
              </w:rPr>
              <w:t>Premia la rigurosidad del proveedor al momento de presentar la documentación legal y técnica obligatoria (Resolución Sanitaria y registros de la Superintendencia de Salud)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  <w:p w14:paraId="102F2FD4" w14:textId="77777777" w:rsidR="004F697F" w:rsidRPr="004F697F" w:rsidRDefault="004F697F" w:rsidP="004F697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2616D4FF" w14:textId="77777777" w:rsidR="004F697F" w:rsidRDefault="004F697F" w:rsidP="004F697F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F697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Mecanismo de asignación de puntaje:</w:t>
            </w:r>
          </w:p>
          <w:p w14:paraId="7A7A57AB" w14:textId="1F13095F" w:rsidR="004F697F" w:rsidRPr="004F697F" w:rsidRDefault="004F697F" w:rsidP="004F697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tbl>
            <w:tblPr>
              <w:tblStyle w:val="Tablaconcuadrcula"/>
              <w:tblW w:w="6844" w:type="dxa"/>
              <w:tblLook w:val="04A0" w:firstRow="1" w:lastRow="0" w:firstColumn="1" w:lastColumn="0" w:noHBand="0" w:noVBand="1"/>
            </w:tblPr>
            <w:tblGrid>
              <w:gridCol w:w="3422"/>
              <w:gridCol w:w="3422"/>
            </w:tblGrid>
            <w:tr w:rsidR="004F697F" w14:paraId="396590A9" w14:textId="77777777" w:rsidTr="004F697F">
              <w:trPr>
                <w:trHeight w:val="549"/>
              </w:trPr>
              <w:tc>
                <w:tcPr>
                  <w:tcW w:w="3422" w:type="dxa"/>
                  <w:shd w:val="clear" w:color="auto" w:fill="BFBFBF" w:themeFill="background1" w:themeFillShade="BF"/>
                </w:tcPr>
                <w:p w14:paraId="2B9BFEC7" w14:textId="38E47E9E" w:rsidR="004F697F" w:rsidRPr="004F697F" w:rsidRDefault="004F697F" w:rsidP="004F697F">
                  <w:pPr>
                    <w:spacing w:before="480" w:after="480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sz w:val="24"/>
                      <w:szCs w:val="24"/>
                    </w:rPr>
                    <w:t>REQUISITOS FORMALES</w:t>
                  </w:r>
                </w:p>
              </w:tc>
              <w:tc>
                <w:tcPr>
                  <w:tcW w:w="3422" w:type="dxa"/>
                  <w:shd w:val="clear" w:color="auto" w:fill="BFBFBF" w:themeFill="background1" w:themeFillShade="BF"/>
                </w:tcPr>
                <w:p w14:paraId="1A89F415" w14:textId="30DA3C61" w:rsidR="004F697F" w:rsidRDefault="004F697F" w:rsidP="004F697F">
                  <w:pPr>
                    <w:spacing w:before="480" w:after="480"/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>PUNTAJE</w:t>
                  </w:r>
                </w:p>
              </w:tc>
            </w:tr>
            <w:tr w:rsidR="004F697F" w14:paraId="2D1CFFFB" w14:textId="77777777" w:rsidTr="00DA7A67">
              <w:trPr>
                <w:trHeight w:val="1424"/>
              </w:trPr>
              <w:tc>
                <w:tcPr>
                  <w:tcW w:w="3422" w:type="dxa"/>
                </w:tcPr>
                <w:p w14:paraId="31E0D42E" w14:textId="18EB8E3D" w:rsidR="004F697F" w:rsidRDefault="004F697F" w:rsidP="004F697F">
                  <w:pPr>
                    <w:spacing w:before="480" w:after="48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4F697F">
                    <w:rPr>
                      <w:rFonts w:ascii="Arial" w:eastAsia="Times New Roman" w:hAnsi="Arial" w:cs="Arial"/>
                      <w:sz w:val="24"/>
                      <w:szCs w:val="24"/>
                    </w:rPr>
                    <w:t>Presenta todos los documentos solicitados al momento de ingresar la cotización:</w:t>
                  </w:r>
                </w:p>
              </w:tc>
              <w:tc>
                <w:tcPr>
                  <w:tcW w:w="3422" w:type="dxa"/>
                </w:tcPr>
                <w:p w14:paraId="1938A4F5" w14:textId="469F99BF" w:rsidR="004F697F" w:rsidRDefault="004F697F" w:rsidP="004F697F">
                  <w:pPr>
                    <w:spacing w:before="480" w:after="480"/>
                    <w:jc w:val="right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100 puntos </w:t>
                  </w:r>
                </w:p>
              </w:tc>
            </w:tr>
            <w:tr w:rsidR="004F697F" w14:paraId="23E5900F" w14:textId="77777777" w:rsidTr="004F697F">
              <w:trPr>
                <w:trHeight w:val="824"/>
              </w:trPr>
              <w:tc>
                <w:tcPr>
                  <w:tcW w:w="3422" w:type="dxa"/>
                </w:tcPr>
                <w:p w14:paraId="4C9503C5" w14:textId="3803EDEC" w:rsidR="004F697F" w:rsidRDefault="004F697F" w:rsidP="004F697F">
                  <w:pPr>
                    <w:spacing w:before="480" w:after="480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 w:rsidRPr="004F697F">
                    <w:rPr>
                      <w:rFonts w:ascii="Arial" w:eastAsia="Times New Roman" w:hAnsi="Arial" w:cs="Arial"/>
                      <w:sz w:val="24"/>
                      <w:szCs w:val="24"/>
                    </w:rPr>
                    <w:t>Presenta documentos incompletos o requiere ser contactado a través de la opción de "Aclaración de ofertas" del portal:</w:t>
                  </w:r>
                </w:p>
              </w:tc>
              <w:tc>
                <w:tcPr>
                  <w:tcW w:w="3422" w:type="dxa"/>
                </w:tcPr>
                <w:p w14:paraId="0BBE7044" w14:textId="611199B5" w:rsidR="004F697F" w:rsidRDefault="004F697F" w:rsidP="004F697F">
                  <w:pPr>
                    <w:spacing w:before="480" w:after="480"/>
                    <w:jc w:val="right"/>
                    <w:rPr>
                      <w:rFonts w:ascii="Arial" w:eastAsia="Times New Roman" w:hAnsi="Arial" w:cs="Arial"/>
                      <w:sz w:val="21"/>
                      <w:szCs w:val="21"/>
                    </w:rPr>
                  </w:pPr>
                  <w:r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0  puntos </w:t>
                  </w:r>
                </w:p>
              </w:tc>
            </w:tr>
          </w:tbl>
          <w:p w14:paraId="2000A785" w14:textId="1BBD206B" w:rsidR="00674914" w:rsidRPr="005248DA" w:rsidRDefault="00674914" w:rsidP="004F697F">
            <w:pPr>
              <w:spacing w:line="360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728" w:type="dxa"/>
          </w:tcPr>
          <w:p w14:paraId="54275E40" w14:textId="09C000D6" w:rsidR="00781EB7" w:rsidRPr="005248DA" w:rsidRDefault="00DA7A67" w:rsidP="00694875">
            <w:pPr>
              <w:spacing w:line="36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  <w:t>1</w:t>
            </w:r>
            <w:r w:rsidR="00781EB7" w:rsidRPr="005248DA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  <w:t>0 %</w:t>
            </w:r>
          </w:p>
        </w:tc>
      </w:tr>
      <w:tr w:rsidR="002E3FED" w:rsidRPr="005248DA" w14:paraId="5FDC6EC7" w14:textId="77777777" w:rsidTr="00471464">
        <w:tc>
          <w:tcPr>
            <w:tcW w:w="6912" w:type="dxa"/>
          </w:tcPr>
          <w:p w14:paraId="3124C79C" w14:textId="5380C91C" w:rsidR="00E96C50" w:rsidRDefault="00E96C50" w:rsidP="00694875">
            <w:pPr>
              <w:spacing w:line="360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</w:rPr>
            </w:pPr>
            <w:r w:rsidRPr="005248DA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</w:rPr>
              <w:t>3.- PLAZO DE ENTREGA DE LOS PRODUCTOS.</w:t>
            </w:r>
          </w:p>
          <w:p w14:paraId="31AC133E" w14:textId="77777777" w:rsidR="00C40E2C" w:rsidRDefault="00C40E2C" w:rsidP="00694875">
            <w:pPr>
              <w:spacing w:line="360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</w:rPr>
            </w:pPr>
          </w:p>
          <w:p w14:paraId="2DC484EA" w14:textId="6B3B6197" w:rsidR="00C40E2C" w:rsidRDefault="00C40E2C" w:rsidP="00DA7A67">
            <w:pPr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</w:rPr>
            </w:pPr>
            <w:r w:rsidRPr="00C40E2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Mecanismo de asignación de puntaje:</w:t>
            </w:r>
            <w:r w:rsidRPr="00C40E2C">
              <w:rPr>
                <w:rFonts w:ascii="Arial" w:eastAsia="Times New Roman" w:hAnsi="Arial" w:cs="Arial"/>
                <w:sz w:val="24"/>
                <w:szCs w:val="24"/>
              </w:rPr>
              <w:t xml:space="preserve"> Se evaluará según los días hábiles declarados por el proveedor en su oferta para entregar las estructuras metálicas o pruebas en cera :</w:t>
            </w:r>
          </w:p>
          <w:p w14:paraId="193C1A91" w14:textId="77777777" w:rsidR="00C40E2C" w:rsidRPr="005248DA" w:rsidRDefault="00C40E2C" w:rsidP="00694875">
            <w:pPr>
              <w:spacing w:line="360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343"/>
              <w:gridCol w:w="3343"/>
            </w:tblGrid>
            <w:tr w:rsidR="00E96C50" w:rsidRPr="005248DA" w14:paraId="2DD3CE7B" w14:textId="77777777" w:rsidTr="004F697F">
              <w:trPr>
                <w:trHeight w:val="505"/>
              </w:trPr>
              <w:tc>
                <w:tcPr>
                  <w:tcW w:w="3343" w:type="dxa"/>
                  <w:shd w:val="clear" w:color="auto" w:fill="D0CECE" w:themeFill="background2" w:themeFillShade="E6"/>
                </w:tcPr>
                <w:p w14:paraId="6B0A8A87" w14:textId="0C86BA90" w:rsidR="00E96C50" w:rsidRPr="005248DA" w:rsidRDefault="004F697F" w:rsidP="00694875">
                  <w:pPr>
                    <w:spacing w:line="360" w:lineRule="auto"/>
                    <w:jc w:val="center"/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5248DA"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  <w:t>PLAZO DE ENTREGA DE LOS PRODUCTOS</w:t>
                  </w:r>
                </w:p>
              </w:tc>
              <w:tc>
                <w:tcPr>
                  <w:tcW w:w="3343" w:type="dxa"/>
                  <w:shd w:val="clear" w:color="auto" w:fill="D0CECE" w:themeFill="background2" w:themeFillShade="E6"/>
                </w:tcPr>
                <w:p w14:paraId="0E715B9A" w14:textId="21A19C47" w:rsidR="00E96C50" w:rsidRPr="005248DA" w:rsidRDefault="004F697F" w:rsidP="00694875">
                  <w:pPr>
                    <w:spacing w:line="360" w:lineRule="auto"/>
                    <w:jc w:val="center"/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5248DA"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  <w:t>PUNTOS</w:t>
                  </w:r>
                </w:p>
              </w:tc>
            </w:tr>
            <w:tr w:rsidR="00E96C50" w:rsidRPr="005248DA" w14:paraId="283F9638" w14:textId="77777777" w:rsidTr="00E0027C">
              <w:tc>
                <w:tcPr>
                  <w:tcW w:w="3343" w:type="dxa"/>
                </w:tcPr>
                <w:p w14:paraId="31A50C9E" w14:textId="777DEC40" w:rsidR="00E96C50" w:rsidRPr="005248DA" w:rsidRDefault="004F697F" w:rsidP="00694875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  <w:t xml:space="preserve">3  A 4 DIAS HÁBILES </w:t>
                  </w:r>
                </w:p>
              </w:tc>
              <w:tc>
                <w:tcPr>
                  <w:tcW w:w="3343" w:type="dxa"/>
                </w:tcPr>
                <w:p w14:paraId="23E1CB43" w14:textId="28226E8C" w:rsidR="00E96C50" w:rsidRPr="005248DA" w:rsidRDefault="004F697F" w:rsidP="00694875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5248DA"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  <w:t xml:space="preserve">100 PUNTOS </w:t>
                  </w:r>
                </w:p>
              </w:tc>
            </w:tr>
            <w:tr w:rsidR="00E96C50" w:rsidRPr="005248DA" w14:paraId="433F286C" w14:textId="77777777" w:rsidTr="00E0027C">
              <w:tc>
                <w:tcPr>
                  <w:tcW w:w="3343" w:type="dxa"/>
                </w:tcPr>
                <w:p w14:paraId="2A72A3C2" w14:textId="462592CE" w:rsidR="00E96C50" w:rsidRPr="005248DA" w:rsidRDefault="004F697F" w:rsidP="00694875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  <w:t xml:space="preserve">5 DÍAS HÁBILES </w:t>
                  </w:r>
                  <w:r w:rsidRPr="00C40E2C">
                    <w:rPr>
                      <w:rFonts w:ascii="Arial" w:eastAsia="Times New Roman" w:hAnsi="Arial" w:cs="Arial"/>
                      <w:sz w:val="24"/>
                      <w:szCs w:val="24"/>
                    </w:rPr>
                    <w:t>(PLAZO MÁXIMO EXIGIDO EN TDR)</w:t>
                  </w:r>
                </w:p>
              </w:tc>
              <w:tc>
                <w:tcPr>
                  <w:tcW w:w="3343" w:type="dxa"/>
                </w:tcPr>
                <w:p w14:paraId="0B0112E9" w14:textId="00A86193" w:rsidR="00E96C50" w:rsidRPr="005248DA" w:rsidRDefault="004F697F" w:rsidP="00694875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  <w:t xml:space="preserve">70 PUNTOS </w:t>
                  </w:r>
                </w:p>
              </w:tc>
            </w:tr>
            <w:tr w:rsidR="00E96C50" w:rsidRPr="005248DA" w14:paraId="060523E5" w14:textId="77777777" w:rsidTr="00E0027C">
              <w:tc>
                <w:tcPr>
                  <w:tcW w:w="3343" w:type="dxa"/>
                </w:tcPr>
                <w:p w14:paraId="05EBE67C" w14:textId="69E4FEA7" w:rsidR="00E96C50" w:rsidRPr="005248DA" w:rsidRDefault="004F697F" w:rsidP="00694875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C40E2C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  <w:t>MÁS DE 5 DÍAS HÁBILES:</w:t>
                  </w:r>
                  <w:r w:rsidRPr="00C40E2C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 0 PUNTOS (QUEDA FUERA DE BASES POR NO CUMPLIR EL TOPE TÉCNICO)</w:t>
                  </w:r>
                </w:p>
              </w:tc>
              <w:tc>
                <w:tcPr>
                  <w:tcW w:w="3343" w:type="dxa"/>
                </w:tcPr>
                <w:p w14:paraId="45F5E954" w14:textId="50AA35E9" w:rsidR="00E96C50" w:rsidRPr="005248DA" w:rsidRDefault="004F697F" w:rsidP="00694875">
                  <w:pPr>
                    <w:spacing w:line="360" w:lineRule="auto"/>
                    <w:jc w:val="both"/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</w:pPr>
                  <w:r w:rsidRPr="005248DA">
                    <w:rPr>
                      <w:rFonts w:ascii="Arial" w:eastAsia="Times New Roman" w:hAnsi="Arial" w:cs="Arial"/>
                      <w:bCs/>
                      <w:color w:val="000000" w:themeColor="text1"/>
                      <w:sz w:val="22"/>
                      <w:szCs w:val="22"/>
                    </w:rPr>
                    <w:t xml:space="preserve">0 PUNTOS </w:t>
                  </w:r>
                </w:p>
              </w:tc>
            </w:tr>
          </w:tbl>
          <w:p w14:paraId="7C52C193" w14:textId="77777777" w:rsidR="002E3FED" w:rsidRPr="005248DA" w:rsidRDefault="002E3FED" w:rsidP="00694875">
            <w:pPr>
              <w:spacing w:line="360" w:lineRule="auto"/>
              <w:jc w:val="both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728" w:type="dxa"/>
          </w:tcPr>
          <w:p w14:paraId="0DD92E93" w14:textId="0587FBD7" w:rsidR="002E3FED" w:rsidRPr="005248DA" w:rsidRDefault="00DA7A67" w:rsidP="00694875">
            <w:pPr>
              <w:spacing w:line="36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  <w:t>3</w:t>
            </w:r>
            <w:r w:rsidR="00E96C50" w:rsidRPr="005248DA">
              <w:rPr>
                <w:rFonts w:ascii="Arial" w:eastAsia="Times New Roman" w:hAnsi="Arial" w:cs="Arial"/>
                <w:bCs/>
                <w:color w:val="000000" w:themeColor="text1"/>
                <w:sz w:val="22"/>
                <w:szCs w:val="22"/>
                <w:lang w:val="es-ES_tradnl"/>
              </w:rPr>
              <w:t>0%</w:t>
            </w:r>
          </w:p>
        </w:tc>
      </w:tr>
    </w:tbl>
    <w:p w14:paraId="6B6EFA66" w14:textId="462E8575" w:rsidR="006353FD" w:rsidRPr="005248DA" w:rsidRDefault="00461474" w:rsidP="00694875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5248DA">
        <w:rPr>
          <w:rFonts w:ascii="Arial" w:hAnsi="Arial" w:cs="Arial"/>
          <w:bCs/>
          <w:noProof/>
        </w:rPr>
        <w:drawing>
          <wp:anchor distT="0" distB="0" distL="114300" distR="114300" simplePos="0" relativeHeight="251657216" behindDoc="0" locked="0" layoutInCell="1" allowOverlap="1" wp14:anchorId="05BBBABE" wp14:editId="6AAD582B">
            <wp:simplePos x="0" y="0"/>
            <wp:positionH relativeFrom="column">
              <wp:posOffset>1435404</wp:posOffset>
            </wp:positionH>
            <wp:positionV relativeFrom="paragraph">
              <wp:posOffset>345192</wp:posOffset>
            </wp:positionV>
            <wp:extent cx="2606371" cy="1417698"/>
            <wp:effectExtent l="0" t="0" r="3810" b="0"/>
            <wp:wrapNone/>
            <wp:docPr id="355673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371" cy="141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53FD" w:rsidRPr="005248DA" w:rsidSect="00E84B69">
      <w:footerReference w:type="default" r:id="rId11"/>
      <w:pgSz w:w="12240" w:h="20160" w:code="5"/>
      <w:pgMar w:top="1417" w:right="1701" w:bottom="1417" w:left="1701" w:header="70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2B1AB" w14:textId="77777777" w:rsidR="00304890" w:rsidRDefault="00304890" w:rsidP="000D72F5">
      <w:pPr>
        <w:spacing w:after="0" w:line="240" w:lineRule="auto"/>
      </w:pPr>
      <w:r>
        <w:separator/>
      </w:r>
    </w:p>
  </w:endnote>
  <w:endnote w:type="continuationSeparator" w:id="0">
    <w:p w14:paraId="1182C344" w14:textId="77777777" w:rsidR="00304890" w:rsidRDefault="00304890" w:rsidP="000D72F5">
      <w:pPr>
        <w:spacing w:after="0" w:line="240" w:lineRule="auto"/>
      </w:pPr>
      <w:r>
        <w:continuationSeparator/>
      </w:r>
    </w:p>
  </w:endnote>
  <w:endnote w:type="continuationNotice" w:id="1">
    <w:p w14:paraId="20B3304E" w14:textId="77777777" w:rsidR="00304890" w:rsidRDefault="003048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0800743"/>
      <w:docPartObj>
        <w:docPartGallery w:val="Page Numbers (Bottom of Page)"/>
        <w:docPartUnique/>
      </w:docPartObj>
    </w:sdtPr>
    <w:sdtContent>
      <w:p w14:paraId="436DF23E" w14:textId="26AF05C6" w:rsidR="006B7BF9" w:rsidRDefault="006B7BF9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5CA04316" wp14:editId="2C27B33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0160" b="18415"/>
                  <wp:wrapNone/>
                  <wp:docPr id="14" name="Corchetes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2012FF1" w14:textId="77777777" w:rsidR="006B7BF9" w:rsidRDefault="006B7BF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s-ES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CA04316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14" o:spid="_x0000_s1026" type="#_x0000_t185" style="position:absolute;margin-left:0;margin-top:0;width:43.45pt;height:18.8pt;z-index:251658241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62012FF1" w14:textId="77777777" w:rsidR="006B7BF9" w:rsidRDefault="006B7BF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es-ES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B3A98B6" wp14:editId="066BDCB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3" name="Conector recto de flecha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6041E3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3" o:spid="_x0000_s1026" type="#_x0000_t32" style="position:absolute;margin-left:0;margin-top:0;width:434.5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88117" w14:textId="77777777" w:rsidR="00304890" w:rsidRDefault="00304890" w:rsidP="000D72F5">
      <w:pPr>
        <w:spacing w:after="0" w:line="240" w:lineRule="auto"/>
      </w:pPr>
      <w:r>
        <w:separator/>
      </w:r>
    </w:p>
  </w:footnote>
  <w:footnote w:type="continuationSeparator" w:id="0">
    <w:p w14:paraId="521417B2" w14:textId="77777777" w:rsidR="00304890" w:rsidRDefault="00304890" w:rsidP="000D72F5">
      <w:pPr>
        <w:spacing w:after="0" w:line="240" w:lineRule="auto"/>
      </w:pPr>
      <w:r>
        <w:continuationSeparator/>
      </w:r>
    </w:p>
  </w:footnote>
  <w:footnote w:type="continuationNotice" w:id="1">
    <w:p w14:paraId="492620BF" w14:textId="77777777" w:rsidR="00304890" w:rsidRDefault="0030489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E93"/>
    <w:multiLevelType w:val="hybridMultilevel"/>
    <w:tmpl w:val="0024D2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B3BCE"/>
    <w:multiLevelType w:val="multilevel"/>
    <w:tmpl w:val="1C12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04BD3"/>
    <w:multiLevelType w:val="multilevel"/>
    <w:tmpl w:val="54A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92233"/>
    <w:multiLevelType w:val="multilevel"/>
    <w:tmpl w:val="805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35132"/>
    <w:multiLevelType w:val="multilevel"/>
    <w:tmpl w:val="71D8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54E1A"/>
    <w:multiLevelType w:val="multilevel"/>
    <w:tmpl w:val="F268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35C3F"/>
    <w:multiLevelType w:val="multilevel"/>
    <w:tmpl w:val="33E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33E9E"/>
    <w:multiLevelType w:val="multilevel"/>
    <w:tmpl w:val="D73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00341"/>
    <w:multiLevelType w:val="multilevel"/>
    <w:tmpl w:val="FEC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737F2"/>
    <w:multiLevelType w:val="hybridMultilevel"/>
    <w:tmpl w:val="03F895DC"/>
    <w:lvl w:ilvl="0" w:tplc="34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1D9D5056"/>
    <w:multiLevelType w:val="multilevel"/>
    <w:tmpl w:val="969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37708"/>
    <w:multiLevelType w:val="multilevel"/>
    <w:tmpl w:val="954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20B6E"/>
    <w:multiLevelType w:val="multilevel"/>
    <w:tmpl w:val="34C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D1E32"/>
    <w:multiLevelType w:val="multilevel"/>
    <w:tmpl w:val="22C2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1F2664"/>
    <w:multiLevelType w:val="multilevel"/>
    <w:tmpl w:val="0F6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A1F36"/>
    <w:multiLevelType w:val="multilevel"/>
    <w:tmpl w:val="458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C2A5B"/>
    <w:multiLevelType w:val="multilevel"/>
    <w:tmpl w:val="1D74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C7A93"/>
    <w:multiLevelType w:val="multilevel"/>
    <w:tmpl w:val="40E2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44E4E"/>
    <w:multiLevelType w:val="multilevel"/>
    <w:tmpl w:val="B790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274C5"/>
    <w:multiLevelType w:val="multilevel"/>
    <w:tmpl w:val="DEA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A848B0"/>
    <w:multiLevelType w:val="multilevel"/>
    <w:tmpl w:val="943A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44D60"/>
    <w:multiLevelType w:val="multilevel"/>
    <w:tmpl w:val="80CE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B7A6F"/>
    <w:multiLevelType w:val="hybridMultilevel"/>
    <w:tmpl w:val="FA180384"/>
    <w:lvl w:ilvl="0" w:tplc="5D38AD2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7F10B9"/>
    <w:multiLevelType w:val="multilevel"/>
    <w:tmpl w:val="9650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12688"/>
    <w:multiLevelType w:val="hybridMultilevel"/>
    <w:tmpl w:val="F058E84C"/>
    <w:lvl w:ilvl="0" w:tplc="C10EBE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0B48E4"/>
    <w:multiLevelType w:val="multilevel"/>
    <w:tmpl w:val="2E2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40995"/>
    <w:multiLevelType w:val="multilevel"/>
    <w:tmpl w:val="7A44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E7D71"/>
    <w:multiLevelType w:val="multilevel"/>
    <w:tmpl w:val="760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A6A1F"/>
    <w:multiLevelType w:val="hybridMultilevel"/>
    <w:tmpl w:val="C4B0518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B662E3"/>
    <w:multiLevelType w:val="hybridMultilevel"/>
    <w:tmpl w:val="DF2C16C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C0E4D"/>
    <w:multiLevelType w:val="multilevel"/>
    <w:tmpl w:val="C86A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56D26"/>
    <w:multiLevelType w:val="hybridMultilevel"/>
    <w:tmpl w:val="63E60B04"/>
    <w:lvl w:ilvl="0" w:tplc="6862DF1A">
      <w:start w:val="10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121029"/>
    <w:multiLevelType w:val="multilevel"/>
    <w:tmpl w:val="58E0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40180"/>
    <w:multiLevelType w:val="hybridMultilevel"/>
    <w:tmpl w:val="8B907E62"/>
    <w:lvl w:ilvl="0" w:tplc="34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4" w15:restartNumberingAfterBreak="0">
    <w:nsid w:val="725F7792"/>
    <w:multiLevelType w:val="multilevel"/>
    <w:tmpl w:val="CC2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655868"/>
    <w:multiLevelType w:val="multilevel"/>
    <w:tmpl w:val="BC9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B764A"/>
    <w:multiLevelType w:val="multilevel"/>
    <w:tmpl w:val="893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6327C3"/>
    <w:multiLevelType w:val="multilevel"/>
    <w:tmpl w:val="445C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45013"/>
    <w:multiLevelType w:val="multilevel"/>
    <w:tmpl w:val="5FE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819437">
    <w:abstractNumId w:val="33"/>
  </w:num>
  <w:num w:numId="2" w16cid:durableId="182787774">
    <w:abstractNumId w:val="24"/>
  </w:num>
  <w:num w:numId="3" w16cid:durableId="871185679">
    <w:abstractNumId w:val="22"/>
  </w:num>
  <w:num w:numId="4" w16cid:durableId="873732841">
    <w:abstractNumId w:val="0"/>
  </w:num>
  <w:num w:numId="5" w16cid:durableId="989795291">
    <w:abstractNumId w:val="29"/>
  </w:num>
  <w:num w:numId="6" w16cid:durableId="602878698">
    <w:abstractNumId w:val="28"/>
  </w:num>
  <w:num w:numId="7" w16cid:durableId="237403034">
    <w:abstractNumId w:val="26"/>
  </w:num>
  <w:num w:numId="8" w16cid:durableId="1187451535">
    <w:abstractNumId w:val="9"/>
  </w:num>
  <w:num w:numId="9" w16cid:durableId="1909605761">
    <w:abstractNumId w:val="5"/>
  </w:num>
  <w:num w:numId="10" w16cid:durableId="39132829">
    <w:abstractNumId w:val="21"/>
  </w:num>
  <w:num w:numId="11" w16cid:durableId="241643931">
    <w:abstractNumId w:val="18"/>
  </w:num>
  <w:num w:numId="12" w16cid:durableId="879707702">
    <w:abstractNumId w:val="14"/>
  </w:num>
  <w:num w:numId="13" w16cid:durableId="707796883">
    <w:abstractNumId w:val="17"/>
  </w:num>
  <w:num w:numId="14" w16cid:durableId="1179540972">
    <w:abstractNumId w:val="37"/>
  </w:num>
  <w:num w:numId="15" w16cid:durableId="1830096084">
    <w:abstractNumId w:val="15"/>
  </w:num>
  <w:num w:numId="16" w16cid:durableId="1636137635">
    <w:abstractNumId w:val="20"/>
  </w:num>
  <w:num w:numId="17" w16cid:durableId="839732682">
    <w:abstractNumId w:val="8"/>
  </w:num>
  <w:num w:numId="18" w16cid:durableId="556160798">
    <w:abstractNumId w:val="6"/>
  </w:num>
  <w:num w:numId="19" w16cid:durableId="665787731">
    <w:abstractNumId w:val="32"/>
  </w:num>
  <w:num w:numId="20" w16cid:durableId="1747721828">
    <w:abstractNumId w:val="11"/>
  </w:num>
  <w:num w:numId="21" w16cid:durableId="1914509193">
    <w:abstractNumId w:val="35"/>
  </w:num>
  <w:num w:numId="22" w16cid:durableId="2044743318">
    <w:abstractNumId w:val="34"/>
  </w:num>
  <w:num w:numId="23" w16cid:durableId="740836150">
    <w:abstractNumId w:val="12"/>
  </w:num>
  <w:num w:numId="24" w16cid:durableId="1592622331">
    <w:abstractNumId w:val="38"/>
  </w:num>
  <w:num w:numId="25" w16cid:durableId="2140493705">
    <w:abstractNumId w:val="4"/>
  </w:num>
  <w:num w:numId="26" w16cid:durableId="122117944">
    <w:abstractNumId w:val="19"/>
  </w:num>
  <w:num w:numId="27" w16cid:durableId="269706386">
    <w:abstractNumId w:val="10"/>
  </w:num>
  <w:num w:numId="28" w16cid:durableId="1616911752">
    <w:abstractNumId w:val="16"/>
  </w:num>
  <w:num w:numId="29" w16cid:durableId="1488748022">
    <w:abstractNumId w:val="23"/>
  </w:num>
  <w:num w:numId="30" w16cid:durableId="1611863321">
    <w:abstractNumId w:val="36"/>
  </w:num>
  <w:num w:numId="31" w16cid:durableId="1990863499">
    <w:abstractNumId w:val="30"/>
  </w:num>
  <w:num w:numId="32" w16cid:durableId="2109887405">
    <w:abstractNumId w:val="7"/>
  </w:num>
  <w:num w:numId="33" w16cid:durableId="1683244160">
    <w:abstractNumId w:val="31"/>
  </w:num>
  <w:num w:numId="34" w16cid:durableId="1406951041">
    <w:abstractNumId w:val="2"/>
  </w:num>
  <w:num w:numId="35" w16cid:durableId="275720804">
    <w:abstractNumId w:val="13"/>
  </w:num>
  <w:num w:numId="36" w16cid:durableId="92291078">
    <w:abstractNumId w:val="3"/>
  </w:num>
  <w:num w:numId="37" w16cid:durableId="235406912">
    <w:abstractNumId w:val="25"/>
  </w:num>
  <w:num w:numId="38" w16cid:durableId="2050450069">
    <w:abstractNumId w:val="1"/>
  </w:num>
  <w:num w:numId="39" w16cid:durableId="212291728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45"/>
    <w:rsid w:val="0001276E"/>
    <w:rsid w:val="000158CE"/>
    <w:rsid w:val="0001711A"/>
    <w:rsid w:val="00023B50"/>
    <w:rsid w:val="00024BDA"/>
    <w:rsid w:val="00026606"/>
    <w:rsid w:val="00030BA3"/>
    <w:rsid w:val="00033A79"/>
    <w:rsid w:val="000373F7"/>
    <w:rsid w:val="000420DE"/>
    <w:rsid w:val="000504A3"/>
    <w:rsid w:val="00050568"/>
    <w:rsid w:val="00051953"/>
    <w:rsid w:val="000A64B6"/>
    <w:rsid w:val="000A665D"/>
    <w:rsid w:val="000B04C4"/>
    <w:rsid w:val="000B2BDA"/>
    <w:rsid w:val="000C0223"/>
    <w:rsid w:val="000C1171"/>
    <w:rsid w:val="000C1826"/>
    <w:rsid w:val="000C2320"/>
    <w:rsid w:val="000D65D0"/>
    <w:rsid w:val="000D6F33"/>
    <w:rsid w:val="000D72F5"/>
    <w:rsid w:val="000E0AD5"/>
    <w:rsid w:val="000F01A9"/>
    <w:rsid w:val="000F5C6E"/>
    <w:rsid w:val="001034EA"/>
    <w:rsid w:val="001073FD"/>
    <w:rsid w:val="00107965"/>
    <w:rsid w:val="00111894"/>
    <w:rsid w:val="00125447"/>
    <w:rsid w:val="001344C4"/>
    <w:rsid w:val="00140DFC"/>
    <w:rsid w:val="00141314"/>
    <w:rsid w:val="00152A09"/>
    <w:rsid w:val="00155A56"/>
    <w:rsid w:val="00182DE8"/>
    <w:rsid w:val="00184225"/>
    <w:rsid w:val="00185F06"/>
    <w:rsid w:val="00197053"/>
    <w:rsid w:val="00197EF5"/>
    <w:rsid w:val="001B2A00"/>
    <w:rsid w:val="001B2ACF"/>
    <w:rsid w:val="001C3892"/>
    <w:rsid w:val="001C6BAB"/>
    <w:rsid w:val="001D002B"/>
    <w:rsid w:val="001E3B99"/>
    <w:rsid w:val="001F46AC"/>
    <w:rsid w:val="001F7383"/>
    <w:rsid w:val="00201286"/>
    <w:rsid w:val="002015FF"/>
    <w:rsid w:val="002068A1"/>
    <w:rsid w:val="002106D3"/>
    <w:rsid w:val="002125A2"/>
    <w:rsid w:val="00214D58"/>
    <w:rsid w:val="0022339C"/>
    <w:rsid w:val="00224B24"/>
    <w:rsid w:val="00231657"/>
    <w:rsid w:val="002319DB"/>
    <w:rsid w:val="00246968"/>
    <w:rsid w:val="00256B7A"/>
    <w:rsid w:val="00261CAC"/>
    <w:rsid w:val="00263545"/>
    <w:rsid w:val="0026590E"/>
    <w:rsid w:val="00275C7E"/>
    <w:rsid w:val="00281926"/>
    <w:rsid w:val="002823F6"/>
    <w:rsid w:val="0029349E"/>
    <w:rsid w:val="002C10F0"/>
    <w:rsid w:val="002C4CBB"/>
    <w:rsid w:val="002C6948"/>
    <w:rsid w:val="002D1C70"/>
    <w:rsid w:val="002D6B3D"/>
    <w:rsid w:val="002E09B5"/>
    <w:rsid w:val="002E18D6"/>
    <w:rsid w:val="002E3FED"/>
    <w:rsid w:val="002E5591"/>
    <w:rsid w:val="002E5EAC"/>
    <w:rsid w:val="002F17F7"/>
    <w:rsid w:val="002F5F49"/>
    <w:rsid w:val="002F645E"/>
    <w:rsid w:val="00304890"/>
    <w:rsid w:val="00314775"/>
    <w:rsid w:val="00332F91"/>
    <w:rsid w:val="00335705"/>
    <w:rsid w:val="0035455A"/>
    <w:rsid w:val="003603B7"/>
    <w:rsid w:val="003671E6"/>
    <w:rsid w:val="0037016F"/>
    <w:rsid w:val="00372C2D"/>
    <w:rsid w:val="003734EE"/>
    <w:rsid w:val="00373574"/>
    <w:rsid w:val="00373FDF"/>
    <w:rsid w:val="00377FAC"/>
    <w:rsid w:val="00381F41"/>
    <w:rsid w:val="003915E4"/>
    <w:rsid w:val="003930D5"/>
    <w:rsid w:val="003A3872"/>
    <w:rsid w:val="003B3343"/>
    <w:rsid w:val="003B3363"/>
    <w:rsid w:val="003C5720"/>
    <w:rsid w:val="003C5F48"/>
    <w:rsid w:val="003C6A3E"/>
    <w:rsid w:val="003C6E9D"/>
    <w:rsid w:val="003D6EEF"/>
    <w:rsid w:val="003E20B6"/>
    <w:rsid w:val="003E7227"/>
    <w:rsid w:val="003F11AD"/>
    <w:rsid w:val="003F4F36"/>
    <w:rsid w:val="0042100A"/>
    <w:rsid w:val="004254B0"/>
    <w:rsid w:val="00425838"/>
    <w:rsid w:val="0042755D"/>
    <w:rsid w:val="0043143A"/>
    <w:rsid w:val="00432701"/>
    <w:rsid w:val="00435865"/>
    <w:rsid w:val="00440A08"/>
    <w:rsid w:val="0044401C"/>
    <w:rsid w:val="00444B49"/>
    <w:rsid w:val="00446701"/>
    <w:rsid w:val="00454043"/>
    <w:rsid w:val="004553E2"/>
    <w:rsid w:val="0045629E"/>
    <w:rsid w:val="004574C1"/>
    <w:rsid w:val="00460365"/>
    <w:rsid w:val="00461474"/>
    <w:rsid w:val="004643C5"/>
    <w:rsid w:val="004644CB"/>
    <w:rsid w:val="004659CC"/>
    <w:rsid w:val="00465CDD"/>
    <w:rsid w:val="00470B62"/>
    <w:rsid w:val="00471464"/>
    <w:rsid w:val="00472710"/>
    <w:rsid w:val="004735B6"/>
    <w:rsid w:val="00481374"/>
    <w:rsid w:val="0049225F"/>
    <w:rsid w:val="00495433"/>
    <w:rsid w:val="004A29A2"/>
    <w:rsid w:val="004B20DD"/>
    <w:rsid w:val="004B4E8A"/>
    <w:rsid w:val="004B7FAA"/>
    <w:rsid w:val="004D55B1"/>
    <w:rsid w:val="004D70B0"/>
    <w:rsid w:val="004D7A29"/>
    <w:rsid w:val="004E4BE5"/>
    <w:rsid w:val="004E546D"/>
    <w:rsid w:val="004F2BF8"/>
    <w:rsid w:val="004F5BFB"/>
    <w:rsid w:val="004F697F"/>
    <w:rsid w:val="005007F3"/>
    <w:rsid w:val="0050402E"/>
    <w:rsid w:val="00504371"/>
    <w:rsid w:val="00515FBE"/>
    <w:rsid w:val="00524622"/>
    <w:rsid w:val="005248DA"/>
    <w:rsid w:val="00525D49"/>
    <w:rsid w:val="005305C8"/>
    <w:rsid w:val="00534722"/>
    <w:rsid w:val="005423D9"/>
    <w:rsid w:val="00543631"/>
    <w:rsid w:val="0054453E"/>
    <w:rsid w:val="00545518"/>
    <w:rsid w:val="00546D39"/>
    <w:rsid w:val="00552320"/>
    <w:rsid w:val="00552959"/>
    <w:rsid w:val="005745C5"/>
    <w:rsid w:val="00581DCE"/>
    <w:rsid w:val="005869C6"/>
    <w:rsid w:val="00591933"/>
    <w:rsid w:val="00593E09"/>
    <w:rsid w:val="005A1BAD"/>
    <w:rsid w:val="005B22E0"/>
    <w:rsid w:val="005B61D4"/>
    <w:rsid w:val="005C3628"/>
    <w:rsid w:val="005D0D0D"/>
    <w:rsid w:val="005E1686"/>
    <w:rsid w:val="005E701A"/>
    <w:rsid w:val="005E7A19"/>
    <w:rsid w:val="005F16C7"/>
    <w:rsid w:val="005F2D43"/>
    <w:rsid w:val="005F4770"/>
    <w:rsid w:val="00600656"/>
    <w:rsid w:val="00601576"/>
    <w:rsid w:val="00605919"/>
    <w:rsid w:val="00611964"/>
    <w:rsid w:val="00611F10"/>
    <w:rsid w:val="00614626"/>
    <w:rsid w:val="006218F7"/>
    <w:rsid w:val="00627971"/>
    <w:rsid w:val="00627ABA"/>
    <w:rsid w:val="00630362"/>
    <w:rsid w:val="00634234"/>
    <w:rsid w:val="006353FD"/>
    <w:rsid w:val="00654504"/>
    <w:rsid w:val="006624FC"/>
    <w:rsid w:val="00664264"/>
    <w:rsid w:val="0066673F"/>
    <w:rsid w:val="00670A9D"/>
    <w:rsid w:val="00673F69"/>
    <w:rsid w:val="00674914"/>
    <w:rsid w:val="0068044D"/>
    <w:rsid w:val="00681408"/>
    <w:rsid w:val="006818A0"/>
    <w:rsid w:val="00681B86"/>
    <w:rsid w:val="00681FA5"/>
    <w:rsid w:val="00684392"/>
    <w:rsid w:val="00694875"/>
    <w:rsid w:val="00697773"/>
    <w:rsid w:val="006A49A7"/>
    <w:rsid w:val="006A5A2E"/>
    <w:rsid w:val="006B7BF9"/>
    <w:rsid w:val="006C07CB"/>
    <w:rsid w:val="006E0A95"/>
    <w:rsid w:val="006E726D"/>
    <w:rsid w:val="006F2863"/>
    <w:rsid w:val="00703737"/>
    <w:rsid w:val="007067C5"/>
    <w:rsid w:val="00714373"/>
    <w:rsid w:val="00714CE1"/>
    <w:rsid w:val="00715E90"/>
    <w:rsid w:val="00720024"/>
    <w:rsid w:val="0072018E"/>
    <w:rsid w:val="0074323B"/>
    <w:rsid w:val="00744919"/>
    <w:rsid w:val="00751307"/>
    <w:rsid w:val="007527AB"/>
    <w:rsid w:val="00760A6A"/>
    <w:rsid w:val="00765E45"/>
    <w:rsid w:val="0076661B"/>
    <w:rsid w:val="00781EB7"/>
    <w:rsid w:val="00785E59"/>
    <w:rsid w:val="007A7755"/>
    <w:rsid w:val="007B35B1"/>
    <w:rsid w:val="007D7C42"/>
    <w:rsid w:val="007E0B02"/>
    <w:rsid w:val="007E3D2A"/>
    <w:rsid w:val="007F1ED1"/>
    <w:rsid w:val="00801B0A"/>
    <w:rsid w:val="0080756E"/>
    <w:rsid w:val="00812DFB"/>
    <w:rsid w:val="008149CC"/>
    <w:rsid w:val="008212F3"/>
    <w:rsid w:val="008232A3"/>
    <w:rsid w:val="00831113"/>
    <w:rsid w:val="00831D6B"/>
    <w:rsid w:val="008350F9"/>
    <w:rsid w:val="00846183"/>
    <w:rsid w:val="0084656B"/>
    <w:rsid w:val="00850519"/>
    <w:rsid w:val="0085399E"/>
    <w:rsid w:val="008569BB"/>
    <w:rsid w:val="00861D4C"/>
    <w:rsid w:val="00863833"/>
    <w:rsid w:val="008648A5"/>
    <w:rsid w:val="00866876"/>
    <w:rsid w:val="00866C04"/>
    <w:rsid w:val="00866EDD"/>
    <w:rsid w:val="0086785E"/>
    <w:rsid w:val="008703A6"/>
    <w:rsid w:val="00870926"/>
    <w:rsid w:val="00875232"/>
    <w:rsid w:val="0087638E"/>
    <w:rsid w:val="00876FA8"/>
    <w:rsid w:val="008770FC"/>
    <w:rsid w:val="00886BB4"/>
    <w:rsid w:val="008911AE"/>
    <w:rsid w:val="00892928"/>
    <w:rsid w:val="00894A2E"/>
    <w:rsid w:val="00896DF4"/>
    <w:rsid w:val="008972B6"/>
    <w:rsid w:val="008A0C37"/>
    <w:rsid w:val="008C162F"/>
    <w:rsid w:val="008C63FC"/>
    <w:rsid w:val="008C67A5"/>
    <w:rsid w:val="008D2F24"/>
    <w:rsid w:val="008D73A9"/>
    <w:rsid w:val="008E208F"/>
    <w:rsid w:val="008E4D30"/>
    <w:rsid w:val="008E627C"/>
    <w:rsid w:val="008E6C7A"/>
    <w:rsid w:val="008E7403"/>
    <w:rsid w:val="008F0B5A"/>
    <w:rsid w:val="008F4F61"/>
    <w:rsid w:val="008F6BFB"/>
    <w:rsid w:val="008F732F"/>
    <w:rsid w:val="0090004C"/>
    <w:rsid w:val="00901E8F"/>
    <w:rsid w:val="009159B5"/>
    <w:rsid w:val="009169BC"/>
    <w:rsid w:val="0091701E"/>
    <w:rsid w:val="009214D0"/>
    <w:rsid w:val="00924B0D"/>
    <w:rsid w:val="00926304"/>
    <w:rsid w:val="00931CF0"/>
    <w:rsid w:val="0093398B"/>
    <w:rsid w:val="009347E6"/>
    <w:rsid w:val="0095370D"/>
    <w:rsid w:val="00961CEE"/>
    <w:rsid w:val="00973991"/>
    <w:rsid w:val="0098112C"/>
    <w:rsid w:val="00981601"/>
    <w:rsid w:val="009829FE"/>
    <w:rsid w:val="00984523"/>
    <w:rsid w:val="00985464"/>
    <w:rsid w:val="00985AFA"/>
    <w:rsid w:val="009864C1"/>
    <w:rsid w:val="00986BC3"/>
    <w:rsid w:val="009A53E3"/>
    <w:rsid w:val="009A55EB"/>
    <w:rsid w:val="009B07BB"/>
    <w:rsid w:val="009B6716"/>
    <w:rsid w:val="009C7EBE"/>
    <w:rsid w:val="009D02F6"/>
    <w:rsid w:val="009D7373"/>
    <w:rsid w:val="009D7614"/>
    <w:rsid w:val="009E0454"/>
    <w:rsid w:val="009E148C"/>
    <w:rsid w:val="009E2E9C"/>
    <w:rsid w:val="009F1BD2"/>
    <w:rsid w:val="009F376A"/>
    <w:rsid w:val="00A046EA"/>
    <w:rsid w:val="00A05D2E"/>
    <w:rsid w:val="00A33A31"/>
    <w:rsid w:val="00A33B56"/>
    <w:rsid w:val="00A372CA"/>
    <w:rsid w:val="00A37E56"/>
    <w:rsid w:val="00A42B79"/>
    <w:rsid w:val="00A43E59"/>
    <w:rsid w:val="00A4697F"/>
    <w:rsid w:val="00A50D73"/>
    <w:rsid w:val="00A5102C"/>
    <w:rsid w:val="00A63048"/>
    <w:rsid w:val="00A65427"/>
    <w:rsid w:val="00A71651"/>
    <w:rsid w:val="00A75C60"/>
    <w:rsid w:val="00A862E3"/>
    <w:rsid w:val="00A9203D"/>
    <w:rsid w:val="00A96C8B"/>
    <w:rsid w:val="00AA37D5"/>
    <w:rsid w:val="00AA4A45"/>
    <w:rsid w:val="00AA780E"/>
    <w:rsid w:val="00AA7D66"/>
    <w:rsid w:val="00AC0EED"/>
    <w:rsid w:val="00AC396D"/>
    <w:rsid w:val="00AD3325"/>
    <w:rsid w:val="00AD37D4"/>
    <w:rsid w:val="00AD5500"/>
    <w:rsid w:val="00AD7695"/>
    <w:rsid w:val="00AF0F73"/>
    <w:rsid w:val="00B039A2"/>
    <w:rsid w:val="00B04FE0"/>
    <w:rsid w:val="00B1055A"/>
    <w:rsid w:val="00B157FF"/>
    <w:rsid w:val="00B2571D"/>
    <w:rsid w:val="00B3177D"/>
    <w:rsid w:val="00B32AFA"/>
    <w:rsid w:val="00B404CC"/>
    <w:rsid w:val="00B42A7C"/>
    <w:rsid w:val="00B43CAF"/>
    <w:rsid w:val="00B556DF"/>
    <w:rsid w:val="00B720E4"/>
    <w:rsid w:val="00B7227B"/>
    <w:rsid w:val="00B72810"/>
    <w:rsid w:val="00B75B42"/>
    <w:rsid w:val="00B8210C"/>
    <w:rsid w:val="00B854E6"/>
    <w:rsid w:val="00B8551D"/>
    <w:rsid w:val="00B856D6"/>
    <w:rsid w:val="00B9319A"/>
    <w:rsid w:val="00B93412"/>
    <w:rsid w:val="00B94970"/>
    <w:rsid w:val="00B96716"/>
    <w:rsid w:val="00BA6FF2"/>
    <w:rsid w:val="00BA7A99"/>
    <w:rsid w:val="00BB44BD"/>
    <w:rsid w:val="00BC0DBE"/>
    <w:rsid w:val="00BC7B85"/>
    <w:rsid w:val="00BD4AAF"/>
    <w:rsid w:val="00BE6058"/>
    <w:rsid w:val="00BF6C63"/>
    <w:rsid w:val="00BF6CE8"/>
    <w:rsid w:val="00C01565"/>
    <w:rsid w:val="00C021E7"/>
    <w:rsid w:val="00C10AB7"/>
    <w:rsid w:val="00C13071"/>
    <w:rsid w:val="00C14E87"/>
    <w:rsid w:val="00C1702D"/>
    <w:rsid w:val="00C17FAA"/>
    <w:rsid w:val="00C23078"/>
    <w:rsid w:val="00C40E2C"/>
    <w:rsid w:val="00C45A91"/>
    <w:rsid w:val="00C53C4A"/>
    <w:rsid w:val="00C548C5"/>
    <w:rsid w:val="00C56FAD"/>
    <w:rsid w:val="00C65C0C"/>
    <w:rsid w:val="00C679D1"/>
    <w:rsid w:val="00C7085A"/>
    <w:rsid w:val="00C71215"/>
    <w:rsid w:val="00C71AAC"/>
    <w:rsid w:val="00C732EB"/>
    <w:rsid w:val="00C837F9"/>
    <w:rsid w:val="00C92EA7"/>
    <w:rsid w:val="00CA2173"/>
    <w:rsid w:val="00CA21F2"/>
    <w:rsid w:val="00CA5964"/>
    <w:rsid w:val="00CB0D60"/>
    <w:rsid w:val="00CB58BB"/>
    <w:rsid w:val="00CB5A4E"/>
    <w:rsid w:val="00CB5FE0"/>
    <w:rsid w:val="00CD09B4"/>
    <w:rsid w:val="00CD264A"/>
    <w:rsid w:val="00CF16C3"/>
    <w:rsid w:val="00CF578D"/>
    <w:rsid w:val="00D0259F"/>
    <w:rsid w:val="00D05A37"/>
    <w:rsid w:val="00D133AF"/>
    <w:rsid w:val="00D14970"/>
    <w:rsid w:val="00D159CF"/>
    <w:rsid w:val="00D25395"/>
    <w:rsid w:val="00D4299B"/>
    <w:rsid w:val="00D429AC"/>
    <w:rsid w:val="00D461F1"/>
    <w:rsid w:val="00D501F5"/>
    <w:rsid w:val="00D54EA8"/>
    <w:rsid w:val="00D57718"/>
    <w:rsid w:val="00D64919"/>
    <w:rsid w:val="00D6559F"/>
    <w:rsid w:val="00D7132D"/>
    <w:rsid w:val="00D7362D"/>
    <w:rsid w:val="00D73F8C"/>
    <w:rsid w:val="00D74747"/>
    <w:rsid w:val="00D83D4D"/>
    <w:rsid w:val="00D83DF7"/>
    <w:rsid w:val="00D90A1D"/>
    <w:rsid w:val="00D969EF"/>
    <w:rsid w:val="00DA0834"/>
    <w:rsid w:val="00DA107A"/>
    <w:rsid w:val="00DA7A67"/>
    <w:rsid w:val="00DB24F7"/>
    <w:rsid w:val="00DB2AD2"/>
    <w:rsid w:val="00DB5F9A"/>
    <w:rsid w:val="00DD7FEA"/>
    <w:rsid w:val="00DE3A99"/>
    <w:rsid w:val="00DE7384"/>
    <w:rsid w:val="00DF0A7F"/>
    <w:rsid w:val="00DF2F87"/>
    <w:rsid w:val="00E07C31"/>
    <w:rsid w:val="00E103D4"/>
    <w:rsid w:val="00E128A2"/>
    <w:rsid w:val="00E14E60"/>
    <w:rsid w:val="00E1564E"/>
    <w:rsid w:val="00E175B9"/>
    <w:rsid w:val="00E31A60"/>
    <w:rsid w:val="00E420DB"/>
    <w:rsid w:val="00E44E25"/>
    <w:rsid w:val="00E46469"/>
    <w:rsid w:val="00E50B4B"/>
    <w:rsid w:val="00E5406F"/>
    <w:rsid w:val="00E603D7"/>
    <w:rsid w:val="00E62519"/>
    <w:rsid w:val="00E6643A"/>
    <w:rsid w:val="00E73672"/>
    <w:rsid w:val="00E74828"/>
    <w:rsid w:val="00E760CA"/>
    <w:rsid w:val="00E81808"/>
    <w:rsid w:val="00E835C9"/>
    <w:rsid w:val="00E84B69"/>
    <w:rsid w:val="00E863D8"/>
    <w:rsid w:val="00E8779C"/>
    <w:rsid w:val="00E96C50"/>
    <w:rsid w:val="00E97880"/>
    <w:rsid w:val="00EA4993"/>
    <w:rsid w:val="00EA533C"/>
    <w:rsid w:val="00EA75F7"/>
    <w:rsid w:val="00EB3E8F"/>
    <w:rsid w:val="00EB43B3"/>
    <w:rsid w:val="00EC5332"/>
    <w:rsid w:val="00EC74EA"/>
    <w:rsid w:val="00ED6C8B"/>
    <w:rsid w:val="00EE19E5"/>
    <w:rsid w:val="00EE1AA2"/>
    <w:rsid w:val="00EE6D66"/>
    <w:rsid w:val="00EE7E64"/>
    <w:rsid w:val="00EF4039"/>
    <w:rsid w:val="00EF5927"/>
    <w:rsid w:val="00F01042"/>
    <w:rsid w:val="00F0139D"/>
    <w:rsid w:val="00F0162B"/>
    <w:rsid w:val="00F03DF9"/>
    <w:rsid w:val="00F04E5C"/>
    <w:rsid w:val="00F10B8B"/>
    <w:rsid w:val="00F2025C"/>
    <w:rsid w:val="00F21C8A"/>
    <w:rsid w:val="00F25A15"/>
    <w:rsid w:val="00F306A7"/>
    <w:rsid w:val="00F30C68"/>
    <w:rsid w:val="00F310AD"/>
    <w:rsid w:val="00F3323E"/>
    <w:rsid w:val="00F33E2F"/>
    <w:rsid w:val="00F33F3B"/>
    <w:rsid w:val="00F351F7"/>
    <w:rsid w:val="00F42838"/>
    <w:rsid w:val="00F42F02"/>
    <w:rsid w:val="00F44C2F"/>
    <w:rsid w:val="00F751B1"/>
    <w:rsid w:val="00F7763F"/>
    <w:rsid w:val="00F8307D"/>
    <w:rsid w:val="00F83289"/>
    <w:rsid w:val="00F911DC"/>
    <w:rsid w:val="00F957A2"/>
    <w:rsid w:val="00F95B49"/>
    <w:rsid w:val="00F9799A"/>
    <w:rsid w:val="00FC165D"/>
    <w:rsid w:val="00FC580B"/>
    <w:rsid w:val="00FD1DF8"/>
    <w:rsid w:val="00FE3F15"/>
    <w:rsid w:val="00FF041D"/>
    <w:rsid w:val="00FF3799"/>
    <w:rsid w:val="00FF6FAF"/>
    <w:rsid w:val="00FF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7E44D"/>
  <w15:chartTrackingRefBased/>
  <w15:docId w15:val="{E33497A4-9AB8-4D85-BB0F-946667283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72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72F5"/>
  </w:style>
  <w:style w:type="paragraph" w:styleId="Piedepgina">
    <w:name w:val="footer"/>
    <w:basedOn w:val="Normal"/>
    <w:link w:val="PiedepginaCar"/>
    <w:uiPriority w:val="99"/>
    <w:unhideWhenUsed/>
    <w:rsid w:val="000D72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2F5"/>
  </w:style>
  <w:style w:type="paragraph" w:styleId="Prrafodelista">
    <w:name w:val="List Paragraph"/>
    <w:link w:val="PrrafodelistaCar"/>
    <w:uiPriority w:val="34"/>
    <w:qFormat/>
    <w:rsid w:val="00926304"/>
    <w:pPr>
      <w:spacing w:after="200" w:line="276" w:lineRule="auto"/>
      <w:ind w:left="720"/>
    </w:pPr>
    <w:rPr>
      <w:rFonts w:ascii="Calibri" w:eastAsia="Calibri" w:hAnsi="Calibri" w:cs="Calibri"/>
      <w:color w:val="000000"/>
      <w:u w:color="000000"/>
      <w:lang w:val="es-ES_tradnl" w:eastAsia="es-CL"/>
    </w:rPr>
  </w:style>
  <w:style w:type="paragraph" w:customStyle="1" w:styleId="Cuerpo">
    <w:name w:val="Cuerpo"/>
    <w:rsid w:val="00926304"/>
    <w:pPr>
      <w:spacing w:after="200" w:line="276" w:lineRule="auto"/>
    </w:pPr>
    <w:rPr>
      <w:rFonts w:ascii="Calibri" w:eastAsia="Calibri" w:hAnsi="Calibri" w:cs="Calibri"/>
      <w:color w:val="000000"/>
      <w:u w:color="000000"/>
      <w:lang w:eastAsia="es-CL"/>
    </w:rPr>
  </w:style>
  <w:style w:type="character" w:customStyle="1" w:styleId="Ninguno">
    <w:name w:val="Ninguno"/>
    <w:rsid w:val="00926304"/>
    <w:rPr>
      <w:lang w:val="de-DE"/>
    </w:rPr>
  </w:style>
  <w:style w:type="paragraph" w:styleId="NormalWeb">
    <w:name w:val="Normal (Web)"/>
    <w:basedOn w:val="Normal"/>
    <w:uiPriority w:val="99"/>
    <w:unhideWhenUsed/>
    <w:rsid w:val="00CA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Hipervnculo">
    <w:name w:val="Hyperlink"/>
    <w:basedOn w:val="Fuentedeprrafopredeter"/>
    <w:uiPriority w:val="99"/>
    <w:unhideWhenUsed/>
    <w:rsid w:val="004643C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43C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781EB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F42F02"/>
    <w:rPr>
      <w:rFonts w:ascii="Calibri" w:eastAsia="Calibri" w:hAnsi="Calibri" w:cs="Calibri"/>
      <w:color w:val="000000"/>
      <w:u w:color="000000"/>
      <w:lang w:val="es-ES_tradnl" w:eastAsia="es-CL"/>
    </w:rPr>
  </w:style>
  <w:style w:type="table" w:customStyle="1" w:styleId="1">
    <w:name w:val="1"/>
    <w:basedOn w:val="Tablanormal"/>
    <w:rsid w:val="00760A6A"/>
    <w:pPr>
      <w:spacing w:after="0" w:line="276" w:lineRule="auto"/>
    </w:pPr>
    <w:rPr>
      <w:rFonts w:ascii="Arial" w:eastAsia="Arial" w:hAnsi="Arial" w:cs="Arial"/>
      <w:lang w:val="es" w:eastAsia="es-C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z1qcye">
    <w:name w:val="z1qcye"/>
    <w:basedOn w:val="Normal"/>
    <w:rsid w:val="00F44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286pc">
    <w:name w:val="t286pc"/>
    <w:basedOn w:val="Fuentedeprrafopredeter"/>
    <w:rsid w:val="00F44C2F"/>
  </w:style>
  <w:style w:type="character" w:styleId="Fuerte">
    <w:name w:val="Strong"/>
    <w:basedOn w:val="Fuentedeprrafopredeter"/>
    <w:uiPriority w:val="22"/>
    <w:qFormat/>
    <w:rsid w:val="00F44C2F"/>
    <w:rPr>
      <w:b/>
      <w:bCs/>
    </w:rPr>
  </w:style>
  <w:style w:type="character" w:styleId="nfasis">
    <w:name w:val="Emphasis"/>
    <w:basedOn w:val="Fuentedeprrafopredeter"/>
    <w:uiPriority w:val="20"/>
    <w:qFormat/>
    <w:rsid w:val="00681F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3AEC6-4C64-4400-922B-F129FD3C2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1054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Adquisiciones CESFAM</dc:creator>
  <cp:keywords/>
  <dc:description/>
  <cp:lastModifiedBy>Adquisiciones DSM</cp:lastModifiedBy>
  <cp:revision>18</cp:revision>
  <cp:lastPrinted>2026-06-26T21:06:00Z</cp:lastPrinted>
  <dcterms:created xsi:type="dcterms:W3CDTF">2026-06-26T20:50:00Z</dcterms:created>
  <dcterms:modified xsi:type="dcterms:W3CDTF">2026-06-26T21:16:00Z</dcterms:modified>
</cp:coreProperties>
</file>