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268" w14:textId="77777777" w:rsidR="00C025F8" w:rsidRPr="00843CFD" w:rsidRDefault="00ED6825">
      <w:pPr>
        <w:widowControl w:val="0"/>
        <w:pBdr>
          <w:top w:val="single" w:sz="4" w:space="1" w:color="000000"/>
          <w:left w:val="single" w:sz="4" w:space="4" w:color="000000"/>
          <w:bottom w:val="single" w:sz="4" w:space="1" w:color="000000"/>
          <w:right w:val="single" w:sz="4" w:space="4" w:color="000000"/>
        </w:pBdr>
        <w:spacing w:after="0" w:line="240" w:lineRule="auto"/>
        <w:jc w:val="center"/>
        <w:rPr>
          <w:rFonts w:asciiTheme="minorHAnsi" w:hAnsiTheme="minorHAnsi" w:cstheme="minorHAnsi"/>
          <w:b/>
          <w:bCs/>
          <w:sz w:val="24"/>
          <w:szCs w:val="24"/>
        </w:rPr>
      </w:pPr>
      <w:r w:rsidRPr="00843CFD">
        <w:rPr>
          <w:rFonts w:asciiTheme="minorHAnsi" w:hAnsiTheme="minorHAnsi" w:cstheme="minorHAnsi"/>
          <w:b/>
          <w:bCs/>
          <w:sz w:val="24"/>
          <w:szCs w:val="24"/>
        </w:rPr>
        <w:t>OFERTA TECNICA</w:t>
      </w:r>
    </w:p>
    <w:p w14:paraId="00000269" w14:textId="77777777" w:rsidR="00C025F8" w:rsidRPr="00843CFD" w:rsidRDefault="00C025F8">
      <w:pPr>
        <w:widowControl w:val="0"/>
        <w:spacing w:after="0" w:line="240" w:lineRule="auto"/>
        <w:rPr>
          <w:rFonts w:asciiTheme="minorHAnsi" w:hAnsiTheme="minorHAnsi" w:cstheme="minorHAnsi"/>
          <w:sz w:val="24"/>
          <w:szCs w:val="24"/>
        </w:rPr>
      </w:pPr>
    </w:p>
    <w:p w14:paraId="08C3DE6C" w14:textId="77777777" w:rsidR="00505550" w:rsidRPr="000C7759" w:rsidRDefault="00505550" w:rsidP="00505550">
      <w:pPr>
        <w:pStyle w:val="Prrafodelista"/>
        <w:numPr>
          <w:ilvl w:val="0"/>
          <w:numId w:val="38"/>
        </w:numPr>
        <w:spacing w:before="280" w:after="280"/>
        <w:jc w:val="both"/>
        <w:rPr>
          <w:rFonts w:asciiTheme="minorHAnsi" w:hAnsiTheme="minorHAnsi" w:cstheme="minorHAnsi"/>
          <w:sz w:val="24"/>
          <w:szCs w:val="24"/>
        </w:rPr>
      </w:pPr>
      <w:r w:rsidRPr="000C7759">
        <w:rPr>
          <w:rFonts w:asciiTheme="minorHAnsi" w:hAnsiTheme="minorHAnsi" w:cstheme="minorHAnsi"/>
          <w:sz w:val="24"/>
          <w:szCs w:val="24"/>
        </w:rPr>
        <w:t>Razón Social Empresa: ______________________________</w:t>
      </w:r>
    </w:p>
    <w:p w14:paraId="5CBF0157" w14:textId="7879BDC6" w:rsidR="00505550" w:rsidRPr="000C7759" w:rsidRDefault="00505550" w:rsidP="00505550">
      <w:pPr>
        <w:pStyle w:val="Prrafodelista"/>
        <w:numPr>
          <w:ilvl w:val="0"/>
          <w:numId w:val="38"/>
        </w:numPr>
        <w:jc w:val="both"/>
        <w:rPr>
          <w:rFonts w:asciiTheme="minorHAnsi" w:hAnsiTheme="minorHAnsi" w:cstheme="minorHAnsi"/>
          <w:sz w:val="24"/>
          <w:szCs w:val="24"/>
        </w:rPr>
      </w:pPr>
      <w:r w:rsidRPr="000C7759">
        <w:rPr>
          <w:rFonts w:asciiTheme="minorHAnsi" w:hAnsiTheme="minorHAnsi" w:cstheme="minorHAnsi"/>
          <w:sz w:val="24"/>
          <w:szCs w:val="24"/>
        </w:rPr>
        <w:t xml:space="preserve">Indica plazo de garantía </w:t>
      </w:r>
      <w:r w:rsidR="002C13C5" w:rsidRPr="000C7759">
        <w:rPr>
          <w:rFonts w:asciiTheme="minorHAnsi" w:hAnsiTheme="minorHAnsi" w:cstheme="minorHAnsi"/>
          <w:sz w:val="24"/>
          <w:szCs w:val="24"/>
        </w:rPr>
        <w:t>desde la</w:t>
      </w:r>
      <w:r w:rsidRPr="000C7759">
        <w:rPr>
          <w:rFonts w:asciiTheme="minorHAnsi" w:hAnsiTheme="minorHAnsi" w:cstheme="minorHAnsi"/>
          <w:sz w:val="24"/>
          <w:szCs w:val="24"/>
        </w:rPr>
        <w:t xml:space="preserve"> realización del mantenimiento preventivo y/o correctivo de los equipos: ________________ meses. </w:t>
      </w:r>
    </w:p>
    <w:p w14:paraId="26A34B16" w14:textId="77777777" w:rsidR="00505550" w:rsidRPr="000C7759" w:rsidRDefault="00505550" w:rsidP="00505550">
      <w:pPr>
        <w:spacing w:after="0" w:line="240" w:lineRule="auto"/>
        <w:ind w:left="360"/>
        <w:jc w:val="both"/>
        <w:rPr>
          <w:rFonts w:asciiTheme="minorHAnsi" w:hAnsiTheme="minorHAnsi" w:cstheme="minorHAnsi"/>
          <w:sz w:val="24"/>
          <w:szCs w:val="24"/>
        </w:rPr>
      </w:pPr>
    </w:p>
    <w:p w14:paraId="6C010A9E" w14:textId="77777777" w:rsidR="00505550" w:rsidRPr="000C7759" w:rsidRDefault="00505550" w:rsidP="00505550">
      <w:pPr>
        <w:pStyle w:val="Prrafodelista"/>
        <w:numPr>
          <w:ilvl w:val="0"/>
          <w:numId w:val="38"/>
        </w:numPr>
        <w:jc w:val="both"/>
        <w:rPr>
          <w:rFonts w:asciiTheme="minorHAnsi" w:hAnsiTheme="minorHAnsi" w:cstheme="minorHAnsi"/>
          <w:sz w:val="24"/>
          <w:szCs w:val="24"/>
        </w:rPr>
      </w:pPr>
      <w:r w:rsidRPr="000C7759">
        <w:rPr>
          <w:rFonts w:asciiTheme="minorHAnsi" w:hAnsiTheme="minorHAnsi" w:cstheme="minorHAnsi"/>
          <w:sz w:val="24"/>
          <w:szCs w:val="24"/>
        </w:rPr>
        <w:t>Tiempo de respuesta:  Inicia la ejecución del servicio en _______ días hábiles desde realizada la solicitud.</w:t>
      </w:r>
    </w:p>
    <w:p w14:paraId="7F014029" w14:textId="77777777" w:rsidR="00505550" w:rsidRPr="000C7759" w:rsidRDefault="00505550" w:rsidP="00505550">
      <w:pPr>
        <w:spacing w:after="0" w:line="240" w:lineRule="auto"/>
        <w:jc w:val="both"/>
        <w:rPr>
          <w:rFonts w:asciiTheme="minorHAnsi" w:hAnsiTheme="minorHAnsi" w:cstheme="minorHAnsi"/>
          <w:sz w:val="24"/>
          <w:szCs w:val="24"/>
        </w:rPr>
      </w:pPr>
    </w:p>
    <w:p w14:paraId="6E077355" w14:textId="77777777" w:rsidR="00505550" w:rsidRPr="000C7759" w:rsidRDefault="00505550" w:rsidP="00505550">
      <w:pPr>
        <w:pStyle w:val="Prrafodelista"/>
        <w:numPr>
          <w:ilvl w:val="0"/>
          <w:numId w:val="38"/>
        </w:numPr>
        <w:jc w:val="both"/>
        <w:rPr>
          <w:rFonts w:asciiTheme="minorHAnsi" w:hAnsiTheme="minorHAnsi" w:cstheme="minorHAnsi"/>
          <w:sz w:val="24"/>
          <w:szCs w:val="24"/>
        </w:rPr>
      </w:pPr>
      <w:r w:rsidRPr="000C7759">
        <w:rPr>
          <w:rFonts w:asciiTheme="minorHAnsi" w:hAnsiTheme="minorHAnsi" w:cstheme="minorHAnsi"/>
          <w:sz w:val="24"/>
          <w:szCs w:val="24"/>
        </w:rPr>
        <w:t>Indica plazo de entrega de Diagnóstico e Informe de Fallas del equipo: ________________ días hábiles, posterior a la visita.</w:t>
      </w:r>
    </w:p>
    <w:p w14:paraId="2EE06942" w14:textId="77777777" w:rsidR="00505550" w:rsidRPr="000C7759" w:rsidRDefault="00505550" w:rsidP="00505550">
      <w:pPr>
        <w:spacing w:after="0" w:line="240" w:lineRule="auto"/>
        <w:ind w:left="360"/>
        <w:jc w:val="both"/>
        <w:rPr>
          <w:rFonts w:asciiTheme="minorHAnsi" w:hAnsiTheme="minorHAnsi" w:cstheme="minorHAnsi"/>
          <w:b/>
          <w:bCs/>
          <w:sz w:val="24"/>
          <w:szCs w:val="24"/>
        </w:rPr>
      </w:pPr>
    </w:p>
    <w:p w14:paraId="7232D9AC" w14:textId="02A7030F" w:rsidR="00505550" w:rsidRPr="000C7759" w:rsidRDefault="00505550" w:rsidP="00505550">
      <w:pPr>
        <w:pStyle w:val="Prrafodelista"/>
        <w:numPr>
          <w:ilvl w:val="0"/>
          <w:numId w:val="38"/>
        </w:numPr>
        <w:jc w:val="both"/>
        <w:rPr>
          <w:rFonts w:asciiTheme="minorHAnsi" w:hAnsiTheme="minorHAnsi" w:cstheme="minorHAnsi"/>
          <w:sz w:val="24"/>
          <w:szCs w:val="24"/>
        </w:rPr>
      </w:pPr>
      <w:r w:rsidRPr="000C7759">
        <w:rPr>
          <w:rFonts w:asciiTheme="minorHAnsi" w:hAnsiTheme="minorHAnsi" w:cstheme="minorHAnsi"/>
          <w:sz w:val="24"/>
          <w:szCs w:val="24"/>
        </w:rPr>
        <w:t xml:space="preserve">Entrega de cotización o presupuesto de reparación: ______________ días </w:t>
      </w:r>
      <w:r w:rsidR="00472D42" w:rsidRPr="000C7759">
        <w:rPr>
          <w:rFonts w:asciiTheme="minorHAnsi" w:hAnsiTheme="minorHAnsi" w:cstheme="minorHAnsi"/>
          <w:sz w:val="24"/>
          <w:szCs w:val="24"/>
        </w:rPr>
        <w:t>hábiles, posterior</w:t>
      </w:r>
      <w:r w:rsidRPr="000C7759">
        <w:rPr>
          <w:rFonts w:asciiTheme="minorHAnsi" w:hAnsiTheme="minorHAnsi" w:cstheme="minorHAnsi"/>
          <w:sz w:val="24"/>
          <w:szCs w:val="24"/>
        </w:rPr>
        <w:t xml:space="preserve"> a la visita.</w:t>
      </w:r>
    </w:p>
    <w:p w14:paraId="23D58D61" w14:textId="77777777" w:rsidR="00505550" w:rsidRPr="000C7759" w:rsidRDefault="00505550" w:rsidP="00505550">
      <w:pPr>
        <w:spacing w:after="0" w:line="240" w:lineRule="auto"/>
        <w:jc w:val="both"/>
        <w:rPr>
          <w:rFonts w:asciiTheme="minorHAnsi" w:hAnsiTheme="minorHAnsi" w:cstheme="minorHAnsi"/>
          <w:b/>
          <w:bCs/>
          <w:sz w:val="24"/>
          <w:szCs w:val="24"/>
        </w:rPr>
      </w:pPr>
    </w:p>
    <w:p w14:paraId="4D43A982" w14:textId="55176E6C" w:rsidR="00472D42" w:rsidRDefault="00472D42" w:rsidP="00505550">
      <w:pPr>
        <w:pStyle w:val="Prrafodelista"/>
        <w:numPr>
          <w:ilvl w:val="0"/>
          <w:numId w:val="38"/>
        </w:numPr>
        <w:jc w:val="both"/>
        <w:rPr>
          <w:rFonts w:asciiTheme="minorHAnsi" w:hAnsiTheme="minorHAnsi" w:cstheme="minorHAnsi"/>
          <w:sz w:val="24"/>
          <w:szCs w:val="24"/>
        </w:rPr>
      </w:pPr>
      <w:r w:rsidRPr="000C7759">
        <w:rPr>
          <w:rFonts w:asciiTheme="minorHAnsi" w:hAnsiTheme="minorHAnsi" w:cstheme="minorHAnsi"/>
          <w:sz w:val="24"/>
          <w:szCs w:val="24"/>
        </w:rPr>
        <w:t xml:space="preserve">Proveedor </w:t>
      </w:r>
      <w:r w:rsidR="0096620D">
        <w:rPr>
          <w:rFonts w:asciiTheme="minorHAnsi" w:hAnsiTheme="minorHAnsi" w:cstheme="minorHAnsi"/>
          <w:sz w:val="24"/>
          <w:szCs w:val="24"/>
        </w:rPr>
        <w:t>certifica</w:t>
      </w:r>
      <w:r w:rsidR="00505550" w:rsidRPr="000C7759">
        <w:rPr>
          <w:rFonts w:asciiTheme="minorHAnsi" w:hAnsiTheme="minorHAnsi" w:cstheme="minorHAnsi"/>
          <w:sz w:val="24"/>
          <w:szCs w:val="24"/>
        </w:rPr>
        <w:t xml:space="preserve"> que los instrumentos o equipos de calibración, medición de seguridad y simuladores utilizados por la empresa en las mantenciones, se encuentran con calibración y mantención vigente.  </w:t>
      </w:r>
      <w:r>
        <w:rPr>
          <w:rFonts w:asciiTheme="minorHAnsi" w:hAnsiTheme="minorHAnsi" w:cstheme="minorHAnsi"/>
          <w:sz w:val="24"/>
          <w:szCs w:val="24"/>
        </w:rPr>
        <w:t xml:space="preserve">                                </w:t>
      </w:r>
    </w:p>
    <w:p w14:paraId="529D794F" w14:textId="6802C4C5" w:rsidR="00505550" w:rsidRPr="000C7759" w:rsidRDefault="00505550" w:rsidP="00472D42">
      <w:pPr>
        <w:pStyle w:val="Prrafodelista"/>
        <w:ind w:left="720"/>
        <w:jc w:val="both"/>
        <w:rPr>
          <w:rFonts w:asciiTheme="minorHAnsi" w:hAnsiTheme="minorHAnsi" w:cstheme="minorHAnsi"/>
          <w:sz w:val="24"/>
          <w:szCs w:val="24"/>
        </w:rPr>
      </w:pPr>
      <w:r w:rsidRPr="000C7759">
        <w:rPr>
          <w:rFonts w:asciiTheme="minorHAnsi" w:hAnsiTheme="minorHAnsi" w:cstheme="minorHAnsi"/>
          <w:sz w:val="24"/>
          <w:szCs w:val="24"/>
        </w:rPr>
        <w:t>  Si __________ No __________</w:t>
      </w:r>
    </w:p>
    <w:p w14:paraId="7E43B8F1" w14:textId="77777777" w:rsidR="00505550" w:rsidRPr="000C7759" w:rsidRDefault="00505550" w:rsidP="00505550">
      <w:pPr>
        <w:spacing w:after="0" w:line="240" w:lineRule="auto"/>
        <w:ind w:left="360"/>
        <w:jc w:val="both"/>
        <w:rPr>
          <w:rFonts w:asciiTheme="minorHAnsi" w:hAnsiTheme="minorHAnsi" w:cstheme="minorHAnsi"/>
          <w:sz w:val="24"/>
          <w:szCs w:val="24"/>
        </w:rPr>
      </w:pPr>
    </w:p>
    <w:p w14:paraId="071AEF50" w14:textId="491DD76A" w:rsidR="00505550" w:rsidRPr="000C7759" w:rsidRDefault="0096620D" w:rsidP="00505550">
      <w:pPr>
        <w:pStyle w:val="Prrafodelista"/>
        <w:numPr>
          <w:ilvl w:val="0"/>
          <w:numId w:val="38"/>
        </w:numPr>
        <w:jc w:val="both"/>
        <w:rPr>
          <w:rFonts w:asciiTheme="minorHAnsi" w:hAnsiTheme="minorHAnsi" w:cstheme="minorHAnsi"/>
          <w:sz w:val="24"/>
          <w:szCs w:val="24"/>
        </w:rPr>
      </w:pPr>
      <w:r>
        <w:rPr>
          <w:rFonts w:asciiTheme="minorHAnsi" w:hAnsiTheme="minorHAnsi" w:cstheme="minorHAnsi"/>
          <w:sz w:val="24"/>
          <w:szCs w:val="24"/>
        </w:rPr>
        <w:t>Proveedor certifica</w:t>
      </w:r>
      <w:r w:rsidR="00505550" w:rsidRPr="000C7759">
        <w:rPr>
          <w:rFonts w:asciiTheme="minorHAnsi" w:hAnsiTheme="minorHAnsi" w:cstheme="minorHAnsi"/>
          <w:sz w:val="24"/>
          <w:szCs w:val="24"/>
        </w:rPr>
        <w:t xml:space="preserve"> que todos los repuestos a instalar deben ser nuevos y originales, compatibles con el equipo a mantener bajo el contrato (Aplica Para sillones dentales, Equipo de Rayos X, Tubo de Rayos X y Digitalizador) En caso de que se oferten repuestos alternativos mediante cotización, estos deberán ser compatibles con la marca y modelo del equipo, además de explicitar mediante un certificado que los repuestos ofertados son alternativos y que son compatibles con el equipo bajo contrato.   Si __________ No __________</w:t>
      </w:r>
    </w:p>
    <w:p w14:paraId="2F5B89FC" w14:textId="77777777" w:rsidR="00505550" w:rsidRPr="000C7759" w:rsidRDefault="00505550" w:rsidP="00505550">
      <w:pPr>
        <w:pStyle w:val="Prrafodelista"/>
        <w:rPr>
          <w:rFonts w:asciiTheme="minorHAnsi" w:hAnsiTheme="minorHAnsi" w:cstheme="minorHAnsi"/>
          <w:color w:val="000000"/>
          <w:sz w:val="24"/>
          <w:szCs w:val="24"/>
        </w:rPr>
      </w:pPr>
    </w:p>
    <w:p w14:paraId="1A9600A9" w14:textId="77777777" w:rsidR="00505550" w:rsidRPr="000C7759" w:rsidRDefault="00505550" w:rsidP="00505550">
      <w:pPr>
        <w:widowControl w:val="0"/>
        <w:tabs>
          <w:tab w:val="left" w:pos="0"/>
        </w:tabs>
        <w:spacing w:after="0" w:line="360" w:lineRule="auto"/>
        <w:jc w:val="center"/>
        <w:rPr>
          <w:rFonts w:asciiTheme="minorHAnsi" w:hAnsiTheme="minorHAnsi" w:cstheme="minorHAnsi"/>
          <w:sz w:val="24"/>
          <w:szCs w:val="24"/>
        </w:rPr>
      </w:pPr>
    </w:p>
    <w:p w14:paraId="0000027A" w14:textId="77777777" w:rsidR="00C025F8" w:rsidRPr="000C7759" w:rsidRDefault="00C025F8">
      <w:pPr>
        <w:widowControl w:val="0"/>
        <w:tabs>
          <w:tab w:val="left" w:pos="0"/>
        </w:tabs>
        <w:spacing w:after="0" w:line="360" w:lineRule="auto"/>
        <w:jc w:val="center"/>
        <w:rPr>
          <w:rFonts w:asciiTheme="minorHAnsi" w:hAnsiTheme="minorHAnsi" w:cstheme="minorHAnsi"/>
          <w:sz w:val="24"/>
          <w:szCs w:val="24"/>
        </w:rPr>
      </w:pPr>
    </w:p>
    <w:p w14:paraId="0000027B" w14:textId="77777777" w:rsidR="00C025F8" w:rsidRPr="000C7759" w:rsidRDefault="00ED6825">
      <w:pPr>
        <w:widowControl w:val="0"/>
        <w:tabs>
          <w:tab w:val="left" w:pos="0"/>
        </w:tabs>
        <w:spacing w:after="0" w:line="360" w:lineRule="auto"/>
        <w:jc w:val="center"/>
        <w:rPr>
          <w:rFonts w:asciiTheme="minorHAnsi" w:hAnsiTheme="minorHAnsi" w:cstheme="minorHAnsi"/>
          <w:sz w:val="24"/>
          <w:szCs w:val="24"/>
        </w:rPr>
      </w:pPr>
      <w:r w:rsidRPr="000C7759">
        <w:rPr>
          <w:rFonts w:asciiTheme="minorHAnsi" w:hAnsiTheme="minorHAnsi" w:cstheme="minorHAnsi"/>
          <w:sz w:val="24"/>
          <w:szCs w:val="24"/>
        </w:rPr>
        <w:t xml:space="preserve"> ....................................................................</w:t>
      </w:r>
    </w:p>
    <w:p w14:paraId="0000027C" w14:textId="77777777" w:rsidR="00C025F8" w:rsidRPr="000C7759" w:rsidRDefault="00ED6825">
      <w:pPr>
        <w:widowControl w:val="0"/>
        <w:tabs>
          <w:tab w:val="left" w:pos="0"/>
          <w:tab w:val="left" w:pos="360"/>
        </w:tabs>
        <w:spacing w:after="0" w:line="360" w:lineRule="auto"/>
        <w:jc w:val="center"/>
        <w:rPr>
          <w:rFonts w:asciiTheme="minorHAnsi" w:hAnsiTheme="minorHAnsi" w:cstheme="minorHAnsi"/>
          <w:sz w:val="24"/>
          <w:szCs w:val="24"/>
        </w:rPr>
      </w:pPr>
      <w:r w:rsidRPr="000C7759">
        <w:rPr>
          <w:rFonts w:asciiTheme="minorHAnsi" w:hAnsiTheme="minorHAnsi" w:cstheme="minorHAnsi"/>
          <w:sz w:val="24"/>
          <w:szCs w:val="24"/>
        </w:rPr>
        <w:t>(Nombre Rut del proponente/representante legal)</w:t>
      </w:r>
    </w:p>
    <w:p w14:paraId="0000027D" w14:textId="77777777" w:rsidR="00C025F8" w:rsidRPr="000C7759" w:rsidRDefault="00ED6825">
      <w:pPr>
        <w:widowControl w:val="0"/>
        <w:tabs>
          <w:tab w:val="left" w:pos="0"/>
        </w:tabs>
        <w:spacing w:after="0" w:line="240" w:lineRule="auto"/>
        <w:jc w:val="center"/>
        <w:rPr>
          <w:rFonts w:asciiTheme="minorHAnsi" w:hAnsiTheme="minorHAnsi" w:cstheme="minorHAnsi"/>
          <w:sz w:val="24"/>
          <w:szCs w:val="24"/>
        </w:rPr>
      </w:pPr>
      <w:r w:rsidRPr="000C7759">
        <w:rPr>
          <w:rFonts w:asciiTheme="minorHAnsi" w:hAnsiTheme="minorHAnsi" w:cstheme="minorHAnsi"/>
          <w:sz w:val="24"/>
          <w:szCs w:val="24"/>
        </w:rPr>
        <w:t xml:space="preserve">(**NOTA: Si son dos o más los representantes legales todos ellos deberán firmar) </w:t>
      </w:r>
    </w:p>
    <w:p w14:paraId="0000027E" w14:textId="77777777" w:rsidR="00C025F8" w:rsidRPr="000C7759" w:rsidRDefault="00C025F8">
      <w:pPr>
        <w:widowControl w:val="0"/>
        <w:spacing w:after="0" w:line="240" w:lineRule="auto"/>
        <w:rPr>
          <w:rFonts w:asciiTheme="minorHAnsi" w:hAnsiTheme="minorHAnsi" w:cstheme="minorHAnsi"/>
          <w:sz w:val="24"/>
          <w:szCs w:val="24"/>
        </w:rPr>
      </w:pPr>
    </w:p>
    <w:p w14:paraId="0000027F" w14:textId="77777777" w:rsidR="00C025F8" w:rsidRPr="000C7759" w:rsidRDefault="00ED6825">
      <w:pPr>
        <w:widowControl w:val="0"/>
        <w:spacing w:after="0" w:line="240" w:lineRule="auto"/>
        <w:rPr>
          <w:rFonts w:asciiTheme="minorHAnsi" w:hAnsiTheme="minorHAnsi" w:cstheme="minorHAnsi"/>
          <w:sz w:val="24"/>
          <w:szCs w:val="24"/>
        </w:rPr>
      </w:pPr>
      <w:r w:rsidRPr="000C7759">
        <w:rPr>
          <w:rFonts w:asciiTheme="minorHAnsi" w:hAnsiTheme="minorHAnsi" w:cstheme="minorHAnsi"/>
          <w:sz w:val="24"/>
          <w:szCs w:val="24"/>
        </w:rPr>
        <w:t>Fecha:</w:t>
      </w:r>
      <w:r w:rsidRPr="000C7759">
        <w:rPr>
          <w:rFonts w:asciiTheme="minorHAnsi" w:hAnsiTheme="minorHAnsi" w:cstheme="minorHAnsi"/>
          <w:sz w:val="24"/>
          <w:szCs w:val="24"/>
        </w:rPr>
        <w:tab/>
        <w:t>______________________</w:t>
      </w:r>
    </w:p>
    <w:p w14:paraId="00000288" w14:textId="383D6A0A" w:rsidR="00C025F8" w:rsidRPr="000C7759" w:rsidRDefault="00ED6825">
      <w:pPr>
        <w:pageBreakBefore/>
        <w:widowControl w:val="0"/>
        <w:pBdr>
          <w:top w:val="single" w:sz="6" w:space="1" w:color="000000"/>
          <w:left w:val="single" w:sz="6" w:space="4" w:color="000000"/>
          <w:bottom w:val="single" w:sz="6" w:space="1" w:color="000000"/>
          <w:right w:val="single" w:sz="6" w:space="10" w:color="000000"/>
        </w:pBdr>
        <w:shd w:val="clear" w:color="auto" w:fill="FFFFFF"/>
        <w:spacing w:after="360" w:line="240" w:lineRule="auto"/>
        <w:jc w:val="center"/>
        <w:rPr>
          <w:rFonts w:asciiTheme="minorHAnsi" w:hAnsiTheme="minorHAnsi" w:cstheme="minorHAnsi"/>
          <w:b/>
          <w:bCs/>
          <w:color w:val="000000"/>
          <w:sz w:val="24"/>
          <w:szCs w:val="24"/>
        </w:rPr>
      </w:pPr>
      <w:r w:rsidRPr="000C7759">
        <w:rPr>
          <w:rFonts w:asciiTheme="minorHAnsi" w:hAnsiTheme="minorHAnsi" w:cstheme="minorHAnsi"/>
          <w:b/>
          <w:bCs/>
          <w:color w:val="000000"/>
          <w:sz w:val="24"/>
          <w:szCs w:val="24"/>
        </w:rPr>
        <w:lastRenderedPageBreak/>
        <w:t>OFERTA ECONOMICA</w:t>
      </w:r>
    </w:p>
    <w:p w14:paraId="0000028A" w14:textId="538AD321" w:rsidR="00C025F8" w:rsidRDefault="00ED6825">
      <w:pPr>
        <w:widowControl w:val="0"/>
        <w:spacing w:after="0"/>
        <w:jc w:val="both"/>
        <w:rPr>
          <w:rFonts w:asciiTheme="minorHAnsi" w:hAnsiTheme="minorHAnsi" w:cstheme="minorHAnsi"/>
          <w:sz w:val="24"/>
          <w:szCs w:val="24"/>
        </w:rPr>
      </w:pPr>
      <w:r w:rsidRPr="000C7759">
        <w:rPr>
          <w:rFonts w:asciiTheme="minorHAnsi" w:hAnsiTheme="minorHAnsi" w:cstheme="minorHAnsi"/>
          <w:sz w:val="24"/>
          <w:szCs w:val="24"/>
        </w:rPr>
        <w:t xml:space="preserve">La Ilustre Municipalidad de Zapallar </w:t>
      </w:r>
      <w:r w:rsidR="002915E6">
        <w:rPr>
          <w:rFonts w:asciiTheme="minorHAnsi" w:hAnsiTheme="minorHAnsi" w:cstheme="minorHAnsi"/>
          <w:sz w:val="24"/>
          <w:szCs w:val="24"/>
        </w:rPr>
        <w:t>requiere lo siguiente</w:t>
      </w:r>
      <w:r w:rsidRPr="000C7759">
        <w:rPr>
          <w:rFonts w:asciiTheme="minorHAnsi" w:hAnsiTheme="minorHAnsi" w:cstheme="minorHAnsi"/>
          <w:sz w:val="24"/>
          <w:szCs w:val="24"/>
        </w:rPr>
        <w:t>:</w:t>
      </w:r>
    </w:p>
    <w:p w14:paraId="18FE355F" w14:textId="77777777" w:rsidR="006D354D" w:rsidRDefault="006D354D">
      <w:pPr>
        <w:widowControl w:val="0"/>
        <w:spacing w:after="0"/>
        <w:jc w:val="both"/>
        <w:rPr>
          <w:rFonts w:asciiTheme="minorHAnsi" w:hAnsiTheme="minorHAnsi" w:cstheme="minorHAnsi"/>
          <w:sz w:val="24"/>
          <w:szCs w:val="24"/>
        </w:rPr>
      </w:pPr>
    </w:p>
    <w:p w14:paraId="0F8278CF" w14:textId="3D4F22EF" w:rsidR="006D354D" w:rsidRPr="006D354D" w:rsidRDefault="006D354D" w:rsidP="006D354D">
      <w:pPr>
        <w:jc w:val="both"/>
        <w:rPr>
          <w:rFonts w:asciiTheme="minorHAnsi" w:hAnsiTheme="minorHAnsi" w:cstheme="minorHAnsi"/>
          <w:b/>
          <w:bCs/>
          <w:sz w:val="24"/>
          <w:szCs w:val="24"/>
        </w:rPr>
      </w:pPr>
      <w:r>
        <w:rPr>
          <w:rFonts w:asciiTheme="minorHAnsi" w:hAnsiTheme="minorHAnsi" w:cstheme="minorHAnsi"/>
          <w:b/>
          <w:bCs/>
          <w:sz w:val="24"/>
          <w:szCs w:val="24"/>
        </w:rPr>
        <w:t>D</w:t>
      </w:r>
      <w:r w:rsidRPr="006D354D">
        <w:rPr>
          <w:rFonts w:asciiTheme="minorHAnsi" w:hAnsiTheme="minorHAnsi" w:cstheme="minorHAnsi"/>
          <w:b/>
          <w:bCs/>
          <w:sz w:val="24"/>
          <w:szCs w:val="24"/>
        </w:rPr>
        <w:t>eben completar todos los recuadros correspondientes al precio del servicio.</w:t>
      </w:r>
    </w:p>
    <w:tbl>
      <w:tblPr>
        <w:tblW w:w="9870" w:type="dxa"/>
        <w:tblInd w:w="-110" w:type="dxa"/>
        <w:tblLayout w:type="fixed"/>
        <w:tblLook w:val="0400" w:firstRow="0" w:lastRow="0" w:firstColumn="0" w:lastColumn="0" w:noHBand="0" w:noVBand="1"/>
      </w:tblPr>
      <w:tblGrid>
        <w:gridCol w:w="930"/>
        <w:gridCol w:w="7245"/>
        <w:gridCol w:w="1695"/>
      </w:tblGrid>
      <w:tr w:rsidR="000C7759" w:rsidRPr="000C7759" w14:paraId="295D5AFF" w14:textId="77777777" w:rsidTr="00127813">
        <w:trPr>
          <w:trHeight w:val="298"/>
        </w:trPr>
        <w:tc>
          <w:tcPr>
            <w:tcW w:w="9870" w:type="dxa"/>
            <w:gridSpan w:val="3"/>
            <w:tcBorders>
              <w:top w:val="single" w:sz="4" w:space="0" w:color="000000"/>
              <w:left w:val="single" w:sz="4" w:space="0" w:color="000000"/>
              <w:bottom w:val="single" w:sz="4" w:space="0" w:color="000000"/>
              <w:right w:val="single" w:sz="4" w:space="0" w:color="000000"/>
            </w:tcBorders>
          </w:tcPr>
          <w:p w14:paraId="0E6DE7AC" w14:textId="77777777" w:rsidR="000C7759" w:rsidRPr="000C7759" w:rsidRDefault="000C7759" w:rsidP="00127813">
            <w:pPr>
              <w:spacing w:line="259" w:lineRule="auto"/>
              <w:ind w:left="11"/>
              <w:jc w:val="center"/>
              <w:rPr>
                <w:rFonts w:asciiTheme="minorHAnsi" w:hAnsiTheme="minorHAnsi" w:cstheme="minorHAnsi"/>
                <w:b/>
                <w:bCs/>
                <w:sz w:val="24"/>
                <w:szCs w:val="24"/>
              </w:rPr>
            </w:pPr>
            <w:r w:rsidRPr="000C7759">
              <w:rPr>
                <w:rFonts w:asciiTheme="minorHAnsi" w:hAnsiTheme="minorHAnsi" w:cstheme="minorHAnsi"/>
                <w:b/>
                <w:bCs/>
                <w:sz w:val="24"/>
                <w:szCs w:val="24"/>
              </w:rPr>
              <w:t>MANTENCIÓN PREVENTIVA</w:t>
            </w:r>
          </w:p>
        </w:tc>
      </w:tr>
      <w:tr w:rsidR="000C7759" w:rsidRPr="000C7759" w14:paraId="3162D175"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Pr>
          <w:p w14:paraId="7D78B43C" w14:textId="77777777" w:rsidR="000C7759" w:rsidRPr="000C7759" w:rsidRDefault="000C7759" w:rsidP="00127813">
            <w:pPr>
              <w:spacing w:line="259" w:lineRule="auto"/>
              <w:ind w:left="11"/>
              <w:jc w:val="center"/>
              <w:rPr>
                <w:rFonts w:asciiTheme="minorHAnsi" w:hAnsiTheme="minorHAnsi" w:cstheme="minorHAnsi"/>
                <w:b/>
                <w:bCs/>
                <w:sz w:val="24"/>
                <w:szCs w:val="24"/>
              </w:rPr>
            </w:pPr>
            <w:r w:rsidRPr="000C7759">
              <w:rPr>
                <w:rFonts w:asciiTheme="minorHAnsi" w:hAnsiTheme="minorHAnsi" w:cstheme="minorHAnsi"/>
                <w:b/>
                <w:bCs/>
                <w:sz w:val="24"/>
                <w:szCs w:val="24"/>
              </w:rPr>
              <w:t>Ítem</w:t>
            </w:r>
          </w:p>
        </w:tc>
        <w:tc>
          <w:tcPr>
            <w:tcW w:w="7245" w:type="dxa"/>
            <w:tcBorders>
              <w:top w:val="single" w:sz="4" w:space="0" w:color="000000"/>
              <w:left w:val="single" w:sz="4" w:space="0" w:color="000000"/>
              <w:bottom w:val="single" w:sz="4" w:space="0" w:color="000000"/>
              <w:right w:val="single" w:sz="4" w:space="0" w:color="000000"/>
            </w:tcBorders>
          </w:tcPr>
          <w:p w14:paraId="1AA76C91" w14:textId="77777777" w:rsidR="000C7759" w:rsidRPr="000C7759" w:rsidRDefault="000C7759" w:rsidP="00127813">
            <w:pPr>
              <w:spacing w:line="259" w:lineRule="auto"/>
              <w:ind w:left="14"/>
              <w:jc w:val="center"/>
              <w:rPr>
                <w:rFonts w:asciiTheme="minorHAnsi" w:hAnsiTheme="minorHAnsi" w:cstheme="minorHAnsi"/>
                <w:b/>
                <w:bCs/>
                <w:sz w:val="24"/>
                <w:szCs w:val="24"/>
              </w:rPr>
            </w:pPr>
            <w:r w:rsidRPr="000C7759">
              <w:rPr>
                <w:rFonts w:asciiTheme="minorHAnsi" w:hAnsiTheme="minorHAnsi" w:cstheme="minorHAnsi"/>
                <w:b/>
                <w:bCs/>
                <w:sz w:val="24"/>
                <w:szCs w:val="24"/>
              </w:rPr>
              <w:t>Detalle</w:t>
            </w:r>
          </w:p>
        </w:tc>
        <w:tc>
          <w:tcPr>
            <w:tcW w:w="1695" w:type="dxa"/>
            <w:tcBorders>
              <w:top w:val="single" w:sz="4" w:space="0" w:color="000000"/>
              <w:left w:val="single" w:sz="4" w:space="0" w:color="000000"/>
              <w:bottom w:val="single" w:sz="4" w:space="0" w:color="000000"/>
              <w:right w:val="single" w:sz="4" w:space="0" w:color="000000"/>
            </w:tcBorders>
          </w:tcPr>
          <w:p w14:paraId="23FCB970" w14:textId="77777777" w:rsidR="000C7759" w:rsidRPr="000C7759" w:rsidRDefault="000C7759" w:rsidP="00127813">
            <w:pPr>
              <w:spacing w:after="160" w:line="259" w:lineRule="auto"/>
              <w:jc w:val="center"/>
              <w:rPr>
                <w:rFonts w:asciiTheme="minorHAnsi" w:hAnsiTheme="minorHAnsi" w:cstheme="minorHAnsi"/>
                <w:b/>
                <w:bCs/>
                <w:sz w:val="24"/>
                <w:szCs w:val="24"/>
              </w:rPr>
            </w:pPr>
            <w:r w:rsidRPr="000C7759">
              <w:rPr>
                <w:rFonts w:asciiTheme="minorHAnsi" w:hAnsiTheme="minorHAnsi" w:cstheme="minorHAnsi"/>
                <w:b/>
                <w:bCs/>
                <w:sz w:val="24"/>
                <w:szCs w:val="24"/>
              </w:rPr>
              <w:t>Valor unitario neto</w:t>
            </w:r>
          </w:p>
        </w:tc>
      </w:tr>
      <w:tr w:rsidR="000C7759" w:rsidRPr="000C7759" w14:paraId="7A397005"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Pr>
          <w:p w14:paraId="370A5231" w14:textId="77777777" w:rsidR="000C7759" w:rsidRPr="000C7759" w:rsidRDefault="000C7759" w:rsidP="00127813">
            <w:pPr>
              <w:spacing w:before="240" w:line="259" w:lineRule="auto"/>
              <w:ind w:left="11"/>
              <w:rPr>
                <w:rFonts w:asciiTheme="minorHAnsi" w:hAnsiTheme="minorHAnsi" w:cstheme="minorHAnsi"/>
                <w:b/>
                <w:bCs/>
                <w:sz w:val="24"/>
                <w:szCs w:val="24"/>
              </w:rPr>
            </w:pPr>
            <w:r w:rsidRPr="000C7759">
              <w:rPr>
                <w:rFonts w:asciiTheme="minorHAnsi" w:hAnsiTheme="minorHAnsi" w:cstheme="minorHAnsi"/>
                <w:b/>
                <w:bCs/>
                <w:sz w:val="24"/>
                <w:szCs w:val="24"/>
              </w:rPr>
              <w:t>1</w:t>
            </w:r>
          </w:p>
        </w:tc>
        <w:tc>
          <w:tcPr>
            <w:tcW w:w="7245" w:type="dxa"/>
            <w:tcBorders>
              <w:top w:val="single" w:sz="4" w:space="0" w:color="000000"/>
              <w:left w:val="single" w:sz="4" w:space="0" w:color="000000"/>
              <w:bottom w:val="single" w:sz="4" w:space="0" w:color="000000"/>
              <w:right w:val="single" w:sz="4" w:space="0" w:color="000000"/>
            </w:tcBorders>
          </w:tcPr>
          <w:p w14:paraId="21FFEFBA" w14:textId="77777777" w:rsidR="000C7759" w:rsidRPr="000C7759" w:rsidRDefault="000C7759" w:rsidP="00127813">
            <w:pPr>
              <w:spacing w:before="240" w:line="259" w:lineRule="auto"/>
              <w:ind w:left="5"/>
              <w:rPr>
                <w:rFonts w:asciiTheme="minorHAnsi" w:hAnsiTheme="minorHAnsi" w:cstheme="minorHAnsi"/>
                <w:b/>
                <w:bCs/>
                <w:sz w:val="24"/>
                <w:szCs w:val="24"/>
              </w:rPr>
            </w:pPr>
            <w:r w:rsidRPr="000C7759">
              <w:rPr>
                <w:rFonts w:asciiTheme="minorHAnsi" w:hAnsiTheme="minorHAnsi" w:cstheme="minorHAnsi"/>
                <w:b/>
                <w:bCs/>
                <w:sz w:val="24"/>
                <w:szCs w:val="24"/>
              </w:rPr>
              <w:t>Sillón dental</w:t>
            </w:r>
          </w:p>
        </w:tc>
        <w:tc>
          <w:tcPr>
            <w:tcW w:w="1695" w:type="dxa"/>
            <w:tcBorders>
              <w:top w:val="single" w:sz="4" w:space="0" w:color="000000"/>
              <w:left w:val="single" w:sz="4" w:space="0" w:color="000000"/>
              <w:bottom w:val="single" w:sz="4" w:space="0" w:color="000000"/>
              <w:right w:val="single" w:sz="4" w:space="0" w:color="000000"/>
            </w:tcBorders>
          </w:tcPr>
          <w:p w14:paraId="729C88CF" w14:textId="35A2307B" w:rsidR="000C7759" w:rsidRPr="000C7759" w:rsidRDefault="000C7759" w:rsidP="00127813">
            <w:pPr>
              <w:spacing w:before="240" w:line="259" w:lineRule="auto"/>
              <w:ind w:left="5"/>
              <w:rPr>
                <w:rFonts w:asciiTheme="minorHAnsi" w:hAnsiTheme="minorHAnsi" w:cstheme="minorHAnsi"/>
                <w:b/>
                <w:bCs/>
                <w:sz w:val="24"/>
                <w:szCs w:val="24"/>
              </w:rPr>
            </w:pPr>
          </w:p>
        </w:tc>
      </w:tr>
      <w:tr w:rsidR="000C7759" w:rsidRPr="000C7759" w14:paraId="69778CFF"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Pr>
          <w:p w14:paraId="088B75B8" w14:textId="77777777" w:rsidR="000C7759" w:rsidRPr="000C7759" w:rsidRDefault="000C7759" w:rsidP="00127813">
            <w:pPr>
              <w:spacing w:line="259" w:lineRule="auto"/>
              <w:ind w:left="16"/>
              <w:rPr>
                <w:rFonts w:asciiTheme="minorHAnsi" w:hAnsiTheme="minorHAnsi" w:cstheme="minorHAnsi"/>
                <w:sz w:val="24"/>
                <w:szCs w:val="24"/>
              </w:rPr>
            </w:pPr>
            <w:r w:rsidRPr="000C7759">
              <w:rPr>
                <w:rFonts w:asciiTheme="minorHAnsi" w:hAnsiTheme="minorHAnsi" w:cstheme="minorHAnsi"/>
                <w:sz w:val="24"/>
                <w:szCs w:val="24"/>
              </w:rPr>
              <w:t>1.1</w:t>
            </w:r>
          </w:p>
        </w:tc>
        <w:tc>
          <w:tcPr>
            <w:tcW w:w="7245" w:type="dxa"/>
            <w:tcBorders>
              <w:top w:val="single" w:sz="4" w:space="0" w:color="000000"/>
              <w:left w:val="single" w:sz="4" w:space="0" w:color="000000"/>
              <w:bottom w:val="single" w:sz="4" w:space="0" w:color="000000"/>
              <w:right w:val="single" w:sz="4" w:space="0" w:color="000000"/>
            </w:tcBorders>
          </w:tcPr>
          <w:p w14:paraId="692FB7BB"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circuito eléctrico (test de voltaje, cableado, interruptores, fusibles, etc.)</w:t>
            </w:r>
          </w:p>
        </w:tc>
        <w:tc>
          <w:tcPr>
            <w:tcW w:w="1695" w:type="dxa"/>
            <w:tcBorders>
              <w:top w:val="single" w:sz="4" w:space="0" w:color="000000"/>
              <w:left w:val="single" w:sz="4" w:space="0" w:color="000000"/>
              <w:bottom w:val="single" w:sz="4" w:space="0" w:color="000000"/>
              <w:right w:val="single" w:sz="4" w:space="0" w:color="000000"/>
            </w:tcBorders>
          </w:tcPr>
          <w:p w14:paraId="66A8815C" w14:textId="0F51009F"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282DFF21"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Pr>
          <w:p w14:paraId="2A690607" w14:textId="77777777" w:rsidR="000C7759" w:rsidRPr="000C7759" w:rsidRDefault="000C7759" w:rsidP="00127813">
            <w:pPr>
              <w:spacing w:line="259" w:lineRule="auto"/>
              <w:ind w:left="16"/>
              <w:rPr>
                <w:rFonts w:asciiTheme="minorHAnsi" w:hAnsiTheme="minorHAnsi" w:cstheme="minorHAnsi"/>
                <w:sz w:val="24"/>
                <w:szCs w:val="24"/>
              </w:rPr>
            </w:pPr>
            <w:r w:rsidRPr="000C7759">
              <w:rPr>
                <w:rFonts w:asciiTheme="minorHAnsi" w:hAnsiTheme="minorHAnsi" w:cstheme="minorHAnsi"/>
                <w:sz w:val="24"/>
                <w:szCs w:val="24"/>
              </w:rPr>
              <w:t>1.2</w:t>
            </w:r>
          </w:p>
        </w:tc>
        <w:tc>
          <w:tcPr>
            <w:tcW w:w="7245" w:type="dxa"/>
            <w:tcBorders>
              <w:top w:val="single" w:sz="4" w:space="0" w:color="000000"/>
              <w:left w:val="single" w:sz="4" w:space="0" w:color="000000"/>
              <w:bottom w:val="single" w:sz="4" w:space="0" w:color="000000"/>
              <w:right w:val="single" w:sz="4" w:space="0" w:color="000000"/>
            </w:tcBorders>
          </w:tcPr>
          <w:p w14:paraId="1A1909E5" w14:textId="69619372" w:rsidR="000C7759" w:rsidRPr="000C7759" w:rsidRDefault="000C7759" w:rsidP="00127813">
            <w:pPr>
              <w:spacing w:line="259" w:lineRule="auto"/>
              <w:rPr>
                <w:rFonts w:asciiTheme="minorHAnsi" w:hAnsiTheme="minorHAnsi" w:cstheme="minorHAnsi"/>
                <w:sz w:val="24"/>
                <w:szCs w:val="24"/>
              </w:rPr>
            </w:pPr>
            <w:r w:rsidRPr="000C7759">
              <w:rPr>
                <w:rFonts w:asciiTheme="minorHAnsi" w:hAnsiTheme="minorHAnsi" w:cstheme="minorHAnsi"/>
                <w:sz w:val="24"/>
                <w:szCs w:val="24"/>
              </w:rPr>
              <w:t xml:space="preserve">Verificación de sistema hidráulico y </w:t>
            </w:r>
            <w:r w:rsidR="00330417" w:rsidRPr="000C7759">
              <w:rPr>
                <w:rFonts w:asciiTheme="minorHAnsi" w:hAnsiTheme="minorHAnsi" w:cstheme="minorHAnsi"/>
                <w:sz w:val="24"/>
                <w:szCs w:val="24"/>
              </w:rPr>
              <w:t>neumático,</w:t>
            </w:r>
            <w:r w:rsidRPr="000C7759">
              <w:rPr>
                <w:rFonts w:asciiTheme="minorHAnsi" w:hAnsiTheme="minorHAnsi" w:cstheme="minorHAnsi"/>
                <w:sz w:val="24"/>
                <w:szCs w:val="24"/>
              </w:rPr>
              <w:t xml:space="preserve"> detección de fugas y ajuste de presiones. En el caso de la revisión neumática, considerar el cambio de filtros de aire y de su secador cuando sea necesario. Comprobar ausencia de agua o humedad en el interior del tanque de almacenamiento de aire). En el caso del sistema hidráulico considerar evaluar los movimientos/posturas del sillón dental).</w:t>
            </w:r>
          </w:p>
        </w:tc>
        <w:tc>
          <w:tcPr>
            <w:tcW w:w="1695" w:type="dxa"/>
            <w:tcBorders>
              <w:top w:val="single" w:sz="4" w:space="0" w:color="000000"/>
              <w:left w:val="single" w:sz="4" w:space="0" w:color="000000"/>
              <w:bottom w:val="single" w:sz="4" w:space="0" w:color="000000"/>
              <w:right w:val="single" w:sz="4" w:space="0" w:color="000000"/>
            </w:tcBorders>
          </w:tcPr>
          <w:p w14:paraId="4D9D5761" w14:textId="31917E2C" w:rsidR="000C7759" w:rsidRPr="000C7759" w:rsidRDefault="002915E6" w:rsidP="00127813">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78669030" w14:textId="77777777" w:rsidTr="00127813">
        <w:trPr>
          <w:trHeight w:val="300"/>
        </w:trPr>
        <w:tc>
          <w:tcPr>
            <w:tcW w:w="930" w:type="dxa"/>
            <w:tcBorders>
              <w:top w:val="single" w:sz="4" w:space="0" w:color="000000"/>
              <w:left w:val="single" w:sz="4" w:space="0" w:color="000000"/>
              <w:bottom w:val="single" w:sz="4" w:space="0" w:color="000000"/>
              <w:right w:val="single" w:sz="4" w:space="0" w:color="000000"/>
            </w:tcBorders>
          </w:tcPr>
          <w:p w14:paraId="07A15521" w14:textId="77777777" w:rsidR="000C7759" w:rsidRPr="000C7759" w:rsidRDefault="000C7759" w:rsidP="00127813">
            <w:pPr>
              <w:spacing w:line="259" w:lineRule="auto"/>
              <w:ind w:left="16"/>
              <w:rPr>
                <w:rFonts w:asciiTheme="minorHAnsi" w:hAnsiTheme="minorHAnsi" w:cstheme="minorHAnsi"/>
                <w:sz w:val="24"/>
                <w:szCs w:val="24"/>
              </w:rPr>
            </w:pPr>
            <w:r w:rsidRPr="000C7759">
              <w:rPr>
                <w:rFonts w:asciiTheme="minorHAnsi" w:hAnsiTheme="minorHAnsi" w:cstheme="minorHAnsi"/>
                <w:sz w:val="24"/>
                <w:szCs w:val="24"/>
              </w:rPr>
              <w:t>1.3</w:t>
            </w:r>
          </w:p>
        </w:tc>
        <w:tc>
          <w:tcPr>
            <w:tcW w:w="7245" w:type="dxa"/>
            <w:tcBorders>
              <w:top w:val="single" w:sz="4" w:space="0" w:color="000000"/>
              <w:left w:val="single" w:sz="4" w:space="0" w:color="000000"/>
              <w:bottom w:val="single" w:sz="4" w:space="0" w:color="000000"/>
              <w:right w:val="single" w:sz="4" w:space="0" w:color="000000"/>
            </w:tcBorders>
          </w:tcPr>
          <w:p w14:paraId="534B990C"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 movimientos del equipo con lubricación</w:t>
            </w:r>
          </w:p>
        </w:tc>
        <w:tc>
          <w:tcPr>
            <w:tcW w:w="1695" w:type="dxa"/>
            <w:tcBorders>
              <w:top w:val="single" w:sz="4" w:space="0" w:color="000000"/>
              <w:left w:val="single" w:sz="4" w:space="0" w:color="000000"/>
              <w:bottom w:val="single" w:sz="4" w:space="0" w:color="000000"/>
              <w:right w:val="single" w:sz="4" w:space="0" w:color="000000"/>
            </w:tcBorders>
          </w:tcPr>
          <w:p w14:paraId="163B34D5" w14:textId="2A2AB800"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761002D" w14:textId="77777777" w:rsidTr="00127813">
        <w:trPr>
          <w:trHeight w:val="288"/>
        </w:trPr>
        <w:tc>
          <w:tcPr>
            <w:tcW w:w="930" w:type="dxa"/>
            <w:tcBorders>
              <w:top w:val="single" w:sz="4" w:space="0" w:color="000000"/>
              <w:left w:val="single" w:sz="4" w:space="0" w:color="000000"/>
              <w:bottom w:val="single" w:sz="4" w:space="0" w:color="000000"/>
              <w:right w:val="single" w:sz="4" w:space="0" w:color="000000"/>
            </w:tcBorders>
          </w:tcPr>
          <w:p w14:paraId="11B68637" w14:textId="77777777" w:rsidR="000C7759" w:rsidRPr="000C7759" w:rsidRDefault="000C7759" w:rsidP="00127813">
            <w:pPr>
              <w:spacing w:after="160" w:line="259" w:lineRule="auto"/>
              <w:rPr>
                <w:rFonts w:asciiTheme="minorHAnsi" w:hAnsiTheme="minorHAnsi" w:cstheme="minorHAnsi"/>
                <w:sz w:val="24"/>
                <w:szCs w:val="24"/>
              </w:rPr>
            </w:pPr>
            <w:r w:rsidRPr="000C7759">
              <w:rPr>
                <w:rFonts w:asciiTheme="minorHAnsi" w:hAnsiTheme="minorHAnsi" w:cstheme="minorHAnsi"/>
                <w:sz w:val="24"/>
                <w:szCs w:val="24"/>
              </w:rPr>
              <w:t>1.4</w:t>
            </w:r>
          </w:p>
        </w:tc>
        <w:tc>
          <w:tcPr>
            <w:tcW w:w="7245" w:type="dxa"/>
            <w:tcBorders>
              <w:top w:val="single" w:sz="4" w:space="0" w:color="000000"/>
              <w:left w:val="single" w:sz="4" w:space="0" w:color="000000"/>
              <w:bottom w:val="single" w:sz="4" w:space="0" w:color="000000"/>
              <w:right w:val="single" w:sz="4" w:space="0" w:color="000000"/>
            </w:tcBorders>
          </w:tcPr>
          <w:p w14:paraId="22479A5D"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Lubricación de piezas articuladas</w:t>
            </w:r>
          </w:p>
        </w:tc>
        <w:tc>
          <w:tcPr>
            <w:tcW w:w="1695" w:type="dxa"/>
            <w:tcBorders>
              <w:top w:val="single" w:sz="4" w:space="0" w:color="000000"/>
              <w:left w:val="single" w:sz="4" w:space="0" w:color="000000"/>
              <w:bottom w:val="single" w:sz="4" w:space="0" w:color="000000"/>
              <w:right w:val="single" w:sz="4" w:space="0" w:color="000000"/>
            </w:tcBorders>
          </w:tcPr>
          <w:p w14:paraId="2FF9A5F9" w14:textId="43E19F42"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8A9800B"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Pr>
          <w:p w14:paraId="7F507318" w14:textId="77777777" w:rsidR="000C7759" w:rsidRPr="000C7759" w:rsidRDefault="000C7759" w:rsidP="00127813">
            <w:pPr>
              <w:spacing w:line="259" w:lineRule="auto"/>
              <w:ind w:left="16"/>
              <w:rPr>
                <w:rFonts w:asciiTheme="minorHAnsi" w:hAnsiTheme="minorHAnsi" w:cstheme="minorHAnsi"/>
                <w:sz w:val="24"/>
                <w:szCs w:val="24"/>
              </w:rPr>
            </w:pPr>
            <w:r w:rsidRPr="000C7759">
              <w:rPr>
                <w:rFonts w:asciiTheme="minorHAnsi" w:hAnsiTheme="minorHAnsi" w:cstheme="minorHAnsi"/>
                <w:sz w:val="24"/>
                <w:szCs w:val="24"/>
              </w:rPr>
              <w:t>1.5</w:t>
            </w:r>
          </w:p>
        </w:tc>
        <w:tc>
          <w:tcPr>
            <w:tcW w:w="7245" w:type="dxa"/>
            <w:tcBorders>
              <w:top w:val="single" w:sz="4" w:space="0" w:color="000000"/>
              <w:left w:val="single" w:sz="4" w:space="0" w:color="000000"/>
              <w:bottom w:val="single" w:sz="4" w:space="0" w:color="000000"/>
              <w:right w:val="single" w:sz="4" w:space="0" w:color="000000"/>
            </w:tcBorders>
          </w:tcPr>
          <w:p w14:paraId="4C5C5B20"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Limpieza integral de ductos, filtros, mangueras, terminales.</w:t>
            </w:r>
          </w:p>
        </w:tc>
        <w:tc>
          <w:tcPr>
            <w:tcW w:w="1695" w:type="dxa"/>
            <w:tcBorders>
              <w:top w:val="single" w:sz="4" w:space="0" w:color="000000"/>
              <w:left w:val="single" w:sz="4" w:space="0" w:color="000000"/>
              <w:bottom w:val="single" w:sz="4" w:space="0" w:color="000000"/>
              <w:right w:val="single" w:sz="4" w:space="0" w:color="000000"/>
            </w:tcBorders>
          </w:tcPr>
          <w:p w14:paraId="0E20BAC3" w14:textId="41A776DA"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79A5F51"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Pr>
          <w:p w14:paraId="39A1D820" w14:textId="77777777" w:rsidR="000C7759" w:rsidRPr="000C7759" w:rsidRDefault="000C7759" w:rsidP="00127813">
            <w:pPr>
              <w:spacing w:line="259" w:lineRule="auto"/>
              <w:ind w:left="16"/>
              <w:rPr>
                <w:rFonts w:asciiTheme="minorHAnsi" w:hAnsiTheme="minorHAnsi" w:cstheme="minorHAnsi"/>
                <w:sz w:val="24"/>
                <w:szCs w:val="24"/>
              </w:rPr>
            </w:pPr>
            <w:r w:rsidRPr="000C7759">
              <w:rPr>
                <w:rFonts w:asciiTheme="minorHAnsi" w:hAnsiTheme="minorHAnsi" w:cstheme="minorHAnsi"/>
                <w:sz w:val="24"/>
                <w:szCs w:val="24"/>
              </w:rPr>
              <w:t>1.6</w:t>
            </w:r>
          </w:p>
        </w:tc>
        <w:tc>
          <w:tcPr>
            <w:tcW w:w="7245" w:type="dxa"/>
            <w:tcBorders>
              <w:top w:val="single" w:sz="4" w:space="0" w:color="000000"/>
              <w:left w:val="single" w:sz="4" w:space="0" w:color="000000"/>
              <w:bottom w:val="single" w:sz="4" w:space="0" w:color="000000"/>
              <w:right w:val="single" w:sz="4" w:space="0" w:color="000000"/>
            </w:tcBorders>
          </w:tcPr>
          <w:p w14:paraId="10ED0AF6" w14:textId="77777777" w:rsidR="000C7759" w:rsidRPr="000C7759" w:rsidRDefault="000C7759" w:rsidP="00127813">
            <w:pPr>
              <w:spacing w:line="259" w:lineRule="auto"/>
              <w:rPr>
                <w:rFonts w:asciiTheme="minorHAnsi" w:hAnsiTheme="minorHAnsi" w:cstheme="minorHAnsi"/>
                <w:sz w:val="24"/>
                <w:szCs w:val="24"/>
              </w:rPr>
            </w:pPr>
            <w:r w:rsidRPr="000C7759">
              <w:rPr>
                <w:rFonts w:asciiTheme="minorHAnsi" w:hAnsiTheme="minorHAnsi" w:cstheme="minorHAnsi"/>
                <w:sz w:val="24"/>
                <w:szCs w:val="24"/>
              </w:rPr>
              <w:t>Verificación y corrección de fugas de agua, aire entre otros.</w:t>
            </w:r>
          </w:p>
        </w:tc>
        <w:tc>
          <w:tcPr>
            <w:tcW w:w="1695" w:type="dxa"/>
            <w:tcBorders>
              <w:top w:val="single" w:sz="4" w:space="0" w:color="000000"/>
              <w:left w:val="single" w:sz="4" w:space="0" w:color="000000"/>
              <w:bottom w:val="single" w:sz="4" w:space="0" w:color="000000"/>
              <w:right w:val="single" w:sz="4" w:space="0" w:color="000000"/>
            </w:tcBorders>
          </w:tcPr>
          <w:p w14:paraId="70CA2FD8" w14:textId="508754CC" w:rsidR="000C7759" w:rsidRPr="000C7759" w:rsidRDefault="002915E6" w:rsidP="00127813">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6351D31F"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Pr>
          <w:p w14:paraId="184764FE" w14:textId="77777777" w:rsidR="000C7759" w:rsidRPr="000C7759" w:rsidRDefault="000C7759" w:rsidP="00127813">
            <w:pPr>
              <w:spacing w:line="259" w:lineRule="auto"/>
              <w:ind w:left="16"/>
              <w:rPr>
                <w:rFonts w:asciiTheme="minorHAnsi" w:hAnsiTheme="minorHAnsi" w:cstheme="minorHAnsi"/>
                <w:sz w:val="24"/>
                <w:szCs w:val="24"/>
              </w:rPr>
            </w:pPr>
            <w:r w:rsidRPr="000C7759">
              <w:rPr>
                <w:rFonts w:asciiTheme="minorHAnsi" w:hAnsiTheme="minorHAnsi" w:cstheme="minorHAnsi"/>
                <w:sz w:val="24"/>
                <w:szCs w:val="24"/>
              </w:rPr>
              <w:t>1.7</w:t>
            </w:r>
          </w:p>
        </w:tc>
        <w:tc>
          <w:tcPr>
            <w:tcW w:w="7245" w:type="dxa"/>
            <w:tcBorders>
              <w:top w:val="single" w:sz="4" w:space="0" w:color="000000"/>
              <w:left w:val="single" w:sz="4" w:space="0" w:color="000000"/>
              <w:bottom w:val="single" w:sz="4" w:space="0" w:color="000000"/>
              <w:right w:val="single" w:sz="4" w:space="0" w:color="000000"/>
            </w:tcBorders>
          </w:tcPr>
          <w:p w14:paraId="05FA3174" w14:textId="77777777" w:rsidR="000C7759" w:rsidRPr="000C7759" w:rsidRDefault="000C7759" w:rsidP="00127813">
            <w:pPr>
              <w:spacing w:line="259" w:lineRule="auto"/>
              <w:ind w:left="10"/>
              <w:rPr>
                <w:rFonts w:asciiTheme="minorHAnsi" w:hAnsiTheme="minorHAnsi" w:cstheme="minorHAnsi"/>
                <w:sz w:val="24"/>
                <w:szCs w:val="24"/>
              </w:rPr>
            </w:pPr>
            <w:r w:rsidRPr="000C7759">
              <w:rPr>
                <w:rFonts w:asciiTheme="minorHAnsi" w:hAnsiTheme="minorHAnsi" w:cstheme="minorHAnsi"/>
                <w:sz w:val="24"/>
                <w:szCs w:val="24"/>
              </w:rPr>
              <w:t>Chequeo de presión de aire en terminales para rotatorio</w:t>
            </w:r>
          </w:p>
        </w:tc>
        <w:tc>
          <w:tcPr>
            <w:tcW w:w="1695" w:type="dxa"/>
            <w:tcBorders>
              <w:top w:val="single" w:sz="4" w:space="0" w:color="000000"/>
              <w:left w:val="single" w:sz="4" w:space="0" w:color="000000"/>
              <w:bottom w:val="single" w:sz="4" w:space="0" w:color="000000"/>
              <w:right w:val="single" w:sz="4" w:space="0" w:color="000000"/>
            </w:tcBorders>
          </w:tcPr>
          <w:p w14:paraId="6A47E610" w14:textId="72CCFA83" w:rsidR="000C7759" w:rsidRPr="000C7759" w:rsidRDefault="002915E6" w:rsidP="00127813">
            <w:pPr>
              <w:spacing w:line="259" w:lineRule="auto"/>
              <w:ind w:left="10"/>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418CEFA" w14:textId="77777777" w:rsidTr="00127813">
        <w:trPr>
          <w:trHeight w:val="301"/>
        </w:trPr>
        <w:tc>
          <w:tcPr>
            <w:tcW w:w="930" w:type="dxa"/>
            <w:tcBorders>
              <w:top w:val="single" w:sz="4" w:space="0" w:color="000000"/>
              <w:left w:val="single" w:sz="4" w:space="0" w:color="000000"/>
              <w:bottom w:val="single" w:sz="4" w:space="0" w:color="000000"/>
              <w:right w:val="single" w:sz="4" w:space="0" w:color="000000"/>
            </w:tcBorders>
          </w:tcPr>
          <w:p w14:paraId="551D27E6" w14:textId="77777777" w:rsidR="000C7759" w:rsidRPr="000C7759" w:rsidRDefault="000C7759" w:rsidP="00127813">
            <w:pPr>
              <w:spacing w:line="259" w:lineRule="auto"/>
              <w:ind w:left="16"/>
              <w:rPr>
                <w:rFonts w:asciiTheme="minorHAnsi" w:hAnsiTheme="minorHAnsi" w:cstheme="minorHAnsi"/>
                <w:sz w:val="24"/>
                <w:szCs w:val="24"/>
              </w:rPr>
            </w:pPr>
            <w:r w:rsidRPr="000C7759">
              <w:rPr>
                <w:rFonts w:asciiTheme="minorHAnsi" w:hAnsiTheme="minorHAnsi" w:cstheme="minorHAnsi"/>
                <w:sz w:val="24"/>
                <w:szCs w:val="24"/>
              </w:rPr>
              <w:t>1.8</w:t>
            </w:r>
          </w:p>
        </w:tc>
        <w:tc>
          <w:tcPr>
            <w:tcW w:w="7245" w:type="dxa"/>
            <w:tcBorders>
              <w:top w:val="single" w:sz="4" w:space="0" w:color="000000"/>
              <w:left w:val="single" w:sz="4" w:space="0" w:color="000000"/>
              <w:bottom w:val="single" w:sz="4" w:space="0" w:color="000000"/>
              <w:right w:val="single" w:sz="4" w:space="0" w:color="000000"/>
            </w:tcBorders>
          </w:tcPr>
          <w:p w14:paraId="5A908203"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Revisión de funcionamiento de válvulas y conectores</w:t>
            </w:r>
          </w:p>
        </w:tc>
        <w:tc>
          <w:tcPr>
            <w:tcW w:w="1695" w:type="dxa"/>
            <w:tcBorders>
              <w:top w:val="single" w:sz="4" w:space="0" w:color="000000"/>
              <w:left w:val="single" w:sz="4" w:space="0" w:color="000000"/>
              <w:bottom w:val="single" w:sz="4" w:space="0" w:color="000000"/>
              <w:right w:val="single" w:sz="4" w:space="0" w:color="000000"/>
            </w:tcBorders>
          </w:tcPr>
          <w:p w14:paraId="74D896A9" w14:textId="29F7CFCF"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48E89B2" w14:textId="77777777" w:rsidTr="00127813">
        <w:trPr>
          <w:trHeight w:val="592"/>
        </w:trPr>
        <w:tc>
          <w:tcPr>
            <w:tcW w:w="930" w:type="dxa"/>
            <w:tcBorders>
              <w:top w:val="single" w:sz="4" w:space="0" w:color="000000"/>
              <w:left w:val="single" w:sz="4" w:space="0" w:color="000000"/>
              <w:bottom w:val="single" w:sz="4" w:space="0" w:color="000000"/>
              <w:right w:val="single" w:sz="4" w:space="0" w:color="000000"/>
            </w:tcBorders>
          </w:tcPr>
          <w:p w14:paraId="36C910C8"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t>1.9</w:t>
            </w:r>
          </w:p>
        </w:tc>
        <w:tc>
          <w:tcPr>
            <w:tcW w:w="7245" w:type="dxa"/>
            <w:tcBorders>
              <w:top w:val="single" w:sz="4" w:space="0" w:color="000000"/>
              <w:left w:val="single" w:sz="4" w:space="0" w:color="000000"/>
              <w:bottom w:val="single" w:sz="4" w:space="0" w:color="000000"/>
              <w:right w:val="single" w:sz="4" w:space="0" w:color="000000"/>
            </w:tcBorders>
          </w:tcPr>
          <w:p w14:paraId="5A9598D4" w14:textId="77777777" w:rsidR="000C7759" w:rsidRPr="000C7759" w:rsidRDefault="000C7759" w:rsidP="00127813">
            <w:pPr>
              <w:spacing w:line="259" w:lineRule="auto"/>
              <w:ind w:left="10" w:firstLine="10"/>
              <w:rPr>
                <w:rFonts w:asciiTheme="minorHAnsi" w:hAnsiTheme="minorHAnsi" w:cstheme="minorHAnsi"/>
                <w:sz w:val="24"/>
                <w:szCs w:val="24"/>
              </w:rPr>
            </w:pPr>
            <w:r w:rsidRPr="000C7759">
              <w:rPr>
                <w:rFonts w:asciiTheme="minorHAnsi" w:hAnsiTheme="minorHAnsi" w:cstheme="minorHAnsi"/>
                <w:sz w:val="24"/>
                <w:szCs w:val="24"/>
              </w:rPr>
              <w:t>Revisión de funcionamiento de interruptores de corte de aire y agua en terminales de rotatorio (</w:t>
            </w:r>
            <w:proofErr w:type="spellStart"/>
            <w:r w:rsidRPr="000C7759">
              <w:rPr>
                <w:rFonts w:asciiTheme="minorHAnsi" w:hAnsiTheme="minorHAnsi" w:cstheme="minorHAnsi"/>
                <w:sz w:val="24"/>
                <w:szCs w:val="24"/>
              </w:rPr>
              <w:t>braquet</w:t>
            </w:r>
            <w:proofErr w:type="spellEnd"/>
            <w:r w:rsidRPr="000C7759">
              <w:rPr>
                <w:rFonts w:asciiTheme="minorHAnsi" w:hAnsiTheme="minorHAnsi" w:cstheme="minorHAnsi"/>
                <w:sz w:val="24"/>
                <w:szCs w:val="24"/>
              </w:rPr>
              <w:t>)</w:t>
            </w:r>
          </w:p>
        </w:tc>
        <w:tc>
          <w:tcPr>
            <w:tcW w:w="1695" w:type="dxa"/>
            <w:tcBorders>
              <w:top w:val="single" w:sz="4" w:space="0" w:color="000000"/>
              <w:left w:val="single" w:sz="4" w:space="0" w:color="000000"/>
              <w:bottom w:val="single" w:sz="4" w:space="0" w:color="000000"/>
              <w:right w:val="single" w:sz="4" w:space="0" w:color="000000"/>
            </w:tcBorders>
          </w:tcPr>
          <w:p w14:paraId="3814E47E" w14:textId="22EC0201" w:rsidR="000C7759" w:rsidRPr="000C7759" w:rsidRDefault="002915E6" w:rsidP="00127813">
            <w:pPr>
              <w:spacing w:line="259" w:lineRule="auto"/>
              <w:ind w:left="10" w:firstLine="10"/>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2FD42B9" w14:textId="77777777" w:rsidTr="00127813">
        <w:trPr>
          <w:trHeight w:val="301"/>
        </w:trPr>
        <w:tc>
          <w:tcPr>
            <w:tcW w:w="930" w:type="dxa"/>
            <w:tcBorders>
              <w:top w:val="single" w:sz="4" w:space="0" w:color="000000"/>
              <w:left w:val="single" w:sz="4" w:space="0" w:color="000000"/>
              <w:bottom w:val="single" w:sz="4" w:space="0" w:color="000000"/>
              <w:right w:val="single" w:sz="4" w:space="0" w:color="000000"/>
            </w:tcBorders>
          </w:tcPr>
          <w:p w14:paraId="3B4535ED"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t>1.10</w:t>
            </w:r>
          </w:p>
        </w:tc>
        <w:tc>
          <w:tcPr>
            <w:tcW w:w="7245" w:type="dxa"/>
            <w:tcBorders>
              <w:top w:val="single" w:sz="4" w:space="0" w:color="000000"/>
              <w:left w:val="single" w:sz="4" w:space="0" w:color="000000"/>
              <w:bottom w:val="single" w:sz="4" w:space="0" w:color="000000"/>
              <w:right w:val="single" w:sz="4" w:space="0" w:color="000000"/>
            </w:tcBorders>
          </w:tcPr>
          <w:p w14:paraId="69328AC7"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 xml:space="preserve">Revisar funcionamiento de accionadores y salidas de agua para vaso y </w:t>
            </w:r>
            <w:proofErr w:type="spellStart"/>
            <w:r w:rsidRPr="000C7759">
              <w:rPr>
                <w:rFonts w:asciiTheme="minorHAnsi" w:hAnsiTheme="minorHAnsi" w:cstheme="minorHAnsi"/>
                <w:sz w:val="24"/>
                <w:szCs w:val="24"/>
              </w:rPr>
              <w:t>salivero</w:t>
            </w:r>
            <w:proofErr w:type="spellEnd"/>
          </w:p>
        </w:tc>
        <w:tc>
          <w:tcPr>
            <w:tcW w:w="1695" w:type="dxa"/>
            <w:tcBorders>
              <w:top w:val="single" w:sz="4" w:space="0" w:color="000000"/>
              <w:left w:val="single" w:sz="4" w:space="0" w:color="000000"/>
              <w:bottom w:val="single" w:sz="4" w:space="0" w:color="000000"/>
              <w:right w:val="single" w:sz="4" w:space="0" w:color="000000"/>
            </w:tcBorders>
          </w:tcPr>
          <w:p w14:paraId="5302F1A6" w14:textId="5315B6FB"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0C9A423" w14:textId="77777777" w:rsidTr="00127813">
        <w:trPr>
          <w:trHeight w:val="304"/>
        </w:trPr>
        <w:tc>
          <w:tcPr>
            <w:tcW w:w="930" w:type="dxa"/>
            <w:tcBorders>
              <w:top w:val="single" w:sz="4" w:space="0" w:color="000000"/>
              <w:left w:val="single" w:sz="4" w:space="0" w:color="000000"/>
              <w:bottom w:val="single" w:sz="4" w:space="0" w:color="000000"/>
              <w:right w:val="single" w:sz="4" w:space="0" w:color="000000"/>
            </w:tcBorders>
          </w:tcPr>
          <w:p w14:paraId="38F58FBF"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t>1.11</w:t>
            </w:r>
          </w:p>
        </w:tc>
        <w:tc>
          <w:tcPr>
            <w:tcW w:w="7245" w:type="dxa"/>
            <w:tcBorders>
              <w:top w:val="single" w:sz="4" w:space="0" w:color="000000"/>
              <w:left w:val="single" w:sz="4" w:space="0" w:color="000000"/>
              <w:bottom w:val="single" w:sz="4" w:space="0" w:color="000000"/>
              <w:right w:val="single" w:sz="4" w:space="0" w:color="000000"/>
            </w:tcBorders>
          </w:tcPr>
          <w:p w14:paraId="3F985260"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 xml:space="preserve">Revisión de funcionamiento del sistema de aspiración (eyector y </w:t>
            </w:r>
            <w:proofErr w:type="spellStart"/>
            <w:r w:rsidRPr="000C7759">
              <w:rPr>
                <w:rFonts w:asciiTheme="minorHAnsi" w:hAnsiTheme="minorHAnsi" w:cstheme="minorHAnsi"/>
                <w:sz w:val="24"/>
                <w:szCs w:val="24"/>
              </w:rPr>
              <w:t>hemosuctor</w:t>
            </w:r>
            <w:proofErr w:type="spellEnd"/>
            <w:r w:rsidRPr="000C7759">
              <w:rPr>
                <w:rFonts w:asciiTheme="minorHAnsi" w:hAnsiTheme="minorHAnsi" w:cstheme="minorHAnsi"/>
                <w:sz w:val="24"/>
                <w:szCs w:val="24"/>
              </w:rPr>
              <w:t xml:space="preserve">) así como la limpieza  de sus mangueras y terminales. </w:t>
            </w:r>
          </w:p>
        </w:tc>
        <w:tc>
          <w:tcPr>
            <w:tcW w:w="1695" w:type="dxa"/>
            <w:tcBorders>
              <w:top w:val="single" w:sz="4" w:space="0" w:color="000000"/>
              <w:left w:val="single" w:sz="4" w:space="0" w:color="000000"/>
              <w:bottom w:val="single" w:sz="4" w:space="0" w:color="000000"/>
              <w:right w:val="single" w:sz="4" w:space="0" w:color="000000"/>
            </w:tcBorders>
          </w:tcPr>
          <w:p w14:paraId="519D0B5C" w14:textId="03199421"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4CCFC49F" w14:textId="77777777" w:rsidTr="00127813">
        <w:trPr>
          <w:trHeight w:val="301"/>
        </w:trPr>
        <w:tc>
          <w:tcPr>
            <w:tcW w:w="930" w:type="dxa"/>
            <w:tcBorders>
              <w:top w:val="single" w:sz="4" w:space="0" w:color="000000"/>
              <w:left w:val="single" w:sz="4" w:space="0" w:color="000000"/>
              <w:bottom w:val="single" w:sz="4" w:space="0" w:color="000000"/>
              <w:right w:val="single" w:sz="4" w:space="0" w:color="000000"/>
            </w:tcBorders>
          </w:tcPr>
          <w:p w14:paraId="22AA92C8"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lastRenderedPageBreak/>
              <w:t>1.12</w:t>
            </w:r>
          </w:p>
        </w:tc>
        <w:tc>
          <w:tcPr>
            <w:tcW w:w="7245" w:type="dxa"/>
            <w:tcBorders>
              <w:top w:val="single" w:sz="4" w:space="0" w:color="000000"/>
              <w:left w:val="single" w:sz="4" w:space="0" w:color="000000"/>
              <w:bottom w:val="single" w:sz="4" w:space="0" w:color="000000"/>
              <w:right w:val="single" w:sz="4" w:space="0" w:color="000000"/>
            </w:tcBorders>
          </w:tcPr>
          <w:p w14:paraId="04CDC1C0"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 xml:space="preserve">Revisar y limpiar </w:t>
            </w:r>
            <w:proofErr w:type="spellStart"/>
            <w:r w:rsidRPr="000C7759">
              <w:rPr>
                <w:rFonts w:asciiTheme="minorHAnsi" w:hAnsiTheme="minorHAnsi" w:cstheme="minorHAnsi"/>
                <w:sz w:val="24"/>
                <w:szCs w:val="24"/>
              </w:rPr>
              <w:t>venturi</w:t>
            </w:r>
            <w:proofErr w:type="spellEnd"/>
            <w:r w:rsidRPr="000C7759">
              <w:rPr>
                <w:rFonts w:asciiTheme="minorHAnsi" w:hAnsiTheme="minorHAnsi" w:cstheme="minorHAnsi"/>
                <w:sz w:val="24"/>
                <w:szCs w:val="24"/>
              </w:rPr>
              <w:t xml:space="preserve"> y filtros de sistema de succión</w:t>
            </w:r>
          </w:p>
        </w:tc>
        <w:tc>
          <w:tcPr>
            <w:tcW w:w="1695" w:type="dxa"/>
            <w:tcBorders>
              <w:top w:val="single" w:sz="4" w:space="0" w:color="000000"/>
              <w:left w:val="single" w:sz="4" w:space="0" w:color="000000"/>
              <w:bottom w:val="single" w:sz="4" w:space="0" w:color="000000"/>
              <w:right w:val="single" w:sz="4" w:space="0" w:color="000000"/>
            </w:tcBorders>
          </w:tcPr>
          <w:p w14:paraId="648E93FA" w14:textId="07545A68"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51FC983" w14:textId="77777777" w:rsidTr="00127813">
        <w:trPr>
          <w:trHeight w:val="304"/>
        </w:trPr>
        <w:tc>
          <w:tcPr>
            <w:tcW w:w="930" w:type="dxa"/>
            <w:tcBorders>
              <w:top w:val="single" w:sz="4" w:space="0" w:color="000000"/>
              <w:left w:val="single" w:sz="4" w:space="0" w:color="000000"/>
              <w:bottom w:val="single" w:sz="4" w:space="0" w:color="000000"/>
              <w:right w:val="single" w:sz="4" w:space="0" w:color="000000"/>
            </w:tcBorders>
          </w:tcPr>
          <w:p w14:paraId="59B6E9B1"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t>1.13</w:t>
            </w:r>
          </w:p>
        </w:tc>
        <w:tc>
          <w:tcPr>
            <w:tcW w:w="7245" w:type="dxa"/>
            <w:tcBorders>
              <w:top w:val="single" w:sz="4" w:space="0" w:color="000000"/>
              <w:left w:val="single" w:sz="4" w:space="0" w:color="000000"/>
              <w:bottom w:val="single" w:sz="4" w:space="0" w:color="000000"/>
              <w:right w:val="single" w:sz="4" w:space="0" w:color="000000"/>
            </w:tcBorders>
          </w:tcPr>
          <w:p w14:paraId="593014A6"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 xml:space="preserve">Revisar la conexión del </w:t>
            </w:r>
            <w:proofErr w:type="spellStart"/>
            <w:r w:rsidRPr="000C7759">
              <w:rPr>
                <w:rFonts w:asciiTheme="minorHAnsi" w:hAnsiTheme="minorHAnsi" w:cstheme="minorHAnsi"/>
                <w:sz w:val="24"/>
                <w:szCs w:val="24"/>
              </w:rPr>
              <w:t>portacánula</w:t>
            </w:r>
            <w:proofErr w:type="spellEnd"/>
            <w:r w:rsidRPr="000C7759">
              <w:rPr>
                <w:rFonts w:asciiTheme="minorHAnsi" w:hAnsiTheme="minorHAnsi" w:cstheme="minorHAnsi"/>
                <w:sz w:val="24"/>
                <w:szCs w:val="24"/>
              </w:rPr>
              <w:t xml:space="preserve"> a manguera y ajustar su funcionamiento</w:t>
            </w:r>
          </w:p>
        </w:tc>
        <w:tc>
          <w:tcPr>
            <w:tcW w:w="1695" w:type="dxa"/>
            <w:tcBorders>
              <w:top w:val="single" w:sz="4" w:space="0" w:color="000000"/>
              <w:left w:val="single" w:sz="4" w:space="0" w:color="000000"/>
              <w:bottom w:val="single" w:sz="4" w:space="0" w:color="000000"/>
              <w:right w:val="single" w:sz="4" w:space="0" w:color="000000"/>
            </w:tcBorders>
          </w:tcPr>
          <w:p w14:paraId="24950CFB" w14:textId="4A1D05E6"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472C28BC" w14:textId="77777777" w:rsidTr="00127813">
        <w:trPr>
          <w:trHeight w:val="369"/>
        </w:trPr>
        <w:tc>
          <w:tcPr>
            <w:tcW w:w="930" w:type="dxa"/>
            <w:tcBorders>
              <w:top w:val="single" w:sz="4" w:space="0" w:color="000000"/>
              <w:left w:val="single" w:sz="4" w:space="0" w:color="000000"/>
              <w:bottom w:val="single" w:sz="4" w:space="0" w:color="000000"/>
              <w:right w:val="single" w:sz="4" w:space="0" w:color="000000"/>
            </w:tcBorders>
          </w:tcPr>
          <w:p w14:paraId="2F824F47"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t>1.14</w:t>
            </w:r>
          </w:p>
        </w:tc>
        <w:tc>
          <w:tcPr>
            <w:tcW w:w="7245" w:type="dxa"/>
            <w:tcBorders>
              <w:top w:val="single" w:sz="4" w:space="0" w:color="000000"/>
              <w:left w:val="single" w:sz="4" w:space="0" w:color="000000"/>
              <w:bottom w:val="single" w:sz="4" w:space="0" w:color="000000"/>
              <w:right w:val="single" w:sz="4" w:space="0" w:color="000000"/>
            </w:tcBorders>
          </w:tcPr>
          <w:p w14:paraId="35282279" w14:textId="77777777" w:rsidR="000C7759" w:rsidRPr="000C7759" w:rsidRDefault="000C7759" w:rsidP="00127813">
            <w:pPr>
              <w:spacing w:line="259" w:lineRule="auto"/>
              <w:ind w:left="5" w:firstLine="14"/>
              <w:rPr>
                <w:rFonts w:asciiTheme="minorHAnsi" w:hAnsiTheme="minorHAnsi" w:cstheme="minorHAnsi"/>
                <w:sz w:val="24"/>
                <w:szCs w:val="24"/>
              </w:rPr>
            </w:pPr>
            <w:r w:rsidRPr="000C7759">
              <w:rPr>
                <w:rFonts w:asciiTheme="minorHAnsi" w:hAnsiTheme="minorHAnsi" w:cstheme="minorHAnsi"/>
                <w:sz w:val="24"/>
                <w:szCs w:val="24"/>
              </w:rPr>
              <w:t>Revisar funcionamiento de jeringa triple, limpieza y destape de ductos de agua y aire.</w:t>
            </w:r>
          </w:p>
        </w:tc>
        <w:tc>
          <w:tcPr>
            <w:tcW w:w="1695" w:type="dxa"/>
            <w:tcBorders>
              <w:top w:val="single" w:sz="4" w:space="0" w:color="000000"/>
              <w:left w:val="single" w:sz="4" w:space="0" w:color="000000"/>
              <w:bottom w:val="single" w:sz="4" w:space="0" w:color="000000"/>
              <w:right w:val="single" w:sz="4" w:space="0" w:color="000000"/>
            </w:tcBorders>
          </w:tcPr>
          <w:p w14:paraId="5FBF40F7" w14:textId="56782947" w:rsidR="000C7759" w:rsidRPr="000C7759" w:rsidRDefault="002915E6" w:rsidP="00127813">
            <w:pPr>
              <w:spacing w:line="259" w:lineRule="auto"/>
              <w:ind w:left="5" w:firstLine="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21B8AE1" w14:textId="77777777" w:rsidTr="00127813">
        <w:trPr>
          <w:trHeight w:val="583"/>
        </w:trPr>
        <w:tc>
          <w:tcPr>
            <w:tcW w:w="930" w:type="dxa"/>
            <w:tcBorders>
              <w:top w:val="single" w:sz="4" w:space="0" w:color="000000"/>
              <w:left w:val="single" w:sz="4" w:space="0" w:color="000000"/>
              <w:bottom w:val="single" w:sz="4" w:space="0" w:color="000000"/>
              <w:right w:val="single" w:sz="4" w:space="0" w:color="000000"/>
            </w:tcBorders>
          </w:tcPr>
          <w:p w14:paraId="04238872"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t>1.15</w:t>
            </w:r>
          </w:p>
        </w:tc>
        <w:tc>
          <w:tcPr>
            <w:tcW w:w="7245" w:type="dxa"/>
            <w:tcBorders>
              <w:top w:val="single" w:sz="4" w:space="0" w:color="000000"/>
              <w:left w:val="single" w:sz="4" w:space="0" w:color="000000"/>
              <w:bottom w:val="single" w:sz="4" w:space="0" w:color="000000"/>
              <w:right w:val="single" w:sz="4" w:space="0" w:color="000000"/>
            </w:tcBorders>
          </w:tcPr>
          <w:p w14:paraId="62363037"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 xml:space="preserve">Revisión de funcionamiento de instrumental rotatorio con fresa puesta (turbina, micromotor, </w:t>
            </w:r>
            <w:proofErr w:type="spellStart"/>
            <w:r w:rsidRPr="000C7759">
              <w:rPr>
                <w:rFonts w:asciiTheme="minorHAnsi" w:hAnsiTheme="minorHAnsi" w:cstheme="minorHAnsi"/>
                <w:sz w:val="24"/>
                <w:szCs w:val="24"/>
              </w:rPr>
              <w:t>contraángulo</w:t>
            </w:r>
            <w:proofErr w:type="spellEnd"/>
            <w:r w:rsidRPr="000C7759">
              <w:rPr>
                <w:rFonts w:asciiTheme="minorHAnsi" w:hAnsiTheme="minorHAnsi" w:cstheme="minorHAnsi"/>
                <w:sz w:val="24"/>
                <w:szCs w:val="24"/>
              </w:rPr>
              <w:t xml:space="preserve"> y pieza de mano)</w:t>
            </w:r>
          </w:p>
        </w:tc>
        <w:tc>
          <w:tcPr>
            <w:tcW w:w="1695" w:type="dxa"/>
            <w:tcBorders>
              <w:top w:val="single" w:sz="4" w:space="0" w:color="000000"/>
              <w:left w:val="single" w:sz="4" w:space="0" w:color="000000"/>
              <w:bottom w:val="single" w:sz="4" w:space="0" w:color="000000"/>
              <w:right w:val="single" w:sz="4" w:space="0" w:color="000000"/>
            </w:tcBorders>
          </w:tcPr>
          <w:p w14:paraId="53E48DAA" w14:textId="2C4CB07F"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105A54B" w14:textId="77777777" w:rsidTr="00127813">
        <w:trPr>
          <w:trHeight w:val="598"/>
        </w:trPr>
        <w:tc>
          <w:tcPr>
            <w:tcW w:w="930" w:type="dxa"/>
            <w:tcBorders>
              <w:top w:val="single" w:sz="4" w:space="0" w:color="000000"/>
              <w:left w:val="single" w:sz="4" w:space="0" w:color="000000"/>
              <w:bottom w:val="single" w:sz="4" w:space="0" w:color="000000"/>
              <w:right w:val="single" w:sz="4" w:space="0" w:color="000000"/>
            </w:tcBorders>
          </w:tcPr>
          <w:p w14:paraId="75AB7E3A" w14:textId="77777777" w:rsidR="000C7759" w:rsidRPr="000C7759" w:rsidRDefault="000C7759" w:rsidP="00127813">
            <w:pPr>
              <w:spacing w:line="259" w:lineRule="auto"/>
              <w:ind w:left="20"/>
              <w:rPr>
                <w:rFonts w:asciiTheme="minorHAnsi" w:hAnsiTheme="minorHAnsi" w:cstheme="minorHAnsi"/>
                <w:sz w:val="24"/>
                <w:szCs w:val="24"/>
              </w:rPr>
            </w:pPr>
            <w:r w:rsidRPr="000C7759">
              <w:rPr>
                <w:rFonts w:asciiTheme="minorHAnsi" w:hAnsiTheme="minorHAnsi" w:cstheme="minorHAnsi"/>
                <w:sz w:val="24"/>
                <w:szCs w:val="24"/>
              </w:rPr>
              <w:t>1.16</w:t>
            </w:r>
          </w:p>
        </w:tc>
        <w:tc>
          <w:tcPr>
            <w:tcW w:w="7245" w:type="dxa"/>
            <w:tcBorders>
              <w:top w:val="single" w:sz="4" w:space="0" w:color="000000"/>
              <w:left w:val="single" w:sz="4" w:space="0" w:color="000000"/>
              <w:bottom w:val="single" w:sz="4" w:space="0" w:color="000000"/>
              <w:right w:val="single" w:sz="4" w:space="0" w:color="000000"/>
            </w:tcBorders>
          </w:tcPr>
          <w:p w14:paraId="4F166285" w14:textId="77777777" w:rsidR="000C7759" w:rsidRPr="000C7759" w:rsidRDefault="000C7759" w:rsidP="00127813">
            <w:pPr>
              <w:spacing w:line="259" w:lineRule="auto"/>
              <w:ind w:left="14" w:firstLine="10"/>
              <w:rPr>
                <w:rFonts w:asciiTheme="minorHAnsi" w:hAnsiTheme="minorHAnsi" w:cstheme="minorHAnsi"/>
                <w:sz w:val="24"/>
                <w:szCs w:val="24"/>
              </w:rPr>
            </w:pPr>
            <w:r w:rsidRPr="000C7759">
              <w:rPr>
                <w:rFonts w:asciiTheme="minorHAnsi" w:hAnsiTheme="minorHAnsi" w:cstheme="minorHAnsi"/>
                <w:sz w:val="24"/>
                <w:szCs w:val="24"/>
              </w:rPr>
              <w:t xml:space="preserve">Limpieza integral y lubricación de instrumental rotatorio (turbina, micromotor, </w:t>
            </w:r>
            <w:proofErr w:type="spellStart"/>
            <w:r w:rsidRPr="000C7759">
              <w:rPr>
                <w:rFonts w:asciiTheme="minorHAnsi" w:hAnsiTheme="minorHAnsi" w:cstheme="minorHAnsi"/>
                <w:sz w:val="24"/>
                <w:szCs w:val="24"/>
              </w:rPr>
              <w:t>contraángulo</w:t>
            </w:r>
            <w:proofErr w:type="spellEnd"/>
            <w:r w:rsidRPr="000C7759">
              <w:rPr>
                <w:rFonts w:asciiTheme="minorHAnsi" w:hAnsiTheme="minorHAnsi" w:cstheme="minorHAnsi"/>
                <w:sz w:val="24"/>
                <w:szCs w:val="24"/>
              </w:rPr>
              <w:t xml:space="preserve"> y pieza de mano)</w:t>
            </w:r>
          </w:p>
        </w:tc>
        <w:tc>
          <w:tcPr>
            <w:tcW w:w="1695" w:type="dxa"/>
            <w:tcBorders>
              <w:top w:val="single" w:sz="4" w:space="0" w:color="000000"/>
              <w:left w:val="single" w:sz="4" w:space="0" w:color="000000"/>
              <w:bottom w:val="single" w:sz="4" w:space="0" w:color="000000"/>
              <w:right w:val="single" w:sz="4" w:space="0" w:color="000000"/>
            </w:tcBorders>
          </w:tcPr>
          <w:p w14:paraId="28CE6501" w14:textId="151BB31C" w:rsidR="000C7759" w:rsidRPr="000C7759" w:rsidRDefault="002915E6" w:rsidP="00127813">
            <w:pPr>
              <w:spacing w:line="259" w:lineRule="auto"/>
              <w:ind w:left="14" w:firstLine="10"/>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52E0227B"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Pr>
          <w:p w14:paraId="20A2DE21" w14:textId="77777777" w:rsidR="000C7759" w:rsidRPr="000C7759" w:rsidRDefault="000C7759" w:rsidP="00127813">
            <w:pPr>
              <w:spacing w:line="259" w:lineRule="auto"/>
              <w:ind w:left="25"/>
              <w:rPr>
                <w:rFonts w:asciiTheme="minorHAnsi" w:hAnsiTheme="minorHAnsi" w:cstheme="minorHAnsi"/>
                <w:sz w:val="24"/>
                <w:szCs w:val="24"/>
              </w:rPr>
            </w:pPr>
            <w:r w:rsidRPr="000C7759">
              <w:rPr>
                <w:rFonts w:asciiTheme="minorHAnsi" w:hAnsiTheme="minorHAnsi" w:cstheme="minorHAnsi"/>
                <w:sz w:val="24"/>
                <w:szCs w:val="24"/>
              </w:rPr>
              <w:t>1.17</w:t>
            </w:r>
          </w:p>
        </w:tc>
        <w:tc>
          <w:tcPr>
            <w:tcW w:w="7245" w:type="dxa"/>
            <w:tcBorders>
              <w:top w:val="single" w:sz="4" w:space="0" w:color="000000"/>
              <w:left w:val="single" w:sz="4" w:space="0" w:color="000000"/>
              <w:bottom w:val="single" w:sz="4" w:space="0" w:color="000000"/>
              <w:right w:val="single" w:sz="4" w:space="0" w:color="000000"/>
            </w:tcBorders>
          </w:tcPr>
          <w:p w14:paraId="23304E17"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Revisión de funcionamiento del reóstato, conexiones, mangueras asociadas</w:t>
            </w:r>
          </w:p>
        </w:tc>
        <w:tc>
          <w:tcPr>
            <w:tcW w:w="1695" w:type="dxa"/>
            <w:tcBorders>
              <w:top w:val="single" w:sz="4" w:space="0" w:color="000000"/>
              <w:left w:val="single" w:sz="4" w:space="0" w:color="000000"/>
              <w:bottom w:val="single" w:sz="4" w:space="0" w:color="000000"/>
              <w:right w:val="single" w:sz="4" w:space="0" w:color="000000"/>
            </w:tcBorders>
          </w:tcPr>
          <w:p w14:paraId="0F308161" w14:textId="62B2EAC6"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58A1C04"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B97A405" w14:textId="77777777" w:rsidR="000C7759" w:rsidRPr="000C7759" w:rsidRDefault="000C7759" w:rsidP="00127813">
            <w:pPr>
              <w:spacing w:line="259" w:lineRule="auto"/>
              <w:ind w:left="38"/>
              <w:rPr>
                <w:rFonts w:asciiTheme="minorHAnsi" w:hAnsiTheme="minorHAnsi" w:cstheme="minorHAnsi"/>
                <w:sz w:val="24"/>
                <w:szCs w:val="24"/>
              </w:rPr>
            </w:pPr>
            <w:r w:rsidRPr="000C7759">
              <w:rPr>
                <w:rFonts w:asciiTheme="minorHAnsi" w:hAnsiTheme="minorHAnsi" w:cstheme="minorHAnsi"/>
                <w:sz w:val="24"/>
                <w:szCs w:val="24"/>
              </w:rPr>
              <w:t>1.18</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37C3DC5" w14:textId="77777777" w:rsidR="000C7759" w:rsidRPr="000C7759" w:rsidRDefault="000C7759" w:rsidP="00127813">
            <w:pPr>
              <w:spacing w:line="259" w:lineRule="auto"/>
              <w:ind w:left="38"/>
              <w:rPr>
                <w:rFonts w:asciiTheme="minorHAnsi" w:hAnsiTheme="minorHAnsi" w:cstheme="minorHAnsi"/>
                <w:sz w:val="24"/>
                <w:szCs w:val="24"/>
              </w:rPr>
            </w:pPr>
            <w:r w:rsidRPr="000C7759">
              <w:rPr>
                <w:rFonts w:asciiTheme="minorHAnsi" w:hAnsiTheme="minorHAnsi" w:cstheme="minorHAnsi"/>
                <w:sz w:val="24"/>
                <w:szCs w:val="24"/>
              </w:rPr>
              <w:t xml:space="preserve">Revisión de funcionamiento de unidad de luz, ampolleta, cableado y </w:t>
            </w:r>
            <w:proofErr w:type="spellStart"/>
            <w:r w:rsidRPr="000C7759">
              <w:rPr>
                <w:rFonts w:asciiTheme="minorHAnsi" w:hAnsiTheme="minorHAnsi" w:cstheme="minorHAnsi"/>
                <w:sz w:val="24"/>
                <w:szCs w:val="24"/>
              </w:rPr>
              <w:t>dimmer</w:t>
            </w:r>
            <w:proofErr w:type="spellEnd"/>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05A5C0C" w14:textId="04E59137" w:rsidR="000C7759" w:rsidRPr="000C7759" w:rsidRDefault="002915E6" w:rsidP="00127813">
            <w:pPr>
              <w:spacing w:line="259" w:lineRule="auto"/>
              <w:ind w:left="38"/>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6F8DE4AC"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E618F43" w14:textId="77777777" w:rsidR="000C7759" w:rsidRPr="000C7759" w:rsidRDefault="000C7759" w:rsidP="00127813">
            <w:pPr>
              <w:spacing w:line="259" w:lineRule="auto"/>
              <w:ind w:left="34"/>
              <w:rPr>
                <w:rFonts w:asciiTheme="minorHAnsi" w:hAnsiTheme="minorHAnsi" w:cstheme="minorHAnsi"/>
                <w:sz w:val="24"/>
                <w:szCs w:val="24"/>
              </w:rPr>
            </w:pPr>
            <w:r w:rsidRPr="000C7759">
              <w:rPr>
                <w:rFonts w:asciiTheme="minorHAnsi" w:hAnsiTheme="minorHAnsi" w:cstheme="minorHAnsi"/>
                <w:sz w:val="24"/>
                <w:szCs w:val="24"/>
              </w:rPr>
              <w:t>1.19</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FC1AD98" w14:textId="77777777" w:rsidR="000C7759" w:rsidRPr="000C7759" w:rsidRDefault="000C7759" w:rsidP="00127813">
            <w:pPr>
              <w:spacing w:line="259" w:lineRule="auto"/>
              <w:ind w:left="34"/>
              <w:rPr>
                <w:rFonts w:asciiTheme="minorHAnsi" w:hAnsiTheme="minorHAnsi" w:cstheme="minorHAnsi"/>
                <w:sz w:val="24"/>
                <w:szCs w:val="24"/>
              </w:rPr>
            </w:pPr>
            <w:r w:rsidRPr="000C7759">
              <w:rPr>
                <w:rFonts w:asciiTheme="minorHAnsi" w:hAnsiTheme="minorHAnsi" w:cstheme="minorHAnsi"/>
                <w:sz w:val="24"/>
                <w:szCs w:val="24"/>
              </w:rPr>
              <w:t>Revisión de sistema de refrigeración</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42D7928" w14:textId="760091F1" w:rsidR="000C7759" w:rsidRPr="000C7759" w:rsidRDefault="002915E6" w:rsidP="00127813">
            <w:pPr>
              <w:spacing w:line="259" w:lineRule="auto"/>
              <w:ind w:left="3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7FC63FE7" w14:textId="77777777" w:rsidTr="00127813">
        <w:trPr>
          <w:trHeight w:val="301"/>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18A7EF7" w14:textId="77777777" w:rsidR="000C7759" w:rsidRPr="000C7759" w:rsidRDefault="000C7759" w:rsidP="00127813">
            <w:pPr>
              <w:spacing w:line="259" w:lineRule="auto"/>
              <w:ind w:left="34"/>
              <w:rPr>
                <w:rFonts w:asciiTheme="minorHAnsi" w:hAnsiTheme="minorHAnsi" w:cstheme="minorHAnsi"/>
                <w:sz w:val="24"/>
                <w:szCs w:val="24"/>
              </w:rPr>
            </w:pPr>
            <w:r w:rsidRPr="000C7759">
              <w:rPr>
                <w:rFonts w:asciiTheme="minorHAnsi" w:hAnsiTheme="minorHAnsi" w:cstheme="minorHAnsi"/>
                <w:sz w:val="24"/>
                <w:szCs w:val="24"/>
              </w:rPr>
              <w:t>1.20</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9359389" w14:textId="77777777" w:rsidR="000C7759" w:rsidRPr="000C7759" w:rsidRDefault="000C7759" w:rsidP="00127813">
            <w:pPr>
              <w:spacing w:line="259" w:lineRule="auto"/>
              <w:ind w:left="34"/>
              <w:rPr>
                <w:rFonts w:asciiTheme="minorHAnsi" w:hAnsiTheme="minorHAnsi" w:cstheme="minorHAnsi"/>
                <w:sz w:val="24"/>
                <w:szCs w:val="24"/>
              </w:rPr>
            </w:pPr>
            <w:r w:rsidRPr="000C7759">
              <w:rPr>
                <w:rFonts w:asciiTheme="minorHAnsi" w:hAnsiTheme="minorHAnsi" w:cstheme="minorHAnsi"/>
                <w:sz w:val="24"/>
                <w:szCs w:val="24"/>
              </w:rPr>
              <w:t>Revisión de tapiz e integridad de los componentes.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769C564" w14:textId="0EEBB5C7" w:rsidR="000C7759" w:rsidRPr="000C7759" w:rsidRDefault="002915E6" w:rsidP="00127813">
            <w:pPr>
              <w:spacing w:line="259" w:lineRule="auto"/>
              <w:ind w:left="3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307B41B" w14:textId="77777777" w:rsidTr="00127813">
        <w:trPr>
          <w:trHeight w:val="301"/>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38E720F" w14:textId="77777777" w:rsidR="000C7759" w:rsidRPr="000C7759" w:rsidRDefault="000C7759" w:rsidP="00127813">
            <w:pPr>
              <w:spacing w:line="259" w:lineRule="auto"/>
              <w:ind w:left="34"/>
              <w:rPr>
                <w:rFonts w:asciiTheme="minorHAnsi" w:hAnsiTheme="minorHAnsi" w:cstheme="minorHAnsi"/>
                <w:sz w:val="24"/>
                <w:szCs w:val="24"/>
              </w:rPr>
            </w:pPr>
            <w:r w:rsidRPr="000C7759">
              <w:rPr>
                <w:rFonts w:asciiTheme="minorHAnsi" w:hAnsiTheme="minorHAnsi" w:cstheme="minorHAnsi"/>
                <w:sz w:val="24"/>
                <w:szCs w:val="24"/>
              </w:rPr>
              <w:t>1.21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ABA8E14" w14:textId="77777777" w:rsidR="000C7759" w:rsidRPr="000C7759" w:rsidRDefault="000C7759" w:rsidP="00127813">
            <w:pPr>
              <w:spacing w:line="259" w:lineRule="auto"/>
              <w:ind w:left="34"/>
              <w:rPr>
                <w:rFonts w:asciiTheme="minorHAnsi" w:hAnsiTheme="minorHAnsi" w:cstheme="minorHAnsi"/>
                <w:sz w:val="24"/>
                <w:szCs w:val="24"/>
              </w:rPr>
            </w:pPr>
            <w:r w:rsidRPr="000C7759">
              <w:rPr>
                <w:rFonts w:asciiTheme="minorHAnsi" w:hAnsiTheme="minorHAnsi" w:cstheme="minorHAnsi"/>
                <w:sz w:val="24"/>
                <w:szCs w:val="24"/>
              </w:rPr>
              <w:t>Recambio de filtro de red de agua</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1E96D02" w14:textId="5310AA7C" w:rsidR="000C7759" w:rsidRPr="000C7759" w:rsidRDefault="002915E6" w:rsidP="00127813">
            <w:pPr>
              <w:spacing w:line="259" w:lineRule="auto"/>
              <w:ind w:left="3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243A539F" w14:textId="77777777" w:rsidTr="00127813">
        <w:trPr>
          <w:trHeight w:val="304"/>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9952323" w14:textId="77777777" w:rsidR="000C7759" w:rsidRPr="000C7759" w:rsidRDefault="000C7759" w:rsidP="00127813">
            <w:pPr>
              <w:spacing w:line="259" w:lineRule="auto"/>
              <w:ind w:left="29"/>
              <w:rPr>
                <w:rFonts w:asciiTheme="minorHAnsi" w:hAnsiTheme="minorHAnsi" w:cstheme="minorHAnsi"/>
                <w:sz w:val="24"/>
                <w:szCs w:val="24"/>
              </w:rPr>
            </w:pPr>
            <w:r w:rsidRPr="000C7759">
              <w:rPr>
                <w:rFonts w:asciiTheme="minorHAnsi" w:hAnsiTheme="minorHAnsi" w:cstheme="minorHAnsi"/>
                <w:sz w:val="24"/>
                <w:szCs w:val="24"/>
              </w:rPr>
              <w:t>1.22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971B973" w14:textId="77777777" w:rsidR="000C7759" w:rsidRPr="000C7759" w:rsidRDefault="000C7759" w:rsidP="00127813">
            <w:pPr>
              <w:spacing w:line="259" w:lineRule="auto"/>
              <w:ind w:left="34"/>
              <w:rPr>
                <w:rFonts w:asciiTheme="minorHAnsi" w:hAnsiTheme="minorHAnsi" w:cstheme="minorHAnsi"/>
                <w:sz w:val="24"/>
                <w:szCs w:val="24"/>
              </w:rPr>
            </w:pPr>
            <w:r w:rsidRPr="000C7759">
              <w:rPr>
                <w:rFonts w:asciiTheme="minorHAnsi" w:hAnsiTheme="minorHAnsi" w:cstheme="minorHAnsi"/>
                <w:sz w:val="24"/>
                <w:szCs w:val="24"/>
              </w:rPr>
              <w:t>Limpieza de reflector de foco y de mica protectora de unidad de luz</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AE45268" w14:textId="41693E26" w:rsidR="000C7759" w:rsidRPr="000C7759" w:rsidRDefault="002915E6" w:rsidP="00127813">
            <w:pPr>
              <w:spacing w:line="259" w:lineRule="auto"/>
              <w:ind w:left="3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F0E9FB3" w14:textId="77777777" w:rsidTr="00127813">
        <w:trPr>
          <w:trHeight w:val="304"/>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CA6CDB4" w14:textId="77777777" w:rsidR="000C7759" w:rsidRPr="000C7759" w:rsidRDefault="000C7759" w:rsidP="00127813">
            <w:pPr>
              <w:spacing w:line="259" w:lineRule="auto"/>
              <w:ind w:left="29"/>
              <w:rPr>
                <w:rFonts w:asciiTheme="minorHAnsi" w:hAnsiTheme="minorHAnsi" w:cstheme="minorHAnsi"/>
                <w:sz w:val="24"/>
                <w:szCs w:val="24"/>
              </w:rPr>
            </w:pPr>
            <w:r w:rsidRPr="000C7759">
              <w:rPr>
                <w:rFonts w:asciiTheme="minorHAnsi" w:hAnsiTheme="minorHAnsi" w:cstheme="minorHAnsi"/>
                <w:sz w:val="24"/>
                <w:szCs w:val="24"/>
              </w:rPr>
              <w:t>1.23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62E7584"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Chequear intensidad de luz de lámpara (función de tarjeta)</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F5F1DFF" w14:textId="7D820F3E"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4D6584ED" w14:textId="77777777" w:rsidTr="00127813">
        <w:trPr>
          <w:trHeight w:val="301"/>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F114442" w14:textId="77777777" w:rsidR="000C7759" w:rsidRPr="000C7759" w:rsidRDefault="000C7759" w:rsidP="00127813">
            <w:pPr>
              <w:spacing w:line="259" w:lineRule="auto"/>
              <w:ind w:left="29"/>
              <w:rPr>
                <w:rFonts w:asciiTheme="minorHAnsi" w:hAnsiTheme="minorHAnsi" w:cstheme="minorHAnsi"/>
                <w:sz w:val="24"/>
                <w:szCs w:val="24"/>
              </w:rPr>
            </w:pPr>
            <w:r w:rsidRPr="000C7759">
              <w:rPr>
                <w:rFonts w:asciiTheme="minorHAnsi" w:hAnsiTheme="minorHAnsi" w:cstheme="minorHAnsi"/>
                <w:sz w:val="24"/>
                <w:szCs w:val="24"/>
              </w:rPr>
              <w:t>1.24</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4747497"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 xml:space="preserve">Chequear movimiento de brazo articulado de lámpara y </w:t>
            </w:r>
            <w:proofErr w:type="spellStart"/>
            <w:r w:rsidRPr="000C7759">
              <w:rPr>
                <w:rFonts w:asciiTheme="minorHAnsi" w:hAnsiTheme="minorHAnsi" w:cstheme="minorHAnsi"/>
                <w:sz w:val="24"/>
                <w:szCs w:val="24"/>
              </w:rPr>
              <w:t>bracket</w:t>
            </w:r>
            <w:proofErr w:type="spellEnd"/>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2A98BD0" w14:textId="018FBCC1"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F40BB5F"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AA9542F" w14:textId="77777777" w:rsidR="000C7759" w:rsidRPr="000C7759" w:rsidRDefault="000C7759" w:rsidP="00127813">
            <w:pPr>
              <w:spacing w:line="259" w:lineRule="auto"/>
              <w:ind w:left="29"/>
              <w:rPr>
                <w:rFonts w:asciiTheme="minorHAnsi" w:hAnsiTheme="minorHAnsi" w:cstheme="minorHAnsi"/>
                <w:sz w:val="24"/>
                <w:szCs w:val="24"/>
              </w:rPr>
            </w:pPr>
            <w:r w:rsidRPr="000C7759">
              <w:rPr>
                <w:rFonts w:asciiTheme="minorHAnsi" w:hAnsiTheme="minorHAnsi" w:cstheme="minorHAnsi"/>
                <w:sz w:val="24"/>
                <w:szCs w:val="24"/>
              </w:rPr>
              <w:t>1.25</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D0F71FA" w14:textId="77777777" w:rsidR="000C7759" w:rsidRPr="000C7759" w:rsidRDefault="000C7759" w:rsidP="00127813">
            <w:pPr>
              <w:spacing w:line="259" w:lineRule="auto"/>
              <w:ind w:left="29"/>
              <w:rPr>
                <w:rFonts w:asciiTheme="minorHAnsi" w:hAnsiTheme="minorHAnsi" w:cstheme="minorHAnsi"/>
                <w:sz w:val="24"/>
                <w:szCs w:val="24"/>
              </w:rPr>
            </w:pPr>
            <w:r w:rsidRPr="000C7759">
              <w:rPr>
                <w:rFonts w:asciiTheme="minorHAnsi" w:hAnsiTheme="minorHAnsi" w:cstheme="minorHAnsi"/>
                <w:sz w:val="24"/>
                <w:szCs w:val="24"/>
              </w:rPr>
              <w:t>Reprogramación de placa madre, comandos y accionadores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4947B08" w14:textId="0248FC14" w:rsidR="000C7759" w:rsidRPr="000C7759" w:rsidRDefault="002915E6" w:rsidP="00127813">
            <w:pPr>
              <w:spacing w:line="259" w:lineRule="auto"/>
              <w:ind w:left="2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6DF339DC"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16100B5" w14:textId="77777777" w:rsidR="000C7759" w:rsidRPr="000C7759" w:rsidRDefault="000C7759" w:rsidP="00127813">
            <w:pPr>
              <w:spacing w:line="259" w:lineRule="auto"/>
              <w:ind w:left="29"/>
              <w:rPr>
                <w:rFonts w:asciiTheme="minorHAnsi" w:hAnsiTheme="minorHAnsi" w:cstheme="minorHAnsi"/>
                <w:sz w:val="24"/>
                <w:szCs w:val="24"/>
              </w:rPr>
            </w:pPr>
            <w:r w:rsidRPr="000C7759">
              <w:rPr>
                <w:rFonts w:asciiTheme="minorHAnsi" w:hAnsiTheme="minorHAnsi" w:cstheme="minorHAnsi"/>
                <w:sz w:val="24"/>
                <w:szCs w:val="24"/>
              </w:rPr>
              <w:t>1.26</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164E762" w14:textId="77777777" w:rsidR="000C7759" w:rsidRPr="000C7759" w:rsidRDefault="000C7759" w:rsidP="00127813">
            <w:pPr>
              <w:spacing w:line="259" w:lineRule="auto"/>
              <w:ind w:left="29"/>
              <w:rPr>
                <w:rFonts w:asciiTheme="minorHAnsi" w:hAnsiTheme="minorHAnsi" w:cstheme="minorHAnsi"/>
                <w:sz w:val="24"/>
                <w:szCs w:val="24"/>
              </w:rPr>
            </w:pPr>
            <w:r w:rsidRPr="000C7759">
              <w:rPr>
                <w:rFonts w:asciiTheme="minorHAnsi" w:hAnsiTheme="minorHAnsi" w:cstheme="minorHAnsi"/>
                <w:sz w:val="24"/>
                <w:szCs w:val="24"/>
              </w:rPr>
              <w:t xml:space="preserve">Pruebas de funcionamiento y seguridad </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70D8D51" w14:textId="44FB3514" w:rsidR="000C7759" w:rsidRPr="000C7759" w:rsidRDefault="002915E6" w:rsidP="00127813">
            <w:pPr>
              <w:spacing w:line="259" w:lineRule="auto"/>
              <w:ind w:left="2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23EE2DB5"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6FF9A2B" w14:textId="77777777" w:rsidR="000C7759" w:rsidRPr="000C7759" w:rsidRDefault="000C7759" w:rsidP="00127813">
            <w:pPr>
              <w:spacing w:before="240" w:line="259" w:lineRule="auto"/>
              <w:ind w:left="14"/>
              <w:rPr>
                <w:rFonts w:asciiTheme="minorHAnsi" w:hAnsiTheme="minorHAnsi" w:cstheme="minorHAnsi"/>
                <w:b/>
                <w:bCs/>
                <w:sz w:val="24"/>
                <w:szCs w:val="24"/>
              </w:rPr>
            </w:pPr>
            <w:r w:rsidRPr="000C7759">
              <w:rPr>
                <w:rFonts w:asciiTheme="minorHAnsi" w:hAnsiTheme="minorHAnsi" w:cstheme="minorHAnsi"/>
                <w:b/>
                <w:bCs/>
                <w:sz w:val="24"/>
                <w:szCs w:val="24"/>
              </w:rPr>
              <w:t>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6CA372B" w14:textId="77777777" w:rsidR="000C7759" w:rsidRPr="000C7759" w:rsidRDefault="000C7759" w:rsidP="00127813">
            <w:pPr>
              <w:spacing w:before="240" w:line="259" w:lineRule="auto"/>
              <w:ind w:left="24"/>
              <w:rPr>
                <w:rFonts w:asciiTheme="minorHAnsi" w:hAnsiTheme="minorHAnsi" w:cstheme="minorHAnsi"/>
                <w:b/>
                <w:bCs/>
                <w:sz w:val="24"/>
                <w:szCs w:val="24"/>
              </w:rPr>
            </w:pPr>
            <w:r w:rsidRPr="000C7759">
              <w:rPr>
                <w:rFonts w:asciiTheme="minorHAnsi" w:hAnsiTheme="minorHAnsi" w:cstheme="minorHAnsi"/>
                <w:b/>
                <w:bCs/>
                <w:sz w:val="24"/>
                <w:szCs w:val="24"/>
              </w:rPr>
              <w:t>Compresor</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6B33468" w14:textId="77777777" w:rsidR="000C7759" w:rsidRPr="000C7759" w:rsidRDefault="000C7759" w:rsidP="00127813">
            <w:pPr>
              <w:spacing w:before="240" w:line="259" w:lineRule="auto"/>
              <w:ind w:left="24"/>
              <w:rPr>
                <w:rFonts w:asciiTheme="minorHAnsi" w:hAnsiTheme="minorHAnsi" w:cstheme="minorHAnsi"/>
                <w:b/>
                <w:bCs/>
                <w:sz w:val="24"/>
                <w:szCs w:val="24"/>
              </w:rPr>
            </w:pPr>
          </w:p>
        </w:tc>
      </w:tr>
      <w:tr w:rsidR="000C7759" w:rsidRPr="000C7759" w14:paraId="6B01DBCB"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35C4DE0"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2.1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7244B0B"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Revisión circuito eléctrico y motor</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65F8F1C" w14:textId="74300CE0"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49244DB8"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159E48C"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2.2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0A1949E"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Limpieza integral de ductos, filtros y circuitos de aire y aceite</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1CF4F5C" w14:textId="726ADF57"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3F3C855"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0C668C2"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2.3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6AD96F2"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Revisión de presiones de trabajo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C848BCA" w14:textId="0906F117"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5AE687CF"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A5939C6"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lastRenderedPageBreak/>
              <w:t>2.4</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C0A330D"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Revisión de válvulas de drenaje</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E55568E" w14:textId="6A5BA2CB"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5E2B25FB"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8F504B6"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2.5</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AC2A544" w14:textId="77777777" w:rsidR="000C7759" w:rsidRPr="000C7759" w:rsidRDefault="000C7759" w:rsidP="00127813">
            <w:pPr>
              <w:spacing w:line="259" w:lineRule="auto"/>
              <w:ind w:left="24"/>
              <w:rPr>
                <w:rFonts w:asciiTheme="minorHAnsi" w:hAnsiTheme="minorHAnsi" w:cstheme="minorHAnsi"/>
                <w:sz w:val="24"/>
                <w:szCs w:val="24"/>
              </w:rPr>
            </w:pPr>
            <w:r w:rsidRPr="000C7759">
              <w:rPr>
                <w:rFonts w:asciiTheme="minorHAnsi" w:hAnsiTheme="minorHAnsi" w:cstheme="minorHAnsi"/>
                <w:sz w:val="24"/>
                <w:szCs w:val="24"/>
              </w:rPr>
              <w:t>Revisar funcionamiento de manómetro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84AF1CE" w14:textId="588142BA" w:rsidR="000C7759" w:rsidRPr="000C7759" w:rsidRDefault="002915E6" w:rsidP="00127813">
            <w:pPr>
              <w:spacing w:line="259" w:lineRule="auto"/>
              <w:ind w:left="2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B0CEEDA"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85CE63A"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2.6</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EF902F4"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Cambio en aceite</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1F33A36" w14:textId="71E9B282"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4B6997D"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A33F4BD"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2.7</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640E4CE"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Purga del estanque del compresor (eliminación de agua condensada y residuos acumulados en su interior, mediante la válvula de drenaje, verificando el correcto cierre y ausencia de fugas posteriores)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2968D46" w14:textId="2D72165F"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566BF4D2"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C2B08FB"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2.8</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A046457"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Detección de fugas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58A51AB" w14:textId="0CD0F8C8"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4C547ACC"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69C051E"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2.9</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A7D07CC" w14:textId="77777777" w:rsidR="000C7759" w:rsidRPr="000C7759" w:rsidRDefault="000C7759" w:rsidP="00127813">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 xml:space="preserve">Revisión electrónica (revisión de comando táctil de ambos </w:t>
            </w:r>
            <w:proofErr w:type="spellStart"/>
            <w:r w:rsidRPr="000C7759">
              <w:rPr>
                <w:rFonts w:asciiTheme="minorHAnsi" w:hAnsiTheme="minorHAnsi" w:cstheme="minorHAnsi"/>
                <w:sz w:val="24"/>
                <w:szCs w:val="24"/>
              </w:rPr>
              <w:t>bracket</w:t>
            </w:r>
            <w:proofErr w:type="spellEnd"/>
            <w:r w:rsidRPr="000C7759">
              <w:rPr>
                <w:rFonts w:asciiTheme="minorHAnsi" w:hAnsiTheme="minorHAnsi" w:cstheme="minorHAnsi"/>
                <w:sz w:val="24"/>
                <w:szCs w:val="24"/>
              </w:rPr>
              <w:t xml:space="preserve"> dentales, </w:t>
            </w:r>
            <w:proofErr w:type="spellStart"/>
            <w:r w:rsidRPr="000C7759">
              <w:rPr>
                <w:rFonts w:asciiTheme="minorHAnsi" w:hAnsiTheme="minorHAnsi" w:cstheme="minorHAnsi"/>
                <w:sz w:val="24"/>
                <w:szCs w:val="24"/>
              </w:rPr>
              <w:t>etc</w:t>
            </w:r>
            <w:proofErr w:type="spellEnd"/>
            <w:r w:rsidRPr="000C7759">
              <w:rPr>
                <w:rFonts w:asciiTheme="minorHAnsi" w:hAnsiTheme="minorHAnsi" w:cstheme="minorHAnsi"/>
                <w:sz w:val="24"/>
                <w:szCs w:val="24"/>
              </w:rPr>
              <w:t>).</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9A0E3EB" w14:textId="47E4C1F5" w:rsidR="000C7759" w:rsidRPr="000C7759" w:rsidRDefault="002915E6" w:rsidP="00127813">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36EA5BD"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FF7C870" w14:textId="77777777" w:rsidR="000C7759" w:rsidRPr="000C7759" w:rsidRDefault="000C7759" w:rsidP="00127813">
            <w:pPr>
              <w:spacing w:before="240" w:line="259" w:lineRule="auto"/>
              <w:ind w:left="5"/>
              <w:rPr>
                <w:rFonts w:asciiTheme="minorHAnsi" w:hAnsiTheme="minorHAnsi" w:cstheme="minorHAnsi"/>
                <w:b/>
                <w:bCs/>
                <w:sz w:val="24"/>
                <w:szCs w:val="24"/>
              </w:rPr>
            </w:pPr>
            <w:r w:rsidRPr="000C7759">
              <w:rPr>
                <w:rFonts w:asciiTheme="minorHAnsi" w:hAnsiTheme="minorHAnsi" w:cstheme="minorHAnsi"/>
                <w:b/>
                <w:bCs/>
                <w:sz w:val="24"/>
                <w:szCs w:val="24"/>
              </w:rPr>
              <w:t>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FD152D8" w14:textId="77777777" w:rsidR="000C7759" w:rsidRPr="000C7759" w:rsidRDefault="000C7759" w:rsidP="00127813">
            <w:pPr>
              <w:spacing w:before="240" w:line="259" w:lineRule="auto"/>
              <w:ind w:left="19"/>
              <w:rPr>
                <w:rFonts w:asciiTheme="minorHAnsi" w:hAnsiTheme="minorHAnsi" w:cstheme="minorHAnsi"/>
                <w:b/>
                <w:bCs/>
                <w:sz w:val="24"/>
                <w:szCs w:val="24"/>
              </w:rPr>
            </w:pPr>
            <w:r w:rsidRPr="000C7759">
              <w:rPr>
                <w:rFonts w:asciiTheme="minorHAnsi" w:hAnsiTheme="minorHAnsi" w:cstheme="minorHAnsi"/>
                <w:b/>
                <w:bCs/>
                <w:sz w:val="24"/>
                <w:szCs w:val="24"/>
              </w:rPr>
              <w:t>Lámpara de fotocurado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C64005C" w14:textId="77777777" w:rsidR="000C7759" w:rsidRPr="000C7759" w:rsidRDefault="000C7759" w:rsidP="00127813">
            <w:pPr>
              <w:spacing w:before="240" w:line="259" w:lineRule="auto"/>
              <w:ind w:left="19"/>
              <w:rPr>
                <w:rFonts w:asciiTheme="minorHAnsi" w:hAnsiTheme="minorHAnsi" w:cstheme="minorHAnsi"/>
                <w:b/>
                <w:bCs/>
                <w:sz w:val="24"/>
                <w:szCs w:val="24"/>
              </w:rPr>
            </w:pPr>
          </w:p>
        </w:tc>
      </w:tr>
      <w:tr w:rsidR="000C7759" w:rsidRPr="000C7759" w14:paraId="1DF35094" w14:textId="77777777" w:rsidTr="00127813">
        <w:trPr>
          <w:trHeight w:val="304"/>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6D8EEBE" w14:textId="77777777" w:rsidR="000C7759" w:rsidRPr="000C7759" w:rsidRDefault="000C7759" w:rsidP="00127813">
            <w:pPr>
              <w:spacing w:line="259" w:lineRule="auto"/>
              <w:ind w:left="10"/>
              <w:rPr>
                <w:rFonts w:asciiTheme="minorHAnsi" w:hAnsiTheme="minorHAnsi" w:cstheme="minorHAnsi"/>
                <w:sz w:val="24"/>
                <w:szCs w:val="24"/>
              </w:rPr>
            </w:pPr>
            <w:r w:rsidRPr="000C7759">
              <w:rPr>
                <w:rFonts w:asciiTheme="minorHAnsi" w:hAnsiTheme="minorHAnsi" w:cstheme="minorHAnsi"/>
                <w:sz w:val="24"/>
                <w:szCs w:val="24"/>
              </w:rPr>
              <w:t>3.1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B4BD9E0"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Revisión de funcionamiento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7F21A99" w14:textId="2DF1C1C6"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C8D0FF4" w14:textId="77777777" w:rsidTr="00127813">
        <w:trPr>
          <w:trHeight w:val="301"/>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A66EDF2" w14:textId="77777777" w:rsidR="000C7759" w:rsidRPr="000C7759" w:rsidRDefault="000C7759" w:rsidP="00127813">
            <w:pPr>
              <w:spacing w:line="259" w:lineRule="auto"/>
              <w:ind w:left="10"/>
              <w:rPr>
                <w:rFonts w:asciiTheme="minorHAnsi" w:hAnsiTheme="minorHAnsi" w:cstheme="minorHAnsi"/>
                <w:sz w:val="24"/>
                <w:szCs w:val="24"/>
              </w:rPr>
            </w:pPr>
            <w:r w:rsidRPr="000C7759">
              <w:rPr>
                <w:rFonts w:asciiTheme="minorHAnsi" w:hAnsiTheme="minorHAnsi" w:cstheme="minorHAnsi"/>
                <w:sz w:val="24"/>
                <w:szCs w:val="24"/>
              </w:rPr>
              <w:t>3.2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9C32EE2"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Medición de potencia de curado medir de longitud de onda, se debe encontrar en</w:t>
            </w:r>
          </w:p>
          <w:p w14:paraId="4FEA895D"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rangos sobre 440 nm.</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3A498F6" w14:textId="2EA3A6BE"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5D51904B"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AA9BD6A" w14:textId="77777777" w:rsidR="000C7759" w:rsidRPr="000C7759" w:rsidRDefault="000C7759" w:rsidP="00127813">
            <w:pPr>
              <w:spacing w:line="259" w:lineRule="auto"/>
              <w:ind w:left="10"/>
              <w:rPr>
                <w:rFonts w:asciiTheme="minorHAnsi" w:hAnsiTheme="minorHAnsi" w:cstheme="minorHAnsi"/>
                <w:sz w:val="24"/>
                <w:szCs w:val="24"/>
              </w:rPr>
            </w:pPr>
            <w:r w:rsidRPr="000C7759">
              <w:rPr>
                <w:rFonts w:asciiTheme="minorHAnsi" w:hAnsiTheme="minorHAnsi" w:cstheme="minorHAnsi"/>
                <w:sz w:val="24"/>
                <w:szCs w:val="24"/>
              </w:rPr>
              <w:t>3.3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CD440B4" w14:textId="77777777" w:rsidR="000C7759" w:rsidRPr="000C7759" w:rsidRDefault="000C7759" w:rsidP="00127813">
            <w:pPr>
              <w:spacing w:line="259" w:lineRule="auto"/>
              <w:ind w:left="10"/>
              <w:rPr>
                <w:rFonts w:asciiTheme="minorHAnsi" w:hAnsiTheme="minorHAnsi" w:cstheme="minorHAnsi"/>
                <w:sz w:val="24"/>
                <w:szCs w:val="24"/>
              </w:rPr>
            </w:pPr>
            <w:r w:rsidRPr="000C7759">
              <w:rPr>
                <w:rFonts w:asciiTheme="minorHAnsi" w:hAnsiTheme="minorHAnsi" w:cstheme="minorHAnsi"/>
                <w:sz w:val="24"/>
                <w:szCs w:val="24"/>
              </w:rPr>
              <w:t>Chequear integridad de fibra óptica</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5C3383E" w14:textId="57408A62" w:rsidR="000C7759" w:rsidRPr="000C7759" w:rsidRDefault="002915E6" w:rsidP="00127813">
            <w:pPr>
              <w:spacing w:line="259" w:lineRule="auto"/>
              <w:ind w:left="10"/>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71705A0D"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D196B22" w14:textId="77777777" w:rsidR="000C7759" w:rsidRPr="000C7759" w:rsidRDefault="000C7759" w:rsidP="00127813">
            <w:pPr>
              <w:spacing w:line="259" w:lineRule="auto"/>
              <w:ind w:left="10"/>
              <w:rPr>
                <w:rFonts w:asciiTheme="minorHAnsi" w:hAnsiTheme="minorHAnsi" w:cstheme="minorHAnsi"/>
                <w:sz w:val="24"/>
                <w:szCs w:val="24"/>
              </w:rPr>
            </w:pPr>
            <w:r w:rsidRPr="000C7759">
              <w:rPr>
                <w:rFonts w:asciiTheme="minorHAnsi" w:hAnsiTheme="minorHAnsi" w:cstheme="minorHAnsi"/>
                <w:sz w:val="24"/>
                <w:szCs w:val="24"/>
              </w:rPr>
              <w:t>3.4</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32FC1AD" w14:textId="77777777" w:rsidR="000C7759" w:rsidRPr="000C7759" w:rsidRDefault="000C7759" w:rsidP="00127813">
            <w:pPr>
              <w:spacing w:after="240" w:line="259" w:lineRule="auto"/>
              <w:rPr>
                <w:rFonts w:asciiTheme="minorHAnsi" w:hAnsiTheme="minorHAnsi" w:cstheme="minorHAnsi"/>
                <w:sz w:val="24"/>
                <w:szCs w:val="24"/>
              </w:rPr>
            </w:pPr>
            <w:r w:rsidRPr="000C7759">
              <w:rPr>
                <w:rFonts w:asciiTheme="minorHAnsi" w:hAnsiTheme="minorHAnsi" w:cstheme="minorHAnsi"/>
                <w:sz w:val="24"/>
                <w:szCs w:val="24"/>
              </w:rPr>
              <w:t>Verificación de temporizador y tiempos de exposición.</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A26113F" w14:textId="6209B6C1" w:rsidR="000C7759" w:rsidRPr="000C7759" w:rsidRDefault="002915E6" w:rsidP="00127813">
            <w:pPr>
              <w:spacing w:after="240" w:line="259" w:lineRule="auto"/>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5D547114"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E3B9F74" w14:textId="77777777" w:rsidR="000C7759" w:rsidRPr="000C7759" w:rsidRDefault="000C7759" w:rsidP="00127813">
            <w:pPr>
              <w:spacing w:before="240" w:line="259" w:lineRule="auto"/>
              <w:rPr>
                <w:rFonts w:asciiTheme="minorHAnsi" w:hAnsiTheme="minorHAnsi" w:cstheme="minorHAnsi"/>
                <w:b/>
                <w:bCs/>
                <w:sz w:val="24"/>
                <w:szCs w:val="24"/>
              </w:rPr>
            </w:pPr>
            <w:r w:rsidRPr="000C7759">
              <w:rPr>
                <w:rFonts w:asciiTheme="minorHAnsi" w:hAnsiTheme="minorHAnsi" w:cstheme="minorHAnsi"/>
                <w:b/>
                <w:bCs/>
                <w:sz w:val="24"/>
                <w:szCs w:val="24"/>
              </w:rPr>
              <w:t>4</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061135C" w14:textId="77777777" w:rsidR="000C7759" w:rsidRPr="000C7759" w:rsidRDefault="000C7759" w:rsidP="00127813">
            <w:pPr>
              <w:spacing w:before="240" w:line="259" w:lineRule="auto"/>
              <w:ind w:left="5"/>
              <w:rPr>
                <w:rFonts w:asciiTheme="minorHAnsi" w:hAnsiTheme="minorHAnsi" w:cstheme="minorHAnsi"/>
                <w:b/>
                <w:bCs/>
                <w:sz w:val="24"/>
                <w:szCs w:val="24"/>
              </w:rPr>
            </w:pPr>
            <w:r w:rsidRPr="000C7759">
              <w:rPr>
                <w:rFonts w:asciiTheme="minorHAnsi" w:hAnsiTheme="minorHAnsi" w:cstheme="minorHAnsi"/>
                <w:b/>
                <w:bCs/>
                <w:sz w:val="24"/>
                <w:szCs w:val="24"/>
              </w:rPr>
              <w:t>Scaler</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73091C1" w14:textId="77777777" w:rsidR="000C7759" w:rsidRPr="000C7759" w:rsidRDefault="000C7759" w:rsidP="00127813">
            <w:pPr>
              <w:spacing w:before="240" w:line="259" w:lineRule="auto"/>
              <w:ind w:left="5"/>
              <w:rPr>
                <w:rFonts w:asciiTheme="minorHAnsi" w:hAnsiTheme="minorHAnsi" w:cstheme="minorHAnsi"/>
                <w:b/>
                <w:bCs/>
                <w:sz w:val="24"/>
                <w:szCs w:val="24"/>
              </w:rPr>
            </w:pPr>
          </w:p>
        </w:tc>
      </w:tr>
      <w:tr w:rsidR="000C7759" w:rsidRPr="000C7759" w14:paraId="5F514BAD"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B82EF8D" w14:textId="77777777" w:rsidR="000C7759" w:rsidRPr="000C7759" w:rsidRDefault="000C7759" w:rsidP="00127813">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4.1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92C9B30"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Inspección general del equipo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F4A454B" w14:textId="29B4EC32"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97F1F57"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CD10862" w14:textId="77777777" w:rsidR="000C7759" w:rsidRPr="000C7759" w:rsidRDefault="000C7759" w:rsidP="00127813">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4.2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A3B7DF5" w14:textId="77777777" w:rsidR="000C7759" w:rsidRPr="000C7759" w:rsidRDefault="000C7759" w:rsidP="00127813">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Revisión de sistema eléctrico y fuentes de poder.</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75BD821" w14:textId="1CD60B17" w:rsidR="000C7759" w:rsidRPr="000C7759" w:rsidRDefault="002915E6" w:rsidP="00127813">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E1105D1"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CE20CAB" w14:textId="77777777" w:rsidR="002915E6" w:rsidRPr="000C7759" w:rsidRDefault="002915E6" w:rsidP="002915E6">
            <w:pPr>
              <w:spacing w:line="259" w:lineRule="auto"/>
              <w:rPr>
                <w:rFonts w:asciiTheme="minorHAnsi" w:hAnsiTheme="minorHAnsi" w:cstheme="minorHAnsi"/>
                <w:sz w:val="24"/>
                <w:szCs w:val="24"/>
              </w:rPr>
            </w:pPr>
            <w:r w:rsidRPr="000C7759">
              <w:rPr>
                <w:rFonts w:asciiTheme="minorHAnsi" w:hAnsiTheme="minorHAnsi" w:cstheme="minorHAnsi"/>
                <w:sz w:val="24"/>
                <w:szCs w:val="24"/>
              </w:rPr>
              <w:t>4.3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70CE193" w14:textId="77777777" w:rsidR="002915E6" w:rsidRPr="000C7759" w:rsidRDefault="002915E6" w:rsidP="002915E6">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Revisión de funcionamiento y chequeo de potencia</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4369C26" w14:textId="7DF52141" w:rsidR="002915E6" w:rsidRPr="000C7759" w:rsidRDefault="002915E6" w:rsidP="002915E6">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116AB06"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E18FC9E" w14:textId="77777777" w:rsidR="002915E6" w:rsidRPr="000C7759" w:rsidRDefault="002915E6" w:rsidP="002915E6">
            <w:pPr>
              <w:spacing w:line="259" w:lineRule="auto"/>
              <w:rPr>
                <w:rFonts w:asciiTheme="minorHAnsi" w:hAnsiTheme="minorHAnsi" w:cstheme="minorHAnsi"/>
                <w:sz w:val="24"/>
                <w:szCs w:val="24"/>
              </w:rPr>
            </w:pPr>
            <w:r w:rsidRPr="000C7759">
              <w:rPr>
                <w:rFonts w:asciiTheme="minorHAnsi" w:hAnsiTheme="minorHAnsi" w:cstheme="minorHAnsi"/>
                <w:sz w:val="24"/>
                <w:szCs w:val="24"/>
              </w:rPr>
              <w:t>4.4</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F9FFD23" w14:textId="77777777" w:rsidR="002915E6" w:rsidRPr="000C7759" w:rsidRDefault="002915E6" w:rsidP="002915E6">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 xml:space="preserve">Revisión de la pieza de mano </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7BEE2FD" w14:textId="4009C6CE" w:rsidR="002915E6" w:rsidRPr="000C7759" w:rsidRDefault="002915E6" w:rsidP="002915E6">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7DE0BA4"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DABD7FA" w14:textId="77777777" w:rsidR="002915E6" w:rsidRPr="000C7759" w:rsidRDefault="002915E6" w:rsidP="002915E6">
            <w:pPr>
              <w:spacing w:line="259" w:lineRule="auto"/>
              <w:rPr>
                <w:rFonts w:asciiTheme="minorHAnsi" w:hAnsiTheme="minorHAnsi" w:cstheme="minorHAnsi"/>
                <w:sz w:val="24"/>
                <w:szCs w:val="24"/>
              </w:rPr>
            </w:pPr>
            <w:r w:rsidRPr="000C7759">
              <w:rPr>
                <w:rFonts w:asciiTheme="minorHAnsi" w:hAnsiTheme="minorHAnsi" w:cstheme="minorHAnsi"/>
                <w:sz w:val="24"/>
                <w:szCs w:val="24"/>
              </w:rPr>
              <w:t>4.5</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48960A5" w14:textId="77777777" w:rsidR="002915E6" w:rsidRPr="000C7759" w:rsidRDefault="002915E6" w:rsidP="002915E6">
            <w:pPr>
              <w:spacing w:line="259" w:lineRule="auto"/>
              <w:ind w:left="19"/>
              <w:rPr>
                <w:rFonts w:asciiTheme="minorHAnsi" w:hAnsiTheme="minorHAnsi" w:cstheme="minorHAnsi"/>
                <w:sz w:val="24"/>
                <w:szCs w:val="24"/>
              </w:rPr>
            </w:pPr>
            <w:r w:rsidRPr="000C7759">
              <w:rPr>
                <w:rFonts w:asciiTheme="minorHAnsi" w:hAnsiTheme="minorHAnsi" w:cstheme="minorHAnsi"/>
                <w:sz w:val="24"/>
                <w:szCs w:val="24"/>
              </w:rPr>
              <w:t>Revisión del sistema de irrigación, limpieza de conectores y ductos.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54D7715" w14:textId="521CA0FB" w:rsidR="002915E6" w:rsidRPr="000C7759" w:rsidRDefault="002915E6" w:rsidP="002915E6">
            <w:pPr>
              <w:spacing w:line="259" w:lineRule="auto"/>
              <w:ind w:left="19"/>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29A850C" w14:textId="77777777" w:rsidTr="00127813">
        <w:trPr>
          <w:trHeight w:val="298"/>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C715018" w14:textId="77777777" w:rsidR="002915E6" w:rsidRPr="000C7759" w:rsidRDefault="002915E6" w:rsidP="002915E6">
            <w:pPr>
              <w:spacing w:before="240" w:line="259" w:lineRule="auto"/>
              <w:ind w:left="5"/>
              <w:rPr>
                <w:rFonts w:asciiTheme="minorHAnsi" w:hAnsiTheme="minorHAnsi" w:cstheme="minorHAnsi"/>
                <w:b/>
                <w:bCs/>
                <w:sz w:val="24"/>
                <w:szCs w:val="24"/>
              </w:rPr>
            </w:pPr>
            <w:r w:rsidRPr="000C7759">
              <w:rPr>
                <w:rFonts w:asciiTheme="minorHAnsi" w:hAnsiTheme="minorHAnsi" w:cstheme="minorHAnsi"/>
                <w:b/>
                <w:bCs/>
                <w:sz w:val="24"/>
                <w:szCs w:val="24"/>
              </w:rPr>
              <w:t>5</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21A876D" w14:textId="77777777" w:rsidR="002915E6" w:rsidRPr="000C7759" w:rsidRDefault="002915E6" w:rsidP="002915E6">
            <w:pPr>
              <w:spacing w:before="240" w:line="259" w:lineRule="auto"/>
              <w:ind w:left="10"/>
              <w:rPr>
                <w:rFonts w:asciiTheme="minorHAnsi" w:hAnsiTheme="minorHAnsi" w:cstheme="minorHAnsi"/>
                <w:b/>
                <w:bCs/>
                <w:sz w:val="24"/>
                <w:szCs w:val="24"/>
              </w:rPr>
            </w:pPr>
            <w:r w:rsidRPr="000C7759">
              <w:rPr>
                <w:rFonts w:asciiTheme="minorHAnsi" w:hAnsiTheme="minorHAnsi" w:cstheme="minorHAnsi"/>
                <w:b/>
                <w:bCs/>
                <w:sz w:val="24"/>
                <w:szCs w:val="24"/>
              </w:rPr>
              <w:t>Negatoscopio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ECA5137" w14:textId="77777777" w:rsidR="002915E6" w:rsidRPr="000C7759" w:rsidRDefault="002915E6" w:rsidP="002915E6">
            <w:pPr>
              <w:spacing w:before="240" w:line="259" w:lineRule="auto"/>
              <w:ind w:left="10"/>
              <w:rPr>
                <w:rFonts w:asciiTheme="minorHAnsi" w:hAnsiTheme="minorHAnsi" w:cstheme="minorHAnsi"/>
                <w:b/>
                <w:bCs/>
                <w:sz w:val="24"/>
                <w:szCs w:val="24"/>
              </w:rPr>
            </w:pPr>
          </w:p>
        </w:tc>
      </w:tr>
      <w:tr w:rsidR="002915E6" w:rsidRPr="000C7759" w14:paraId="430DC241"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CEEDD93"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lastRenderedPageBreak/>
              <w:t>5.1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2B71D6F"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 funcionamiento y conexiones eléctricas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5F0D44F" w14:textId="5400BB04"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9E67324"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1E20325"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5.2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69F5983"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 la fuente lumínica: potencia, intensidad y uniformidad de la iluminación.</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A39E3D7" w14:textId="3B137254"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51469A3"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8DC0337" w14:textId="77777777" w:rsidR="002915E6" w:rsidRPr="000C7759" w:rsidRDefault="002915E6" w:rsidP="002915E6">
            <w:pPr>
              <w:spacing w:before="240" w:line="259" w:lineRule="auto"/>
              <w:ind w:left="5"/>
              <w:rPr>
                <w:rFonts w:asciiTheme="minorHAnsi" w:hAnsiTheme="minorHAnsi" w:cstheme="minorHAnsi"/>
                <w:b/>
                <w:bCs/>
                <w:sz w:val="24"/>
                <w:szCs w:val="24"/>
              </w:rPr>
            </w:pPr>
            <w:r w:rsidRPr="000C7759">
              <w:rPr>
                <w:rFonts w:asciiTheme="minorHAnsi" w:hAnsiTheme="minorHAnsi" w:cstheme="minorHAnsi"/>
                <w:b/>
                <w:bCs/>
                <w:sz w:val="24"/>
                <w:szCs w:val="24"/>
              </w:rPr>
              <w:t>6</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B745EB3" w14:textId="77777777" w:rsidR="002915E6" w:rsidRPr="000C7759" w:rsidRDefault="002915E6" w:rsidP="002915E6">
            <w:pPr>
              <w:spacing w:before="240" w:line="259" w:lineRule="auto"/>
              <w:ind w:left="14"/>
              <w:rPr>
                <w:rFonts w:asciiTheme="minorHAnsi" w:hAnsiTheme="minorHAnsi" w:cstheme="minorHAnsi"/>
                <w:b/>
                <w:bCs/>
                <w:sz w:val="24"/>
                <w:szCs w:val="24"/>
              </w:rPr>
            </w:pPr>
            <w:r w:rsidRPr="000C7759">
              <w:rPr>
                <w:rFonts w:asciiTheme="minorHAnsi" w:hAnsiTheme="minorHAnsi" w:cstheme="minorHAnsi"/>
                <w:b/>
                <w:bCs/>
                <w:sz w:val="24"/>
                <w:szCs w:val="24"/>
              </w:rPr>
              <w:t>Equipo de Rayos X</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A61CD79" w14:textId="77777777" w:rsidR="002915E6" w:rsidRPr="000C7759" w:rsidRDefault="002915E6" w:rsidP="002915E6">
            <w:pPr>
              <w:spacing w:before="240" w:line="259" w:lineRule="auto"/>
              <w:ind w:left="14"/>
              <w:rPr>
                <w:rFonts w:asciiTheme="minorHAnsi" w:hAnsiTheme="minorHAnsi" w:cstheme="minorHAnsi"/>
                <w:b/>
                <w:bCs/>
                <w:sz w:val="24"/>
                <w:szCs w:val="24"/>
              </w:rPr>
            </w:pPr>
          </w:p>
        </w:tc>
      </w:tr>
      <w:tr w:rsidR="002915E6" w:rsidRPr="000C7759" w14:paraId="44E86344"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B253B0C"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E573B56"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Inspección general del equipo,  revisión de conexiones eléctricas y circuitos electrónicos.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38C355F" w14:textId="2F8117E0"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34E98D9"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234F4CE"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4A05927"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 xml:space="preserve">Medición, calibración de parámetros de exposición(calibración de kilo voltaje y calibración de mili amperes y tiempo) y  verificación de funcionamiento conforme a normativa vigente e indicaciones del fabricante así como también del temporizador. </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6891098" w14:textId="067DB06A"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DE85674"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94A7999"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927C856"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 terminales de Alta Tensión y cambio de silicona aislante de estos.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63D6F6C" w14:textId="30FC5730"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AD4068A"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5498047"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6.4</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FCAD8FE"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del sistema de refrigeración del tubo de rayos X.</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3F360C3" w14:textId="5BA99F9C"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740788B"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30B8C9E"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6.5</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D1E2A84"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del disparador manual</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951EEBC" w14:textId="13FEEAB6"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2DA35A90"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F5D2299"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6.6</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305009A"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 consola de comando/panel de control</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1F4F68E" w14:textId="357EFB25"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8874494" w14:textId="77777777" w:rsidTr="00127813">
        <w:trPr>
          <w:trHeight w:val="391"/>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ED609E6"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6.7</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446A741" w14:textId="77777777" w:rsidR="002915E6" w:rsidRPr="000C7759" w:rsidRDefault="002915E6" w:rsidP="002915E6">
            <w:pPr>
              <w:spacing w:after="240" w:line="259" w:lineRule="auto"/>
              <w:rPr>
                <w:rFonts w:asciiTheme="minorHAnsi" w:hAnsiTheme="minorHAnsi" w:cstheme="minorHAnsi"/>
                <w:sz w:val="24"/>
                <w:szCs w:val="24"/>
              </w:rPr>
            </w:pPr>
            <w:r w:rsidRPr="000C7759">
              <w:rPr>
                <w:rFonts w:asciiTheme="minorHAnsi" w:hAnsiTheme="minorHAnsi" w:cstheme="minorHAnsi"/>
                <w:sz w:val="24"/>
                <w:szCs w:val="24"/>
              </w:rPr>
              <w:t>Revisión de sistemas de seguridad</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58B3544" w14:textId="2D7E9211" w:rsidR="002915E6" w:rsidRPr="000C7759" w:rsidRDefault="002915E6" w:rsidP="002915E6">
            <w:pPr>
              <w:spacing w:after="240"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C9FAAEF"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85E9132"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6.8</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EF5042D"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Control de emisión de rayos, control del tiempo de disparo (Revisión Circuito Control de Exposición)</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8AE2A75" w14:textId="6BB665AC"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815CAE2"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46D8A42"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6.9</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95DF459"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 xml:space="preserve">Revisión, limpieza y lubricación de los componentes mecánicos de las articulaciones del brazo de soporte, cabezal y sistemas de fijación. </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473C33E" w14:textId="7B6AECC3"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408A0E2"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7152422"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6.10</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117F2A2"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Limpieza Interna y Externa del Equipo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EC4193A" w14:textId="5009E169"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3808AB7"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A10DDA2"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6.11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4138065"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 xml:space="preserve">Pruebas de Funcionamiento: Electrónicas, calibración y procedimiento de verificación de operación conforme a manual fabricante </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B3175CA" w14:textId="01157C84"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A1C9955"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5568180"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6.12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2B2B801" w14:textId="77777777" w:rsidR="002915E6" w:rsidRPr="000C7759" w:rsidRDefault="002915E6" w:rsidP="002915E6">
            <w:pP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Verificación de estado de tubo de rayos X y alineación de Haz de Rayos X con Haz de Luz de Colimador.</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D49FA84" w14:textId="30567646" w:rsidR="002915E6" w:rsidRPr="000C7759" w:rsidRDefault="002915E6" w:rsidP="002915E6">
            <w:pPr>
              <w:spacing w:line="259" w:lineRule="auto"/>
              <w:ind w:left="14"/>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3CB004C"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63323A0"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6.13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2EA917D" w14:textId="77777777" w:rsidR="002915E6" w:rsidRPr="000C7759" w:rsidRDefault="002915E6" w:rsidP="002915E6">
            <w:pPr>
              <w:spacing w:line="259" w:lineRule="auto"/>
              <w:rPr>
                <w:rFonts w:asciiTheme="minorHAnsi" w:hAnsiTheme="minorHAnsi" w:cstheme="minorHAnsi"/>
                <w:sz w:val="24"/>
                <w:szCs w:val="24"/>
              </w:rPr>
            </w:pPr>
            <w:r w:rsidRPr="000C7759">
              <w:rPr>
                <w:rFonts w:asciiTheme="minorHAnsi" w:hAnsiTheme="minorHAnsi" w:cstheme="minorHAnsi"/>
                <w:sz w:val="24"/>
                <w:szCs w:val="24"/>
              </w:rPr>
              <w:t>Evaluar integridad general del equipo (cubiertas, cabezal, tubo, etc.)</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BDC0C26" w14:textId="00041641"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7D41641"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DD74324" w14:textId="77777777" w:rsidR="002915E6" w:rsidRPr="000C7759" w:rsidRDefault="002915E6" w:rsidP="002915E6">
            <w:pPr>
              <w:spacing w:before="240" w:line="259" w:lineRule="auto"/>
              <w:ind w:left="5"/>
              <w:rPr>
                <w:rFonts w:asciiTheme="minorHAnsi" w:hAnsiTheme="minorHAnsi" w:cstheme="minorHAnsi"/>
                <w:b/>
                <w:bCs/>
                <w:sz w:val="24"/>
                <w:szCs w:val="24"/>
              </w:rPr>
            </w:pPr>
            <w:bookmarkStart w:id="0" w:name="_heading=h.ygnkh0h4lop3" w:colFirst="0" w:colLast="0"/>
            <w:bookmarkEnd w:id="0"/>
            <w:r w:rsidRPr="000C7759">
              <w:rPr>
                <w:rFonts w:asciiTheme="minorHAnsi" w:hAnsiTheme="minorHAnsi" w:cstheme="minorHAnsi"/>
                <w:b/>
                <w:bCs/>
                <w:sz w:val="24"/>
                <w:szCs w:val="24"/>
              </w:rPr>
              <w:lastRenderedPageBreak/>
              <w:t>7</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2637AC9F" w14:textId="77777777" w:rsidR="002915E6" w:rsidRPr="000C7759" w:rsidRDefault="002915E6" w:rsidP="002915E6">
            <w:pPr>
              <w:spacing w:before="240" w:line="259" w:lineRule="auto"/>
              <w:ind w:left="14"/>
              <w:rPr>
                <w:rFonts w:asciiTheme="minorHAnsi" w:hAnsiTheme="minorHAnsi" w:cstheme="minorHAnsi"/>
                <w:b/>
                <w:bCs/>
                <w:sz w:val="24"/>
                <w:szCs w:val="24"/>
              </w:rPr>
            </w:pPr>
            <w:r w:rsidRPr="000C7759">
              <w:rPr>
                <w:rFonts w:asciiTheme="minorHAnsi" w:hAnsiTheme="minorHAnsi" w:cstheme="minorHAnsi"/>
                <w:b/>
                <w:bCs/>
                <w:sz w:val="24"/>
                <w:szCs w:val="24"/>
              </w:rPr>
              <w:t>Digitalizador equipo de rayos X</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0E622DC" w14:textId="77777777" w:rsidR="002915E6" w:rsidRPr="000C7759" w:rsidRDefault="002915E6" w:rsidP="002915E6">
            <w:pPr>
              <w:spacing w:before="240" w:line="259" w:lineRule="auto"/>
              <w:rPr>
                <w:rFonts w:asciiTheme="minorHAnsi" w:hAnsiTheme="minorHAnsi" w:cstheme="minorHAnsi"/>
                <w:sz w:val="24"/>
                <w:szCs w:val="24"/>
              </w:rPr>
            </w:pPr>
          </w:p>
        </w:tc>
      </w:tr>
      <w:tr w:rsidR="002915E6" w:rsidRPr="000C7759" w14:paraId="65BBCABC"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E66AEA0"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7.1</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446295C" w14:textId="77777777" w:rsidR="002915E6" w:rsidRPr="000C7759" w:rsidRDefault="002915E6" w:rsidP="002915E6">
            <w:pPr>
              <w:pBdr>
                <w:top w:val="nil"/>
                <w:left w:val="nil"/>
                <w:bottom w:val="nil"/>
                <w:right w:val="nil"/>
                <w:between w:val="nil"/>
              </w:pBd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Diagnóstico general del equipo.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2AD845D" w14:textId="1D37E904"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3D8B7E6"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05D7E2A"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7.2</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DBDF25D" w14:textId="77777777" w:rsidR="002915E6" w:rsidRPr="000C7759" w:rsidRDefault="002915E6" w:rsidP="002915E6">
            <w:pPr>
              <w:pBdr>
                <w:top w:val="nil"/>
                <w:left w:val="nil"/>
                <w:bottom w:val="nil"/>
                <w:right w:val="nil"/>
                <w:between w:val="nil"/>
              </w:pBd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 mecanismo interno y limpieza.</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B07C336" w14:textId="04F2EDE3"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53D1CAB"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C13BEC1"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7.3</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C89E7E6" w14:textId="77777777" w:rsidR="002915E6" w:rsidRPr="000C7759" w:rsidRDefault="002915E6" w:rsidP="002915E6">
            <w:pPr>
              <w:pBdr>
                <w:top w:val="nil"/>
                <w:left w:val="nil"/>
                <w:bottom w:val="nil"/>
                <w:right w:val="nil"/>
                <w:between w:val="nil"/>
              </w:pBd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Revisión de software.</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1925112" w14:textId="613BA746"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5FE2CAF"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481B2FF"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7.4</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EBCC98A" w14:textId="77777777" w:rsidR="002915E6" w:rsidRPr="000C7759" w:rsidRDefault="002915E6" w:rsidP="002915E6">
            <w:pPr>
              <w:pBdr>
                <w:top w:val="nil"/>
                <w:left w:val="nil"/>
                <w:bottom w:val="nil"/>
                <w:right w:val="nil"/>
                <w:between w:val="nil"/>
              </w:pBd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Verificación de etiquetas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B8C71FF" w14:textId="488D1633"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709DD9D"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30528E4"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7.5</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7FE7B35" w14:textId="77777777" w:rsidR="002915E6" w:rsidRPr="000C7759" w:rsidRDefault="002915E6" w:rsidP="002915E6">
            <w:pPr>
              <w:pBdr>
                <w:top w:val="nil"/>
                <w:left w:val="nil"/>
                <w:bottom w:val="nil"/>
                <w:right w:val="nil"/>
                <w:between w:val="nil"/>
              </w:pBd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Inspección de cubiertas y cables.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08C98BEE" w14:textId="470BB658"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8EDD0F5"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08793B3"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7.6</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C39EE54" w14:textId="77777777" w:rsidR="002915E6" w:rsidRPr="000C7759" w:rsidRDefault="002915E6" w:rsidP="002915E6">
            <w:pPr>
              <w:pBdr>
                <w:top w:val="nil"/>
                <w:left w:val="nil"/>
                <w:bottom w:val="nil"/>
                <w:right w:val="nil"/>
                <w:between w:val="nil"/>
              </w:pBd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Inspección de placas radiológicas y determinación de reemplazo si corresponde.</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1578DE1E" w14:textId="275F366C"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85D4B9F" w14:textId="77777777" w:rsidTr="00127813">
        <w:trPr>
          <w:trHeight w:val="307"/>
        </w:trPr>
        <w:tc>
          <w:tcPr>
            <w:tcW w:w="930"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3676195A" w14:textId="77777777" w:rsidR="002915E6" w:rsidRPr="000C7759" w:rsidRDefault="002915E6" w:rsidP="002915E6">
            <w:pPr>
              <w:spacing w:line="259" w:lineRule="auto"/>
              <w:ind w:left="5"/>
              <w:rPr>
                <w:rFonts w:asciiTheme="minorHAnsi" w:hAnsiTheme="minorHAnsi" w:cstheme="minorHAnsi"/>
                <w:sz w:val="24"/>
                <w:szCs w:val="24"/>
              </w:rPr>
            </w:pPr>
            <w:r w:rsidRPr="000C7759">
              <w:rPr>
                <w:rFonts w:asciiTheme="minorHAnsi" w:hAnsiTheme="minorHAnsi" w:cstheme="minorHAnsi"/>
                <w:sz w:val="24"/>
                <w:szCs w:val="24"/>
              </w:rPr>
              <w:t>7.7</w:t>
            </w:r>
          </w:p>
        </w:tc>
        <w:tc>
          <w:tcPr>
            <w:tcW w:w="724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6BB75D12" w14:textId="77777777" w:rsidR="002915E6" w:rsidRPr="000C7759" w:rsidRDefault="002915E6" w:rsidP="002915E6">
            <w:pPr>
              <w:pBdr>
                <w:top w:val="nil"/>
                <w:left w:val="nil"/>
                <w:bottom w:val="nil"/>
                <w:right w:val="nil"/>
                <w:between w:val="nil"/>
              </w:pBdr>
              <w:spacing w:line="259" w:lineRule="auto"/>
              <w:ind w:left="14"/>
              <w:rPr>
                <w:rFonts w:asciiTheme="minorHAnsi" w:hAnsiTheme="minorHAnsi" w:cstheme="minorHAnsi"/>
                <w:sz w:val="24"/>
                <w:szCs w:val="24"/>
              </w:rPr>
            </w:pPr>
            <w:r w:rsidRPr="000C7759">
              <w:rPr>
                <w:rFonts w:asciiTheme="minorHAnsi" w:hAnsiTheme="minorHAnsi" w:cstheme="minorHAnsi"/>
                <w:sz w:val="24"/>
                <w:szCs w:val="24"/>
              </w:rPr>
              <w:t>Limpieza y desinfección conforme protocolo técnico.</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747A7166" w14:textId="0AB7941F" w:rsidR="002915E6" w:rsidRPr="000C7759" w:rsidRDefault="002915E6" w:rsidP="002915E6">
            <w:pPr>
              <w:spacing w:line="259" w:lineRule="auto"/>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5BB67FE" w14:textId="77777777" w:rsidTr="00127813">
        <w:trPr>
          <w:trHeight w:val="307"/>
        </w:trPr>
        <w:tc>
          <w:tcPr>
            <w:tcW w:w="8175" w:type="dxa"/>
            <w:gridSpan w:val="2"/>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4E2AC616" w14:textId="157A6B95" w:rsidR="002915E6" w:rsidRPr="000C7759" w:rsidRDefault="002915E6" w:rsidP="002915E6">
            <w:pPr>
              <w:spacing w:before="240" w:line="259" w:lineRule="auto"/>
              <w:rPr>
                <w:rFonts w:asciiTheme="minorHAnsi" w:hAnsiTheme="minorHAnsi" w:cstheme="minorHAnsi"/>
                <w:sz w:val="24"/>
                <w:szCs w:val="24"/>
              </w:rPr>
            </w:pPr>
            <w:r w:rsidRPr="000C7759">
              <w:rPr>
                <w:rFonts w:asciiTheme="minorHAnsi" w:hAnsiTheme="minorHAnsi" w:cstheme="minorHAnsi"/>
                <w:b/>
                <w:bCs/>
                <w:sz w:val="24"/>
                <w:szCs w:val="24"/>
              </w:rPr>
              <w:t>TOTAL</w:t>
            </w:r>
            <w:r w:rsidR="00A972AB">
              <w:rPr>
                <w:rFonts w:asciiTheme="minorHAnsi" w:hAnsiTheme="minorHAnsi" w:cstheme="minorHAnsi"/>
                <w:b/>
                <w:bCs/>
                <w:sz w:val="24"/>
                <w:szCs w:val="24"/>
              </w:rPr>
              <w:t xml:space="preserve"> MANTENCIÓN PREVENTIVA</w:t>
            </w:r>
            <w:r w:rsidRPr="000C7759">
              <w:rPr>
                <w:rFonts w:asciiTheme="minorHAnsi" w:hAnsiTheme="minorHAnsi" w:cstheme="minorHAnsi"/>
                <w:b/>
                <w:bCs/>
                <w:sz w:val="24"/>
                <w:szCs w:val="24"/>
              </w:rPr>
              <w:t xml:space="preserve"> (Sumatoria simple de los servicios):</w:t>
            </w:r>
          </w:p>
        </w:tc>
        <w:tc>
          <w:tcPr>
            <w:tcW w:w="1695" w:type="dxa"/>
            <w:tcBorders>
              <w:top w:val="single" w:sz="4" w:space="0" w:color="000000"/>
              <w:left w:val="single" w:sz="4" w:space="0" w:color="000000"/>
              <w:bottom w:val="single" w:sz="4" w:space="0" w:color="000000"/>
              <w:right w:val="single" w:sz="4" w:space="0" w:color="000000"/>
            </w:tcBorders>
            <w:tcMar>
              <w:top w:w="24" w:type="dxa"/>
              <w:left w:w="101" w:type="dxa"/>
              <w:right w:w="115" w:type="dxa"/>
            </w:tcMar>
          </w:tcPr>
          <w:p w14:paraId="59FE2417" w14:textId="77777777" w:rsidR="002915E6" w:rsidRPr="000C7759" w:rsidRDefault="002915E6" w:rsidP="002915E6">
            <w:pPr>
              <w:spacing w:before="240" w:line="259" w:lineRule="auto"/>
              <w:rPr>
                <w:rFonts w:asciiTheme="minorHAnsi" w:hAnsiTheme="minorHAnsi" w:cstheme="minorHAnsi"/>
                <w:sz w:val="24"/>
                <w:szCs w:val="24"/>
              </w:rPr>
            </w:pPr>
            <w:r w:rsidRPr="000C7759">
              <w:rPr>
                <w:rFonts w:asciiTheme="minorHAnsi" w:hAnsiTheme="minorHAnsi" w:cstheme="minorHAnsi"/>
                <w:sz w:val="24"/>
                <w:szCs w:val="24"/>
              </w:rPr>
              <w:t>$</w:t>
            </w:r>
          </w:p>
        </w:tc>
      </w:tr>
    </w:tbl>
    <w:p w14:paraId="37E102C3" w14:textId="77777777" w:rsidR="000C7759" w:rsidRDefault="000C7759" w:rsidP="000C7759">
      <w:pPr>
        <w:widowControl w:val="0"/>
        <w:tabs>
          <w:tab w:val="left" w:pos="0"/>
        </w:tabs>
        <w:spacing w:after="0" w:line="360" w:lineRule="auto"/>
        <w:rPr>
          <w:rFonts w:asciiTheme="minorHAnsi" w:hAnsiTheme="minorHAnsi" w:cstheme="minorHAnsi"/>
          <w:b/>
          <w:bCs/>
          <w:sz w:val="24"/>
          <w:szCs w:val="24"/>
        </w:rPr>
      </w:pPr>
    </w:p>
    <w:p w14:paraId="29FEA560" w14:textId="77777777" w:rsidR="0026175C" w:rsidRDefault="0026175C" w:rsidP="0026175C">
      <w:pPr>
        <w:widowControl w:val="0"/>
        <w:spacing w:after="0"/>
        <w:jc w:val="both"/>
        <w:rPr>
          <w:rFonts w:asciiTheme="minorHAnsi" w:hAnsiTheme="minorHAnsi" w:cstheme="minorHAnsi"/>
          <w:b/>
          <w:bCs/>
          <w:sz w:val="24"/>
          <w:szCs w:val="24"/>
        </w:rPr>
      </w:pPr>
      <w:r>
        <w:rPr>
          <w:rFonts w:asciiTheme="minorHAnsi" w:hAnsiTheme="minorHAnsi" w:cstheme="minorHAnsi"/>
          <w:b/>
          <w:bCs/>
          <w:sz w:val="24"/>
          <w:szCs w:val="24"/>
        </w:rPr>
        <w:t>“</w:t>
      </w:r>
      <w:r w:rsidRPr="00DE2C4C">
        <w:rPr>
          <w:rFonts w:asciiTheme="minorHAnsi" w:hAnsiTheme="minorHAnsi" w:cstheme="minorHAnsi"/>
          <w:b/>
          <w:bCs/>
          <w:sz w:val="24"/>
          <w:szCs w:val="24"/>
        </w:rPr>
        <w:t>La presente sumatoria tiene por objeto exclusivo permitir la evaluación de las ofertas en condiciones de igualdad entre los oferentes, sin que ello implique obligación alguna para la entidad de requerir, durante la vigencia del contrato de suministro, la totalidad de los ítems considerados</w:t>
      </w:r>
      <w:r>
        <w:rPr>
          <w:rFonts w:asciiTheme="minorHAnsi" w:hAnsiTheme="minorHAnsi" w:cstheme="minorHAnsi"/>
          <w:b/>
          <w:bCs/>
          <w:sz w:val="24"/>
          <w:szCs w:val="24"/>
        </w:rPr>
        <w:t>”</w:t>
      </w:r>
    </w:p>
    <w:p w14:paraId="68FE1464" w14:textId="77777777" w:rsidR="0026175C" w:rsidRPr="000C7759" w:rsidRDefault="0026175C" w:rsidP="000C7759">
      <w:pPr>
        <w:widowControl w:val="0"/>
        <w:tabs>
          <w:tab w:val="left" w:pos="0"/>
        </w:tabs>
        <w:spacing w:after="0" w:line="360" w:lineRule="auto"/>
        <w:rPr>
          <w:rFonts w:asciiTheme="minorHAnsi" w:hAnsiTheme="minorHAnsi" w:cstheme="minorHAnsi"/>
          <w:b/>
          <w:bCs/>
          <w:sz w:val="24"/>
          <w:szCs w:val="24"/>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75"/>
        <w:gridCol w:w="4278"/>
        <w:gridCol w:w="3998"/>
      </w:tblGrid>
      <w:tr w:rsidR="000C7759" w:rsidRPr="000C7759" w14:paraId="32997F5C" w14:textId="77777777" w:rsidTr="00127813">
        <w:trPr>
          <w:trHeight w:val="345"/>
        </w:trPr>
        <w:tc>
          <w:tcPr>
            <w:tcW w:w="9351" w:type="dxa"/>
            <w:gridSpan w:val="3"/>
            <w:vAlign w:val="center"/>
          </w:tcPr>
          <w:p w14:paraId="4E33C1AA" w14:textId="77777777" w:rsidR="000C7759" w:rsidRPr="000C7759" w:rsidRDefault="000C7759" w:rsidP="00127813">
            <w:pPr>
              <w:jc w:val="center"/>
              <w:rPr>
                <w:rFonts w:asciiTheme="minorHAnsi" w:hAnsiTheme="minorHAnsi" w:cstheme="minorHAnsi"/>
                <w:color w:val="000000"/>
                <w:sz w:val="24"/>
                <w:szCs w:val="24"/>
              </w:rPr>
            </w:pPr>
            <w:r w:rsidRPr="000C7759">
              <w:rPr>
                <w:rFonts w:asciiTheme="minorHAnsi" w:hAnsiTheme="minorHAnsi" w:cstheme="minorHAnsi"/>
                <w:b/>
                <w:bCs/>
                <w:sz w:val="24"/>
                <w:szCs w:val="24"/>
              </w:rPr>
              <w:t>DIAGNÓSTICO MANTENIMIENTO</w:t>
            </w:r>
            <w:r w:rsidRPr="000C7759">
              <w:rPr>
                <w:rFonts w:asciiTheme="minorHAnsi" w:hAnsiTheme="minorHAnsi" w:cstheme="minorHAnsi"/>
                <w:b/>
                <w:bCs/>
                <w:color w:val="000000"/>
                <w:sz w:val="24"/>
                <w:szCs w:val="24"/>
              </w:rPr>
              <w:t xml:space="preserve"> REPARATIVO</w:t>
            </w:r>
          </w:p>
        </w:tc>
      </w:tr>
      <w:tr w:rsidR="000C7759" w:rsidRPr="000C7759" w14:paraId="7D4C864C" w14:textId="77777777" w:rsidTr="00127813">
        <w:trPr>
          <w:trHeight w:val="345"/>
        </w:trPr>
        <w:tc>
          <w:tcPr>
            <w:tcW w:w="1075" w:type="dxa"/>
            <w:vAlign w:val="center"/>
          </w:tcPr>
          <w:p w14:paraId="45B7B5C7" w14:textId="77777777" w:rsidR="000C7759" w:rsidRPr="000C7759" w:rsidRDefault="000C7759" w:rsidP="00127813">
            <w:pPr>
              <w:rPr>
                <w:rFonts w:asciiTheme="minorHAnsi" w:hAnsiTheme="minorHAnsi" w:cstheme="minorHAnsi"/>
                <w:color w:val="000000"/>
                <w:sz w:val="24"/>
                <w:szCs w:val="24"/>
              </w:rPr>
            </w:pPr>
            <w:r w:rsidRPr="000C7759">
              <w:rPr>
                <w:rFonts w:asciiTheme="minorHAnsi" w:hAnsiTheme="minorHAnsi" w:cstheme="minorHAnsi"/>
                <w:color w:val="000000"/>
                <w:sz w:val="24"/>
                <w:szCs w:val="24"/>
              </w:rPr>
              <w:t>1</w:t>
            </w:r>
          </w:p>
        </w:tc>
        <w:tc>
          <w:tcPr>
            <w:tcW w:w="4278" w:type="dxa"/>
            <w:vAlign w:val="center"/>
          </w:tcPr>
          <w:p w14:paraId="33C56677" w14:textId="77777777" w:rsidR="000C7759" w:rsidRPr="000C7759" w:rsidRDefault="000C7759" w:rsidP="00127813">
            <w:pPr>
              <w:rPr>
                <w:rFonts w:asciiTheme="minorHAnsi" w:hAnsiTheme="minorHAnsi" w:cstheme="minorHAnsi"/>
                <w:color w:val="000000"/>
                <w:sz w:val="24"/>
                <w:szCs w:val="24"/>
              </w:rPr>
            </w:pPr>
            <w:r w:rsidRPr="000C7759">
              <w:rPr>
                <w:rFonts w:asciiTheme="minorHAnsi" w:hAnsiTheme="minorHAnsi" w:cstheme="minorHAnsi"/>
                <w:sz w:val="24"/>
                <w:szCs w:val="24"/>
              </w:rPr>
              <w:t>DIAGNÓSTICO</w:t>
            </w:r>
            <w:r w:rsidRPr="000C7759">
              <w:rPr>
                <w:rFonts w:asciiTheme="minorHAnsi" w:hAnsiTheme="minorHAnsi" w:cstheme="minorHAnsi"/>
                <w:color w:val="000000"/>
                <w:sz w:val="24"/>
                <w:szCs w:val="24"/>
              </w:rPr>
              <w:t xml:space="preserve"> EN TERRENO POR FALLA DE EQUIPO,  INFORME TÉCNICO Y COTIZACIÓN PARA REPARACIÓN </w:t>
            </w:r>
          </w:p>
        </w:tc>
        <w:tc>
          <w:tcPr>
            <w:tcW w:w="3998" w:type="dxa"/>
            <w:vAlign w:val="center"/>
          </w:tcPr>
          <w:p w14:paraId="36F8AE89" w14:textId="77777777" w:rsidR="000C7759" w:rsidRPr="000C7759" w:rsidRDefault="000C7759" w:rsidP="00127813">
            <w:pPr>
              <w:rPr>
                <w:rFonts w:asciiTheme="minorHAnsi" w:hAnsiTheme="minorHAnsi" w:cstheme="minorHAnsi"/>
                <w:color w:val="000000"/>
                <w:sz w:val="24"/>
                <w:szCs w:val="24"/>
              </w:rPr>
            </w:pPr>
            <w:r w:rsidRPr="000C7759">
              <w:rPr>
                <w:rFonts w:asciiTheme="minorHAnsi" w:hAnsiTheme="minorHAnsi" w:cstheme="minorHAnsi"/>
                <w:color w:val="000000"/>
                <w:sz w:val="24"/>
                <w:szCs w:val="24"/>
              </w:rPr>
              <w:t> $</w:t>
            </w:r>
          </w:p>
        </w:tc>
      </w:tr>
    </w:tbl>
    <w:p w14:paraId="1182CC95" w14:textId="77777777" w:rsidR="000C7759" w:rsidRPr="000C7759" w:rsidRDefault="000C7759" w:rsidP="000C7759">
      <w:pPr>
        <w:widowControl w:val="0"/>
        <w:tabs>
          <w:tab w:val="left" w:pos="0"/>
        </w:tabs>
        <w:spacing w:after="0" w:line="360" w:lineRule="auto"/>
        <w:rPr>
          <w:rFonts w:asciiTheme="minorHAnsi" w:hAnsiTheme="minorHAnsi" w:cstheme="minorHAnsi"/>
          <w:b/>
          <w:bCs/>
          <w:sz w:val="24"/>
          <w:szCs w:val="24"/>
        </w:rPr>
      </w:pPr>
    </w:p>
    <w:tbl>
      <w:tblPr>
        <w:tblW w:w="94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80"/>
        <w:gridCol w:w="6585"/>
        <w:gridCol w:w="2055"/>
      </w:tblGrid>
      <w:tr w:rsidR="000C7759" w:rsidRPr="000C7759" w14:paraId="7E70A605" w14:textId="77777777" w:rsidTr="00127813">
        <w:trPr>
          <w:trHeight w:val="330"/>
        </w:trPr>
        <w:tc>
          <w:tcPr>
            <w:tcW w:w="9420" w:type="dxa"/>
            <w:gridSpan w:val="3"/>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31C21A1D" w14:textId="77777777" w:rsidR="000C7759" w:rsidRPr="000C7759" w:rsidRDefault="000C7759" w:rsidP="00127813">
            <w:pPr>
              <w:jc w:val="center"/>
              <w:rPr>
                <w:rFonts w:asciiTheme="minorHAnsi" w:hAnsiTheme="minorHAnsi" w:cstheme="minorHAnsi"/>
                <w:b/>
                <w:bCs/>
                <w:sz w:val="24"/>
                <w:szCs w:val="24"/>
              </w:rPr>
            </w:pPr>
            <w:r w:rsidRPr="000C7759">
              <w:rPr>
                <w:rFonts w:asciiTheme="minorHAnsi" w:hAnsiTheme="minorHAnsi" w:cstheme="minorHAnsi"/>
                <w:b/>
                <w:bCs/>
                <w:sz w:val="24"/>
                <w:szCs w:val="24"/>
              </w:rPr>
              <w:t>MANTENCIÓN CORRECTIVA</w:t>
            </w:r>
          </w:p>
        </w:tc>
      </w:tr>
      <w:tr w:rsidR="000C7759" w:rsidRPr="000C7759" w14:paraId="7A3FA330" w14:textId="77777777" w:rsidTr="00127813">
        <w:trPr>
          <w:trHeight w:val="330"/>
        </w:trPr>
        <w:tc>
          <w:tcPr>
            <w:tcW w:w="780" w:type="dxa"/>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429E05B4" w14:textId="77777777" w:rsidR="000C7759" w:rsidRPr="000C7759" w:rsidRDefault="000C7759" w:rsidP="00127813">
            <w:pPr>
              <w:jc w:val="center"/>
              <w:rPr>
                <w:rFonts w:asciiTheme="minorHAnsi" w:hAnsiTheme="minorHAnsi" w:cstheme="minorHAnsi"/>
                <w:b/>
                <w:bCs/>
                <w:sz w:val="24"/>
                <w:szCs w:val="24"/>
              </w:rPr>
            </w:pPr>
            <w:proofErr w:type="spellStart"/>
            <w:r w:rsidRPr="000C7759">
              <w:rPr>
                <w:rFonts w:asciiTheme="minorHAnsi" w:hAnsiTheme="minorHAnsi" w:cstheme="minorHAnsi"/>
                <w:b/>
                <w:bCs/>
                <w:sz w:val="24"/>
                <w:szCs w:val="24"/>
              </w:rPr>
              <w:t>Item</w:t>
            </w:r>
            <w:proofErr w:type="spellEnd"/>
          </w:p>
        </w:tc>
        <w:tc>
          <w:tcPr>
            <w:tcW w:w="6585" w:type="dxa"/>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434D95D8" w14:textId="77777777" w:rsidR="000C7759" w:rsidRPr="000C7759" w:rsidRDefault="000C7759" w:rsidP="00127813">
            <w:pPr>
              <w:jc w:val="center"/>
              <w:rPr>
                <w:rFonts w:asciiTheme="minorHAnsi" w:hAnsiTheme="minorHAnsi" w:cstheme="minorHAnsi"/>
                <w:b/>
                <w:bCs/>
                <w:sz w:val="24"/>
                <w:szCs w:val="24"/>
              </w:rPr>
            </w:pPr>
            <w:r w:rsidRPr="000C7759">
              <w:rPr>
                <w:rFonts w:asciiTheme="minorHAnsi" w:hAnsiTheme="minorHAnsi" w:cstheme="minorHAnsi"/>
                <w:b/>
                <w:bCs/>
                <w:sz w:val="24"/>
                <w:szCs w:val="24"/>
              </w:rPr>
              <w:t>Detalle</w:t>
            </w:r>
          </w:p>
        </w:tc>
        <w:tc>
          <w:tcPr>
            <w:tcW w:w="2055" w:type="dxa"/>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127A55F0" w14:textId="77777777" w:rsidR="000C7759" w:rsidRPr="000C7759" w:rsidRDefault="000C7759" w:rsidP="00127813">
            <w:pPr>
              <w:jc w:val="center"/>
              <w:rPr>
                <w:rFonts w:asciiTheme="minorHAnsi" w:hAnsiTheme="minorHAnsi" w:cstheme="minorHAnsi"/>
                <w:b/>
                <w:bCs/>
                <w:sz w:val="24"/>
                <w:szCs w:val="24"/>
              </w:rPr>
            </w:pPr>
            <w:r w:rsidRPr="000C7759">
              <w:rPr>
                <w:rFonts w:asciiTheme="minorHAnsi" w:hAnsiTheme="minorHAnsi" w:cstheme="minorHAnsi"/>
                <w:b/>
                <w:bCs/>
                <w:sz w:val="24"/>
                <w:szCs w:val="24"/>
              </w:rPr>
              <w:t>Valor unitario neto</w:t>
            </w:r>
          </w:p>
        </w:tc>
      </w:tr>
      <w:tr w:rsidR="000C7759" w:rsidRPr="000C7759" w14:paraId="5AF1C439" w14:textId="77777777" w:rsidTr="00127813">
        <w:trPr>
          <w:trHeight w:val="330"/>
        </w:trPr>
        <w:tc>
          <w:tcPr>
            <w:tcW w:w="780" w:type="dxa"/>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766461D1"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1.</w:t>
            </w:r>
          </w:p>
        </w:tc>
        <w:tc>
          <w:tcPr>
            <w:tcW w:w="6585" w:type="dxa"/>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04099906"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Sillón odontológico</w:t>
            </w:r>
          </w:p>
        </w:tc>
        <w:tc>
          <w:tcPr>
            <w:tcW w:w="2055" w:type="dxa"/>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7F4025A9" w14:textId="77777777" w:rsidR="000C7759" w:rsidRPr="000C7759" w:rsidRDefault="000C7759" w:rsidP="00127813">
            <w:pPr>
              <w:spacing w:before="240"/>
              <w:rPr>
                <w:rFonts w:asciiTheme="minorHAnsi" w:hAnsiTheme="minorHAnsi" w:cstheme="minorHAnsi"/>
                <w:b/>
                <w:bCs/>
                <w:sz w:val="24"/>
                <w:szCs w:val="24"/>
              </w:rPr>
            </w:pPr>
          </w:p>
        </w:tc>
      </w:tr>
      <w:tr w:rsidR="000C7759" w:rsidRPr="000C7759" w14:paraId="42E3CA2B" w14:textId="77777777" w:rsidTr="00127813">
        <w:trPr>
          <w:trHeight w:val="330"/>
        </w:trPr>
        <w:tc>
          <w:tcPr>
            <w:tcW w:w="780" w:type="dxa"/>
            <w:tcBorders>
              <w:top w:val="single" w:sz="4" w:space="0" w:color="auto"/>
              <w:left w:val="single" w:sz="6" w:space="0" w:color="000000"/>
              <w:bottom w:val="single" w:sz="6" w:space="0" w:color="000000"/>
              <w:right w:val="single" w:sz="6" w:space="0" w:color="000000"/>
            </w:tcBorders>
            <w:tcMar>
              <w:top w:w="20" w:type="dxa"/>
              <w:left w:w="20" w:type="dxa"/>
              <w:bottom w:w="20" w:type="dxa"/>
              <w:right w:w="20" w:type="dxa"/>
            </w:tcMar>
          </w:tcPr>
          <w:p w14:paraId="0801940E"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lastRenderedPageBreak/>
              <w:t>1.1</w:t>
            </w:r>
          </w:p>
        </w:tc>
        <w:tc>
          <w:tcPr>
            <w:tcW w:w="6585" w:type="dxa"/>
            <w:tcBorders>
              <w:top w:val="single" w:sz="4" w:space="0" w:color="auto"/>
              <w:left w:val="single" w:sz="6" w:space="0" w:color="000000"/>
              <w:bottom w:val="single" w:sz="6" w:space="0" w:color="000000"/>
              <w:right w:val="single" w:sz="6" w:space="0" w:color="000000"/>
            </w:tcBorders>
            <w:tcMar>
              <w:top w:w="20" w:type="dxa"/>
              <w:left w:w="20" w:type="dxa"/>
              <w:bottom w:w="20" w:type="dxa"/>
              <w:right w:w="20" w:type="dxa"/>
            </w:tcMar>
          </w:tcPr>
          <w:p w14:paraId="3F998C4B"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Recambio de placa madre</w:t>
            </w:r>
          </w:p>
        </w:tc>
        <w:tc>
          <w:tcPr>
            <w:tcW w:w="2055" w:type="dxa"/>
            <w:tcBorders>
              <w:top w:val="single" w:sz="4" w:space="0" w:color="auto"/>
              <w:left w:val="single" w:sz="6" w:space="0" w:color="000000"/>
              <w:bottom w:val="single" w:sz="6" w:space="0" w:color="000000"/>
              <w:right w:val="single" w:sz="6" w:space="0" w:color="000000"/>
            </w:tcBorders>
            <w:tcMar>
              <w:top w:w="20" w:type="dxa"/>
              <w:left w:w="20" w:type="dxa"/>
              <w:bottom w:w="20" w:type="dxa"/>
              <w:right w:w="20" w:type="dxa"/>
            </w:tcMar>
          </w:tcPr>
          <w:p w14:paraId="00A7DD5C" w14:textId="3FBA164B"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28DA6C8"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7CFB2DB"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1.2</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60D5BB1"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Recambio de tapiz</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8370DD" w14:textId="60F61B74"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4C2C47A" w14:textId="77777777" w:rsidTr="00127813">
        <w:trPr>
          <w:trHeight w:val="60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F43E7A1"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1.3</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19BBF8"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Recambio de mangueras (jeringa triple, </w:t>
            </w:r>
            <w:proofErr w:type="spellStart"/>
            <w:r w:rsidRPr="000C7759">
              <w:rPr>
                <w:rFonts w:asciiTheme="minorHAnsi" w:hAnsiTheme="minorHAnsi" w:cstheme="minorHAnsi"/>
                <w:sz w:val="24"/>
                <w:szCs w:val="24"/>
              </w:rPr>
              <w:t>micro-motor</w:t>
            </w:r>
            <w:proofErr w:type="spellEnd"/>
            <w:r w:rsidRPr="000C7759">
              <w:rPr>
                <w:rFonts w:asciiTheme="minorHAnsi" w:hAnsiTheme="minorHAnsi" w:cstheme="minorHAnsi"/>
                <w:sz w:val="24"/>
                <w:szCs w:val="24"/>
              </w:rPr>
              <w:t xml:space="preserve">, turbinas, eyectores y </w:t>
            </w:r>
            <w:proofErr w:type="spellStart"/>
            <w:r w:rsidRPr="000C7759">
              <w:rPr>
                <w:rFonts w:asciiTheme="minorHAnsi" w:hAnsiTheme="minorHAnsi" w:cstheme="minorHAnsi"/>
                <w:sz w:val="24"/>
                <w:szCs w:val="24"/>
              </w:rPr>
              <w:t>hemosuctores</w:t>
            </w:r>
            <w:proofErr w:type="spellEnd"/>
            <w:r w:rsidRPr="000C7759">
              <w:rPr>
                <w:rFonts w:asciiTheme="minorHAnsi" w:hAnsiTheme="minorHAnsi" w:cstheme="minorHAnsi"/>
                <w:sz w:val="24"/>
                <w:szCs w:val="24"/>
              </w:rPr>
              <w:t>)</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4CF794" w14:textId="6E48947F"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7E369476"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EF862B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1.4</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F11ED7"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conectores y acoples rápidos</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238F5B3" w14:textId="7175ACB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CF5CABE"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EEA7B2A"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1.5</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83BD51"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Recambio de cánula de </w:t>
            </w:r>
            <w:proofErr w:type="spellStart"/>
            <w:r w:rsidRPr="000C7759">
              <w:rPr>
                <w:rFonts w:asciiTheme="minorHAnsi" w:hAnsiTheme="minorHAnsi" w:cstheme="minorHAnsi"/>
                <w:sz w:val="24"/>
                <w:szCs w:val="24"/>
              </w:rPr>
              <w:t>suctor</w:t>
            </w:r>
            <w:proofErr w:type="spellEnd"/>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02BC11" w14:textId="4A6FEDED"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7D5FDFBB"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6FAA73"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1.6</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EAC5E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Reposición de mica de pantalla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3B83897" w14:textId="43078A45"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B7A0C51"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16F1E8"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1.7</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4B3D8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Cambio de receptáculo de </w:t>
            </w:r>
            <w:proofErr w:type="spellStart"/>
            <w:r w:rsidRPr="000C7759">
              <w:rPr>
                <w:rFonts w:asciiTheme="minorHAnsi" w:hAnsiTheme="minorHAnsi" w:cstheme="minorHAnsi"/>
                <w:sz w:val="24"/>
                <w:szCs w:val="24"/>
              </w:rPr>
              <w:t>salivero</w:t>
            </w:r>
            <w:proofErr w:type="spellEnd"/>
            <w:r w:rsidRPr="000C7759">
              <w:rPr>
                <w:rFonts w:asciiTheme="minorHAnsi" w:hAnsiTheme="minorHAnsi" w:cstheme="minorHAnsi"/>
                <w:sz w:val="24"/>
                <w:szCs w:val="24"/>
              </w:rPr>
              <w:t xml:space="preserve"> cerámico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85361E" w14:textId="1350457F"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441F424"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375D15"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1.8</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FAF0C8"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Cambio de receptáculo de </w:t>
            </w:r>
            <w:proofErr w:type="spellStart"/>
            <w:r w:rsidRPr="000C7759">
              <w:rPr>
                <w:rFonts w:asciiTheme="minorHAnsi" w:hAnsiTheme="minorHAnsi" w:cstheme="minorHAnsi"/>
                <w:sz w:val="24"/>
                <w:szCs w:val="24"/>
              </w:rPr>
              <w:t>salivero</w:t>
            </w:r>
            <w:proofErr w:type="spellEnd"/>
            <w:r w:rsidRPr="000C7759">
              <w:rPr>
                <w:rFonts w:asciiTheme="minorHAnsi" w:hAnsiTheme="minorHAnsi" w:cstheme="minorHAnsi"/>
                <w:sz w:val="24"/>
                <w:szCs w:val="24"/>
              </w:rPr>
              <w:t xml:space="preserve"> plástico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F3EFC3" w14:textId="0986D71B"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98C320B"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3FDCE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1.9</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A0B2D63"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botella de unidad de refrigeración</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9D91F23" w14:textId="14F6E29B"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56F1D34"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68AFE7"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1.10</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311DF1"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Cambio de palancas accionadoras de </w:t>
            </w:r>
            <w:proofErr w:type="spellStart"/>
            <w:r w:rsidRPr="000C7759">
              <w:rPr>
                <w:rFonts w:asciiTheme="minorHAnsi" w:hAnsiTheme="minorHAnsi" w:cstheme="minorHAnsi"/>
                <w:sz w:val="24"/>
                <w:szCs w:val="24"/>
              </w:rPr>
              <w:t>salivero</w:t>
            </w:r>
            <w:proofErr w:type="spellEnd"/>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56650B" w14:textId="6172EB1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9E4DCBB"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C0354C"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1.11</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C9838B"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palancas de corte de aire y agua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C84AA7" w14:textId="10B1B576"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62CC2C2E"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F4D9B6"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1.12</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50E48C"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Cambio de válvula </w:t>
            </w:r>
            <w:proofErr w:type="spellStart"/>
            <w:r w:rsidRPr="000C7759">
              <w:rPr>
                <w:rFonts w:asciiTheme="minorHAnsi" w:hAnsiTheme="minorHAnsi" w:cstheme="minorHAnsi"/>
                <w:sz w:val="24"/>
                <w:szCs w:val="24"/>
              </w:rPr>
              <w:t>venturi</w:t>
            </w:r>
            <w:proofErr w:type="spellEnd"/>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5CA900" w14:textId="0C8B3D1F"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724AA258"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DC7CFFB"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1.13</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5829FE9"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Reposición de tornillos, pernos, golillas y prisioneros</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3D6B4F" w14:textId="54B48C2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9C63848"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442F27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1.14</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75DB49A"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reóstato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0E62FD8" w14:textId="2D718F5B"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94EE378"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69C839"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1.15</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32F0AC"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Reposición de </w:t>
            </w:r>
            <w:proofErr w:type="spellStart"/>
            <w:r w:rsidRPr="000C7759">
              <w:rPr>
                <w:rFonts w:asciiTheme="minorHAnsi" w:hAnsiTheme="minorHAnsi" w:cstheme="minorHAnsi"/>
                <w:sz w:val="24"/>
                <w:szCs w:val="24"/>
              </w:rPr>
              <w:t>dimmer</w:t>
            </w:r>
            <w:proofErr w:type="spellEnd"/>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247D8A3" w14:textId="78957211"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79E218A9"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2794EFA"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1.16</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D7CB9A"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Cambio de palanca </w:t>
            </w:r>
            <w:proofErr w:type="spellStart"/>
            <w:r w:rsidRPr="000C7759">
              <w:rPr>
                <w:rFonts w:asciiTheme="minorHAnsi" w:hAnsiTheme="minorHAnsi" w:cstheme="minorHAnsi"/>
                <w:sz w:val="24"/>
                <w:szCs w:val="24"/>
              </w:rPr>
              <w:t>posicionadora</w:t>
            </w:r>
            <w:proofErr w:type="spellEnd"/>
            <w:r w:rsidRPr="000C7759">
              <w:rPr>
                <w:rFonts w:asciiTheme="minorHAnsi" w:hAnsiTheme="minorHAnsi" w:cstheme="minorHAnsi"/>
                <w:sz w:val="24"/>
                <w:szCs w:val="24"/>
              </w:rPr>
              <w:t xml:space="preserve"> de sillón</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BAA9350" w14:textId="1845F87B"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157F4A9"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1D8F8D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1.17</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D01EA9"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tarjeta LED de lámpara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A351448" w14:textId="0EE65D06"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6F043BFB"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651BD73"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1.18</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8DDDE9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ampolleta de unidad de iluminación</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B1EE00" w14:textId="368B5E29"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F207756"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07DFF0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1.19</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CAE5ABB"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perno de anclaje de lámpara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DB9CF0" w14:textId="1BA8207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70C8425E"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8ED10B"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1.20</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0F672A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Reparación de sistema de sujeción de </w:t>
            </w:r>
            <w:proofErr w:type="spellStart"/>
            <w:r w:rsidRPr="000C7759">
              <w:rPr>
                <w:rFonts w:asciiTheme="minorHAnsi" w:hAnsiTheme="minorHAnsi" w:cstheme="minorHAnsi"/>
                <w:sz w:val="24"/>
                <w:szCs w:val="24"/>
              </w:rPr>
              <w:t>bracket</w:t>
            </w:r>
            <w:proofErr w:type="spellEnd"/>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9A5554" w14:textId="1BF23958"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C5EE8F9"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DA6FB98"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lastRenderedPageBreak/>
              <w:t>1.21</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A0EE258"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Reparación o recambio de </w:t>
            </w:r>
            <w:proofErr w:type="spellStart"/>
            <w:r w:rsidRPr="000C7759">
              <w:rPr>
                <w:rFonts w:asciiTheme="minorHAnsi" w:hAnsiTheme="minorHAnsi" w:cstheme="minorHAnsi"/>
                <w:sz w:val="24"/>
                <w:szCs w:val="24"/>
              </w:rPr>
              <w:t>bracket</w:t>
            </w:r>
            <w:proofErr w:type="spellEnd"/>
            <w:r w:rsidRPr="000C7759">
              <w:rPr>
                <w:rFonts w:asciiTheme="minorHAnsi" w:hAnsiTheme="minorHAnsi" w:cstheme="minorHAnsi"/>
                <w:sz w:val="24"/>
                <w:szCs w:val="24"/>
              </w:rPr>
              <w:t xml:space="preserve"> fracturado o suelto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0E0191" w14:textId="368E9CB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BE3AF67"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01C755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1.22</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CF79FB"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Reparación de circuito eléctrico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875C11" w14:textId="181EF7B8"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B0DB37D"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CCB0E1"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1.23</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FAA4C88"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jeringa triple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346B800" w14:textId="7711FC25"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9428258"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7AB93E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1.24</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570347"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puntas de jeringa triple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259143" w14:textId="718939D5"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46FC432"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78F3CF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1.25</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2399A3"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Reparación de sistema hidráulico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C9F95A" w14:textId="387C93D8"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4E8B2662"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C6651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1.26</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21F728"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válvulas, retenes y empaquetaduras</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138967" w14:textId="1E409BDD"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2572B59A"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4C621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1.27</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C5B895C"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llave de sujeción de fresa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EB15E11" w14:textId="2FA83152"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0F9C43D"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AD9F80"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1.28</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BCCC112"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filtros de agua y aire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17CBFF" w14:textId="6278EDEE"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8C295F3"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8EA206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1.29</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E97A11"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Reparación de negatoscopio incorporado al sillón</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FC9A92" w14:textId="544CA6D1"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3308A7B"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BFF6CF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1.30</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04D3F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brazo de lámpara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4585F3" w14:textId="1BA87439"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FF82018"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83D43E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1.31</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1640AF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Reparación de turbina, pieza de mano y </w:t>
            </w:r>
            <w:proofErr w:type="spellStart"/>
            <w:r w:rsidRPr="000C7759">
              <w:rPr>
                <w:rFonts w:asciiTheme="minorHAnsi" w:hAnsiTheme="minorHAnsi" w:cstheme="minorHAnsi"/>
                <w:sz w:val="24"/>
                <w:szCs w:val="24"/>
              </w:rPr>
              <w:t>contraángulo</w:t>
            </w:r>
            <w:proofErr w:type="spellEnd"/>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052F65" w14:textId="0C910E34"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5F2A147"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F3E980"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1.32</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451907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 xml:space="preserve">Recambio de interruptores, </w:t>
            </w:r>
            <w:proofErr w:type="spellStart"/>
            <w:r w:rsidRPr="000C7759">
              <w:rPr>
                <w:rFonts w:asciiTheme="minorHAnsi" w:hAnsiTheme="minorHAnsi" w:cstheme="minorHAnsi"/>
                <w:sz w:val="24"/>
                <w:szCs w:val="24"/>
              </w:rPr>
              <w:t>micro-switch</w:t>
            </w:r>
            <w:proofErr w:type="spellEnd"/>
            <w:r w:rsidRPr="000C7759">
              <w:rPr>
                <w:rFonts w:asciiTheme="minorHAnsi" w:hAnsiTheme="minorHAnsi" w:cstheme="minorHAnsi"/>
                <w:sz w:val="24"/>
                <w:szCs w:val="24"/>
              </w:rPr>
              <w:t xml:space="preserve"> y fusibles</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210611" w14:textId="33DA8DC6"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CA1AA47"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821F83C" w14:textId="77777777" w:rsidR="002915E6" w:rsidRPr="000C7759" w:rsidRDefault="002915E6" w:rsidP="002915E6">
            <w:pPr>
              <w:spacing w:before="240"/>
              <w:rPr>
                <w:rFonts w:asciiTheme="minorHAnsi" w:hAnsiTheme="minorHAnsi" w:cstheme="minorHAnsi"/>
                <w:b/>
                <w:bCs/>
                <w:sz w:val="24"/>
                <w:szCs w:val="24"/>
              </w:rPr>
            </w:pPr>
            <w:r w:rsidRPr="000C7759">
              <w:rPr>
                <w:rFonts w:asciiTheme="minorHAnsi" w:hAnsiTheme="minorHAnsi" w:cstheme="minorHAnsi"/>
                <w:b/>
                <w:bCs/>
                <w:sz w:val="24"/>
                <w:szCs w:val="24"/>
              </w:rPr>
              <w:t>2.</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3CEEAA" w14:textId="77777777" w:rsidR="002915E6" w:rsidRPr="000C7759" w:rsidRDefault="002915E6" w:rsidP="002915E6">
            <w:pPr>
              <w:spacing w:before="240"/>
              <w:rPr>
                <w:rFonts w:asciiTheme="minorHAnsi" w:hAnsiTheme="minorHAnsi" w:cstheme="minorHAnsi"/>
                <w:b/>
                <w:bCs/>
                <w:sz w:val="24"/>
                <w:szCs w:val="24"/>
              </w:rPr>
            </w:pPr>
            <w:r w:rsidRPr="000C7759">
              <w:rPr>
                <w:rFonts w:asciiTheme="minorHAnsi" w:hAnsiTheme="minorHAnsi" w:cstheme="minorHAnsi"/>
                <w:b/>
                <w:bCs/>
                <w:sz w:val="24"/>
                <w:szCs w:val="24"/>
              </w:rPr>
              <w:t>Compresor de aire odontológico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E9CB391" w14:textId="0B90C3B1" w:rsidR="002915E6" w:rsidRPr="000C7759" w:rsidRDefault="002915E6" w:rsidP="002915E6">
            <w:pPr>
              <w:spacing w:before="240"/>
              <w:rPr>
                <w:rFonts w:asciiTheme="minorHAnsi" w:hAnsiTheme="minorHAnsi" w:cstheme="minorHAnsi"/>
                <w:b/>
                <w:bCs/>
                <w:sz w:val="24"/>
                <w:szCs w:val="24"/>
              </w:rPr>
            </w:pPr>
          </w:p>
        </w:tc>
      </w:tr>
      <w:tr w:rsidR="002915E6" w:rsidRPr="000C7759" w14:paraId="521C1D28"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0E2F26"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2.1</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83397FA"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Reparación de circuito eléctrico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5A1D20" w14:textId="0DF5EAB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745C89D"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B975AC7"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2.2</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825691"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manómetro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3FBD15" w14:textId="2E3A2A33"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6D840A0A"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2DFDCA"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2.3</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6DDE2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filtros de aire y aceite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F1ACEE" w14:textId="0871B774"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6B07C666"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820AD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2.4</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E6681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válvulas (seguridad, retención, admisión, escape)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2351F8A" w14:textId="0D97973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23539770"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4533785"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2.5</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85C04F"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llaves de paso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2F6C1E" w14:textId="178A2E2F"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5271149"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8E563A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2.6</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32DC25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empaquetaduras y retenes</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851297" w14:textId="2B1A882F"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30E01803"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6CEDC9C"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2.7</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8F2244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anillos de compresor</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660524" w14:textId="33E73503"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7463B667" w14:textId="77777777" w:rsidTr="00127813">
        <w:trPr>
          <w:trHeight w:val="330"/>
        </w:trPr>
        <w:tc>
          <w:tcPr>
            <w:tcW w:w="7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005EE1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2.8</w:t>
            </w:r>
          </w:p>
        </w:tc>
        <w:tc>
          <w:tcPr>
            <w:tcW w:w="658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8B379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Instalación de compresor nuevo (si corresponde)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DFF916" w14:textId="47E987EF"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bl>
    <w:p w14:paraId="30597F76" w14:textId="77777777" w:rsidR="000C7759" w:rsidRPr="000C7759" w:rsidRDefault="000C7759" w:rsidP="000C7759">
      <w:pPr>
        <w:spacing w:after="0" w:line="240" w:lineRule="auto"/>
        <w:rPr>
          <w:rFonts w:asciiTheme="minorHAnsi" w:hAnsiTheme="minorHAnsi" w:cstheme="minorHAnsi"/>
          <w:sz w:val="24"/>
          <w:szCs w:val="24"/>
        </w:rPr>
      </w:pPr>
    </w:p>
    <w:tbl>
      <w:tblPr>
        <w:tblW w:w="94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65"/>
        <w:gridCol w:w="6600"/>
        <w:gridCol w:w="2055"/>
      </w:tblGrid>
      <w:tr w:rsidR="000C7759" w:rsidRPr="000C7759" w14:paraId="2EAB45EA"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7B9706"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3.</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5DB41F"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Lámpara de fotocurado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9D3D550" w14:textId="77777777" w:rsidR="000C7759" w:rsidRPr="000C7759" w:rsidRDefault="000C7759" w:rsidP="00127813">
            <w:pPr>
              <w:spacing w:before="240"/>
              <w:rPr>
                <w:rFonts w:asciiTheme="minorHAnsi" w:hAnsiTheme="minorHAnsi" w:cstheme="minorHAnsi"/>
                <w:b/>
                <w:bCs/>
                <w:sz w:val="24"/>
                <w:szCs w:val="24"/>
              </w:rPr>
            </w:pPr>
          </w:p>
        </w:tc>
      </w:tr>
      <w:tr w:rsidR="002915E6" w:rsidRPr="000C7759" w14:paraId="0D78354B"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BA5F267"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3.1</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5155C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fibra óptica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556107" w14:textId="7FAE7E32"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730EB0E5"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A1395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3.2</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F228AB0"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base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2F5CFA" w14:textId="642C383A"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C86A8A2"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A52560"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3.3</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B9781C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cargador</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5BA2EF" w14:textId="0F75F0D9"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4ACE48C"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00016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3.4</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C43A3B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Reposición de protector de silicona de pieza de mano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9ED6E49" w14:textId="3AA57E43"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1DB8B509"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7C8BCA2"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3.5</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AF94A4D"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ampolletas o LED</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A42F56" w14:textId="79E9AA7A"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6C3EEEA2"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05D5FD" w14:textId="77777777" w:rsidR="002915E6" w:rsidRPr="000C7759" w:rsidRDefault="002915E6" w:rsidP="002915E6">
            <w:pPr>
              <w:spacing w:before="240"/>
              <w:rPr>
                <w:rFonts w:asciiTheme="minorHAnsi" w:hAnsiTheme="minorHAnsi" w:cstheme="minorHAnsi"/>
                <w:b/>
                <w:bCs/>
                <w:sz w:val="24"/>
                <w:szCs w:val="24"/>
              </w:rPr>
            </w:pPr>
            <w:r w:rsidRPr="000C7759">
              <w:rPr>
                <w:rFonts w:asciiTheme="minorHAnsi" w:hAnsiTheme="minorHAnsi" w:cstheme="minorHAnsi"/>
                <w:b/>
                <w:bCs/>
                <w:sz w:val="24"/>
                <w:szCs w:val="24"/>
              </w:rPr>
              <w:t>4.</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EF1BD5" w14:textId="77777777" w:rsidR="002915E6" w:rsidRPr="000C7759" w:rsidRDefault="002915E6" w:rsidP="002915E6">
            <w:pPr>
              <w:spacing w:before="240"/>
              <w:rPr>
                <w:rFonts w:asciiTheme="minorHAnsi" w:hAnsiTheme="minorHAnsi" w:cstheme="minorHAnsi"/>
                <w:b/>
                <w:bCs/>
                <w:sz w:val="24"/>
                <w:szCs w:val="24"/>
              </w:rPr>
            </w:pPr>
            <w:r w:rsidRPr="000C7759">
              <w:rPr>
                <w:rFonts w:asciiTheme="minorHAnsi" w:hAnsiTheme="minorHAnsi" w:cstheme="minorHAnsi"/>
                <w:b/>
                <w:bCs/>
                <w:sz w:val="24"/>
                <w:szCs w:val="24"/>
              </w:rPr>
              <w:t>Ultrasonido/Scaler</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40B9AD0" w14:textId="3DD27F0D" w:rsidR="002915E6" w:rsidRPr="000C7759" w:rsidRDefault="002915E6" w:rsidP="002915E6">
            <w:pPr>
              <w:spacing w:before="240"/>
              <w:rPr>
                <w:rFonts w:asciiTheme="minorHAnsi" w:hAnsiTheme="minorHAnsi" w:cstheme="minorHAnsi"/>
                <w:b/>
                <w:bCs/>
                <w:sz w:val="24"/>
                <w:szCs w:val="24"/>
              </w:rPr>
            </w:pPr>
          </w:p>
        </w:tc>
      </w:tr>
      <w:tr w:rsidR="002915E6" w:rsidRPr="000C7759" w14:paraId="046AB683"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555AB39"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4.1</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296729E"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Recambio de pieza de mano</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0B7C0C2" w14:textId="285AC8B5"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6B562C42"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E8768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4.2</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D175EE6"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mangueras</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A07932" w14:textId="4F60F182"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511B5927"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ECC98C"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4.3</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DFCFD84"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pedal</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967BE2" w14:textId="551DF59F"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923848F"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381505"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4.4</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8B3136"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Cambio de cable de alimentación eléctrica</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9EBE100" w14:textId="7964B617"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r w:rsidR="002915E6" w:rsidRPr="000C7759" w14:paraId="0525AF32" w14:textId="77777777" w:rsidTr="00127813">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A12755"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4.5</w:t>
            </w:r>
          </w:p>
        </w:tc>
        <w:tc>
          <w:tcPr>
            <w:tcW w:w="6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B6EC95C" w14:textId="77777777" w:rsidR="002915E6" w:rsidRPr="000C7759" w:rsidRDefault="002915E6" w:rsidP="002915E6">
            <w:pPr>
              <w:rPr>
                <w:rFonts w:asciiTheme="minorHAnsi" w:hAnsiTheme="minorHAnsi" w:cstheme="minorHAnsi"/>
                <w:sz w:val="24"/>
                <w:szCs w:val="24"/>
              </w:rPr>
            </w:pPr>
            <w:r w:rsidRPr="000C7759">
              <w:rPr>
                <w:rFonts w:asciiTheme="minorHAnsi" w:hAnsiTheme="minorHAnsi" w:cstheme="minorHAnsi"/>
                <w:sz w:val="24"/>
                <w:szCs w:val="24"/>
              </w:rPr>
              <w:t>Instalación de scaler nuevo (si corresponde)</w:t>
            </w:r>
          </w:p>
        </w:tc>
        <w:tc>
          <w:tcPr>
            <w:tcW w:w="20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2FB454" w14:textId="27AA8EB0" w:rsidR="002915E6" w:rsidRPr="000C7759" w:rsidRDefault="002915E6" w:rsidP="002915E6">
            <w:pPr>
              <w:rPr>
                <w:rFonts w:asciiTheme="minorHAnsi" w:hAnsiTheme="minorHAnsi" w:cstheme="minorHAnsi"/>
                <w:sz w:val="24"/>
                <w:szCs w:val="24"/>
              </w:rPr>
            </w:pPr>
            <w:r>
              <w:rPr>
                <w:rFonts w:asciiTheme="minorHAnsi" w:hAnsiTheme="minorHAnsi" w:cstheme="minorHAnsi"/>
                <w:sz w:val="24"/>
                <w:szCs w:val="24"/>
              </w:rPr>
              <w:t>$</w:t>
            </w:r>
          </w:p>
        </w:tc>
      </w:tr>
    </w:tbl>
    <w:p w14:paraId="11BEB8E1" w14:textId="77777777" w:rsidR="000C7759" w:rsidRPr="000C7759" w:rsidRDefault="000C7759" w:rsidP="000C7759">
      <w:pPr>
        <w:spacing w:before="240" w:after="0" w:line="240" w:lineRule="auto"/>
        <w:jc w:val="both"/>
        <w:rPr>
          <w:rFonts w:asciiTheme="minorHAnsi" w:hAnsiTheme="minorHAnsi" w:cstheme="minorHAnsi"/>
          <w:b/>
          <w:bCs/>
          <w:sz w:val="24"/>
          <w:szCs w:val="24"/>
        </w:rPr>
      </w:pPr>
    </w:p>
    <w:tbl>
      <w:tblPr>
        <w:tblW w:w="94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65"/>
        <w:gridCol w:w="6615"/>
        <w:gridCol w:w="2040"/>
      </w:tblGrid>
      <w:tr w:rsidR="000C7759" w:rsidRPr="000C7759" w14:paraId="140CBFA9"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CC74D8D"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5.</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F714CE"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Negatoscopio</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E602F7" w14:textId="77777777" w:rsidR="000C7759" w:rsidRPr="000C7759" w:rsidRDefault="000C7759" w:rsidP="00127813">
            <w:pPr>
              <w:spacing w:before="240"/>
              <w:rPr>
                <w:rFonts w:asciiTheme="minorHAnsi" w:hAnsiTheme="minorHAnsi" w:cstheme="minorHAnsi"/>
                <w:b/>
                <w:bCs/>
                <w:sz w:val="24"/>
                <w:szCs w:val="24"/>
              </w:rPr>
            </w:pPr>
          </w:p>
        </w:tc>
      </w:tr>
      <w:tr w:rsidR="000C7759" w:rsidRPr="000C7759" w14:paraId="5B9281B6"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2168AC"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5.1</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B963C1"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Cambio de ampolleta</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734B1B7" w14:textId="5530B301"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9DEDEEF"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8700DB"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5.2</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388DF4"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Cambio de cable y enchufe</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0AA8C8D" w14:textId="485008A0"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79C1A880"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61B24E8"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5.3</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A63A6F5"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Cambio de interruptor</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C08D433" w14:textId="4167C51B"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49963026"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6A3FFF"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6.</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25D91A"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Equipo de Rayos X odontológico</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F068E84" w14:textId="77777777" w:rsidR="000C7759" w:rsidRPr="000C7759" w:rsidRDefault="000C7759" w:rsidP="00127813">
            <w:pPr>
              <w:spacing w:before="240"/>
              <w:rPr>
                <w:rFonts w:asciiTheme="minorHAnsi" w:hAnsiTheme="minorHAnsi" w:cstheme="minorHAnsi"/>
                <w:b/>
                <w:bCs/>
                <w:sz w:val="24"/>
                <w:szCs w:val="24"/>
              </w:rPr>
            </w:pPr>
          </w:p>
        </w:tc>
      </w:tr>
      <w:tr w:rsidR="000C7759" w:rsidRPr="000C7759" w14:paraId="6734B8CA"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C2059D"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6.1</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5E096A"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Cambio de terminales de alta tensión</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9BF5E2" w14:textId="450174A0"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A297396"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CA2077B"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lastRenderedPageBreak/>
              <w:t>6.2</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05DB51"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Cambio de silicona aislante</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BB7FFA" w14:textId="63E3F377"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64B3E34D"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440C32"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6.3</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94B7AD"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Alineación de haz de rayos X con colimador</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5735B3" w14:textId="3B00182A"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101733EA"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23E18E"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6.4</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F90E398"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Recambio de generador y circuitos electrónicos</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478245A" w14:textId="7AE3A635"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3CEA1B8C"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2F59B8"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6.5</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91CD25"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Recambio de tubo de rayos X</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77F476" w14:textId="0A6C3A4A"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0EBEF9F8" w14:textId="77777777" w:rsidTr="00127813">
        <w:trPr>
          <w:trHeight w:val="330"/>
        </w:trPr>
        <w:tc>
          <w:tcPr>
            <w:tcW w:w="7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C2FAB0A"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6.6</w:t>
            </w:r>
          </w:p>
        </w:tc>
        <w:tc>
          <w:tcPr>
            <w:tcW w:w="6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C18F06" w14:textId="77777777" w:rsidR="000C7759" w:rsidRPr="000C7759" w:rsidRDefault="000C7759" w:rsidP="00127813">
            <w:pPr>
              <w:rPr>
                <w:rFonts w:asciiTheme="minorHAnsi" w:hAnsiTheme="minorHAnsi" w:cstheme="minorHAnsi"/>
                <w:sz w:val="24"/>
                <w:szCs w:val="24"/>
              </w:rPr>
            </w:pPr>
            <w:r w:rsidRPr="000C7759">
              <w:rPr>
                <w:rFonts w:asciiTheme="minorHAnsi" w:hAnsiTheme="minorHAnsi" w:cstheme="minorHAnsi"/>
                <w:sz w:val="24"/>
                <w:szCs w:val="24"/>
              </w:rPr>
              <w:t>Recambio de disparador</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98C4B3" w14:textId="7504E63F" w:rsidR="000C7759" w:rsidRPr="000C7759" w:rsidRDefault="002915E6" w:rsidP="00127813">
            <w:pPr>
              <w:rPr>
                <w:rFonts w:asciiTheme="minorHAnsi" w:hAnsiTheme="minorHAnsi" w:cstheme="minorHAnsi"/>
                <w:sz w:val="24"/>
                <w:szCs w:val="24"/>
              </w:rPr>
            </w:pPr>
            <w:r>
              <w:rPr>
                <w:rFonts w:asciiTheme="minorHAnsi" w:hAnsiTheme="minorHAnsi" w:cstheme="minorHAnsi"/>
                <w:sz w:val="24"/>
                <w:szCs w:val="24"/>
              </w:rPr>
              <w:t>$</w:t>
            </w:r>
          </w:p>
        </w:tc>
      </w:tr>
      <w:tr w:rsidR="000C7759" w:rsidRPr="000C7759" w14:paraId="4F6C03DD" w14:textId="77777777" w:rsidTr="00127813">
        <w:trPr>
          <w:trHeight w:val="420"/>
        </w:trPr>
        <w:tc>
          <w:tcPr>
            <w:tcW w:w="7380" w:type="dxa"/>
            <w:gridSpan w:val="2"/>
            <w:tcBorders>
              <w:top w:val="single" w:sz="4" w:space="0" w:color="000000"/>
              <w:left w:val="single" w:sz="4" w:space="0" w:color="000000"/>
              <w:bottom w:val="single" w:sz="4" w:space="0" w:color="000000"/>
            </w:tcBorders>
          </w:tcPr>
          <w:p w14:paraId="4F886AFF" w14:textId="04293953"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 xml:space="preserve">TOTAL </w:t>
            </w:r>
            <w:r w:rsidR="00A972AB">
              <w:rPr>
                <w:rFonts w:asciiTheme="minorHAnsi" w:hAnsiTheme="minorHAnsi" w:cstheme="minorHAnsi"/>
                <w:b/>
                <w:bCs/>
                <w:sz w:val="24"/>
                <w:szCs w:val="24"/>
              </w:rPr>
              <w:t xml:space="preserve">MANTENCIÓN CORRECTIVA </w:t>
            </w:r>
            <w:r w:rsidRPr="000C7759">
              <w:rPr>
                <w:rFonts w:asciiTheme="minorHAnsi" w:hAnsiTheme="minorHAnsi" w:cstheme="minorHAnsi"/>
                <w:b/>
                <w:bCs/>
                <w:sz w:val="24"/>
                <w:szCs w:val="24"/>
              </w:rPr>
              <w:t xml:space="preserve">(Sumatoria simple de los servicios):                                                        </w:t>
            </w:r>
          </w:p>
        </w:tc>
        <w:tc>
          <w:tcPr>
            <w:tcW w:w="20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F7D928D" w14:textId="77777777" w:rsidR="000C7759" w:rsidRPr="000C7759" w:rsidRDefault="000C7759" w:rsidP="00127813">
            <w:pPr>
              <w:spacing w:before="240"/>
              <w:rPr>
                <w:rFonts w:asciiTheme="minorHAnsi" w:hAnsiTheme="minorHAnsi" w:cstheme="minorHAnsi"/>
                <w:b/>
                <w:bCs/>
                <w:sz w:val="24"/>
                <w:szCs w:val="24"/>
              </w:rPr>
            </w:pPr>
            <w:r w:rsidRPr="000C7759">
              <w:rPr>
                <w:rFonts w:asciiTheme="minorHAnsi" w:hAnsiTheme="minorHAnsi" w:cstheme="minorHAnsi"/>
                <w:b/>
                <w:bCs/>
                <w:sz w:val="24"/>
                <w:szCs w:val="24"/>
              </w:rPr>
              <w:t>$</w:t>
            </w:r>
          </w:p>
        </w:tc>
      </w:tr>
    </w:tbl>
    <w:p w14:paraId="0000029A" w14:textId="77777777" w:rsidR="00C025F8" w:rsidRPr="000C7759" w:rsidRDefault="00C025F8">
      <w:pPr>
        <w:widowControl w:val="0"/>
        <w:spacing w:after="0"/>
        <w:jc w:val="both"/>
        <w:rPr>
          <w:rFonts w:asciiTheme="minorHAnsi" w:hAnsiTheme="minorHAnsi" w:cstheme="minorHAnsi"/>
          <w:b/>
          <w:bCs/>
          <w:sz w:val="24"/>
          <w:szCs w:val="24"/>
        </w:rPr>
      </w:pPr>
    </w:p>
    <w:p w14:paraId="0000029B" w14:textId="77777777" w:rsidR="00C025F8" w:rsidRPr="000C7759" w:rsidRDefault="00C025F8">
      <w:pPr>
        <w:widowControl w:val="0"/>
        <w:spacing w:after="0"/>
        <w:jc w:val="both"/>
        <w:rPr>
          <w:rFonts w:asciiTheme="minorHAnsi" w:hAnsiTheme="minorHAnsi" w:cstheme="minorHAnsi"/>
          <w:b/>
          <w:bCs/>
          <w:sz w:val="24"/>
          <w:szCs w:val="24"/>
        </w:rPr>
      </w:pPr>
    </w:p>
    <w:p w14:paraId="2C8CA2AB" w14:textId="77777777" w:rsidR="0026175C" w:rsidRDefault="0026175C" w:rsidP="0026175C">
      <w:pPr>
        <w:widowControl w:val="0"/>
        <w:spacing w:after="0"/>
        <w:jc w:val="both"/>
        <w:rPr>
          <w:rFonts w:asciiTheme="minorHAnsi" w:hAnsiTheme="minorHAnsi" w:cstheme="minorHAnsi"/>
          <w:b/>
          <w:bCs/>
          <w:sz w:val="24"/>
          <w:szCs w:val="24"/>
        </w:rPr>
      </w:pPr>
      <w:r>
        <w:rPr>
          <w:rFonts w:asciiTheme="minorHAnsi" w:hAnsiTheme="minorHAnsi" w:cstheme="minorHAnsi"/>
          <w:b/>
          <w:bCs/>
          <w:sz w:val="24"/>
          <w:szCs w:val="24"/>
        </w:rPr>
        <w:t>“</w:t>
      </w:r>
      <w:r w:rsidRPr="00DE2C4C">
        <w:rPr>
          <w:rFonts w:asciiTheme="minorHAnsi" w:hAnsiTheme="minorHAnsi" w:cstheme="minorHAnsi"/>
          <w:b/>
          <w:bCs/>
          <w:sz w:val="24"/>
          <w:szCs w:val="24"/>
        </w:rPr>
        <w:t>La presente sumatoria tiene por objeto exclusivo permitir la evaluación de las ofertas en condiciones de igualdad entre los oferentes, sin que ello implique obligación alguna para la entidad de requerir, durante la vigencia del contrato de suministro, la totalidad de los ítems considerados</w:t>
      </w:r>
      <w:r>
        <w:rPr>
          <w:rFonts w:asciiTheme="minorHAnsi" w:hAnsiTheme="minorHAnsi" w:cstheme="minorHAnsi"/>
          <w:b/>
          <w:bCs/>
          <w:sz w:val="24"/>
          <w:szCs w:val="24"/>
        </w:rPr>
        <w:t>”</w:t>
      </w:r>
    </w:p>
    <w:p w14:paraId="0000029C" w14:textId="77777777" w:rsidR="00C025F8" w:rsidRPr="000C7759" w:rsidRDefault="00C025F8">
      <w:pPr>
        <w:widowControl w:val="0"/>
        <w:spacing w:after="0"/>
        <w:jc w:val="both"/>
        <w:rPr>
          <w:rFonts w:asciiTheme="minorHAnsi" w:hAnsiTheme="minorHAnsi" w:cstheme="minorHAnsi"/>
          <w:b/>
          <w:bCs/>
          <w:sz w:val="24"/>
          <w:szCs w:val="24"/>
        </w:rPr>
      </w:pPr>
    </w:p>
    <w:p w14:paraId="5A178B25" w14:textId="77777777" w:rsidR="006D354D" w:rsidRPr="000C7759" w:rsidRDefault="006D354D">
      <w:pPr>
        <w:widowControl w:val="0"/>
        <w:spacing w:after="0"/>
        <w:jc w:val="both"/>
        <w:rPr>
          <w:rFonts w:asciiTheme="minorHAnsi" w:hAnsiTheme="minorHAnsi" w:cstheme="minorHAnsi"/>
          <w:b/>
          <w:bCs/>
          <w:sz w:val="24"/>
          <w:szCs w:val="24"/>
        </w:rPr>
      </w:pPr>
    </w:p>
    <w:p w14:paraId="0000029E" w14:textId="2C7E703B" w:rsidR="00C025F8" w:rsidRPr="000C7759" w:rsidRDefault="00ED6825">
      <w:pPr>
        <w:widowControl w:val="0"/>
        <w:spacing w:after="0"/>
        <w:jc w:val="both"/>
        <w:rPr>
          <w:rFonts w:asciiTheme="minorHAnsi" w:hAnsiTheme="minorHAnsi" w:cstheme="minorHAnsi"/>
          <w:b/>
          <w:bCs/>
          <w:sz w:val="24"/>
          <w:szCs w:val="24"/>
        </w:rPr>
      </w:pPr>
      <w:r w:rsidRPr="000C7759">
        <w:rPr>
          <w:rFonts w:asciiTheme="minorHAnsi" w:hAnsiTheme="minorHAnsi" w:cstheme="minorHAnsi"/>
          <w:b/>
          <w:bCs/>
          <w:sz w:val="24"/>
          <w:szCs w:val="24"/>
        </w:rPr>
        <w:t>*EL VALOR QUE SE DEBE OFERTAR EN EL PORTAL SERÁ POR $</w:t>
      </w:r>
      <w:r w:rsidR="00A972AB">
        <w:rPr>
          <w:rFonts w:asciiTheme="minorHAnsi" w:hAnsiTheme="minorHAnsi" w:cstheme="minorHAnsi"/>
          <w:b/>
          <w:bCs/>
          <w:sz w:val="24"/>
          <w:szCs w:val="24"/>
        </w:rPr>
        <w:t>7.</w:t>
      </w:r>
      <w:r w:rsidRPr="000C7759">
        <w:rPr>
          <w:rFonts w:asciiTheme="minorHAnsi" w:hAnsiTheme="minorHAnsi" w:cstheme="minorHAnsi"/>
          <w:b/>
          <w:bCs/>
          <w:sz w:val="24"/>
          <w:szCs w:val="24"/>
        </w:rPr>
        <w:t>1</w:t>
      </w:r>
      <w:r w:rsidR="00A972AB">
        <w:rPr>
          <w:rFonts w:asciiTheme="minorHAnsi" w:hAnsiTheme="minorHAnsi" w:cstheme="minorHAnsi"/>
          <w:b/>
          <w:bCs/>
          <w:sz w:val="24"/>
          <w:szCs w:val="24"/>
        </w:rPr>
        <w:t>00.000</w:t>
      </w:r>
      <w:r w:rsidRPr="000C7759">
        <w:rPr>
          <w:rFonts w:asciiTheme="minorHAnsi" w:hAnsiTheme="minorHAnsi" w:cstheme="minorHAnsi"/>
          <w:b/>
          <w:bCs/>
          <w:sz w:val="24"/>
          <w:szCs w:val="24"/>
        </w:rPr>
        <w:t>. (*)</w:t>
      </w:r>
    </w:p>
    <w:p w14:paraId="0000029F" w14:textId="77777777" w:rsidR="00C025F8" w:rsidRPr="000C7759" w:rsidRDefault="00C025F8">
      <w:pPr>
        <w:widowControl w:val="0"/>
        <w:spacing w:after="0"/>
        <w:rPr>
          <w:rFonts w:asciiTheme="minorHAnsi" w:hAnsiTheme="minorHAnsi" w:cstheme="minorHAnsi"/>
          <w:sz w:val="24"/>
          <w:szCs w:val="24"/>
        </w:rPr>
      </w:pPr>
    </w:p>
    <w:p w14:paraId="000002A0" w14:textId="77777777" w:rsidR="00C025F8" w:rsidRPr="00843CFD" w:rsidRDefault="00C025F8">
      <w:pPr>
        <w:widowControl w:val="0"/>
        <w:spacing w:after="0" w:line="240" w:lineRule="auto"/>
        <w:rPr>
          <w:rFonts w:asciiTheme="minorHAnsi" w:hAnsiTheme="minorHAnsi" w:cstheme="minorHAnsi"/>
          <w:sz w:val="24"/>
          <w:szCs w:val="24"/>
        </w:rPr>
      </w:pPr>
    </w:p>
    <w:p w14:paraId="000002A1" w14:textId="77777777" w:rsidR="00C025F8" w:rsidRPr="00843CFD" w:rsidRDefault="00C025F8">
      <w:pPr>
        <w:widowControl w:val="0"/>
        <w:spacing w:after="0" w:line="240" w:lineRule="auto"/>
        <w:rPr>
          <w:rFonts w:asciiTheme="minorHAnsi" w:hAnsiTheme="minorHAnsi" w:cstheme="minorHAnsi"/>
          <w:sz w:val="24"/>
          <w:szCs w:val="24"/>
        </w:rPr>
      </w:pPr>
    </w:p>
    <w:p w14:paraId="000002A2" w14:textId="77777777" w:rsidR="00C025F8" w:rsidRPr="00843CFD" w:rsidRDefault="00C025F8">
      <w:pPr>
        <w:widowControl w:val="0"/>
        <w:spacing w:after="0" w:line="240" w:lineRule="auto"/>
        <w:jc w:val="center"/>
        <w:rPr>
          <w:rFonts w:asciiTheme="minorHAnsi" w:hAnsiTheme="minorHAnsi" w:cstheme="minorHAnsi"/>
          <w:sz w:val="24"/>
          <w:szCs w:val="24"/>
        </w:rPr>
      </w:pPr>
    </w:p>
    <w:p w14:paraId="000002A5" w14:textId="77777777" w:rsidR="00C025F8" w:rsidRPr="00843CFD" w:rsidRDefault="00C025F8">
      <w:pPr>
        <w:widowControl w:val="0"/>
        <w:spacing w:after="0" w:line="240" w:lineRule="auto"/>
        <w:jc w:val="center"/>
        <w:rPr>
          <w:rFonts w:asciiTheme="minorHAnsi" w:hAnsiTheme="minorHAnsi" w:cstheme="minorHAnsi"/>
          <w:sz w:val="24"/>
          <w:szCs w:val="24"/>
        </w:rPr>
      </w:pPr>
    </w:p>
    <w:p w14:paraId="000002A6" w14:textId="77777777" w:rsidR="00C025F8" w:rsidRPr="00843CFD" w:rsidRDefault="00C025F8">
      <w:pPr>
        <w:widowControl w:val="0"/>
        <w:spacing w:after="0" w:line="240" w:lineRule="auto"/>
        <w:jc w:val="center"/>
        <w:rPr>
          <w:rFonts w:asciiTheme="minorHAnsi" w:hAnsiTheme="minorHAnsi" w:cstheme="minorHAnsi"/>
          <w:sz w:val="24"/>
          <w:szCs w:val="24"/>
        </w:rPr>
      </w:pPr>
    </w:p>
    <w:p w14:paraId="000002A7" w14:textId="77777777" w:rsidR="00C025F8" w:rsidRPr="00843CFD" w:rsidRDefault="00ED6825">
      <w:pPr>
        <w:widowControl w:val="0"/>
        <w:tabs>
          <w:tab w:val="left" w:pos="0"/>
        </w:tabs>
        <w:spacing w:after="0" w:line="360" w:lineRule="auto"/>
        <w:jc w:val="center"/>
        <w:rPr>
          <w:rFonts w:asciiTheme="minorHAnsi" w:hAnsiTheme="minorHAnsi" w:cstheme="minorHAnsi"/>
          <w:sz w:val="24"/>
          <w:szCs w:val="24"/>
        </w:rPr>
      </w:pPr>
      <w:r w:rsidRPr="00843CFD">
        <w:rPr>
          <w:rFonts w:asciiTheme="minorHAnsi" w:hAnsiTheme="minorHAnsi" w:cstheme="minorHAnsi"/>
          <w:sz w:val="24"/>
          <w:szCs w:val="24"/>
        </w:rPr>
        <w:t>....................................................................</w:t>
      </w:r>
    </w:p>
    <w:p w14:paraId="000002A8" w14:textId="77777777" w:rsidR="00C025F8" w:rsidRPr="00843CFD" w:rsidRDefault="00ED6825">
      <w:pPr>
        <w:widowControl w:val="0"/>
        <w:tabs>
          <w:tab w:val="left" w:pos="0"/>
          <w:tab w:val="left" w:pos="360"/>
        </w:tabs>
        <w:spacing w:after="0" w:line="360" w:lineRule="auto"/>
        <w:jc w:val="center"/>
        <w:rPr>
          <w:rFonts w:asciiTheme="minorHAnsi" w:hAnsiTheme="minorHAnsi" w:cstheme="minorHAnsi"/>
          <w:sz w:val="24"/>
          <w:szCs w:val="24"/>
        </w:rPr>
      </w:pPr>
      <w:r w:rsidRPr="00843CFD">
        <w:rPr>
          <w:rFonts w:asciiTheme="minorHAnsi" w:hAnsiTheme="minorHAnsi" w:cstheme="minorHAnsi"/>
          <w:sz w:val="24"/>
          <w:szCs w:val="24"/>
        </w:rPr>
        <w:t>(Nombre y Rut del proponente/representante legal)</w:t>
      </w:r>
    </w:p>
    <w:p w14:paraId="000002A9" w14:textId="77777777" w:rsidR="00C025F8" w:rsidRPr="00843CFD" w:rsidRDefault="00ED6825">
      <w:pPr>
        <w:widowControl w:val="0"/>
        <w:tabs>
          <w:tab w:val="left" w:pos="0"/>
        </w:tabs>
        <w:spacing w:after="0" w:line="240" w:lineRule="auto"/>
        <w:jc w:val="center"/>
        <w:rPr>
          <w:rFonts w:asciiTheme="minorHAnsi" w:hAnsiTheme="minorHAnsi" w:cstheme="minorHAnsi"/>
          <w:sz w:val="24"/>
          <w:szCs w:val="24"/>
        </w:rPr>
      </w:pPr>
      <w:r w:rsidRPr="00843CFD">
        <w:rPr>
          <w:rFonts w:asciiTheme="minorHAnsi" w:hAnsiTheme="minorHAnsi" w:cstheme="minorHAnsi"/>
          <w:sz w:val="24"/>
          <w:szCs w:val="24"/>
        </w:rPr>
        <w:t xml:space="preserve">(**NOTA: Si son dos o más los representantes legales todos ellos deberán firmar) </w:t>
      </w:r>
    </w:p>
    <w:p w14:paraId="000002AA" w14:textId="77777777" w:rsidR="00C025F8" w:rsidRPr="00843CFD" w:rsidRDefault="00ED6825">
      <w:pPr>
        <w:widowControl w:val="0"/>
        <w:spacing w:after="0" w:line="240" w:lineRule="auto"/>
        <w:rPr>
          <w:rFonts w:asciiTheme="minorHAnsi" w:hAnsiTheme="minorHAnsi" w:cstheme="minorHAnsi"/>
          <w:sz w:val="24"/>
          <w:szCs w:val="24"/>
        </w:rPr>
      </w:pPr>
      <w:r w:rsidRPr="00843CFD">
        <w:rPr>
          <w:rFonts w:asciiTheme="minorHAnsi" w:hAnsiTheme="minorHAnsi" w:cstheme="minorHAnsi"/>
          <w:sz w:val="24"/>
          <w:szCs w:val="24"/>
        </w:rPr>
        <w:t>Fecha:</w:t>
      </w:r>
      <w:r w:rsidRPr="00843CFD">
        <w:rPr>
          <w:rFonts w:asciiTheme="minorHAnsi" w:hAnsiTheme="minorHAnsi" w:cstheme="minorHAnsi"/>
          <w:sz w:val="24"/>
          <w:szCs w:val="24"/>
        </w:rPr>
        <w:tab/>
        <w:t>______________________</w:t>
      </w:r>
    </w:p>
    <w:p w14:paraId="000002B1" w14:textId="6944D248" w:rsidR="00C025F8" w:rsidRPr="00843CFD" w:rsidRDefault="00C025F8">
      <w:pPr>
        <w:ind w:left="2124" w:firstLine="707"/>
        <w:rPr>
          <w:rFonts w:asciiTheme="minorHAnsi" w:hAnsiTheme="minorHAnsi" w:cstheme="minorHAnsi"/>
          <w:b/>
          <w:bCs/>
          <w:sz w:val="24"/>
          <w:szCs w:val="24"/>
        </w:rPr>
      </w:pPr>
    </w:p>
    <w:sectPr w:rsidR="00C025F8" w:rsidRPr="00843CFD">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8CA7C" w14:textId="77777777" w:rsidR="00B017B6" w:rsidRDefault="00B017B6">
      <w:pPr>
        <w:spacing w:after="0" w:line="240" w:lineRule="auto"/>
      </w:pPr>
      <w:r>
        <w:separator/>
      </w:r>
    </w:p>
  </w:endnote>
  <w:endnote w:type="continuationSeparator" w:id="0">
    <w:p w14:paraId="2437EBD4" w14:textId="77777777" w:rsidR="00B017B6" w:rsidRDefault="00B01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43F2AC-CCEE-4B36-A056-A81B37783313}"/>
    <w:embedBold r:id="rId2" w:fontKey="{FE093778-A0B9-4D23-801A-9F5B097AB92B}"/>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mo">
    <w:charset w:val="00"/>
    <w:family w:val="auto"/>
    <w:pitch w:val="default"/>
    <w:embedRegular r:id="rId3" w:fontKey="{38023D15-02B3-4E13-95CB-E607DCB0E445}"/>
  </w:font>
  <w:font w:name="Noto Sans Symbols">
    <w:charset w:val="00"/>
    <w:family w:val="auto"/>
    <w:pitch w:val="default"/>
    <w:embedRegular r:id="rId4" w:fontKey="{3EBE6E02-FEF5-4032-8243-11E65CCD8BDD}"/>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DB23B508-D6B4-42FE-8330-ACF990298A89}"/>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embedRegular r:id="rId6" w:fontKey="{8FDB8BEF-06B2-4655-8066-3AFD31FB0B3C}"/>
  </w:font>
  <w:font w:name="Cambria">
    <w:panose1 w:val="02040503050406030204"/>
    <w:charset w:val="00"/>
    <w:family w:val="roman"/>
    <w:pitch w:val="variable"/>
    <w:sig w:usb0="E00006FF" w:usb1="420024FF" w:usb2="02000000" w:usb3="00000000" w:csb0="0000019F" w:csb1="00000000"/>
    <w:embedRegular r:id="rId7" w:fontKey="{E8062656-6B1E-4BAC-BFA1-E88AF4472B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9" w14:textId="61D62566" w:rsidR="00C025F8" w:rsidRDefault="00ED6825">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8513D">
      <w:rPr>
        <w:noProof/>
        <w:color w:val="000000"/>
      </w:rPr>
      <w:t>1</w:t>
    </w:r>
    <w:r>
      <w:rPr>
        <w:color w:val="000000"/>
      </w:rPr>
      <w:fldChar w:fldCharType="end"/>
    </w:r>
  </w:p>
  <w:p w14:paraId="000002CA" w14:textId="77777777" w:rsidR="00C025F8" w:rsidRDefault="00C025F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8B454" w14:textId="77777777" w:rsidR="00B017B6" w:rsidRDefault="00B017B6">
      <w:pPr>
        <w:spacing w:after="0" w:line="240" w:lineRule="auto"/>
      </w:pPr>
      <w:r>
        <w:separator/>
      </w:r>
    </w:p>
  </w:footnote>
  <w:footnote w:type="continuationSeparator" w:id="0">
    <w:p w14:paraId="433F4500" w14:textId="77777777" w:rsidR="00B017B6" w:rsidRDefault="00B01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C8" w14:textId="13318D3C" w:rsidR="00C025F8" w:rsidRDefault="00ED6825">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3CA43BB1" wp14:editId="7C0A107F">
          <wp:extent cx="628650" cy="581025"/>
          <wp:effectExtent l="0" t="0" r="0" b="9525"/>
          <wp:docPr id="20" name="image2.jpg" descr="C:\Users\pc1\Downloads\escudo_final (1).jpg"/>
          <wp:cNvGraphicFramePr/>
          <a:graphic xmlns:a="http://schemas.openxmlformats.org/drawingml/2006/main">
            <a:graphicData uri="http://schemas.openxmlformats.org/drawingml/2006/picture">
              <pic:pic xmlns:pic="http://schemas.openxmlformats.org/drawingml/2006/picture">
                <pic:nvPicPr>
                  <pic:cNvPr id="0" name="image2.jpg" descr="C:\Users\pc1\Downloads\escudo_final (1).jpg"/>
                  <pic:cNvPicPr preferRelativeResize="0"/>
                </pic:nvPicPr>
                <pic:blipFill>
                  <a:blip r:embed="rId1"/>
                  <a:srcRect/>
                  <a:stretch>
                    <a:fillRect/>
                  </a:stretch>
                </pic:blipFill>
                <pic:spPr>
                  <a:xfrm>
                    <a:off x="0" y="0"/>
                    <a:ext cx="629074" cy="581417"/>
                  </a:xfrm>
                  <a:prstGeom prst="rect">
                    <a:avLst/>
                  </a:prstGeom>
                  <a:ln/>
                </pic:spPr>
              </pic:pic>
            </a:graphicData>
          </a:graphic>
        </wp:inline>
      </w:drawing>
    </w:r>
    <w:r>
      <w:rPr>
        <w:color w:val="000000"/>
      </w:rPr>
      <w:t xml:space="preserve">                                                                                                   </w:t>
    </w:r>
    <w:r w:rsidR="00F050F8">
      <w:rPr>
        <w:noProof/>
      </w:rPr>
      <w:drawing>
        <wp:inline distT="0" distB="0" distL="0" distR="0" wp14:anchorId="378C7725" wp14:editId="22C392B8">
          <wp:extent cx="1618615" cy="621030"/>
          <wp:effectExtent l="0" t="0" r="635" b="7620"/>
          <wp:docPr id="1429496678" name="image1.jpg" descr="F:\MUNI DESAM\Bases\2020\SALUD.jpg"/>
          <wp:cNvGraphicFramePr/>
          <a:graphic xmlns:a="http://schemas.openxmlformats.org/drawingml/2006/main">
            <a:graphicData uri="http://schemas.openxmlformats.org/drawingml/2006/picture">
              <pic:pic xmlns:pic="http://schemas.openxmlformats.org/drawingml/2006/picture">
                <pic:nvPicPr>
                  <pic:cNvPr id="19" name="image1.jpg" descr="F:\MUNI DESAM\Bases\2020\SALUD.jpg"/>
                  <pic:cNvPicPr/>
                </pic:nvPicPr>
                <pic:blipFill>
                  <a:blip r:embed="rId2"/>
                  <a:srcRect/>
                  <a:stretch>
                    <a:fillRect/>
                  </a:stretch>
                </pic:blipFill>
                <pic:spPr>
                  <a:xfrm>
                    <a:off x="0" y="0"/>
                    <a:ext cx="1618615" cy="62103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E60"/>
    <w:multiLevelType w:val="hybridMultilevel"/>
    <w:tmpl w:val="F124A7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2122CA6"/>
    <w:multiLevelType w:val="multilevel"/>
    <w:tmpl w:val="0D5258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7E58AE"/>
    <w:multiLevelType w:val="multilevel"/>
    <w:tmpl w:val="666478B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BFE"/>
    <w:multiLevelType w:val="multilevel"/>
    <w:tmpl w:val="38E62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904051"/>
    <w:multiLevelType w:val="multilevel"/>
    <w:tmpl w:val="3DBEFC6E"/>
    <w:lvl w:ilvl="0">
      <w:start w:val="1"/>
      <w:numFmt w:val="lowerLetter"/>
      <w:lvlText w:val="%1)"/>
      <w:lvlJc w:val="left"/>
      <w:pPr>
        <w:ind w:left="720" w:hanging="360"/>
      </w:pPr>
      <w:rPr>
        <w:rFonts w:ascii="Calibri" w:eastAsia="Calibri" w:hAnsi="Calibri" w:cs="Calibri"/>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01363E3"/>
    <w:multiLevelType w:val="multilevel"/>
    <w:tmpl w:val="6AB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85279"/>
    <w:multiLevelType w:val="multilevel"/>
    <w:tmpl w:val="72603F36"/>
    <w:lvl w:ilvl="0">
      <w:start w:val="1"/>
      <w:numFmt w:val="bullet"/>
      <w:lvlText w:val="➢"/>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1">
      <w:start w:val="1"/>
      <w:numFmt w:val="bullet"/>
      <w:lvlText w:val="o"/>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2">
      <w:start w:val="1"/>
      <w:numFmt w:val="bullet"/>
      <w:lvlText w:val="▪"/>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3">
      <w:start w:val="1"/>
      <w:numFmt w:val="bullet"/>
      <w:lvlText w:val="•"/>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4">
      <w:start w:val="1"/>
      <w:numFmt w:val="bullet"/>
      <w:lvlText w:val="o"/>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5">
      <w:start w:val="1"/>
      <w:numFmt w:val="bullet"/>
      <w:lvlText w:val="▪"/>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6">
      <w:start w:val="1"/>
      <w:numFmt w:val="bullet"/>
      <w:lvlText w:val="•"/>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7">
      <w:start w:val="1"/>
      <w:numFmt w:val="bullet"/>
      <w:lvlText w:val="o"/>
      <w:lvlJc w:val="left"/>
      <w:pPr>
        <w:ind w:left="0" w:firstLine="0"/>
      </w:pPr>
      <w:rPr>
        <w:rFonts w:ascii="Arimo" w:eastAsia="Arimo" w:hAnsi="Arimo" w:cs="Arimo"/>
        <w:b w:val="0"/>
        <w:bCs w:val="0"/>
        <w:i w:val="0"/>
        <w:iCs w:val="0"/>
        <w:smallCaps w:val="0"/>
        <w:strike w:val="0"/>
        <w:color w:val="000000"/>
        <w:shd w:val="clear" w:color="auto" w:fill="auto"/>
        <w:vertAlign w:val="baseline"/>
      </w:rPr>
    </w:lvl>
    <w:lvl w:ilvl="8">
      <w:start w:val="1"/>
      <w:numFmt w:val="bullet"/>
      <w:lvlText w:val="▪"/>
      <w:lvlJc w:val="left"/>
      <w:pPr>
        <w:ind w:left="0" w:firstLine="0"/>
      </w:pPr>
      <w:rPr>
        <w:rFonts w:ascii="Arimo" w:eastAsia="Arimo" w:hAnsi="Arimo" w:cs="Arimo"/>
        <w:b w:val="0"/>
        <w:bCs w:val="0"/>
        <w:i w:val="0"/>
        <w:iCs w:val="0"/>
        <w:smallCaps w:val="0"/>
        <w:strike w:val="0"/>
        <w:color w:val="000000"/>
        <w:shd w:val="clear" w:color="auto" w:fill="auto"/>
        <w:vertAlign w:val="baseline"/>
      </w:rPr>
    </w:lvl>
  </w:abstractNum>
  <w:abstractNum w:abstractNumId="7" w15:restartNumberingAfterBreak="0">
    <w:nsid w:val="14937F6D"/>
    <w:multiLevelType w:val="multilevel"/>
    <w:tmpl w:val="872C29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F6613A"/>
    <w:multiLevelType w:val="multilevel"/>
    <w:tmpl w:val="4EC89F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737313D"/>
    <w:multiLevelType w:val="hybridMultilevel"/>
    <w:tmpl w:val="68283F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87F3F21"/>
    <w:multiLevelType w:val="multilevel"/>
    <w:tmpl w:val="0B80A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314F38"/>
    <w:multiLevelType w:val="multilevel"/>
    <w:tmpl w:val="956E23A2"/>
    <w:lvl w:ilvl="0">
      <w:start w:val="1"/>
      <w:numFmt w:val="lowerLetter"/>
      <w:lvlText w:val="%1."/>
      <w:lvlJc w:val="left"/>
      <w:pPr>
        <w:ind w:left="144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CB30357"/>
    <w:multiLevelType w:val="multilevel"/>
    <w:tmpl w:val="C52A87A4"/>
    <w:lvl w:ilvl="0">
      <w:start w:val="1"/>
      <w:numFmt w:val="lowerLetter"/>
      <w:lvlText w:val="%1)"/>
      <w:lvlJc w:val="left"/>
      <w:pPr>
        <w:ind w:left="720"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2D1F44CA"/>
    <w:multiLevelType w:val="multilevel"/>
    <w:tmpl w:val="686215B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2D472924"/>
    <w:multiLevelType w:val="multilevel"/>
    <w:tmpl w:val="E52200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0A73412"/>
    <w:multiLevelType w:val="hybridMultilevel"/>
    <w:tmpl w:val="E628534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0DA5648"/>
    <w:multiLevelType w:val="multilevel"/>
    <w:tmpl w:val="A448E0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761469C"/>
    <w:multiLevelType w:val="hybridMultilevel"/>
    <w:tmpl w:val="404E3D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EA454BD"/>
    <w:multiLevelType w:val="hybridMultilevel"/>
    <w:tmpl w:val="42B8FF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0A955EA"/>
    <w:multiLevelType w:val="multilevel"/>
    <w:tmpl w:val="97E25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pStyle w:val="list2"/>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0" w15:restartNumberingAfterBreak="0">
    <w:nsid w:val="43653669"/>
    <w:multiLevelType w:val="multilevel"/>
    <w:tmpl w:val="152CA29E"/>
    <w:lvl w:ilvl="0">
      <w:start w:val="1"/>
      <w:numFmt w:val="decimal"/>
      <w:lvlText w:val="%1."/>
      <w:lvlJc w:val="left"/>
      <w:pPr>
        <w:ind w:left="0" w:firstLine="0"/>
      </w:pPr>
      <w:rPr>
        <w:smallCaps w:val="0"/>
        <w:strike w:val="0"/>
        <w:color w:val="000000"/>
        <w:u w:val="none"/>
        <w:shd w:val="clear" w:color="auto" w:fill="auto"/>
        <w:vertAlign w:val="baseline"/>
      </w:rPr>
    </w:lvl>
    <w:lvl w:ilvl="1">
      <w:start w:val="1"/>
      <w:numFmt w:val="lowerLetter"/>
      <w:lvlText w:val="%2."/>
      <w:lvlJc w:val="left"/>
      <w:pPr>
        <w:ind w:left="0" w:firstLine="0"/>
      </w:pPr>
      <w:rPr>
        <w:smallCaps w:val="0"/>
        <w:strike w:val="0"/>
        <w:color w:val="000000"/>
        <w:u w:val="none"/>
        <w:shd w:val="clear" w:color="auto" w:fill="auto"/>
        <w:vertAlign w:val="baseline"/>
      </w:rPr>
    </w:lvl>
    <w:lvl w:ilvl="2">
      <w:start w:val="1"/>
      <w:numFmt w:val="lowerRoman"/>
      <w:lvlText w:val="%3."/>
      <w:lvlJc w:val="left"/>
      <w:pPr>
        <w:ind w:left="0" w:firstLine="0"/>
      </w:pPr>
      <w:rPr>
        <w:smallCaps w:val="0"/>
        <w:strike w:val="0"/>
        <w:color w:val="000000"/>
        <w:u w:val="none"/>
        <w:shd w:val="clear" w:color="auto" w:fill="auto"/>
        <w:vertAlign w:val="baseline"/>
      </w:rPr>
    </w:lvl>
    <w:lvl w:ilvl="3">
      <w:start w:val="1"/>
      <w:numFmt w:val="decimal"/>
      <w:lvlText w:val="%4."/>
      <w:lvlJc w:val="left"/>
      <w:pPr>
        <w:ind w:left="0" w:firstLine="0"/>
      </w:pPr>
      <w:rPr>
        <w:smallCaps w:val="0"/>
        <w:strike w:val="0"/>
        <w:color w:val="000000"/>
        <w:u w:val="none"/>
        <w:shd w:val="clear" w:color="auto" w:fill="auto"/>
        <w:vertAlign w:val="baseline"/>
      </w:rPr>
    </w:lvl>
    <w:lvl w:ilvl="4">
      <w:start w:val="1"/>
      <w:numFmt w:val="lowerLetter"/>
      <w:lvlText w:val="%5."/>
      <w:lvlJc w:val="left"/>
      <w:pPr>
        <w:ind w:left="0" w:firstLine="0"/>
      </w:pPr>
      <w:rPr>
        <w:smallCaps w:val="0"/>
        <w:strike w:val="0"/>
        <w:color w:val="000000"/>
        <w:u w:val="none"/>
        <w:shd w:val="clear" w:color="auto" w:fill="auto"/>
        <w:vertAlign w:val="baseline"/>
      </w:rPr>
    </w:lvl>
    <w:lvl w:ilvl="5">
      <w:start w:val="1"/>
      <w:numFmt w:val="lowerRoman"/>
      <w:lvlText w:val="%6."/>
      <w:lvlJc w:val="left"/>
      <w:pPr>
        <w:ind w:left="0" w:firstLine="0"/>
      </w:pPr>
      <w:rPr>
        <w:smallCaps w:val="0"/>
        <w:strike w:val="0"/>
        <w:color w:val="000000"/>
        <w:u w:val="none"/>
        <w:shd w:val="clear" w:color="auto" w:fill="auto"/>
        <w:vertAlign w:val="baseline"/>
      </w:rPr>
    </w:lvl>
    <w:lvl w:ilvl="6">
      <w:start w:val="1"/>
      <w:numFmt w:val="decimal"/>
      <w:lvlText w:val="%7."/>
      <w:lvlJc w:val="left"/>
      <w:pPr>
        <w:ind w:left="0" w:firstLine="0"/>
      </w:pPr>
      <w:rPr>
        <w:smallCaps w:val="0"/>
        <w:strike w:val="0"/>
        <w:color w:val="000000"/>
        <w:u w:val="none"/>
        <w:shd w:val="clear" w:color="auto" w:fill="auto"/>
        <w:vertAlign w:val="baseline"/>
      </w:rPr>
    </w:lvl>
    <w:lvl w:ilvl="7">
      <w:start w:val="1"/>
      <w:numFmt w:val="lowerLetter"/>
      <w:lvlText w:val="%8."/>
      <w:lvlJc w:val="left"/>
      <w:pPr>
        <w:ind w:left="0" w:firstLine="0"/>
      </w:pPr>
      <w:rPr>
        <w:smallCaps w:val="0"/>
        <w:strike w:val="0"/>
        <w:color w:val="000000"/>
        <w:u w:val="none"/>
        <w:shd w:val="clear" w:color="auto" w:fill="auto"/>
        <w:vertAlign w:val="baseline"/>
      </w:rPr>
    </w:lvl>
    <w:lvl w:ilvl="8">
      <w:start w:val="1"/>
      <w:numFmt w:val="lowerRoman"/>
      <w:lvlText w:val="%9."/>
      <w:lvlJc w:val="left"/>
      <w:pPr>
        <w:ind w:left="0" w:firstLine="0"/>
      </w:pPr>
      <w:rPr>
        <w:smallCaps w:val="0"/>
        <w:strike w:val="0"/>
        <w:color w:val="000000"/>
        <w:u w:val="none"/>
        <w:shd w:val="clear" w:color="auto" w:fill="auto"/>
        <w:vertAlign w:val="baseline"/>
      </w:rPr>
    </w:lvl>
  </w:abstractNum>
  <w:abstractNum w:abstractNumId="21" w15:restartNumberingAfterBreak="0">
    <w:nsid w:val="45145960"/>
    <w:multiLevelType w:val="multilevel"/>
    <w:tmpl w:val="F0660D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FD7431E"/>
    <w:multiLevelType w:val="multilevel"/>
    <w:tmpl w:val="219E1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121149E"/>
    <w:multiLevelType w:val="multilevel"/>
    <w:tmpl w:val="274A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510DBD"/>
    <w:multiLevelType w:val="multilevel"/>
    <w:tmpl w:val="6BD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B58BA"/>
    <w:multiLevelType w:val="multilevel"/>
    <w:tmpl w:val="1DBAECFE"/>
    <w:lvl w:ilvl="0">
      <w:start w:val="1"/>
      <w:numFmt w:val="lowerLetter"/>
      <w:pStyle w:val="Listaarticulo2"/>
      <w:lvlText w:val="%1)"/>
      <w:lvlJc w:val="left"/>
      <w:pPr>
        <w:ind w:left="270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DC64073"/>
    <w:multiLevelType w:val="hybridMultilevel"/>
    <w:tmpl w:val="576EA52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7" w15:restartNumberingAfterBreak="0">
    <w:nsid w:val="6324231B"/>
    <w:multiLevelType w:val="hybridMultilevel"/>
    <w:tmpl w:val="3322F190"/>
    <w:lvl w:ilvl="0" w:tplc="896C9C7E">
      <w:start w:val="1"/>
      <w:numFmt w:val="upperLetter"/>
      <w:lvlText w:val="%1)"/>
      <w:lvlJc w:val="left"/>
      <w:pPr>
        <w:ind w:left="405" w:hanging="360"/>
      </w:pPr>
      <w:rPr>
        <w:rFonts w:hint="default"/>
      </w:rPr>
    </w:lvl>
    <w:lvl w:ilvl="1" w:tplc="340A0019" w:tentative="1">
      <w:start w:val="1"/>
      <w:numFmt w:val="lowerLetter"/>
      <w:lvlText w:val="%2."/>
      <w:lvlJc w:val="left"/>
      <w:pPr>
        <w:ind w:left="1125" w:hanging="360"/>
      </w:pPr>
    </w:lvl>
    <w:lvl w:ilvl="2" w:tplc="340A001B" w:tentative="1">
      <w:start w:val="1"/>
      <w:numFmt w:val="lowerRoman"/>
      <w:lvlText w:val="%3."/>
      <w:lvlJc w:val="right"/>
      <w:pPr>
        <w:ind w:left="1845" w:hanging="180"/>
      </w:pPr>
    </w:lvl>
    <w:lvl w:ilvl="3" w:tplc="340A000F" w:tentative="1">
      <w:start w:val="1"/>
      <w:numFmt w:val="decimal"/>
      <w:lvlText w:val="%4."/>
      <w:lvlJc w:val="left"/>
      <w:pPr>
        <w:ind w:left="2565" w:hanging="360"/>
      </w:pPr>
    </w:lvl>
    <w:lvl w:ilvl="4" w:tplc="340A0019" w:tentative="1">
      <w:start w:val="1"/>
      <w:numFmt w:val="lowerLetter"/>
      <w:lvlText w:val="%5."/>
      <w:lvlJc w:val="left"/>
      <w:pPr>
        <w:ind w:left="3285" w:hanging="360"/>
      </w:pPr>
    </w:lvl>
    <w:lvl w:ilvl="5" w:tplc="340A001B" w:tentative="1">
      <w:start w:val="1"/>
      <w:numFmt w:val="lowerRoman"/>
      <w:lvlText w:val="%6."/>
      <w:lvlJc w:val="right"/>
      <w:pPr>
        <w:ind w:left="4005" w:hanging="180"/>
      </w:pPr>
    </w:lvl>
    <w:lvl w:ilvl="6" w:tplc="340A000F" w:tentative="1">
      <w:start w:val="1"/>
      <w:numFmt w:val="decimal"/>
      <w:lvlText w:val="%7."/>
      <w:lvlJc w:val="left"/>
      <w:pPr>
        <w:ind w:left="4725" w:hanging="360"/>
      </w:pPr>
    </w:lvl>
    <w:lvl w:ilvl="7" w:tplc="340A0019" w:tentative="1">
      <w:start w:val="1"/>
      <w:numFmt w:val="lowerLetter"/>
      <w:lvlText w:val="%8."/>
      <w:lvlJc w:val="left"/>
      <w:pPr>
        <w:ind w:left="5445" w:hanging="360"/>
      </w:pPr>
    </w:lvl>
    <w:lvl w:ilvl="8" w:tplc="340A001B" w:tentative="1">
      <w:start w:val="1"/>
      <w:numFmt w:val="lowerRoman"/>
      <w:lvlText w:val="%9."/>
      <w:lvlJc w:val="right"/>
      <w:pPr>
        <w:ind w:left="6165" w:hanging="180"/>
      </w:pPr>
    </w:lvl>
  </w:abstractNum>
  <w:abstractNum w:abstractNumId="28" w15:restartNumberingAfterBreak="0">
    <w:nsid w:val="6A2A10EA"/>
    <w:multiLevelType w:val="multilevel"/>
    <w:tmpl w:val="47E6D6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C2817AF"/>
    <w:multiLevelType w:val="multilevel"/>
    <w:tmpl w:val="8D6840E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0" w15:restartNumberingAfterBreak="0">
    <w:nsid w:val="73B70A7B"/>
    <w:multiLevelType w:val="multilevel"/>
    <w:tmpl w:val="7F9875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3FF462C"/>
    <w:multiLevelType w:val="multilevel"/>
    <w:tmpl w:val="734C88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7A5095"/>
    <w:multiLevelType w:val="multilevel"/>
    <w:tmpl w:val="6BA645F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6D21DF9"/>
    <w:multiLevelType w:val="hybridMultilevel"/>
    <w:tmpl w:val="9416A998"/>
    <w:lvl w:ilvl="0" w:tplc="7A42A4AA">
      <w:start w:val="4"/>
      <w:numFmt w:val="lowerLetter"/>
      <w:lvlText w:val="%1)"/>
      <w:lvlJc w:val="left"/>
      <w:pPr>
        <w:ind w:left="720" w:hanging="360"/>
      </w:pPr>
      <w:rPr>
        <w:rFonts w:hint="default"/>
        <w:b/>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89F476B"/>
    <w:multiLevelType w:val="multilevel"/>
    <w:tmpl w:val="48E6331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5" w15:restartNumberingAfterBreak="0">
    <w:nsid w:val="7C9649ED"/>
    <w:multiLevelType w:val="multilevel"/>
    <w:tmpl w:val="79BA33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7F49C0"/>
    <w:multiLevelType w:val="multilevel"/>
    <w:tmpl w:val="FD0C46B2"/>
    <w:lvl w:ilvl="0">
      <w:start w:val="1"/>
      <w:numFmt w:val="decimal"/>
      <w:pStyle w:val="Listaarticulo"/>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F3B5247"/>
    <w:multiLevelType w:val="hybridMultilevel"/>
    <w:tmpl w:val="CE1EF916"/>
    <w:lvl w:ilvl="0" w:tplc="5A2A7BEE">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num w:numId="1" w16cid:durableId="1341540227">
    <w:abstractNumId w:val="36"/>
  </w:num>
  <w:num w:numId="2" w16cid:durableId="277419451">
    <w:abstractNumId w:val="25"/>
  </w:num>
  <w:num w:numId="3" w16cid:durableId="412238935">
    <w:abstractNumId w:val="19"/>
  </w:num>
  <w:num w:numId="4" w16cid:durableId="1750688309">
    <w:abstractNumId w:val="13"/>
  </w:num>
  <w:num w:numId="5" w16cid:durableId="1262835141">
    <w:abstractNumId w:val="11"/>
  </w:num>
  <w:num w:numId="6" w16cid:durableId="1839147731">
    <w:abstractNumId w:val="10"/>
  </w:num>
  <w:num w:numId="7" w16cid:durableId="161701889">
    <w:abstractNumId w:val="8"/>
  </w:num>
  <w:num w:numId="8" w16cid:durableId="1114398283">
    <w:abstractNumId w:val="29"/>
  </w:num>
  <w:num w:numId="9" w16cid:durableId="321929524">
    <w:abstractNumId w:val="14"/>
  </w:num>
  <w:num w:numId="10" w16cid:durableId="708913365">
    <w:abstractNumId w:val="12"/>
  </w:num>
  <w:num w:numId="11" w16cid:durableId="1581216479">
    <w:abstractNumId w:val="1"/>
  </w:num>
  <w:num w:numId="12" w16cid:durableId="1371413808">
    <w:abstractNumId w:val="28"/>
  </w:num>
  <w:num w:numId="13" w16cid:durableId="1284338941">
    <w:abstractNumId w:val="31"/>
  </w:num>
  <w:num w:numId="14" w16cid:durableId="1607149237">
    <w:abstractNumId w:val="35"/>
  </w:num>
  <w:num w:numId="15" w16cid:durableId="309140730">
    <w:abstractNumId w:val="6"/>
  </w:num>
  <w:num w:numId="16" w16cid:durableId="1778058879">
    <w:abstractNumId w:val="20"/>
  </w:num>
  <w:num w:numId="17" w16cid:durableId="1370833097">
    <w:abstractNumId w:val="7"/>
  </w:num>
  <w:num w:numId="18" w16cid:durableId="1561400024">
    <w:abstractNumId w:val="4"/>
  </w:num>
  <w:num w:numId="19" w16cid:durableId="802040563">
    <w:abstractNumId w:val="21"/>
  </w:num>
  <w:num w:numId="20" w16cid:durableId="1356351067">
    <w:abstractNumId w:val="16"/>
  </w:num>
  <w:num w:numId="21" w16cid:durableId="4046921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96384010">
    <w:abstractNumId w:val="18"/>
  </w:num>
  <w:num w:numId="23" w16cid:durableId="1063681306">
    <w:abstractNumId w:val="30"/>
  </w:num>
  <w:num w:numId="24" w16cid:durableId="1160392899">
    <w:abstractNumId w:val="3"/>
  </w:num>
  <w:num w:numId="25" w16cid:durableId="1580090529">
    <w:abstractNumId w:val="26"/>
  </w:num>
  <w:num w:numId="26" w16cid:durableId="2870063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28359487">
    <w:abstractNumId w:val="9"/>
  </w:num>
  <w:num w:numId="28" w16cid:durableId="604312132">
    <w:abstractNumId w:val="34"/>
  </w:num>
  <w:num w:numId="29" w16cid:durableId="1951622336">
    <w:abstractNumId w:val="23"/>
    <w:lvlOverride w:ilvl="0">
      <w:lvl w:ilvl="0">
        <w:numFmt w:val="lowerLetter"/>
        <w:lvlText w:val="%1."/>
        <w:lvlJc w:val="left"/>
      </w:lvl>
    </w:lvlOverride>
  </w:num>
  <w:num w:numId="30" w16cid:durableId="794831002">
    <w:abstractNumId w:val="27"/>
  </w:num>
  <w:num w:numId="31" w16cid:durableId="1844514652">
    <w:abstractNumId w:val="15"/>
  </w:num>
  <w:num w:numId="32" w16cid:durableId="2021156925">
    <w:abstractNumId w:val="33"/>
  </w:num>
  <w:num w:numId="33" w16cid:durableId="15371615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023440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0307053">
    <w:abstractNumId w:val="32"/>
  </w:num>
  <w:num w:numId="36" w16cid:durableId="374042499">
    <w:abstractNumId w:val="17"/>
  </w:num>
  <w:num w:numId="37" w16cid:durableId="654183130">
    <w:abstractNumId w:val="2"/>
  </w:num>
  <w:num w:numId="38" w16cid:durableId="1205748092">
    <w:abstractNumId w:val="0"/>
  </w:num>
  <w:num w:numId="39" w16cid:durableId="854538016">
    <w:abstractNumId w:val="24"/>
  </w:num>
  <w:num w:numId="40" w16cid:durableId="15742425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81432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5F8"/>
    <w:rsid w:val="000521C5"/>
    <w:rsid w:val="00062339"/>
    <w:rsid w:val="000B5A07"/>
    <w:rsid w:val="000C7759"/>
    <w:rsid w:val="000D13E0"/>
    <w:rsid w:val="00126B99"/>
    <w:rsid w:val="0014072E"/>
    <w:rsid w:val="00146F68"/>
    <w:rsid w:val="0017678A"/>
    <w:rsid w:val="00196865"/>
    <w:rsid w:val="001B3528"/>
    <w:rsid w:val="001B6A7D"/>
    <w:rsid w:val="001C279E"/>
    <w:rsid w:val="001D7269"/>
    <w:rsid w:val="00203D8B"/>
    <w:rsid w:val="00253F1C"/>
    <w:rsid w:val="0026175C"/>
    <w:rsid w:val="0027534A"/>
    <w:rsid w:val="00284A0C"/>
    <w:rsid w:val="002915E6"/>
    <w:rsid w:val="00293D9C"/>
    <w:rsid w:val="002C13C5"/>
    <w:rsid w:val="00330417"/>
    <w:rsid w:val="003609B9"/>
    <w:rsid w:val="00392499"/>
    <w:rsid w:val="0039486D"/>
    <w:rsid w:val="003A6DC5"/>
    <w:rsid w:val="003B7456"/>
    <w:rsid w:val="0040678F"/>
    <w:rsid w:val="0041101F"/>
    <w:rsid w:val="00453FF8"/>
    <w:rsid w:val="00462A3E"/>
    <w:rsid w:val="00472D42"/>
    <w:rsid w:val="00473582"/>
    <w:rsid w:val="004B1CA2"/>
    <w:rsid w:val="004D385D"/>
    <w:rsid w:val="004E562E"/>
    <w:rsid w:val="00505550"/>
    <w:rsid w:val="00536A24"/>
    <w:rsid w:val="00544B1C"/>
    <w:rsid w:val="00550C95"/>
    <w:rsid w:val="00561873"/>
    <w:rsid w:val="00573C32"/>
    <w:rsid w:val="005C26E1"/>
    <w:rsid w:val="006075C9"/>
    <w:rsid w:val="00613DD8"/>
    <w:rsid w:val="00616F97"/>
    <w:rsid w:val="006436EE"/>
    <w:rsid w:val="00646D7A"/>
    <w:rsid w:val="00672005"/>
    <w:rsid w:val="0068513D"/>
    <w:rsid w:val="00687DB4"/>
    <w:rsid w:val="0069664F"/>
    <w:rsid w:val="006C6A85"/>
    <w:rsid w:val="006D354D"/>
    <w:rsid w:val="006E7F6A"/>
    <w:rsid w:val="007243B8"/>
    <w:rsid w:val="00726862"/>
    <w:rsid w:val="00727D47"/>
    <w:rsid w:val="00747916"/>
    <w:rsid w:val="007675AD"/>
    <w:rsid w:val="007C60A4"/>
    <w:rsid w:val="007F0BB0"/>
    <w:rsid w:val="00827D3A"/>
    <w:rsid w:val="008311BD"/>
    <w:rsid w:val="00843CFD"/>
    <w:rsid w:val="00861D83"/>
    <w:rsid w:val="008703E1"/>
    <w:rsid w:val="00892B71"/>
    <w:rsid w:val="008E7651"/>
    <w:rsid w:val="008F0006"/>
    <w:rsid w:val="009135B4"/>
    <w:rsid w:val="0091566A"/>
    <w:rsid w:val="009250A7"/>
    <w:rsid w:val="0096620D"/>
    <w:rsid w:val="009C210E"/>
    <w:rsid w:val="009C5D84"/>
    <w:rsid w:val="009F74FC"/>
    <w:rsid w:val="00A5791C"/>
    <w:rsid w:val="00A60710"/>
    <w:rsid w:val="00A8239B"/>
    <w:rsid w:val="00A972AB"/>
    <w:rsid w:val="00AC73A6"/>
    <w:rsid w:val="00AD4390"/>
    <w:rsid w:val="00B017B6"/>
    <w:rsid w:val="00B51284"/>
    <w:rsid w:val="00B606B9"/>
    <w:rsid w:val="00B93BA6"/>
    <w:rsid w:val="00B960B9"/>
    <w:rsid w:val="00BB3D85"/>
    <w:rsid w:val="00BC3EAF"/>
    <w:rsid w:val="00C025F8"/>
    <w:rsid w:val="00C32CD2"/>
    <w:rsid w:val="00C74B70"/>
    <w:rsid w:val="00C93280"/>
    <w:rsid w:val="00CB4789"/>
    <w:rsid w:val="00CB61B0"/>
    <w:rsid w:val="00CB6D42"/>
    <w:rsid w:val="00CC059A"/>
    <w:rsid w:val="00CD11DC"/>
    <w:rsid w:val="00CE32FF"/>
    <w:rsid w:val="00D117EF"/>
    <w:rsid w:val="00D30CDD"/>
    <w:rsid w:val="00D3447F"/>
    <w:rsid w:val="00D46932"/>
    <w:rsid w:val="00D71D18"/>
    <w:rsid w:val="00DE2EFA"/>
    <w:rsid w:val="00E02151"/>
    <w:rsid w:val="00E2773A"/>
    <w:rsid w:val="00E342FF"/>
    <w:rsid w:val="00E34669"/>
    <w:rsid w:val="00E42250"/>
    <w:rsid w:val="00E87BBA"/>
    <w:rsid w:val="00EB23E9"/>
    <w:rsid w:val="00EC4A42"/>
    <w:rsid w:val="00ED6825"/>
    <w:rsid w:val="00ED7B1F"/>
    <w:rsid w:val="00EE3143"/>
    <w:rsid w:val="00EF339C"/>
    <w:rsid w:val="00EF4D85"/>
    <w:rsid w:val="00EF601B"/>
    <w:rsid w:val="00F050F8"/>
    <w:rsid w:val="00F34AA9"/>
    <w:rsid w:val="00F70535"/>
    <w:rsid w:val="00F95EFE"/>
    <w:rsid w:val="00FD5B4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98B1"/>
  <w15:docId w15:val="{2005461A-E9A4-4384-920C-71A1C8A1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single" w:sz="6" w:space="1" w:color="000000"/>
        <w:left w:val="single" w:sz="6" w:space="1" w:color="000000"/>
        <w:bottom w:val="single" w:sz="6" w:space="1" w:color="000000"/>
        <w:right w:val="single" w:sz="6" w:space="1" w:color="000000"/>
      </w:pBdr>
      <w:shd w:val="clear" w:color="auto" w:fill="E6E6E6"/>
      <w:spacing w:after="0" w:line="240" w:lineRule="auto"/>
      <w:ind w:right="51"/>
      <w:jc w:val="center"/>
      <w:outlineLvl w:val="0"/>
    </w:pPr>
    <w:rPr>
      <w:rFonts w:ascii="Arial" w:eastAsia="Arial" w:hAnsi="Arial" w:cs="Arial"/>
      <w:b/>
      <w:bCs/>
      <w:color w:val="000000"/>
      <w:sz w:val="28"/>
      <w:szCs w:val="28"/>
    </w:rPr>
  </w:style>
  <w:style w:type="paragraph" w:styleId="Ttulo2">
    <w:name w:val="heading 2"/>
    <w:basedOn w:val="Normal"/>
    <w:next w:val="Normal"/>
    <w:uiPriority w:val="9"/>
    <w:semiHidden/>
    <w:unhideWhenUsed/>
    <w:qFormat/>
    <w:pPr>
      <w:keepNext/>
      <w:widowControl w:val="0"/>
      <w:spacing w:after="0" w:line="240" w:lineRule="auto"/>
      <w:jc w:val="both"/>
      <w:outlineLvl w:val="1"/>
    </w:pPr>
    <w:rPr>
      <w:rFonts w:ascii="Times New Roman" w:eastAsia="Times New Roman" w:hAnsi="Times New Roman" w:cs="Times New Roman"/>
      <w:sz w:val="24"/>
      <w:szCs w:val="24"/>
    </w:rPr>
  </w:style>
  <w:style w:type="paragraph" w:styleId="Ttulo3">
    <w:name w:val="heading 3"/>
    <w:basedOn w:val="Normal"/>
    <w:next w:val="Normal"/>
    <w:uiPriority w:val="9"/>
    <w:semiHidden/>
    <w:unhideWhenUsed/>
    <w:qFormat/>
    <w:pPr>
      <w:keepNext/>
      <w:widowControl w:val="0"/>
      <w:spacing w:after="0" w:line="240" w:lineRule="auto"/>
      <w:ind w:left="708"/>
      <w:outlineLvl w:val="2"/>
    </w:pPr>
    <w:rPr>
      <w:rFonts w:ascii="Arial" w:eastAsia="Arial" w:hAnsi="Arial" w:cs="Arial"/>
      <w:color w:val="000000"/>
      <w:sz w:val="24"/>
      <w:szCs w:val="24"/>
    </w:rPr>
  </w:style>
  <w:style w:type="paragraph" w:styleId="Ttulo4">
    <w:name w:val="heading 4"/>
    <w:basedOn w:val="Normal"/>
    <w:next w:val="Normal"/>
    <w:uiPriority w:val="9"/>
    <w:semiHidden/>
    <w:unhideWhenUsed/>
    <w:qFormat/>
    <w:pPr>
      <w:keepNext/>
      <w:spacing w:after="0" w:line="240" w:lineRule="auto"/>
      <w:jc w:val="both"/>
      <w:outlineLvl w:val="3"/>
    </w:pPr>
    <w:rPr>
      <w:rFonts w:ascii="Arial" w:eastAsia="Arial" w:hAnsi="Arial" w:cs="Arial"/>
      <w:b/>
      <w:bCs/>
      <w:sz w:val="24"/>
      <w:szCs w:val="24"/>
      <w:u w:val="single"/>
    </w:rPr>
  </w:style>
  <w:style w:type="paragraph" w:styleId="Ttulo5">
    <w:name w:val="heading 5"/>
    <w:basedOn w:val="Normal"/>
    <w:next w:val="Normal"/>
    <w:uiPriority w:val="9"/>
    <w:semiHidden/>
    <w:unhideWhenUsed/>
    <w:qFormat/>
    <w:pPr>
      <w:keepNext/>
      <w:pageBreakBefore/>
      <w:pBdr>
        <w:top w:val="single" w:sz="6" w:space="1" w:color="000000"/>
        <w:left w:val="single" w:sz="6" w:space="1" w:color="000000"/>
        <w:bottom w:val="single" w:sz="6" w:space="1" w:color="000000"/>
        <w:right w:val="single" w:sz="6" w:space="1" w:color="000000"/>
      </w:pBdr>
      <w:shd w:val="clear" w:color="auto" w:fill="E6E6E6"/>
      <w:spacing w:after="480" w:line="240" w:lineRule="auto"/>
      <w:jc w:val="center"/>
      <w:outlineLvl w:val="4"/>
    </w:pPr>
    <w:rPr>
      <w:rFonts w:ascii="Arial" w:eastAsia="Arial" w:hAnsi="Arial" w:cs="Arial"/>
      <w:b/>
      <w:bCs/>
      <w:sz w:val="36"/>
      <w:szCs w:val="36"/>
    </w:rPr>
  </w:style>
  <w:style w:type="paragraph" w:styleId="Ttulo6">
    <w:name w:val="heading 6"/>
    <w:basedOn w:val="Normal"/>
    <w:next w:val="Normal"/>
    <w:uiPriority w:val="9"/>
    <w:semiHidden/>
    <w:unhideWhenUsed/>
    <w:qFormat/>
    <w:pPr>
      <w:keepNext/>
      <w:widowControl w:val="0"/>
      <w:pBdr>
        <w:top w:val="single" w:sz="6" w:space="1" w:color="000000"/>
        <w:left w:val="single" w:sz="6" w:space="1" w:color="000000"/>
        <w:bottom w:val="single" w:sz="6" w:space="1" w:color="000000"/>
        <w:right w:val="single" w:sz="6" w:space="1" w:color="000000"/>
      </w:pBdr>
      <w:shd w:val="clear" w:color="auto" w:fill="E6E6E6"/>
      <w:spacing w:after="0" w:line="240" w:lineRule="auto"/>
      <w:ind w:right="51"/>
      <w:jc w:val="center"/>
      <w:outlineLvl w:val="5"/>
    </w:pPr>
    <w:rPr>
      <w:rFonts w:ascii="Arial" w:eastAsia="Arial" w:hAnsi="Arial" w:cs="Arial"/>
      <w:b/>
      <w:bCs/>
      <w:color w:val="000000"/>
      <w:sz w:val="40"/>
      <w:szCs w:val="40"/>
    </w:rPr>
  </w:style>
  <w:style w:type="paragraph" w:styleId="Ttulo7">
    <w:name w:val="heading 7"/>
    <w:basedOn w:val="Normal"/>
    <w:next w:val="Normal"/>
    <w:link w:val="Ttulo7Car"/>
    <w:uiPriority w:val="9"/>
    <w:qFormat/>
    <w:rsid w:val="00CC5A7A"/>
    <w:pPr>
      <w:keepNext/>
      <w:pBdr>
        <w:top w:val="single" w:sz="4" w:space="1" w:color="auto"/>
        <w:left w:val="single" w:sz="4" w:space="4" w:color="auto"/>
        <w:bottom w:val="single" w:sz="4" w:space="1" w:color="auto"/>
        <w:right w:val="single" w:sz="4" w:space="4" w:color="auto"/>
      </w:pBdr>
      <w:tabs>
        <w:tab w:val="left" w:pos="0"/>
      </w:tabs>
      <w:autoSpaceDE w:val="0"/>
      <w:autoSpaceDN w:val="0"/>
      <w:adjustRightInd w:val="0"/>
      <w:spacing w:after="0" w:line="240" w:lineRule="auto"/>
      <w:jc w:val="both"/>
      <w:outlineLvl w:val="6"/>
    </w:pPr>
    <w:rPr>
      <w:rFonts w:ascii="Arial" w:eastAsia="Times New Roman" w:hAnsi="Arial" w:cs="Arial"/>
      <w:b/>
      <w:bCs/>
      <w:sz w:val="24"/>
      <w:szCs w:val="24"/>
      <w:lang w:eastAsia="es-ES"/>
    </w:rPr>
  </w:style>
  <w:style w:type="paragraph" w:styleId="Ttulo8">
    <w:name w:val="heading 8"/>
    <w:basedOn w:val="Normal"/>
    <w:next w:val="Normal"/>
    <w:link w:val="Ttulo8Car"/>
    <w:uiPriority w:val="9"/>
    <w:qFormat/>
    <w:rsid w:val="00CC5A7A"/>
    <w:pPr>
      <w:keepNext/>
      <w:tabs>
        <w:tab w:val="left" w:pos="0"/>
      </w:tabs>
      <w:autoSpaceDE w:val="0"/>
      <w:autoSpaceDN w:val="0"/>
      <w:adjustRightInd w:val="0"/>
      <w:spacing w:after="0" w:line="240" w:lineRule="auto"/>
      <w:jc w:val="both"/>
      <w:outlineLvl w:val="7"/>
    </w:pPr>
    <w:rPr>
      <w:rFonts w:ascii="Arial" w:eastAsia="Times New Roman" w:hAnsi="Arial" w:cs="Arial"/>
      <w:b/>
      <w:bCs/>
      <w:sz w:val="24"/>
      <w:szCs w:val="24"/>
      <w:lang w:eastAsia="es-ES"/>
    </w:rPr>
  </w:style>
  <w:style w:type="paragraph" w:styleId="Ttulo9">
    <w:name w:val="heading 9"/>
    <w:basedOn w:val="Normal"/>
    <w:next w:val="Normal"/>
    <w:link w:val="Ttulo9Car"/>
    <w:uiPriority w:val="9"/>
    <w:qFormat/>
    <w:rsid w:val="00CC5A7A"/>
    <w:pPr>
      <w:keepNext/>
      <w:tabs>
        <w:tab w:val="left" w:pos="0"/>
      </w:tabs>
      <w:autoSpaceDE w:val="0"/>
      <w:autoSpaceDN w:val="0"/>
      <w:adjustRightInd w:val="0"/>
      <w:spacing w:after="0" w:line="240" w:lineRule="auto"/>
      <w:jc w:val="center"/>
      <w:outlineLvl w:val="8"/>
    </w:pPr>
    <w:rPr>
      <w:rFonts w:ascii="Arial" w:eastAsia="Times New Roman" w:hAnsi="Arial" w:cs="Arial"/>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single" w:sz="4" w:space="1" w:color="000000"/>
        <w:left w:val="single" w:sz="4" w:space="4" w:color="000000"/>
        <w:bottom w:val="single" w:sz="4" w:space="1" w:color="000000"/>
        <w:right w:val="single" w:sz="4" w:space="4" w:color="000000"/>
      </w:pBdr>
      <w:spacing w:after="0" w:line="240" w:lineRule="auto"/>
      <w:jc w:val="center"/>
    </w:pPr>
    <w:rPr>
      <w:rFonts w:ascii="Arial" w:eastAsia="Arial" w:hAnsi="Arial" w:cs="Arial"/>
      <w:b/>
      <w:bCs/>
      <w:sz w:val="24"/>
      <w:szCs w:val="24"/>
    </w:rPr>
  </w:style>
  <w:style w:type="character" w:customStyle="1" w:styleId="Ttulo1Car">
    <w:name w:val="Título 1 Car"/>
    <w:basedOn w:val="Fuentedeprrafopredeter"/>
    <w:uiPriority w:val="9"/>
    <w:rsid w:val="00CC5A7A"/>
    <w:rPr>
      <w:rFonts w:ascii="Arial" w:eastAsia="Times New Roman" w:hAnsi="Arial" w:cs="Arial"/>
      <w:b/>
      <w:bCs/>
      <w:color w:val="000000"/>
      <w:sz w:val="28"/>
      <w:szCs w:val="28"/>
      <w:shd w:val="pct10" w:color="auto" w:fill="auto"/>
      <w:lang w:val="es-ES_tradnl" w:eastAsia="es-ES"/>
    </w:rPr>
  </w:style>
  <w:style w:type="character" w:customStyle="1" w:styleId="Ttulo2Car">
    <w:name w:val="Título 2 Car"/>
    <w:aliases w:val="h2 Car,h21 Car,h22 Car,h211 Car,h23 Car,h212 Car,h24 Car,h213 Car,h25 Car,h214 Car,h26 Car,h215 Car,h27 Car,h216 Car,h28 Car,h217 Car,2 Car,H2 Car,Fab-2 Car,Reference Car,ICTitulo2 Car"/>
    <w:basedOn w:val="Fuentedeprrafopredeter"/>
    <w:rsid w:val="00CC5A7A"/>
    <w:rPr>
      <w:rFonts w:ascii="Times New Roman" w:eastAsia="Times New Roman" w:hAnsi="Times New Roman" w:cs="Times New Roman"/>
      <w:sz w:val="24"/>
      <w:szCs w:val="24"/>
      <w:lang w:val="es-ES_tradnl" w:eastAsia="es-ES"/>
    </w:rPr>
  </w:style>
  <w:style w:type="character" w:customStyle="1" w:styleId="Ttulo3Car">
    <w:name w:val="Título 3 Car"/>
    <w:basedOn w:val="Fuentedeprrafopredeter"/>
    <w:uiPriority w:val="9"/>
    <w:rsid w:val="00CC5A7A"/>
    <w:rPr>
      <w:rFonts w:ascii="Arial" w:eastAsia="Times New Roman" w:hAnsi="Arial" w:cs="Arial"/>
      <w:color w:val="000000"/>
      <w:sz w:val="24"/>
      <w:szCs w:val="24"/>
      <w:lang w:val="es-ES_tradnl" w:eastAsia="es-ES"/>
    </w:rPr>
  </w:style>
  <w:style w:type="character" w:customStyle="1" w:styleId="Ttulo4Car">
    <w:name w:val="Título 4 Car"/>
    <w:basedOn w:val="Fuentedeprrafopredeter"/>
    <w:uiPriority w:val="9"/>
    <w:rsid w:val="00CC5A7A"/>
    <w:rPr>
      <w:rFonts w:ascii="Arial" w:eastAsia="Times New Roman" w:hAnsi="Arial" w:cs="Arial"/>
      <w:b/>
      <w:bCs/>
      <w:sz w:val="24"/>
      <w:szCs w:val="24"/>
      <w:u w:val="single"/>
      <w:lang w:val="es-ES_tradnl" w:eastAsia="es-ES"/>
    </w:rPr>
  </w:style>
  <w:style w:type="character" w:customStyle="1" w:styleId="Ttulo5Car">
    <w:name w:val="Título 5 Car"/>
    <w:basedOn w:val="Fuentedeprrafopredeter"/>
    <w:uiPriority w:val="9"/>
    <w:rsid w:val="00CC5A7A"/>
    <w:rPr>
      <w:rFonts w:ascii="Arial" w:eastAsia="Times New Roman" w:hAnsi="Arial" w:cs="Arial"/>
      <w:b/>
      <w:bCs/>
      <w:sz w:val="36"/>
      <w:szCs w:val="36"/>
      <w:shd w:val="pct10" w:color="auto" w:fill="auto"/>
      <w:lang w:val="es-ES_tradnl" w:eastAsia="es-ES"/>
    </w:rPr>
  </w:style>
  <w:style w:type="character" w:customStyle="1" w:styleId="Ttulo6Car">
    <w:name w:val="Título 6 Car"/>
    <w:basedOn w:val="Fuentedeprrafopredeter"/>
    <w:rsid w:val="00CC5A7A"/>
    <w:rPr>
      <w:rFonts w:ascii="Arial" w:eastAsia="Times New Roman" w:hAnsi="Arial" w:cs="Arial"/>
      <w:b/>
      <w:bCs/>
      <w:color w:val="000000"/>
      <w:sz w:val="40"/>
      <w:szCs w:val="40"/>
      <w:shd w:val="pct10" w:color="auto" w:fill="auto"/>
      <w:lang w:val="es-ES_tradnl" w:eastAsia="es-ES"/>
    </w:rPr>
  </w:style>
  <w:style w:type="character" w:customStyle="1" w:styleId="Ttulo7Car">
    <w:name w:val="Título 7 Car"/>
    <w:basedOn w:val="Fuentedeprrafopredeter"/>
    <w:link w:val="Ttulo7"/>
    <w:uiPriority w:val="9"/>
    <w:rsid w:val="00CC5A7A"/>
    <w:rPr>
      <w:rFonts w:ascii="Arial" w:eastAsia="Times New Roman" w:hAnsi="Arial" w:cs="Arial"/>
      <w:b/>
      <w:bCs/>
      <w:sz w:val="24"/>
      <w:szCs w:val="24"/>
      <w:lang w:val="es-ES_tradnl" w:eastAsia="es-ES"/>
    </w:rPr>
  </w:style>
  <w:style w:type="character" w:customStyle="1" w:styleId="Ttulo8Car">
    <w:name w:val="Título 8 Car"/>
    <w:basedOn w:val="Fuentedeprrafopredeter"/>
    <w:link w:val="Ttulo8"/>
    <w:uiPriority w:val="9"/>
    <w:rsid w:val="00CC5A7A"/>
    <w:rPr>
      <w:rFonts w:ascii="Arial" w:eastAsia="Times New Roman" w:hAnsi="Arial" w:cs="Arial"/>
      <w:b/>
      <w:bCs/>
      <w:sz w:val="24"/>
      <w:szCs w:val="24"/>
      <w:lang w:val="es-ES_tradnl" w:eastAsia="es-ES"/>
    </w:rPr>
  </w:style>
  <w:style w:type="character" w:customStyle="1" w:styleId="Ttulo9Car">
    <w:name w:val="Título 9 Car"/>
    <w:basedOn w:val="Fuentedeprrafopredeter"/>
    <w:link w:val="Ttulo9"/>
    <w:uiPriority w:val="9"/>
    <w:rsid w:val="00CC5A7A"/>
    <w:rPr>
      <w:rFonts w:ascii="Arial" w:eastAsia="Times New Roman" w:hAnsi="Arial" w:cs="Arial"/>
      <w:sz w:val="24"/>
      <w:szCs w:val="24"/>
      <w:lang w:val="es-ES_tradnl" w:eastAsia="es-ES"/>
    </w:rPr>
  </w:style>
  <w:style w:type="paragraph" w:styleId="Encabezado">
    <w:name w:val="header"/>
    <w:basedOn w:val="Normal"/>
    <w:link w:val="EncabezadoCar"/>
    <w:uiPriority w:val="99"/>
    <w:unhideWhenUsed/>
    <w:rsid w:val="00CC5A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5A7A"/>
  </w:style>
  <w:style w:type="paragraph" w:styleId="Piedepgina">
    <w:name w:val="footer"/>
    <w:basedOn w:val="Normal"/>
    <w:link w:val="PiedepginaCar"/>
    <w:uiPriority w:val="99"/>
    <w:unhideWhenUsed/>
    <w:rsid w:val="00CC5A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5A7A"/>
  </w:style>
  <w:style w:type="paragraph" w:styleId="Textodeglobo">
    <w:name w:val="Balloon Text"/>
    <w:basedOn w:val="Normal"/>
    <w:link w:val="TextodegloboCar"/>
    <w:uiPriority w:val="99"/>
    <w:semiHidden/>
    <w:unhideWhenUsed/>
    <w:rsid w:val="00CC5A7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5A7A"/>
    <w:rPr>
      <w:rFonts w:ascii="Tahoma" w:hAnsi="Tahoma" w:cs="Tahoma"/>
      <w:sz w:val="16"/>
      <w:szCs w:val="16"/>
    </w:rPr>
  </w:style>
  <w:style w:type="numbering" w:customStyle="1" w:styleId="Sinlista1">
    <w:name w:val="Sin lista1"/>
    <w:next w:val="Sinlista"/>
    <w:uiPriority w:val="99"/>
    <w:semiHidden/>
    <w:unhideWhenUsed/>
    <w:rsid w:val="00CC5A7A"/>
  </w:style>
  <w:style w:type="character" w:styleId="Nmerodepgina">
    <w:name w:val="page number"/>
    <w:basedOn w:val="Fuentedeprrafopredeter"/>
    <w:rsid w:val="00CC5A7A"/>
  </w:style>
  <w:style w:type="paragraph" w:customStyle="1" w:styleId="texto3">
    <w:name w:val="texto3"/>
    <w:basedOn w:val="Normal"/>
    <w:rsid w:val="00CC5A7A"/>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0" w:line="240" w:lineRule="auto"/>
      <w:ind w:left="720" w:right="108" w:firstLine="630"/>
      <w:jc w:val="both"/>
    </w:pPr>
    <w:rPr>
      <w:rFonts w:ascii="Arial" w:eastAsia="Times New Roman" w:hAnsi="Arial" w:cs="Arial"/>
      <w:spacing w:val="-3"/>
      <w:sz w:val="20"/>
      <w:szCs w:val="20"/>
      <w:lang w:val="en-US" w:eastAsia="es-ES"/>
    </w:rPr>
  </w:style>
  <w:style w:type="character" w:customStyle="1" w:styleId="TextocomentarioCar">
    <w:name w:val="Texto comentario Car"/>
    <w:link w:val="Textocomentario"/>
    <w:semiHidden/>
    <w:rsid w:val="00CC5A7A"/>
    <w:rPr>
      <w:rFonts w:ascii="Arial" w:eastAsia="Times New Roman" w:hAnsi="Arial" w:cs="Arial"/>
      <w:spacing w:val="-3"/>
      <w:sz w:val="20"/>
      <w:szCs w:val="20"/>
      <w:lang w:eastAsia="es-ES"/>
    </w:rPr>
  </w:style>
  <w:style w:type="paragraph" w:styleId="Textocomentario">
    <w:name w:val="annotation text"/>
    <w:basedOn w:val="Normal"/>
    <w:link w:val="TextocomentarioCar"/>
    <w:semiHidden/>
    <w:rsid w:val="00CC5A7A"/>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0" w:line="240" w:lineRule="auto"/>
      <w:ind w:left="-1340"/>
      <w:jc w:val="both"/>
    </w:pPr>
    <w:rPr>
      <w:rFonts w:ascii="Arial" w:eastAsia="Times New Roman" w:hAnsi="Arial" w:cs="Arial"/>
      <w:spacing w:val="-3"/>
      <w:sz w:val="20"/>
      <w:szCs w:val="20"/>
      <w:lang w:eastAsia="es-ES"/>
    </w:rPr>
  </w:style>
  <w:style w:type="character" w:customStyle="1" w:styleId="TextocomentarioCar1">
    <w:name w:val="Texto comentario Car1"/>
    <w:basedOn w:val="Fuentedeprrafopredeter"/>
    <w:uiPriority w:val="99"/>
    <w:semiHidden/>
    <w:rsid w:val="00CC5A7A"/>
    <w:rPr>
      <w:sz w:val="20"/>
      <w:szCs w:val="20"/>
    </w:rPr>
  </w:style>
  <w:style w:type="paragraph" w:customStyle="1" w:styleId="BodyText21">
    <w:name w:val="Body Text 21"/>
    <w:basedOn w:val="Normal"/>
    <w:uiPriority w:val="99"/>
    <w:rsid w:val="00CC5A7A"/>
    <w:pPr>
      <w:widowControl w:val="0"/>
      <w:autoSpaceDE w:val="0"/>
      <w:autoSpaceDN w:val="0"/>
      <w:adjustRightInd w:val="0"/>
      <w:spacing w:after="0" w:line="240" w:lineRule="auto"/>
    </w:pPr>
    <w:rPr>
      <w:rFonts w:ascii="Arial" w:eastAsia="Times New Roman" w:hAnsi="Arial" w:cs="Arial"/>
      <w:b/>
      <w:bCs/>
      <w:sz w:val="24"/>
      <w:szCs w:val="24"/>
      <w:lang w:eastAsia="es-ES"/>
    </w:rPr>
  </w:style>
  <w:style w:type="paragraph" w:customStyle="1" w:styleId="BodyText23">
    <w:name w:val="Body Text 23"/>
    <w:basedOn w:val="Normal"/>
    <w:rsid w:val="00CC5A7A"/>
    <w:pPr>
      <w:widowControl w:val="0"/>
      <w:autoSpaceDE w:val="0"/>
      <w:autoSpaceDN w:val="0"/>
      <w:adjustRightInd w:val="0"/>
      <w:spacing w:after="0" w:line="240" w:lineRule="auto"/>
      <w:ind w:firstLine="709"/>
      <w:jc w:val="both"/>
    </w:pPr>
    <w:rPr>
      <w:rFonts w:ascii="Arial" w:eastAsia="Times New Roman" w:hAnsi="Arial" w:cs="Arial"/>
      <w:color w:val="000000"/>
      <w:spacing w:val="-3"/>
      <w:sz w:val="24"/>
      <w:szCs w:val="24"/>
      <w:lang w:eastAsia="es-ES"/>
    </w:rPr>
  </w:style>
  <w:style w:type="paragraph" w:styleId="Textoindependiente3">
    <w:name w:val="Body Text 3"/>
    <w:basedOn w:val="Normal"/>
    <w:link w:val="Textoindependiente3Car"/>
    <w:rsid w:val="00CC5A7A"/>
    <w:pPr>
      <w:widowControl w:val="0"/>
      <w:autoSpaceDE w:val="0"/>
      <w:autoSpaceDN w:val="0"/>
      <w:adjustRightInd w:val="0"/>
      <w:spacing w:after="0" w:line="240" w:lineRule="auto"/>
    </w:pPr>
    <w:rPr>
      <w:rFonts w:ascii="Arial" w:eastAsia="Times New Roman" w:hAnsi="Arial" w:cs="Arial"/>
      <w:sz w:val="24"/>
      <w:szCs w:val="24"/>
      <w:lang w:eastAsia="es-ES"/>
    </w:rPr>
  </w:style>
  <w:style w:type="character" w:customStyle="1" w:styleId="Textoindependiente3Car">
    <w:name w:val="Texto independiente 3 Car"/>
    <w:basedOn w:val="Fuentedeprrafopredeter"/>
    <w:link w:val="Textoindependiente3"/>
    <w:rsid w:val="00CC5A7A"/>
    <w:rPr>
      <w:rFonts w:ascii="Arial" w:eastAsia="Times New Roman" w:hAnsi="Arial" w:cs="Arial"/>
      <w:sz w:val="24"/>
      <w:szCs w:val="24"/>
      <w:lang w:val="es-ES_tradnl" w:eastAsia="es-ES"/>
    </w:rPr>
  </w:style>
  <w:style w:type="paragraph" w:styleId="Textoindependiente">
    <w:name w:val="Body Text"/>
    <w:basedOn w:val="Normal"/>
    <w:link w:val="TextoindependienteCar"/>
    <w:rsid w:val="00CC5A7A"/>
    <w:pPr>
      <w:widowControl w:val="0"/>
      <w:autoSpaceDE w:val="0"/>
      <w:autoSpaceDN w:val="0"/>
      <w:adjustRightInd w:val="0"/>
      <w:spacing w:after="0" w:line="240" w:lineRule="auto"/>
      <w:jc w:val="both"/>
    </w:pPr>
    <w:rPr>
      <w:rFonts w:ascii="Arial" w:eastAsia="Times New Roman" w:hAnsi="Arial" w:cs="Arial"/>
      <w:sz w:val="24"/>
      <w:szCs w:val="24"/>
      <w:lang w:val="es-ES" w:eastAsia="es-ES"/>
    </w:rPr>
  </w:style>
  <w:style w:type="character" w:customStyle="1" w:styleId="TextoindependienteCar">
    <w:name w:val="Texto independiente Car"/>
    <w:basedOn w:val="Fuentedeprrafopredeter"/>
    <w:link w:val="Textoindependiente"/>
    <w:rsid w:val="00CC5A7A"/>
    <w:rPr>
      <w:rFonts w:ascii="Arial" w:eastAsia="Times New Roman" w:hAnsi="Arial" w:cs="Arial"/>
      <w:sz w:val="24"/>
      <w:szCs w:val="24"/>
      <w:lang w:val="es-ES" w:eastAsia="es-ES"/>
    </w:rPr>
  </w:style>
  <w:style w:type="paragraph" w:styleId="Sangradetextonormal">
    <w:name w:val="Body Text Indent"/>
    <w:basedOn w:val="Normal"/>
    <w:link w:val="SangradetextonormalCar"/>
    <w:rsid w:val="00CC5A7A"/>
    <w:pPr>
      <w:autoSpaceDE w:val="0"/>
      <w:autoSpaceDN w:val="0"/>
      <w:adjustRightInd w:val="0"/>
      <w:spacing w:after="0" w:line="240" w:lineRule="auto"/>
      <w:jc w:val="both"/>
    </w:pPr>
    <w:rPr>
      <w:rFonts w:ascii="Arial" w:eastAsia="Times New Roman" w:hAnsi="Arial" w:cs="Arial"/>
      <w:b/>
      <w:bCs/>
      <w:i/>
      <w:iCs/>
      <w:sz w:val="24"/>
      <w:szCs w:val="24"/>
      <w:u w:val="single"/>
      <w:lang w:eastAsia="es-ES"/>
    </w:rPr>
  </w:style>
  <w:style w:type="character" w:customStyle="1" w:styleId="SangradetextonormalCar">
    <w:name w:val="Sangría de texto normal Car"/>
    <w:basedOn w:val="Fuentedeprrafopredeter"/>
    <w:link w:val="Sangradetextonormal"/>
    <w:rsid w:val="00CC5A7A"/>
    <w:rPr>
      <w:rFonts w:ascii="Arial" w:eastAsia="Times New Roman" w:hAnsi="Arial" w:cs="Arial"/>
      <w:b/>
      <w:bCs/>
      <w:i/>
      <w:iCs/>
      <w:sz w:val="24"/>
      <w:szCs w:val="24"/>
      <w:u w:val="single"/>
      <w:lang w:val="es-ES_tradnl" w:eastAsia="es-ES"/>
    </w:rPr>
  </w:style>
  <w:style w:type="paragraph" w:styleId="Sangra2detindependiente">
    <w:name w:val="Body Text Indent 2"/>
    <w:basedOn w:val="Normal"/>
    <w:link w:val="Sangra2detindependienteCar"/>
    <w:rsid w:val="00CC5A7A"/>
    <w:pPr>
      <w:widowControl w:val="0"/>
      <w:autoSpaceDE w:val="0"/>
      <w:autoSpaceDN w:val="0"/>
      <w:adjustRightInd w:val="0"/>
      <w:spacing w:after="0" w:line="240" w:lineRule="auto"/>
      <w:ind w:left="708"/>
      <w:jc w:val="both"/>
    </w:pPr>
    <w:rPr>
      <w:rFonts w:ascii="Arial" w:eastAsia="Times New Roman" w:hAnsi="Arial" w:cs="Arial"/>
      <w:sz w:val="24"/>
      <w:szCs w:val="24"/>
      <w:lang w:eastAsia="es-ES"/>
    </w:rPr>
  </w:style>
  <w:style w:type="character" w:customStyle="1" w:styleId="Sangra2detindependienteCar">
    <w:name w:val="Sangría 2 de t. independiente Car"/>
    <w:basedOn w:val="Fuentedeprrafopredeter"/>
    <w:link w:val="Sangra2detindependiente"/>
    <w:rsid w:val="00CC5A7A"/>
    <w:rPr>
      <w:rFonts w:ascii="Arial" w:eastAsia="Times New Roman" w:hAnsi="Arial" w:cs="Arial"/>
      <w:sz w:val="24"/>
      <w:szCs w:val="24"/>
      <w:lang w:val="es-ES_tradnl" w:eastAsia="es-ES"/>
    </w:rPr>
  </w:style>
  <w:style w:type="paragraph" w:styleId="Sangra3detindependiente">
    <w:name w:val="Body Text Indent 3"/>
    <w:basedOn w:val="Normal"/>
    <w:link w:val="Sangra3detindependienteCar"/>
    <w:rsid w:val="00CC5A7A"/>
    <w:pPr>
      <w:autoSpaceDE w:val="0"/>
      <w:autoSpaceDN w:val="0"/>
      <w:adjustRightInd w:val="0"/>
      <w:spacing w:after="0" w:line="240" w:lineRule="auto"/>
      <w:ind w:right="51" w:firstLine="709"/>
      <w:jc w:val="both"/>
    </w:pPr>
    <w:rPr>
      <w:rFonts w:ascii="Arial" w:eastAsia="Times New Roman" w:hAnsi="Arial" w:cs="Arial"/>
      <w:color w:val="000000"/>
      <w:sz w:val="24"/>
      <w:szCs w:val="24"/>
      <w:lang w:eastAsia="es-ES"/>
    </w:rPr>
  </w:style>
  <w:style w:type="character" w:customStyle="1" w:styleId="Sangra3detindependienteCar">
    <w:name w:val="Sangría 3 de t. independiente Car"/>
    <w:basedOn w:val="Fuentedeprrafopredeter"/>
    <w:link w:val="Sangra3detindependiente"/>
    <w:rsid w:val="00CC5A7A"/>
    <w:rPr>
      <w:rFonts w:ascii="Arial" w:eastAsia="Times New Roman" w:hAnsi="Arial" w:cs="Arial"/>
      <w:color w:val="000000"/>
      <w:sz w:val="24"/>
      <w:szCs w:val="24"/>
      <w:lang w:val="es-ES_tradnl" w:eastAsia="es-ES"/>
    </w:rPr>
  </w:style>
  <w:style w:type="character" w:styleId="Hipervnculo">
    <w:name w:val="Hyperlink"/>
    <w:rsid w:val="00CC5A7A"/>
    <w:rPr>
      <w:color w:val="0000FF"/>
      <w:u w:val="single"/>
    </w:rPr>
  </w:style>
  <w:style w:type="character" w:styleId="Hipervnculovisitado">
    <w:name w:val="FollowedHyperlink"/>
    <w:rsid w:val="00CC5A7A"/>
    <w:rPr>
      <w:color w:val="800080"/>
      <w:u w:val="single"/>
    </w:rPr>
  </w:style>
  <w:style w:type="paragraph" w:customStyle="1" w:styleId="BodyText22">
    <w:name w:val="Body Text 22"/>
    <w:basedOn w:val="Normal"/>
    <w:rsid w:val="00CC5A7A"/>
    <w:pPr>
      <w:widowControl w:val="0"/>
      <w:autoSpaceDE w:val="0"/>
      <w:autoSpaceDN w:val="0"/>
      <w:spacing w:after="0" w:line="240" w:lineRule="auto"/>
      <w:ind w:firstLine="708"/>
      <w:jc w:val="both"/>
    </w:pPr>
    <w:rPr>
      <w:rFonts w:ascii="Times New Roman" w:eastAsia="Times New Roman" w:hAnsi="Times New Roman" w:cs="Times New Roman"/>
      <w:sz w:val="24"/>
      <w:szCs w:val="24"/>
      <w:lang w:eastAsia="es-ES"/>
    </w:rPr>
  </w:style>
  <w:style w:type="paragraph" w:customStyle="1" w:styleId="tabla">
    <w:name w:val="tabla"/>
    <w:basedOn w:val="Normal"/>
    <w:rsid w:val="00CC5A7A"/>
    <w:pPr>
      <w:autoSpaceDE w:val="0"/>
      <w:autoSpaceDN w:val="0"/>
      <w:spacing w:before="60" w:after="60" w:line="240" w:lineRule="auto"/>
    </w:pPr>
    <w:rPr>
      <w:rFonts w:ascii="Times New Roman" w:eastAsia="Times New Roman" w:hAnsi="Times New Roman" w:cs="Times New Roman"/>
      <w:sz w:val="24"/>
      <w:szCs w:val="24"/>
      <w:lang w:eastAsia="es-ES"/>
    </w:rPr>
  </w:style>
  <w:style w:type="paragraph" w:customStyle="1" w:styleId="Preg">
    <w:name w:val="Preg"/>
    <w:basedOn w:val="Sangradetextonormal"/>
    <w:rsid w:val="00CC5A7A"/>
    <w:pPr>
      <w:numPr>
        <w:ilvl w:val="12"/>
      </w:numPr>
      <w:tabs>
        <w:tab w:val="left" w:pos="567"/>
      </w:tabs>
      <w:ind w:left="567" w:hanging="567"/>
    </w:pPr>
    <w:rPr>
      <w:b w:val="0"/>
      <w:bCs w:val="0"/>
      <w:i w:val="0"/>
      <w:iCs w:val="0"/>
      <w:color w:val="000000"/>
      <w:sz w:val="22"/>
      <w:szCs w:val="22"/>
      <w:u w:val="none"/>
    </w:rPr>
  </w:style>
  <w:style w:type="paragraph" w:styleId="Textodebloque">
    <w:name w:val="Block Text"/>
    <w:basedOn w:val="Normal"/>
    <w:rsid w:val="00CC5A7A"/>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autoSpaceDE w:val="0"/>
      <w:autoSpaceDN w:val="0"/>
      <w:spacing w:after="0" w:line="240" w:lineRule="atLeast"/>
      <w:ind w:left="576" w:right="720" w:hanging="576"/>
      <w:jc w:val="both"/>
    </w:pPr>
    <w:rPr>
      <w:rFonts w:ascii="Times New Roman" w:eastAsia="Times New Roman" w:hAnsi="Times New Roman" w:cs="Times New Roman"/>
      <w:sz w:val="24"/>
      <w:szCs w:val="24"/>
      <w:lang w:eastAsia="es-ES"/>
    </w:rPr>
  </w:style>
  <w:style w:type="character" w:customStyle="1" w:styleId="PuestoCar">
    <w:name w:val="Puesto Car"/>
    <w:basedOn w:val="Fuentedeprrafopredeter"/>
    <w:rsid w:val="00CC5A7A"/>
    <w:rPr>
      <w:rFonts w:ascii="Arial" w:eastAsia="Times New Roman" w:hAnsi="Arial" w:cs="Arial"/>
      <w:b/>
      <w:bCs/>
      <w:sz w:val="24"/>
      <w:szCs w:val="24"/>
      <w:lang w:val="es-ES_tradnl" w:eastAsia="es-ES"/>
    </w:rPr>
  </w:style>
  <w:style w:type="character" w:customStyle="1" w:styleId="TextonotapieCar">
    <w:name w:val="Texto nota pie Car"/>
    <w:link w:val="Textonotapie"/>
    <w:semiHidden/>
    <w:rsid w:val="00CC5A7A"/>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semiHidden/>
    <w:rsid w:val="00CC5A7A"/>
    <w:pPr>
      <w:autoSpaceDE w:val="0"/>
      <w:autoSpaceDN w:val="0"/>
      <w:spacing w:after="0" w:line="240" w:lineRule="auto"/>
    </w:pPr>
    <w:rPr>
      <w:rFonts w:ascii="Times New Roman" w:eastAsia="Times New Roman" w:hAnsi="Times New Roman" w:cs="Times New Roman"/>
      <w:sz w:val="20"/>
      <w:szCs w:val="20"/>
      <w:lang w:eastAsia="es-ES"/>
    </w:rPr>
  </w:style>
  <w:style w:type="character" w:customStyle="1" w:styleId="TextonotapieCar1">
    <w:name w:val="Texto nota pie Car1"/>
    <w:basedOn w:val="Fuentedeprrafopredeter"/>
    <w:uiPriority w:val="99"/>
    <w:semiHidden/>
    <w:rsid w:val="00CC5A7A"/>
    <w:rPr>
      <w:sz w:val="20"/>
      <w:szCs w:val="20"/>
    </w:rPr>
  </w:style>
  <w:style w:type="paragraph" w:customStyle="1" w:styleId="Articulo">
    <w:name w:val="Articulo"/>
    <w:basedOn w:val="Normal"/>
    <w:rsid w:val="00CC5A7A"/>
    <w:pPr>
      <w:autoSpaceDE w:val="0"/>
      <w:autoSpaceDN w:val="0"/>
      <w:adjustRightInd w:val="0"/>
      <w:spacing w:after="480" w:line="240" w:lineRule="auto"/>
      <w:jc w:val="both"/>
    </w:pPr>
    <w:rPr>
      <w:rFonts w:ascii="Arial" w:eastAsia="Times New Roman" w:hAnsi="Arial" w:cs="Arial"/>
      <w:sz w:val="24"/>
      <w:szCs w:val="24"/>
      <w:lang w:eastAsia="es-ES"/>
    </w:rPr>
  </w:style>
  <w:style w:type="paragraph" w:customStyle="1" w:styleId="Articulo1">
    <w:name w:val="Articulo1"/>
    <w:basedOn w:val="Articulo"/>
    <w:rsid w:val="00CC5A7A"/>
    <w:pPr>
      <w:spacing w:after="120"/>
    </w:pPr>
  </w:style>
  <w:style w:type="paragraph" w:customStyle="1" w:styleId="Articulo2">
    <w:name w:val="Articulo2"/>
    <w:basedOn w:val="Articulo1"/>
    <w:rsid w:val="00CC5A7A"/>
    <w:pPr>
      <w:spacing w:after="480"/>
      <w:ind w:firstLine="709"/>
    </w:pPr>
  </w:style>
  <w:style w:type="paragraph" w:customStyle="1" w:styleId="Articulointerm">
    <w:name w:val="Articulointerm"/>
    <w:basedOn w:val="Articulo2"/>
    <w:rsid w:val="00CC5A7A"/>
    <w:pPr>
      <w:spacing w:after="120"/>
    </w:pPr>
  </w:style>
  <w:style w:type="paragraph" w:customStyle="1" w:styleId="Subtits">
    <w:name w:val="Subtits"/>
    <w:basedOn w:val="Normal"/>
    <w:rsid w:val="00CC5A7A"/>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before="240" w:after="240" w:line="240" w:lineRule="auto"/>
      <w:jc w:val="center"/>
    </w:pPr>
    <w:rPr>
      <w:rFonts w:ascii="Arial" w:eastAsia="Times New Roman" w:hAnsi="Arial" w:cs="Arial"/>
      <w:b/>
      <w:bCs/>
      <w:sz w:val="24"/>
      <w:szCs w:val="24"/>
      <w:lang w:eastAsia="es-ES"/>
    </w:rPr>
  </w:style>
  <w:style w:type="paragraph" w:customStyle="1" w:styleId="Listaarticulo">
    <w:name w:val="Lista articulo"/>
    <w:basedOn w:val="Normal"/>
    <w:rsid w:val="00CC5A7A"/>
    <w:pPr>
      <w:widowControl w:val="0"/>
      <w:numPr>
        <w:numId w:val="1"/>
      </w:numPr>
      <w:autoSpaceDE w:val="0"/>
      <w:autoSpaceDN w:val="0"/>
      <w:adjustRightInd w:val="0"/>
      <w:spacing w:after="120" w:line="240" w:lineRule="auto"/>
      <w:jc w:val="both"/>
    </w:pPr>
    <w:rPr>
      <w:rFonts w:ascii="Arial" w:eastAsia="Times New Roman" w:hAnsi="Arial" w:cs="Arial"/>
      <w:sz w:val="24"/>
      <w:szCs w:val="24"/>
      <w:lang w:eastAsia="es-ES"/>
    </w:rPr>
  </w:style>
  <w:style w:type="paragraph" w:styleId="Lista">
    <w:name w:val="List"/>
    <w:basedOn w:val="Normal"/>
    <w:rsid w:val="00CC5A7A"/>
    <w:pPr>
      <w:autoSpaceDE w:val="0"/>
      <w:autoSpaceDN w:val="0"/>
      <w:adjustRightInd w:val="0"/>
      <w:spacing w:after="120" w:line="240" w:lineRule="auto"/>
      <w:ind w:left="709" w:hanging="709"/>
      <w:jc w:val="both"/>
    </w:pPr>
    <w:rPr>
      <w:rFonts w:ascii="Arial" w:eastAsia="Times New Roman" w:hAnsi="Arial" w:cs="Arial"/>
      <w:sz w:val="24"/>
      <w:szCs w:val="24"/>
      <w:lang w:eastAsia="es-ES"/>
    </w:rPr>
  </w:style>
  <w:style w:type="paragraph" w:customStyle="1" w:styleId="Listaarticulo2">
    <w:name w:val="Lista articulo2"/>
    <w:basedOn w:val="Listaarticulo"/>
    <w:rsid w:val="00CC5A7A"/>
    <w:pPr>
      <w:numPr>
        <w:numId w:val="2"/>
      </w:numPr>
      <w:spacing w:after="480"/>
    </w:pPr>
  </w:style>
  <w:style w:type="paragraph" w:customStyle="1" w:styleId="Subtit2">
    <w:name w:val="Subtit2"/>
    <w:basedOn w:val="Normal"/>
    <w:rsid w:val="00CC5A7A"/>
    <w:pPr>
      <w:keepNext/>
      <w:widowControl w:val="0"/>
      <w:autoSpaceDE w:val="0"/>
      <w:autoSpaceDN w:val="0"/>
      <w:adjustRightInd w:val="0"/>
      <w:spacing w:before="240" w:after="120" w:line="240" w:lineRule="auto"/>
      <w:ind w:left="709" w:hanging="709"/>
    </w:pPr>
    <w:rPr>
      <w:rFonts w:ascii="Arial" w:eastAsia="Times New Roman" w:hAnsi="Arial" w:cs="Arial"/>
      <w:b/>
      <w:bCs/>
      <w:color w:val="000000"/>
      <w:sz w:val="24"/>
      <w:szCs w:val="24"/>
      <w:lang w:eastAsia="es-ES"/>
    </w:rPr>
  </w:style>
  <w:style w:type="paragraph" w:customStyle="1" w:styleId="Prod">
    <w:name w:val="Prod"/>
    <w:basedOn w:val="Normal"/>
    <w:rsid w:val="00CC5A7A"/>
    <w:pPr>
      <w:widowControl w:val="0"/>
      <w:tabs>
        <w:tab w:val="left" w:pos="1560"/>
      </w:tabs>
      <w:autoSpaceDE w:val="0"/>
      <w:autoSpaceDN w:val="0"/>
      <w:adjustRightInd w:val="0"/>
      <w:spacing w:after="120" w:line="240" w:lineRule="auto"/>
      <w:ind w:left="1701" w:hanging="1701"/>
      <w:jc w:val="both"/>
    </w:pPr>
    <w:rPr>
      <w:rFonts w:ascii="Arial" w:eastAsia="Times New Roman" w:hAnsi="Arial" w:cs="Arial"/>
      <w:b/>
      <w:bCs/>
      <w:color w:val="000000"/>
      <w:sz w:val="24"/>
      <w:szCs w:val="24"/>
      <w:lang w:eastAsia="es-ES"/>
    </w:rPr>
  </w:style>
  <w:style w:type="paragraph" w:styleId="Textoindependiente2">
    <w:name w:val="Body Text 2"/>
    <w:basedOn w:val="Normal"/>
    <w:link w:val="Textoindependiente2Car"/>
    <w:rsid w:val="00CC5A7A"/>
    <w:pPr>
      <w:overflowPunct w:val="0"/>
      <w:autoSpaceDE w:val="0"/>
      <w:autoSpaceDN w:val="0"/>
      <w:adjustRightInd w:val="0"/>
      <w:spacing w:after="240" w:line="240" w:lineRule="auto"/>
      <w:ind w:firstLine="4253"/>
      <w:jc w:val="both"/>
      <w:textAlignment w:val="baseline"/>
    </w:pPr>
    <w:rPr>
      <w:rFonts w:ascii="Arial" w:eastAsia="Times New Roman" w:hAnsi="Arial" w:cs="Arial"/>
      <w:sz w:val="24"/>
      <w:szCs w:val="24"/>
      <w:lang w:eastAsia="es-ES"/>
    </w:rPr>
  </w:style>
  <w:style w:type="character" w:customStyle="1" w:styleId="Textoindependiente2Car">
    <w:name w:val="Texto independiente 2 Car"/>
    <w:basedOn w:val="Fuentedeprrafopredeter"/>
    <w:link w:val="Textoindependiente2"/>
    <w:rsid w:val="00CC5A7A"/>
    <w:rPr>
      <w:rFonts w:ascii="Arial" w:eastAsia="Times New Roman" w:hAnsi="Arial" w:cs="Arial"/>
      <w:sz w:val="24"/>
      <w:szCs w:val="24"/>
      <w:lang w:val="es-ES_tradnl" w:eastAsia="es-ES"/>
    </w:rPr>
  </w:style>
  <w:style w:type="paragraph" w:customStyle="1" w:styleId="Anexotit">
    <w:name w:val="Anexotit"/>
    <w:basedOn w:val="Normal"/>
    <w:rsid w:val="00CC5A7A"/>
    <w:pPr>
      <w:pageBreakBefore/>
      <w:widowControl w:val="0"/>
      <w:pBdr>
        <w:top w:val="single" w:sz="6" w:space="1" w:color="auto"/>
        <w:left w:val="single" w:sz="6" w:space="4" w:color="auto"/>
        <w:bottom w:val="single" w:sz="6" w:space="1" w:color="auto"/>
        <w:right w:val="single" w:sz="6" w:space="4" w:color="auto"/>
      </w:pBdr>
      <w:shd w:val="clear" w:color="auto" w:fill="FFFFFF"/>
      <w:autoSpaceDE w:val="0"/>
      <w:autoSpaceDN w:val="0"/>
      <w:adjustRightInd w:val="0"/>
      <w:spacing w:before="480" w:after="240" w:line="240" w:lineRule="auto"/>
      <w:ind w:right="51"/>
      <w:jc w:val="center"/>
    </w:pPr>
    <w:rPr>
      <w:rFonts w:ascii="Arial" w:eastAsia="Times New Roman" w:hAnsi="Arial" w:cs="Arial"/>
      <w:b/>
      <w:bCs/>
      <w:color w:val="000000"/>
      <w:sz w:val="32"/>
      <w:szCs w:val="32"/>
      <w:lang w:eastAsia="es-ES"/>
    </w:rPr>
  </w:style>
  <w:style w:type="paragraph" w:customStyle="1" w:styleId="Pregunta">
    <w:name w:val="Pregunta"/>
    <w:basedOn w:val="Sangradetextonormal"/>
    <w:rsid w:val="00CC5A7A"/>
    <w:pPr>
      <w:keepNext/>
      <w:tabs>
        <w:tab w:val="num" w:pos="720"/>
      </w:tabs>
      <w:autoSpaceDE/>
      <w:autoSpaceDN/>
      <w:adjustRightInd/>
      <w:spacing w:before="240" w:after="120"/>
      <w:ind w:left="720" w:hanging="360"/>
    </w:pPr>
    <w:rPr>
      <w:rFonts w:ascii="Times New Roman" w:hAnsi="Times New Roman" w:cs="Times New Roman"/>
      <w:b w:val="0"/>
      <w:bCs w:val="0"/>
      <w:i w:val="0"/>
      <w:iCs w:val="0"/>
      <w:u w:val="none"/>
      <w:lang w:val="es-CL"/>
    </w:rPr>
  </w:style>
  <w:style w:type="paragraph" w:customStyle="1" w:styleId="Resp">
    <w:name w:val="Resp"/>
    <w:basedOn w:val="Normal"/>
    <w:rsid w:val="00CC5A7A"/>
    <w:pPr>
      <w:tabs>
        <w:tab w:val="left" w:leader="dot" w:pos="-1560"/>
        <w:tab w:val="num" w:pos="1021"/>
        <w:tab w:val="left" w:pos="1276"/>
      </w:tabs>
      <w:spacing w:after="0" w:line="240" w:lineRule="atLeast"/>
      <w:ind w:left="1021" w:hanging="170"/>
    </w:pPr>
    <w:rPr>
      <w:rFonts w:ascii="Arial" w:eastAsia="Times New Roman" w:hAnsi="Arial" w:cs="Arial"/>
      <w:sz w:val="18"/>
      <w:szCs w:val="18"/>
      <w:lang w:eastAsia="es-ES"/>
    </w:rPr>
  </w:style>
  <w:style w:type="paragraph" w:customStyle="1" w:styleId="list2">
    <w:name w:val="list2"/>
    <w:basedOn w:val="Normal"/>
    <w:rsid w:val="00CC5A7A"/>
    <w:pPr>
      <w:numPr>
        <w:ilvl w:val="6"/>
        <w:numId w:val="3"/>
      </w:numPr>
      <w:spacing w:after="0" w:line="240" w:lineRule="auto"/>
      <w:ind w:left="0" w:firstLine="0"/>
    </w:pPr>
    <w:rPr>
      <w:rFonts w:ascii="Times New Roman" w:eastAsia="Times New Roman" w:hAnsi="Times New Roman" w:cs="Times New Roman"/>
      <w:sz w:val="20"/>
      <w:szCs w:val="20"/>
      <w:lang w:eastAsia="es-ES"/>
    </w:rPr>
  </w:style>
  <w:style w:type="paragraph" w:customStyle="1" w:styleId="T">
    <w:name w:val="T"/>
    <w:basedOn w:val="Pregunta"/>
    <w:rsid w:val="00CC5A7A"/>
    <w:pPr>
      <w:keepNext w:val="0"/>
      <w:tabs>
        <w:tab w:val="clear" w:pos="720"/>
      </w:tabs>
      <w:ind w:left="0" w:firstLine="0"/>
    </w:pPr>
    <w:rPr>
      <w:sz w:val="22"/>
      <w:szCs w:val="22"/>
    </w:rPr>
  </w:style>
  <w:style w:type="paragraph" w:styleId="Descripcin">
    <w:name w:val="caption"/>
    <w:basedOn w:val="Normal"/>
    <w:next w:val="Normal"/>
    <w:qFormat/>
    <w:rsid w:val="00CC5A7A"/>
    <w:pPr>
      <w:spacing w:after="0" w:line="240" w:lineRule="auto"/>
      <w:jc w:val="center"/>
    </w:pPr>
    <w:rPr>
      <w:rFonts w:ascii="Times New Roman" w:eastAsia="Times New Roman" w:hAnsi="Times New Roman" w:cs="Times New Roman"/>
      <w:b/>
      <w:bCs/>
      <w:lang w:val="es-ES" w:eastAsia="es-ES"/>
    </w:rPr>
  </w:style>
  <w:style w:type="paragraph" w:customStyle="1" w:styleId="Nota">
    <w:name w:val="Nota"/>
    <w:basedOn w:val="Sangradetextonormal"/>
    <w:rsid w:val="00CC5A7A"/>
    <w:pPr>
      <w:keepNext/>
      <w:tabs>
        <w:tab w:val="left" w:pos="1134"/>
      </w:tabs>
      <w:autoSpaceDE/>
      <w:autoSpaceDN/>
      <w:adjustRightInd/>
      <w:spacing w:before="360"/>
      <w:ind w:left="1134" w:hanging="1134"/>
    </w:pPr>
    <w:rPr>
      <w:rFonts w:ascii="Times New Roman" w:hAnsi="Times New Roman" w:cs="Times New Roman"/>
      <w:i w:val="0"/>
      <w:iCs w:val="0"/>
      <w:u w:val="none"/>
    </w:rPr>
  </w:style>
  <w:style w:type="paragraph" w:customStyle="1" w:styleId="Textodenotaalfinal">
    <w:name w:val="Texto de nota al final"/>
    <w:basedOn w:val="Normal"/>
    <w:rsid w:val="00CC5A7A"/>
    <w:pPr>
      <w:spacing w:before="60" w:after="60" w:line="240" w:lineRule="auto"/>
      <w:jc w:val="both"/>
    </w:pPr>
    <w:rPr>
      <w:rFonts w:ascii="Arial" w:eastAsia="Times New Roman" w:hAnsi="Arial" w:cs="Arial"/>
      <w:sz w:val="24"/>
      <w:szCs w:val="24"/>
      <w:lang w:val="es-ES" w:eastAsia="es-ES"/>
    </w:rPr>
  </w:style>
  <w:style w:type="paragraph" w:customStyle="1" w:styleId="Profesin">
    <w:name w:val="Profesión"/>
    <w:basedOn w:val="Normal"/>
    <w:rsid w:val="00CC5A7A"/>
    <w:pPr>
      <w:spacing w:after="0" w:line="240" w:lineRule="auto"/>
      <w:jc w:val="center"/>
    </w:pPr>
    <w:rPr>
      <w:rFonts w:ascii="Arial" w:eastAsia="Times New Roman" w:hAnsi="Arial" w:cs="Arial"/>
      <w:b/>
      <w:bCs/>
      <w:sz w:val="24"/>
      <w:szCs w:val="24"/>
      <w:lang w:eastAsia="es-ES"/>
    </w:rPr>
  </w:style>
  <w:style w:type="character" w:customStyle="1" w:styleId="SubttuloCar">
    <w:name w:val="Subtítulo Car"/>
    <w:basedOn w:val="Fuentedeprrafopredeter"/>
    <w:rsid w:val="00CC5A7A"/>
    <w:rPr>
      <w:rFonts w:ascii="Arial" w:eastAsia="Times New Roman" w:hAnsi="Arial" w:cs="Arial"/>
      <w:b/>
      <w:bCs/>
      <w:sz w:val="28"/>
      <w:szCs w:val="28"/>
      <w:lang w:val="es-MX" w:eastAsia="es-ES"/>
    </w:rPr>
  </w:style>
  <w:style w:type="paragraph" w:styleId="NormalWeb">
    <w:name w:val="Normal (Web)"/>
    <w:basedOn w:val="Normal"/>
    <w:uiPriority w:val="99"/>
    <w:rsid w:val="00CC5A7A"/>
    <w:pPr>
      <w:spacing w:before="100" w:beforeAutospacing="1" w:after="100" w:afterAutospacing="1" w:line="240" w:lineRule="auto"/>
    </w:pPr>
    <w:rPr>
      <w:rFonts w:ascii="Arial Unicode MS" w:eastAsia="Arial Unicode MS" w:hAnsi="Arial Unicode MS" w:cs="Arial Unicode MS"/>
      <w:color w:val="754788"/>
      <w:sz w:val="24"/>
      <w:szCs w:val="24"/>
      <w:lang w:val="es-ES" w:eastAsia="es-ES"/>
    </w:rPr>
  </w:style>
  <w:style w:type="paragraph" w:styleId="HTMLconformatoprevio">
    <w:name w:val="HTML Preformatted"/>
    <w:basedOn w:val="Normal"/>
    <w:link w:val="HTMLconformatoprevioCar"/>
    <w:rsid w:val="00CC5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color w:val="000000"/>
      <w:sz w:val="20"/>
      <w:szCs w:val="20"/>
      <w:lang w:val="es-ES" w:eastAsia="es-ES"/>
    </w:rPr>
  </w:style>
  <w:style w:type="character" w:customStyle="1" w:styleId="HTMLconformatoprevioCar">
    <w:name w:val="HTML con formato previo Car"/>
    <w:basedOn w:val="Fuentedeprrafopredeter"/>
    <w:link w:val="HTMLconformatoprevio"/>
    <w:rsid w:val="00CC5A7A"/>
    <w:rPr>
      <w:rFonts w:ascii="Arial Unicode MS" w:eastAsia="Arial Unicode MS" w:hAnsi="Arial Unicode MS" w:cs="Arial Unicode MS"/>
      <w:color w:val="000000"/>
      <w:sz w:val="20"/>
      <w:szCs w:val="20"/>
      <w:lang w:val="es-ES" w:eastAsia="es-ES"/>
    </w:rPr>
  </w:style>
  <w:style w:type="paragraph" w:customStyle="1" w:styleId="Sangra3detindependiente1">
    <w:name w:val="Sangría 3 de t.independiente1"/>
    <w:basedOn w:val="Normal"/>
    <w:rsid w:val="00CC5A7A"/>
    <w:pPr>
      <w:tabs>
        <w:tab w:val="left" w:pos="3119"/>
      </w:tabs>
      <w:overflowPunct w:val="0"/>
      <w:autoSpaceDE w:val="0"/>
      <w:autoSpaceDN w:val="0"/>
      <w:adjustRightInd w:val="0"/>
      <w:spacing w:after="0" w:line="240" w:lineRule="auto"/>
      <w:ind w:left="3119"/>
      <w:jc w:val="both"/>
      <w:textAlignment w:val="baseline"/>
    </w:pPr>
    <w:rPr>
      <w:rFonts w:ascii="Times New Roman" w:eastAsia="Times New Roman" w:hAnsi="Times New Roman" w:cs="Times New Roman"/>
      <w:b/>
      <w:bCs/>
      <w:sz w:val="24"/>
      <w:szCs w:val="24"/>
      <w:lang w:eastAsia="es-ES"/>
    </w:rPr>
  </w:style>
  <w:style w:type="character" w:customStyle="1" w:styleId="FontStyle12">
    <w:name w:val="Font Style12"/>
    <w:uiPriority w:val="99"/>
    <w:rsid w:val="00CC5A7A"/>
    <w:rPr>
      <w:rFonts w:ascii="Arial" w:hAnsi="Arial" w:cs="Arial"/>
      <w:sz w:val="24"/>
      <w:szCs w:val="24"/>
    </w:rPr>
  </w:style>
  <w:style w:type="paragraph" w:styleId="Prrafodelista">
    <w:name w:val="List Paragraph"/>
    <w:aliases w:val="Normal3,Párrafo de titulo 3,Bullet 1,bu1,bu1 + Before:  0 pt,After:  6 pt,List Paragraph,lp1"/>
    <w:basedOn w:val="Normal"/>
    <w:link w:val="PrrafodelistaCar"/>
    <w:qFormat/>
    <w:rsid w:val="00CC5A7A"/>
    <w:pPr>
      <w:widowControl w:val="0"/>
      <w:autoSpaceDE w:val="0"/>
      <w:autoSpaceDN w:val="0"/>
      <w:adjustRightInd w:val="0"/>
      <w:spacing w:after="0" w:line="240" w:lineRule="auto"/>
      <w:ind w:left="708"/>
    </w:pPr>
    <w:rPr>
      <w:rFonts w:ascii="Times New Roman" w:eastAsia="Times New Roman" w:hAnsi="Times New Roman" w:cs="Times New Roman"/>
      <w:sz w:val="20"/>
      <w:szCs w:val="20"/>
      <w:lang w:eastAsia="es-ES"/>
    </w:rPr>
  </w:style>
  <w:style w:type="character" w:customStyle="1" w:styleId="CarCar">
    <w:name w:val="Car Car"/>
    <w:locked/>
    <w:rsid w:val="00CC5A7A"/>
    <w:rPr>
      <w:rFonts w:ascii="Arial" w:hAnsi="Arial" w:cs="Arial"/>
      <w:sz w:val="24"/>
      <w:szCs w:val="24"/>
    </w:rPr>
  </w:style>
  <w:style w:type="paragraph" w:customStyle="1" w:styleId="listaarticulo0">
    <w:name w:val="listaarticulo"/>
    <w:basedOn w:val="Normal"/>
    <w:rsid w:val="00CC5A7A"/>
    <w:pPr>
      <w:autoSpaceDE w:val="0"/>
      <w:autoSpaceDN w:val="0"/>
      <w:spacing w:after="120" w:line="240" w:lineRule="auto"/>
      <w:jc w:val="both"/>
    </w:pPr>
    <w:rPr>
      <w:rFonts w:ascii="Arial" w:eastAsia="Times New Roman" w:hAnsi="Arial" w:cs="Arial"/>
      <w:sz w:val="24"/>
      <w:szCs w:val="24"/>
      <w:lang w:val="es-ES" w:eastAsia="es-ES"/>
    </w:rPr>
  </w:style>
  <w:style w:type="paragraph" w:customStyle="1" w:styleId="Car2CarCarCar">
    <w:name w:val="Car2 Car Car Car"/>
    <w:basedOn w:val="Normal"/>
    <w:rsid w:val="00CC5A7A"/>
    <w:pPr>
      <w:spacing w:after="160" w:line="240" w:lineRule="exact"/>
    </w:pPr>
    <w:rPr>
      <w:rFonts w:ascii="Tahoma" w:eastAsia="Times New Roman" w:hAnsi="Tahoma" w:cs="Tahoma"/>
      <w:sz w:val="20"/>
      <w:szCs w:val="20"/>
      <w:lang w:val="en-US"/>
    </w:rPr>
  </w:style>
  <w:style w:type="character" w:customStyle="1" w:styleId="a123">
    <w:name w:val="a1.2.3"/>
    <w:basedOn w:val="Fuentedeprrafopredeter"/>
    <w:rsid w:val="00CC5A7A"/>
  </w:style>
  <w:style w:type="paragraph" w:customStyle="1" w:styleId="xl40">
    <w:name w:val="xl40"/>
    <w:basedOn w:val="Normal"/>
    <w:rsid w:val="00CC5A7A"/>
    <w:pPr>
      <w:widowControl w:val="0"/>
      <w:pBdr>
        <w:left w:val="double" w:sz="6" w:space="0" w:color="auto"/>
        <w:bottom w:val="single" w:sz="6" w:space="0" w:color="auto"/>
        <w:right w:val="single" w:sz="6" w:space="0" w:color="auto"/>
      </w:pBdr>
      <w:autoSpaceDE w:val="0"/>
      <w:autoSpaceDN w:val="0"/>
      <w:spacing w:before="100" w:after="100" w:line="240" w:lineRule="auto"/>
      <w:jc w:val="center"/>
    </w:pPr>
    <w:rPr>
      <w:rFonts w:ascii="Courier" w:eastAsia="Times New Roman" w:hAnsi="Courier" w:cs="Times New Roman"/>
      <w:b/>
      <w:bCs/>
      <w:sz w:val="28"/>
      <w:szCs w:val="28"/>
      <w:lang w:val="es-ES" w:eastAsia="es-ES"/>
    </w:rPr>
  </w:style>
  <w:style w:type="paragraph" w:styleId="Textosinformato">
    <w:name w:val="Plain Text"/>
    <w:basedOn w:val="Normal"/>
    <w:link w:val="TextosinformatoCar"/>
    <w:uiPriority w:val="99"/>
    <w:unhideWhenUsed/>
    <w:rsid w:val="00CC5A7A"/>
    <w:pPr>
      <w:spacing w:after="0" w:line="240" w:lineRule="auto"/>
    </w:pPr>
    <w:rPr>
      <w:rFonts w:ascii="Century Gothic" w:hAnsi="Century Gothic" w:cs="Times New Roman"/>
      <w:sz w:val="20"/>
      <w:szCs w:val="20"/>
    </w:rPr>
  </w:style>
  <w:style w:type="character" w:customStyle="1" w:styleId="TextosinformatoCar">
    <w:name w:val="Texto sin formato Car"/>
    <w:basedOn w:val="Fuentedeprrafopredeter"/>
    <w:link w:val="Textosinformato"/>
    <w:uiPriority w:val="99"/>
    <w:rsid w:val="00CC5A7A"/>
    <w:rPr>
      <w:rFonts w:ascii="Century Gothic" w:eastAsia="Calibri" w:hAnsi="Century Gothic" w:cs="Times New Roman"/>
      <w:sz w:val="20"/>
      <w:szCs w:val="20"/>
    </w:rPr>
  </w:style>
  <w:style w:type="character" w:styleId="Refdecomentario">
    <w:name w:val="annotation reference"/>
    <w:semiHidden/>
    <w:unhideWhenUsed/>
    <w:rsid w:val="00CC5A7A"/>
    <w:rPr>
      <w:sz w:val="16"/>
      <w:szCs w:val="16"/>
    </w:rPr>
  </w:style>
  <w:style w:type="paragraph" w:styleId="Asuntodelcomentario">
    <w:name w:val="annotation subject"/>
    <w:basedOn w:val="Textocomentario"/>
    <w:next w:val="Textocomentario"/>
    <w:link w:val="AsuntodelcomentarioCar"/>
    <w:uiPriority w:val="99"/>
    <w:semiHidden/>
    <w:unhideWhenUsed/>
    <w:rsid w:val="00CC5A7A"/>
    <w:pPr>
      <w:tabs>
        <w:tab w:val="clear" w:pos="0"/>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s>
      <w:suppressAutoHyphens w:val="0"/>
      <w:ind w:left="0"/>
      <w:jc w:val="left"/>
    </w:pPr>
    <w:rPr>
      <w:rFonts w:ascii="Times New Roman" w:hAnsi="Times New Roman" w:cs="Times New Roman"/>
      <w:b/>
      <w:bCs/>
      <w:spacing w:val="0"/>
    </w:rPr>
  </w:style>
  <w:style w:type="character" w:customStyle="1" w:styleId="AsuntodelcomentarioCar">
    <w:name w:val="Asunto del comentario Car"/>
    <w:basedOn w:val="TextocomentarioCar1"/>
    <w:link w:val="Asuntodelcomentario"/>
    <w:uiPriority w:val="99"/>
    <w:semiHidden/>
    <w:rsid w:val="00CC5A7A"/>
    <w:rPr>
      <w:rFonts w:ascii="Times New Roman" w:eastAsia="Times New Roman" w:hAnsi="Times New Roman" w:cs="Times New Roman"/>
      <w:b/>
      <w:bCs/>
      <w:sz w:val="20"/>
      <w:szCs w:val="20"/>
      <w:lang w:val="es-ES_tradnl" w:eastAsia="es-ES"/>
    </w:rPr>
  </w:style>
  <w:style w:type="paragraph" w:customStyle="1" w:styleId="Lista2">
    <w:name w:val="Lista2"/>
    <w:basedOn w:val="Normal"/>
    <w:rsid w:val="00CC5A7A"/>
    <w:pPr>
      <w:autoSpaceDE w:val="0"/>
      <w:autoSpaceDN w:val="0"/>
      <w:adjustRightInd w:val="0"/>
      <w:spacing w:after="120" w:line="240" w:lineRule="auto"/>
      <w:ind w:left="709" w:hanging="709"/>
      <w:jc w:val="both"/>
    </w:pPr>
    <w:rPr>
      <w:rFonts w:ascii="Arial" w:eastAsia="Times New Roman" w:hAnsi="Arial" w:cs="Arial"/>
      <w:sz w:val="24"/>
      <w:szCs w:val="24"/>
      <w:lang w:eastAsia="es-ES"/>
    </w:rPr>
  </w:style>
  <w:style w:type="numbering" w:customStyle="1" w:styleId="Sinlista2">
    <w:name w:val="Sin lista2"/>
    <w:next w:val="Sinlista"/>
    <w:uiPriority w:val="99"/>
    <w:semiHidden/>
    <w:unhideWhenUsed/>
    <w:rsid w:val="00CC5A7A"/>
  </w:style>
  <w:style w:type="table" w:styleId="Tablaconcuadrcula">
    <w:name w:val="Table Grid"/>
    <w:basedOn w:val="Tablanormal"/>
    <w:uiPriority w:val="39"/>
    <w:rsid w:val="00CC5A7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AE6BE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uiPriority w:val="59"/>
    <w:rsid w:val="00EB1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uiPriority w:val="59"/>
    <w:rsid w:val="00EB1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786234"/>
    <w:pPr>
      <w:widowControl w:val="0"/>
      <w:autoSpaceDE w:val="0"/>
      <w:autoSpaceDN w:val="0"/>
      <w:adjustRightInd w:val="0"/>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59"/>
    <w:rsid w:val="006150E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59"/>
    <w:rsid w:val="00887B4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FA42C5"/>
    <w:rPr>
      <w:color w:val="000000"/>
      <w:u w:color="000000"/>
    </w:rPr>
  </w:style>
  <w:style w:type="character" w:customStyle="1" w:styleId="Ninguno">
    <w:name w:val="Ninguno"/>
    <w:rsid w:val="00FA42C5"/>
  </w:style>
  <w:style w:type="character" w:styleId="Fuerte">
    <w:name w:val="Strong"/>
    <w:basedOn w:val="Fuentedeprrafopredeter"/>
    <w:uiPriority w:val="22"/>
    <w:qFormat/>
    <w:rsid w:val="00FA42C5"/>
    <w:rPr>
      <w:b/>
      <w:bCs/>
    </w:rPr>
  </w:style>
  <w:style w:type="character" w:customStyle="1" w:styleId="PrrafodelistaCar">
    <w:name w:val="Párrafo de lista Car"/>
    <w:aliases w:val="Normal3 Car,Párrafo de titulo 3 Car,Bullet 1 Car,bu1 Car,bu1 + Before:  0 pt Car,After:  6 pt Car,List Paragraph Car,lp1 Car"/>
    <w:link w:val="Prrafodelista"/>
    <w:uiPriority w:val="34"/>
    <w:qFormat/>
    <w:rsid w:val="00343455"/>
    <w:rPr>
      <w:rFonts w:ascii="Times New Roman" w:eastAsia="Times New Roman" w:hAnsi="Times New Roman" w:cs="Times New Roman"/>
      <w:sz w:val="20"/>
      <w:szCs w:val="20"/>
      <w:lang w:val="es-ES_tradnl" w:eastAsia="es-ES"/>
    </w:rPr>
  </w:style>
  <w:style w:type="paragraph" w:styleId="Sinespaciado">
    <w:name w:val="No Spacing"/>
    <w:uiPriority w:val="1"/>
    <w:qFormat/>
    <w:rsid w:val="00C80F0B"/>
    <w:pPr>
      <w:spacing w:after="0" w:line="240" w:lineRule="auto"/>
    </w:pPr>
  </w:style>
  <w:style w:type="table" w:customStyle="1" w:styleId="Tablaconcuadrcula8">
    <w:name w:val="Tabla con cuadrícula8"/>
    <w:basedOn w:val="Tablanormal"/>
    <w:next w:val="Tablaconcuadrcula"/>
    <w:uiPriority w:val="59"/>
    <w:rsid w:val="00CB7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D318D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rsid w:val="00647B62"/>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table" w:customStyle="1" w:styleId="Tablaconcuadrcula4">
    <w:name w:val="Tabla con cuadrícula4"/>
    <w:basedOn w:val="Tablanormal"/>
    <w:next w:val="Tablaconcuadrcula"/>
    <w:uiPriority w:val="39"/>
    <w:rsid w:val="00445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importado14">
    <w:name w:val="Estilo importado 14"/>
    <w:rsid w:val="00235A98"/>
  </w:style>
  <w:style w:type="numbering" w:customStyle="1" w:styleId="Estiloimportado9">
    <w:name w:val="Estilo importado 9"/>
    <w:rsid w:val="00F83898"/>
  </w:style>
  <w:style w:type="paragraph" w:styleId="Subttulo">
    <w:name w:val="Subtitle"/>
    <w:basedOn w:val="Normal"/>
    <w:next w:val="Normal"/>
    <w:uiPriority w:val="11"/>
    <w:qFormat/>
    <w:pPr>
      <w:spacing w:after="0" w:line="240" w:lineRule="auto"/>
      <w:jc w:val="center"/>
    </w:pPr>
    <w:rPr>
      <w:rFonts w:ascii="Arial" w:eastAsia="Arial" w:hAnsi="Arial" w:cs="Arial"/>
      <w:b/>
      <w:bCs/>
      <w:sz w:val="28"/>
      <w:szCs w:val="2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rPr>
      <w:rFonts w:eastAsia="Times New Roman"/>
    </w:rPr>
    <w:tblPr>
      <w:tblStyleRowBandSize w:val="1"/>
      <w:tblStyleColBandSize w:val="1"/>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rPr>
      <w:rFonts w:eastAsia="Times New Roman"/>
    </w:rPr>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rPr>
      <w:rFonts w:eastAsia="Times New Roman"/>
    </w:rPr>
    <w:tblPr>
      <w:tblStyleRowBandSize w:val="1"/>
      <w:tblStyleColBandSize w:val="1"/>
      <w:tblCellMar>
        <w:left w:w="108" w:type="dxa"/>
        <w:right w:w="108" w:type="dxa"/>
      </w:tblCellMar>
    </w:tblPr>
  </w:style>
  <w:style w:type="character" w:styleId="Mencinsinresolver">
    <w:name w:val="Unresolved Mention"/>
    <w:basedOn w:val="Fuentedeprrafopredeter"/>
    <w:uiPriority w:val="99"/>
    <w:semiHidden/>
    <w:unhideWhenUsed/>
    <w:rsid w:val="001C2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aphmjsI1AnQr3rqTaM9hjue83g==">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1704</Words>
  <Characters>9378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 Cerda Araneda</dc:creator>
  <cp:lastModifiedBy>PC</cp:lastModifiedBy>
  <cp:revision>3</cp:revision>
  <dcterms:created xsi:type="dcterms:W3CDTF">2026-06-25T15:49:00Z</dcterms:created>
  <dcterms:modified xsi:type="dcterms:W3CDTF">2026-06-25T15:49:00Z</dcterms:modified>
</cp:coreProperties>
</file>