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8A33" w14:textId="77777777" w:rsidR="0054483B" w:rsidRPr="0054483B" w:rsidRDefault="0054483B" w:rsidP="0054483B">
      <w:pPr>
        <w:spacing w:after="0" w:line="240" w:lineRule="auto"/>
        <w:rPr>
          <w:b/>
          <w:bCs/>
          <w:lang w:val="es-ES"/>
        </w:rPr>
      </w:pPr>
      <w:r w:rsidRPr="0054483B">
        <w:rPr>
          <w:b/>
          <w:bCs/>
          <w:lang w:val="es-ES"/>
        </w:rPr>
        <w:t>Ficha de Postulación</w:t>
      </w:r>
    </w:p>
    <w:p w14:paraId="0F6CEE09" w14:textId="77777777" w:rsidR="0054483B" w:rsidRPr="0054483B" w:rsidRDefault="0054483B" w:rsidP="0054483B">
      <w:pPr>
        <w:spacing w:after="0" w:line="240" w:lineRule="auto"/>
        <w:rPr>
          <w:b/>
          <w:bCs/>
          <w:lang w:val="es-ES"/>
        </w:rPr>
      </w:pPr>
      <w:r w:rsidRPr="0054483B">
        <w:rPr>
          <w:b/>
          <w:bCs/>
          <w:lang w:val="es-ES"/>
        </w:rPr>
        <w:t>Nombre de la Empresa_______________________________________</w:t>
      </w:r>
    </w:p>
    <w:p w14:paraId="60F476AE" w14:textId="77777777" w:rsidR="0054483B" w:rsidRPr="0054483B" w:rsidRDefault="0054483B" w:rsidP="0054483B">
      <w:pPr>
        <w:spacing w:after="0" w:line="240" w:lineRule="auto"/>
        <w:rPr>
          <w:b/>
          <w:bCs/>
          <w:lang w:val="es-ES"/>
        </w:rPr>
      </w:pPr>
      <w:r w:rsidRPr="0054483B">
        <w:rPr>
          <w:b/>
          <w:bCs/>
          <w:lang w:val="es-ES"/>
        </w:rPr>
        <w:t>Rut: __________________</w:t>
      </w:r>
    </w:p>
    <w:p w14:paraId="1D79DFE2" w14:textId="77777777" w:rsidR="0054483B" w:rsidRPr="0054483B" w:rsidRDefault="0054483B" w:rsidP="0054483B">
      <w:pPr>
        <w:spacing w:after="0" w:line="240" w:lineRule="auto"/>
        <w:rPr>
          <w:b/>
          <w:bCs/>
          <w:lang w:val="es-ES"/>
        </w:rPr>
      </w:pPr>
      <w:r w:rsidRPr="0054483B">
        <w:rPr>
          <w:b/>
          <w:bCs/>
          <w:lang w:val="es-ES"/>
        </w:rPr>
        <w:t>CORREO: _____________________________________________________________</w:t>
      </w:r>
    </w:p>
    <w:p w14:paraId="678E9F71" w14:textId="77777777" w:rsidR="0054483B" w:rsidRPr="0054483B" w:rsidRDefault="0054483B" w:rsidP="0054483B">
      <w:pPr>
        <w:spacing w:after="0" w:line="240" w:lineRule="auto"/>
        <w:rPr>
          <w:b/>
          <w:bCs/>
          <w:lang w:val="es-ES"/>
        </w:rPr>
      </w:pPr>
      <w:r w:rsidRPr="0054483B">
        <w:rPr>
          <w:b/>
          <w:bCs/>
          <w:lang w:val="es-ES"/>
        </w:rPr>
        <w:t>TELEFONO: ___________________________________________________________</w:t>
      </w:r>
    </w:p>
    <w:p w14:paraId="34B27FA6" w14:textId="658790AF" w:rsidR="0054483B" w:rsidRPr="0054483B" w:rsidRDefault="0054483B" w:rsidP="0054483B">
      <w:pPr>
        <w:spacing w:after="0" w:line="240" w:lineRule="auto"/>
        <w:rPr>
          <w:b/>
          <w:bCs/>
          <w:lang w:val="es-ES"/>
        </w:rPr>
      </w:pPr>
      <w:r w:rsidRPr="0054483B">
        <w:rPr>
          <w:b/>
          <w:bCs/>
          <w:lang w:val="es-ES"/>
        </w:rPr>
        <w:t>Marcar con “X” si cumplen con las descripciones o especificaciones técnicas que se requieren:</w:t>
      </w:r>
    </w:p>
    <w:p w14:paraId="7763279B" w14:textId="77777777" w:rsidR="0054483B" w:rsidRDefault="0054483B" w:rsidP="0054483B">
      <w:pPr>
        <w:rPr>
          <w:lang w:val="es-ES"/>
        </w:rPr>
      </w:pPr>
    </w:p>
    <w:p w14:paraId="683F3FFF" w14:textId="77777777" w:rsidR="0054483B" w:rsidRPr="0054483B" w:rsidRDefault="0054483B" w:rsidP="0054483B">
      <w:pPr>
        <w:ind w:firstLine="708"/>
        <w:rPr>
          <w:b/>
          <w:bCs/>
          <w:u w:val="single"/>
          <w:lang w:val="es-ES"/>
        </w:rPr>
      </w:pPr>
      <w:r w:rsidRPr="0054483B">
        <w:rPr>
          <w:b/>
          <w:bCs/>
          <w:u w:val="single"/>
          <w:lang w:val="es-ES"/>
        </w:rPr>
        <w:t>ESPECIFICACIONES TÉCNICAS</w:t>
      </w:r>
      <w:r w:rsidRPr="0054483B">
        <w:rPr>
          <w:b/>
          <w:bCs/>
          <w:u w:val="single"/>
          <w:lang w:val="es-ES"/>
        </w:rPr>
        <w:tab/>
      </w:r>
      <w:r w:rsidRPr="0054483B">
        <w:rPr>
          <w:b/>
          <w:bCs/>
          <w:u w:val="single"/>
          <w:lang w:val="es-ES"/>
        </w:rPr>
        <w:tab/>
      </w:r>
      <w:r w:rsidRPr="0054483B">
        <w:rPr>
          <w:b/>
          <w:bCs/>
          <w:u w:val="single"/>
          <w:lang w:val="es-ES"/>
        </w:rPr>
        <w:tab/>
      </w:r>
      <w:r w:rsidRPr="0054483B">
        <w:rPr>
          <w:b/>
          <w:bCs/>
          <w:u w:val="single"/>
          <w:lang w:val="es-ES"/>
        </w:rPr>
        <w:tab/>
      </w:r>
      <w:r w:rsidRPr="0054483B">
        <w:rPr>
          <w:b/>
          <w:bCs/>
          <w:u w:val="single"/>
          <w:lang w:val="es-ES"/>
        </w:rPr>
        <w:tab/>
      </w:r>
      <w:r w:rsidRPr="0054483B">
        <w:rPr>
          <w:b/>
          <w:bCs/>
          <w:u w:val="single"/>
          <w:lang w:val="es-ES"/>
        </w:rPr>
        <w:tab/>
      </w:r>
      <w:r w:rsidRPr="0054483B">
        <w:rPr>
          <w:b/>
          <w:bCs/>
          <w:u w:val="single"/>
          <w:lang w:val="es-ES"/>
        </w:rPr>
        <w:tab/>
      </w:r>
    </w:p>
    <w:p w14:paraId="60677E80" w14:textId="10749023" w:rsidR="0054483B" w:rsidRPr="0054483B" w:rsidRDefault="0054483B" w:rsidP="00BA3B89">
      <w:pPr>
        <w:spacing w:after="0" w:line="240" w:lineRule="auto"/>
        <w:jc w:val="both"/>
        <w:rPr>
          <w:lang w:val="es-ES"/>
        </w:rPr>
      </w:pPr>
      <w:r>
        <w:rPr>
          <w:lang w:val="es-ES"/>
        </w:rPr>
        <w:t xml:space="preserve">_____ </w:t>
      </w:r>
      <w:r w:rsidRPr="0054483B">
        <w:rPr>
          <w:lang w:val="es-ES"/>
        </w:rPr>
        <w:t>Mat de Yoga 15mm de grosor Antideslizante, Fitness, Pilates y en general todo tipo de ejercicios en suelo, grosor 15mm.Extra grueso, permite ser usado en la playa o la piscina.</w:t>
      </w:r>
      <w:r>
        <w:rPr>
          <w:lang w:val="es-ES"/>
        </w:rPr>
        <w:t xml:space="preserve"> </w:t>
      </w:r>
      <w:r w:rsidRPr="0054483B">
        <w:rPr>
          <w:lang w:val="es-ES"/>
        </w:rPr>
        <w:t>Su superficie contiene un relieve que hace que pequeñas burbujas de aire permitan una adherencia muy firme al piso, lo que permite la realización de ejercicios sin problema de deslizarse. No absorbe la transpiración y es fácil de lavar.</w:t>
      </w:r>
      <w:r>
        <w:rPr>
          <w:lang w:val="es-ES"/>
        </w:rPr>
        <w:t xml:space="preserve"> </w:t>
      </w:r>
      <w:r w:rsidRPr="0054483B">
        <w:rPr>
          <w:lang w:val="es-ES"/>
        </w:rPr>
        <w:t>Incluye soporte para traslado.</w:t>
      </w:r>
      <w:r>
        <w:rPr>
          <w:lang w:val="es-ES"/>
        </w:rPr>
        <w:t xml:space="preserve"> </w:t>
      </w:r>
      <w:r w:rsidRPr="0054483B">
        <w:rPr>
          <w:lang w:val="es-ES"/>
        </w:rPr>
        <w:t>Otros colores disponibles: Negro, Azul, Morado, Rosado, Rojo.</w:t>
      </w:r>
      <w:r>
        <w:rPr>
          <w:lang w:val="es-ES"/>
        </w:rPr>
        <w:t xml:space="preserve"> </w:t>
      </w:r>
      <w:r w:rsidRPr="0054483B">
        <w:rPr>
          <w:lang w:val="es-ES"/>
        </w:rPr>
        <w:t>Dimensiones: 183 x 60 x 1,5 cm"</w:t>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2B4ADD74" w14:textId="634AEF61" w:rsidR="0054483B" w:rsidRPr="0054483B" w:rsidRDefault="0054483B" w:rsidP="00BA3B89">
      <w:pPr>
        <w:spacing w:after="0" w:line="240" w:lineRule="auto"/>
        <w:jc w:val="both"/>
        <w:rPr>
          <w:lang w:val="es-ES"/>
        </w:rPr>
      </w:pPr>
      <w:r>
        <w:rPr>
          <w:lang w:val="es-ES"/>
        </w:rPr>
        <w:t xml:space="preserve">______ </w:t>
      </w:r>
      <w:r w:rsidRPr="0054483B">
        <w:rPr>
          <w:lang w:val="es-ES"/>
        </w:rPr>
        <w:t xml:space="preserve">Parlante </w:t>
      </w:r>
      <w:r w:rsidRPr="0054483B">
        <w:rPr>
          <w:lang w:val="es-ES"/>
        </w:rPr>
        <w:t>Inalámbrico</w:t>
      </w:r>
      <w:r w:rsidRPr="0054483B">
        <w:rPr>
          <w:lang w:val="es-ES"/>
        </w:rPr>
        <w:t xml:space="preserve"> con Bluetooth</w:t>
      </w:r>
      <w:r>
        <w:rPr>
          <w:lang w:val="es-ES"/>
        </w:rPr>
        <w:t xml:space="preserve"> </w:t>
      </w:r>
      <w:r w:rsidRPr="0054483B">
        <w:rPr>
          <w:lang w:val="es-ES"/>
        </w:rPr>
        <w:t xml:space="preserve">"Características y Especificaciones Técnicas: Modelo similar </w:t>
      </w:r>
      <w:r w:rsidRPr="0054483B">
        <w:rPr>
          <w:lang w:val="es-ES"/>
        </w:rPr>
        <w:t>a JBL</w:t>
      </w:r>
      <w:r w:rsidRPr="0054483B">
        <w:rPr>
          <w:lang w:val="es-ES"/>
        </w:rPr>
        <w:t xml:space="preserve"> </w:t>
      </w:r>
      <w:proofErr w:type="spellStart"/>
      <w:r w:rsidRPr="0054483B">
        <w:rPr>
          <w:lang w:val="es-ES"/>
        </w:rPr>
        <w:t>PartyBox</w:t>
      </w:r>
      <w:proofErr w:type="spellEnd"/>
      <w:r w:rsidRPr="0054483B">
        <w:rPr>
          <w:lang w:val="es-ES"/>
        </w:rPr>
        <w:t xml:space="preserve"> </w:t>
      </w:r>
      <w:proofErr w:type="spellStart"/>
      <w:r w:rsidRPr="0054483B">
        <w:rPr>
          <w:lang w:val="es-ES"/>
        </w:rPr>
        <w:t>On</w:t>
      </w:r>
      <w:proofErr w:type="spellEnd"/>
      <w:r w:rsidRPr="0054483B">
        <w:rPr>
          <w:rFonts w:ascii="Cambria Math" w:hAnsi="Cambria Math" w:cs="Cambria Math"/>
          <w:lang w:val="es-ES"/>
        </w:rPr>
        <w:t>‑</w:t>
      </w:r>
      <w:r w:rsidRPr="0054483B">
        <w:rPr>
          <w:lang w:val="es-ES"/>
        </w:rPr>
        <w:t>The</w:t>
      </w:r>
      <w:r w:rsidRPr="0054483B">
        <w:rPr>
          <w:rFonts w:ascii="Cambria Math" w:hAnsi="Cambria Math" w:cs="Cambria Math"/>
          <w:lang w:val="es-ES"/>
        </w:rPr>
        <w:t>‑</w:t>
      </w:r>
      <w:proofErr w:type="spellStart"/>
      <w:r w:rsidRPr="0054483B">
        <w:rPr>
          <w:lang w:val="es-ES"/>
        </w:rPr>
        <w:t>Go</w:t>
      </w:r>
      <w:proofErr w:type="spellEnd"/>
      <w:r w:rsidRPr="0054483B">
        <w:rPr>
          <w:lang w:val="es-ES"/>
        </w:rPr>
        <w:t xml:space="preserve"> </w:t>
      </w:r>
      <w:proofErr w:type="spellStart"/>
      <w:r w:rsidRPr="0054483B">
        <w:rPr>
          <w:lang w:val="es-ES"/>
        </w:rPr>
        <w:t>Essential</w:t>
      </w:r>
      <w:proofErr w:type="spellEnd"/>
      <w:r w:rsidRPr="0054483B">
        <w:rPr>
          <w:lang w:val="es-ES"/>
        </w:rPr>
        <w:t xml:space="preserve">.  Transductores: 1 x </w:t>
      </w:r>
      <w:proofErr w:type="spellStart"/>
      <w:r w:rsidRPr="0054483B">
        <w:rPr>
          <w:lang w:val="es-ES"/>
        </w:rPr>
        <w:t>woofer</w:t>
      </w:r>
      <w:proofErr w:type="spellEnd"/>
      <w:r w:rsidRPr="0054483B">
        <w:rPr>
          <w:lang w:val="es-ES"/>
        </w:rPr>
        <w:t xml:space="preserve"> 5.25"" (133 mm) + 2 x </w:t>
      </w:r>
      <w:proofErr w:type="spellStart"/>
      <w:r w:rsidRPr="0054483B">
        <w:rPr>
          <w:lang w:val="es-ES"/>
        </w:rPr>
        <w:t>tweeters</w:t>
      </w:r>
      <w:proofErr w:type="spellEnd"/>
      <w:r w:rsidRPr="0054483B">
        <w:rPr>
          <w:lang w:val="es-ES"/>
        </w:rPr>
        <w:t xml:space="preserve"> 1.75"" (44 mm).</w:t>
      </w:r>
      <w:r w:rsidR="00BA3B89">
        <w:rPr>
          <w:lang w:val="es-ES"/>
        </w:rPr>
        <w:t xml:space="preserve"> </w:t>
      </w:r>
      <w:r w:rsidRPr="0054483B">
        <w:rPr>
          <w:lang w:val="es-ES"/>
        </w:rPr>
        <w:t>Potencia de salida: 100 W RMS.</w:t>
      </w:r>
      <w:r>
        <w:rPr>
          <w:lang w:val="es-ES"/>
        </w:rPr>
        <w:t xml:space="preserve"> </w:t>
      </w:r>
      <w:r w:rsidRPr="0054483B">
        <w:rPr>
          <w:lang w:val="es-ES"/>
        </w:rPr>
        <w:t>Respuesta en frecuencia: 50 Hz – 20 kHz (</w:t>
      </w:r>
      <w:r w:rsidRPr="0054483B">
        <w:rPr>
          <w:rFonts w:ascii="Cambria Math" w:hAnsi="Cambria Math" w:cs="Cambria Math"/>
          <w:lang w:val="es-ES"/>
        </w:rPr>
        <w:t>‑</w:t>
      </w:r>
      <w:r w:rsidRPr="0054483B">
        <w:rPr>
          <w:lang w:val="es-ES"/>
        </w:rPr>
        <w:t>6 dB</w:t>
      </w:r>
      <w:r w:rsidRPr="0054483B">
        <w:rPr>
          <w:lang w:val="es-ES"/>
        </w:rPr>
        <w:t>). Batería</w:t>
      </w:r>
      <w:r w:rsidRPr="0054483B">
        <w:rPr>
          <w:lang w:val="es-ES"/>
        </w:rPr>
        <w:t>: Li</w:t>
      </w:r>
      <w:r w:rsidRPr="0054483B">
        <w:rPr>
          <w:rFonts w:ascii="Cambria Math" w:hAnsi="Cambria Math" w:cs="Cambria Math"/>
          <w:lang w:val="es-ES"/>
        </w:rPr>
        <w:t>‑</w:t>
      </w:r>
      <w:r w:rsidRPr="0054483B">
        <w:rPr>
          <w:lang w:val="es-ES"/>
        </w:rPr>
        <w:t>ion pol</w:t>
      </w:r>
      <w:r w:rsidRPr="0054483B">
        <w:rPr>
          <w:rFonts w:ascii="Calibri" w:hAnsi="Calibri" w:cs="Calibri"/>
          <w:lang w:val="es-ES"/>
        </w:rPr>
        <w:t>í</w:t>
      </w:r>
      <w:r w:rsidRPr="0054483B">
        <w:rPr>
          <w:lang w:val="es-ES"/>
        </w:rPr>
        <w:t xml:space="preserve">mero 18 </w:t>
      </w:r>
      <w:proofErr w:type="spellStart"/>
      <w:r w:rsidRPr="0054483B">
        <w:rPr>
          <w:lang w:val="es-ES"/>
        </w:rPr>
        <w:t>Wh</w:t>
      </w:r>
      <w:proofErr w:type="spellEnd"/>
      <w:r w:rsidRPr="0054483B">
        <w:rPr>
          <w:lang w:val="es-ES"/>
        </w:rPr>
        <w:t xml:space="preserve"> (7.2 V / 2500 mAh). Tiempo de carga </w:t>
      </w:r>
      <w:r w:rsidRPr="0054483B">
        <w:rPr>
          <w:rFonts w:ascii="Calibri" w:hAnsi="Calibri" w:cs="Calibri"/>
          <w:lang w:val="es-ES"/>
        </w:rPr>
        <w:t>≈</w:t>
      </w:r>
      <w:r w:rsidRPr="0054483B">
        <w:rPr>
          <w:lang w:val="es-ES"/>
        </w:rPr>
        <w:t xml:space="preserve"> 3.5 h. Autonom</w:t>
      </w:r>
      <w:r w:rsidRPr="0054483B">
        <w:rPr>
          <w:rFonts w:ascii="Calibri" w:hAnsi="Calibri" w:cs="Calibri"/>
          <w:lang w:val="es-ES"/>
        </w:rPr>
        <w:t>í</w:t>
      </w:r>
      <w:r w:rsidRPr="0054483B">
        <w:rPr>
          <w:lang w:val="es-ES"/>
        </w:rPr>
        <w:t>a: hasta 6 horas (var</w:t>
      </w:r>
      <w:r w:rsidRPr="0054483B">
        <w:rPr>
          <w:rFonts w:ascii="Calibri" w:hAnsi="Calibri" w:cs="Calibri"/>
          <w:lang w:val="es-ES"/>
        </w:rPr>
        <w:t>í</w:t>
      </w:r>
      <w:r w:rsidRPr="0054483B">
        <w:rPr>
          <w:lang w:val="es-ES"/>
        </w:rPr>
        <w:t>a seg</w:t>
      </w:r>
      <w:r w:rsidRPr="0054483B">
        <w:rPr>
          <w:rFonts w:ascii="Calibri" w:hAnsi="Calibri" w:cs="Calibri"/>
          <w:lang w:val="es-ES"/>
        </w:rPr>
        <w:t>ú</w:t>
      </w:r>
      <w:r w:rsidRPr="0054483B">
        <w:rPr>
          <w:lang w:val="es-ES"/>
        </w:rPr>
        <w:t>n volumen, efectos de luz y uso</w:t>
      </w:r>
      <w:proofErr w:type="gramStart"/>
      <w:r w:rsidRPr="0054483B">
        <w:rPr>
          <w:lang w:val="es-ES"/>
        </w:rPr>
        <w:t>).Bluetooth</w:t>
      </w:r>
      <w:proofErr w:type="gramEnd"/>
      <w:r w:rsidRPr="0054483B">
        <w:rPr>
          <w:lang w:val="es-ES"/>
        </w:rPr>
        <w:t>: versión 4.2; perfiles A2DP v1.3 y AVRCP v1.6; alcance típico ~10 m. Soporta TWS (enlazar dos parlantes).Entradas / conectividad: Bluetooth, USB (reproduce MP3/WAV; FAT16/FAT32), AUX 3.5 mm, Mic</w:t>
      </w:r>
      <w:r w:rsidRPr="0054483B">
        <w:rPr>
          <w:rFonts w:ascii="Cambria Math" w:hAnsi="Cambria Math" w:cs="Cambria Math"/>
          <w:lang w:val="es-ES"/>
        </w:rPr>
        <w:t>‑</w:t>
      </w:r>
      <w:r w:rsidRPr="0054483B">
        <w:rPr>
          <w:lang w:val="es-ES"/>
        </w:rPr>
        <w:t>In, Guitar</w:t>
      </w:r>
      <w:r w:rsidRPr="0054483B">
        <w:rPr>
          <w:rFonts w:ascii="Cambria Math" w:hAnsi="Cambria Math" w:cs="Cambria Math"/>
          <w:lang w:val="es-ES"/>
        </w:rPr>
        <w:t>‑</w:t>
      </w:r>
      <w:r w:rsidRPr="0054483B">
        <w:rPr>
          <w:lang w:val="es-ES"/>
        </w:rPr>
        <w:t>In. Salida USB (</w:t>
      </w:r>
      <w:proofErr w:type="spellStart"/>
      <w:r w:rsidRPr="0054483B">
        <w:rPr>
          <w:lang w:val="es-ES"/>
        </w:rPr>
        <w:t>charge</w:t>
      </w:r>
      <w:proofErr w:type="spellEnd"/>
      <w:r w:rsidRPr="0054483B">
        <w:rPr>
          <w:lang w:val="es-ES"/>
        </w:rPr>
        <w:t xml:space="preserve"> </w:t>
      </w:r>
      <w:proofErr w:type="spellStart"/>
      <w:r w:rsidRPr="0054483B">
        <w:rPr>
          <w:lang w:val="es-ES"/>
        </w:rPr>
        <w:t>out</w:t>
      </w:r>
      <w:proofErr w:type="spellEnd"/>
      <w:r w:rsidRPr="0054483B">
        <w:rPr>
          <w:lang w:val="es-ES"/>
        </w:rPr>
        <w:t>) 5 V / 0.5 A (</w:t>
      </w:r>
      <w:proofErr w:type="spellStart"/>
      <w:r w:rsidRPr="0054483B">
        <w:rPr>
          <w:lang w:val="es-ES"/>
        </w:rPr>
        <w:t>m</w:t>
      </w:r>
      <w:r w:rsidRPr="0054483B">
        <w:rPr>
          <w:rFonts w:ascii="Calibri" w:hAnsi="Calibri" w:cs="Calibri"/>
          <w:lang w:val="es-ES"/>
        </w:rPr>
        <w:t>á</w:t>
      </w:r>
      <w:r w:rsidRPr="0054483B">
        <w:rPr>
          <w:lang w:val="es-ES"/>
        </w:rPr>
        <w:t>x</w:t>
      </w:r>
      <w:proofErr w:type="spellEnd"/>
      <w:proofErr w:type="gramStart"/>
      <w:r w:rsidRPr="0054483B">
        <w:rPr>
          <w:lang w:val="es-ES"/>
        </w:rPr>
        <w:t>).Iluminación</w:t>
      </w:r>
      <w:proofErr w:type="gramEnd"/>
      <w:r w:rsidRPr="0054483B">
        <w:rPr>
          <w:lang w:val="es-ES"/>
        </w:rPr>
        <w:t>: light</w:t>
      </w:r>
      <w:r w:rsidRPr="0054483B">
        <w:rPr>
          <w:rFonts w:ascii="Cambria Math" w:hAnsi="Cambria Math" w:cs="Cambria Math"/>
          <w:lang w:val="es-ES"/>
        </w:rPr>
        <w:t>‑</w:t>
      </w:r>
      <w:proofErr w:type="gramStart"/>
      <w:r w:rsidRPr="0054483B">
        <w:rPr>
          <w:lang w:val="es-ES"/>
        </w:rPr>
        <w:t>show sincronizada</w:t>
      </w:r>
      <w:proofErr w:type="gramEnd"/>
      <w:r w:rsidRPr="0054483B">
        <w:rPr>
          <w:lang w:val="es-ES"/>
        </w:rPr>
        <w:t xml:space="preserve"> con la m</w:t>
      </w:r>
      <w:r w:rsidRPr="0054483B">
        <w:rPr>
          <w:rFonts w:ascii="Calibri" w:hAnsi="Calibri" w:cs="Calibri"/>
          <w:lang w:val="es-ES"/>
        </w:rPr>
        <w:t>ú</w:t>
      </w:r>
      <w:r w:rsidRPr="0054483B">
        <w:rPr>
          <w:lang w:val="es-ES"/>
        </w:rPr>
        <w:t>sica (</w:t>
      </w:r>
      <w:proofErr w:type="spellStart"/>
      <w:r w:rsidRPr="0054483B">
        <w:rPr>
          <w:lang w:val="es-ES"/>
        </w:rPr>
        <w:t>presets</w:t>
      </w:r>
      <w:proofErr w:type="spellEnd"/>
      <w:r w:rsidRPr="0054483B">
        <w:rPr>
          <w:lang w:val="es-ES"/>
        </w:rPr>
        <w:t>).</w:t>
      </w:r>
      <w:r>
        <w:rPr>
          <w:lang w:val="es-ES"/>
        </w:rPr>
        <w:t xml:space="preserve"> </w:t>
      </w:r>
      <w:r w:rsidRPr="0054483B">
        <w:rPr>
          <w:lang w:val="es-ES"/>
        </w:rPr>
        <w:t xml:space="preserve">Micrófono inalámbrico incluido: banda UHF (470–960 MHz depende de región), alcance &lt;10 m, respuesta </w:t>
      </w:r>
      <w:proofErr w:type="spellStart"/>
      <w:r w:rsidRPr="0054483B">
        <w:rPr>
          <w:lang w:val="es-ES"/>
        </w:rPr>
        <w:t>mic</w:t>
      </w:r>
      <w:proofErr w:type="spellEnd"/>
      <w:r w:rsidRPr="0054483B">
        <w:rPr>
          <w:lang w:val="es-ES"/>
        </w:rPr>
        <w:t xml:space="preserve"> 65 Hz–15 kHz, autonomía </w:t>
      </w:r>
      <w:proofErr w:type="spellStart"/>
      <w:r w:rsidRPr="0054483B">
        <w:rPr>
          <w:lang w:val="es-ES"/>
        </w:rPr>
        <w:t>mic</w:t>
      </w:r>
      <w:proofErr w:type="spellEnd"/>
      <w:r w:rsidRPr="0054483B">
        <w:rPr>
          <w:lang w:val="es-ES"/>
        </w:rPr>
        <w:t xml:space="preserve"> &lt;10 </w:t>
      </w:r>
      <w:r w:rsidRPr="0054483B">
        <w:rPr>
          <w:lang w:val="es-ES"/>
        </w:rPr>
        <w:t>protección</w:t>
      </w:r>
      <w:r w:rsidRPr="0054483B">
        <w:rPr>
          <w:lang w:val="es-ES"/>
        </w:rPr>
        <w:t>: IPX4 (resistente a salpicaduras).Dimensiones (</w:t>
      </w:r>
      <w:proofErr w:type="spellStart"/>
      <w:r w:rsidRPr="0054483B">
        <w:rPr>
          <w:lang w:val="es-ES"/>
        </w:rPr>
        <w:t>An</w:t>
      </w:r>
      <w:proofErr w:type="spellEnd"/>
      <w:r w:rsidRPr="0054483B">
        <w:rPr>
          <w:lang w:val="es-ES"/>
        </w:rPr>
        <w:t xml:space="preserve"> x Al x Pr): 490 x 245 x 228 mm (19.3"" x 9.6"" x 9.0""</w:t>
      </w:r>
      <w:proofErr w:type="gramStart"/>
      <w:r w:rsidRPr="0054483B">
        <w:rPr>
          <w:lang w:val="es-ES"/>
        </w:rPr>
        <w:t>).Peso</w:t>
      </w:r>
      <w:proofErr w:type="gramEnd"/>
      <w:r w:rsidRPr="0054483B">
        <w:rPr>
          <w:lang w:val="es-ES"/>
        </w:rPr>
        <w:t xml:space="preserve"> neto: 6.1 kg / 13.4 </w:t>
      </w:r>
      <w:proofErr w:type="spellStart"/>
      <w:proofErr w:type="gramStart"/>
      <w:r w:rsidRPr="0054483B">
        <w:rPr>
          <w:lang w:val="es-ES"/>
        </w:rPr>
        <w:t>lb.Accesorios</w:t>
      </w:r>
      <w:proofErr w:type="spellEnd"/>
      <w:proofErr w:type="gramEnd"/>
      <w:r w:rsidRPr="0054483B">
        <w:rPr>
          <w:lang w:val="es-ES"/>
        </w:rPr>
        <w:t xml:space="preserve">/otros: correa acolchada con abridor de botellas, cable de alimentación (según región), guía rápida.  Incluye </w:t>
      </w:r>
      <w:r w:rsidRPr="0054483B">
        <w:rPr>
          <w:lang w:val="es-ES"/>
        </w:rPr>
        <w:t>Garantía</w:t>
      </w:r>
      <w:r w:rsidRPr="0054483B">
        <w:rPr>
          <w:lang w:val="es-ES"/>
        </w:rPr>
        <w:t xml:space="preserve"> de 1 año."</w:t>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6039BDBF" w14:textId="2958DF6B" w:rsidR="00BA3B89" w:rsidRDefault="00BA3B89" w:rsidP="00BA3B89">
      <w:pPr>
        <w:spacing w:after="0" w:line="240" w:lineRule="auto"/>
        <w:jc w:val="both"/>
        <w:rPr>
          <w:lang w:val="es-ES"/>
        </w:rPr>
      </w:pPr>
      <w:r>
        <w:rPr>
          <w:lang w:val="es-ES"/>
        </w:rPr>
        <w:t>______ Cuenco</w:t>
      </w:r>
      <w:r w:rsidR="0054483B" w:rsidRPr="0054483B">
        <w:rPr>
          <w:lang w:val="es-ES"/>
        </w:rPr>
        <w:t xml:space="preserve"> Tibetano "Dimensiones: </w:t>
      </w:r>
      <w:r w:rsidRPr="0054483B">
        <w:rPr>
          <w:lang w:val="es-ES"/>
        </w:rPr>
        <w:t>Diámetro:</w:t>
      </w:r>
      <w:r w:rsidR="0054483B" w:rsidRPr="0054483B">
        <w:rPr>
          <w:lang w:val="es-ES"/>
        </w:rPr>
        <w:t xml:space="preserve"> 15 cm</w:t>
      </w:r>
      <w:r>
        <w:rPr>
          <w:lang w:val="es-ES"/>
        </w:rPr>
        <w:t xml:space="preserve"> </w:t>
      </w:r>
      <w:r w:rsidR="0054483B" w:rsidRPr="0054483B">
        <w:rPr>
          <w:lang w:val="es-ES"/>
        </w:rPr>
        <w:t>Otros</w:t>
      </w:r>
      <w:r>
        <w:rPr>
          <w:lang w:val="es-ES"/>
        </w:rPr>
        <w:t xml:space="preserve"> </w:t>
      </w:r>
      <w:r w:rsidR="0054483B" w:rsidRPr="0054483B">
        <w:rPr>
          <w:lang w:val="es-ES"/>
        </w:rPr>
        <w:t>Materiales: Bronce</w:t>
      </w:r>
      <w:r>
        <w:rPr>
          <w:lang w:val="es-ES"/>
        </w:rPr>
        <w:t xml:space="preserve"> </w:t>
      </w:r>
      <w:r w:rsidR="0054483B" w:rsidRPr="0054483B">
        <w:rPr>
          <w:lang w:val="es-ES"/>
        </w:rPr>
        <w:t xml:space="preserve">Incluye </w:t>
      </w:r>
      <w:r w:rsidRPr="0054483B">
        <w:rPr>
          <w:lang w:val="es-ES"/>
        </w:rPr>
        <w:t>baqueta: Sí</w:t>
      </w:r>
      <w:r>
        <w:rPr>
          <w:lang w:val="es-ES"/>
        </w:rPr>
        <w:t xml:space="preserve"> </w:t>
      </w:r>
      <w:r w:rsidR="0054483B" w:rsidRPr="0054483B">
        <w:rPr>
          <w:lang w:val="es-ES"/>
        </w:rPr>
        <w:t xml:space="preserve">Incluye </w:t>
      </w:r>
      <w:r w:rsidRPr="0054483B">
        <w:rPr>
          <w:lang w:val="es-ES"/>
        </w:rPr>
        <w:t>almohadón: Sí</w:t>
      </w:r>
      <w:r w:rsidR="0054483B" w:rsidRPr="0054483B">
        <w:rPr>
          <w:lang w:val="es-ES"/>
        </w:rPr>
        <w:t>"</w:t>
      </w:r>
      <w:r w:rsidR="0054483B" w:rsidRPr="0054483B">
        <w:rPr>
          <w:lang w:val="es-ES"/>
        </w:rPr>
        <w:tab/>
      </w:r>
    </w:p>
    <w:p w14:paraId="56226CE4" w14:textId="77777777" w:rsidR="00BA3B89" w:rsidRDefault="00BA3B89" w:rsidP="00BA3B89">
      <w:pPr>
        <w:spacing w:after="0" w:line="240" w:lineRule="auto"/>
        <w:jc w:val="both"/>
        <w:rPr>
          <w:lang w:val="es-ES"/>
        </w:rPr>
      </w:pPr>
    </w:p>
    <w:p w14:paraId="22541687" w14:textId="27B371BF" w:rsidR="0054483B" w:rsidRPr="0054483B" w:rsidRDefault="00BA3B89" w:rsidP="00BA3B89">
      <w:pPr>
        <w:spacing w:after="0" w:line="240" w:lineRule="auto"/>
        <w:jc w:val="both"/>
        <w:rPr>
          <w:lang w:val="es-ES"/>
        </w:rPr>
      </w:pPr>
      <w:r>
        <w:rPr>
          <w:lang w:val="es-ES"/>
        </w:rPr>
        <w:t>______ Carpetas</w:t>
      </w:r>
      <w:r w:rsidR="0054483B" w:rsidRPr="0054483B">
        <w:rPr>
          <w:lang w:val="es-ES"/>
        </w:rPr>
        <w:t xml:space="preserve"> de Pañolenci</w:t>
      </w:r>
      <w:r>
        <w:rPr>
          <w:lang w:val="es-ES"/>
        </w:rPr>
        <w:t xml:space="preserve"> </w:t>
      </w:r>
      <w:r w:rsidR="0054483B" w:rsidRPr="0054483B">
        <w:rPr>
          <w:lang w:val="es-ES"/>
        </w:rPr>
        <w:t>"Carpeta con paño lenci con 6 pliegos y 6 colores diferentes</w:t>
      </w:r>
      <w:r>
        <w:rPr>
          <w:lang w:val="es-ES"/>
        </w:rPr>
        <w:t xml:space="preserve"> </w:t>
      </w:r>
      <w:r w:rsidR="0054483B" w:rsidRPr="0054483B">
        <w:rPr>
          <w:lang w:val="es-ES"/>
        </w:rPr>
        <w:t>20 x 30 cm."</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0097EB35" w14:textId="77777777" w:rsidR="00A1658F" w:rsidRDefault="00BA3B89" w:rsidP="00BA3B89">
      <w:pPr>
        <w:spacing w:after="0" w:line="240" w:lineRule="auto"/>
        <w:jc w:val="both"/>
        <w:rPr>
          <w:lang w:val="es-ES"/>
        </w:rPr>
      </w:pPr>
      <w:r>
        <w:rPr>
          <w:lang w:val="es-ES"/>
        </w:rPr>
        <w:t xml:space="preserve">______ </w:t>
      </w:r>
      <w:r w:rsidR="0054483B" w:rsidRPr="0054483B">
        <w:rPr>
          <w:lang w:val="es-ES"/>
        </w:rPr>
        <w:t>Tijeras acero inoxidable 22 cm mango de goma.</w:t>
      </w:r>
      <w:r w:rsidR="0054483B" w:rsidRPr="0054483B">
        <w:rPr>
          <w:lang w:val="es-ES"/>
        </w:rPr>
        <w:tab/>
      </w:r>
    </w:p>
    <w:p w14:paraId="267CD51D" w14:textId="33EC0566" w:rsidR="0054483B" w:rsidRPr="0054483B" w:rsidRDefault="0054483B" w:rsidP="00BA3B89">
      <w:pPr>
        <w:spacing w:after="0" w:line="240" w:lineRule="auto"/>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477B3908" w14:textId="3C6A5A0F" w:rsidR="0054483B" w:rsidRPr="0054483B" w:rsidRDefault="00A1658F" w:rsidP="00A1658F">
      <w:pPr>
        <w:spacing w:after="0" w:line="240" w:lineRule="auto"/>
        <w:jc w:val="both"/>
        <w:rPr>
          <w:lang w:val="es-ES"/>
        </w:rPr>
      </w:pPr>
      <w:r>
        <w:rPr>
          <w:lang w:val="es-ES"/>
        </w:rPr>
        <w:t>_____</w:t>
      </w:r>
      <w:proofErr w:type="gramStart"/>
      <w:r>
        <w:rPr>
          <w:lang w:val="es-ES"/>
        </w:rPr>
        <w:t xml:space="preserve">_  </w:t>
      </w:r>
      <w:r w:rsidR="0054483B" w:rsidRPr="0054483B">
        <w:rPr>
          <w:lang w:val="es-ES"/>
        </w:rPr>
        <w:t>Pistola</w:t>
      </w:r>
      <w:proofErr w:type="gramEnd"/>
      <w:r w:rsidR="0054483B" w:rsidRPr="0054483B">
        <w:rPr>
          <w:lang w:val="es-ES"/>
        </w:rPr>
        <w:t xml:space="preserve"> de Silicona inalámbrica con batería y cargador. Voltaje: 20v. - Tiempo de calentamiento: 60sec. - Potencia: 20W (50W). - Incluye: - 1 Batería 20v 2ah recargable </w:t>
      </w:r>
      <w:proofErr w:type="spellStart"/>
      <w:r w:rsidR="0054483B" w:rsidRPr="0054483B">
        <w:rPr>
          <w:lang w:val="es-ES"/>
        </w:rPr>
        <w:t>inalambrica</w:t>
      </w:r>
      <w:proofErr w:type="spellEnd"/>
      <w:r w:rsidR="0054483B" w:rsidRPr="0054483B">
        <w:rPr>
          <w:lang w:val="es-ES"/>
        </w:rPr>
        <w:t>, 1 Cargador - Tiempo de calentamiento: 60sec. - Potencia: 20W (50W). - Incluye: - 1 Batería 20v</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095097D1" w14:textId="164016D6" w:rsidR="0054483B" w:rsidRPr="0054483B" w:rsidRDefault="00A1658F" w:rsidP="00A1658F">
      <w:pPr>
        <w:spacing w:after="0" w:line="240" w:lineRule="auto"/>
        <w:jc w:val="both"/>
        <w:rPr>
          <w:lang w:val="es-ES"/>
        </w:rPr>
      </w:pPr>
      <w:r>
        <w:rPr>
          <w:lang w:val="es-ES"/>
        </w:rPr>
        <w:t xml:space="preserve">______ </w:t>
      </w:r>
      <w:r w:rsidR="0054483B" w:rsidRPr="0054483B">
        <w:rPr>
          <w:lang w:val="es-ES"/>
        </w:rPr>
        <w:t>Pistola para silicona 100W A (TT</w:t>
      </w:r>
      <w:proofErr w:type="gramStart"/>
      <w:r w:rsidR="0054483B" w:rsidRPr="0054483B">
        <w:rPr>
          <w:lang w:val="es-ES"/>
        </w:rPr>
        <w:t>101116)</w:t>
      </w:r>
      <w:proofErr w:type="spellStart"/>
      <w:r w:rsidR="0054483B" w:rsidRPr="0054483B">
        <w:rPr>
          <w:lang w:val="es-ES"/>
        </w:rPr>
        <w:t>Caracteristicas</w:t>
      </w:r>
      <w:proofErr w:type="spellEnd"/>
      <w:proofErr w:type="gramEnd"/>
      <w:r w:rsidR="0054483B" w:rsidRPr="0054483B">
        <w:rPr>
          <w:lang w:val="es-ES"/>
        </w:rPr>
        <w:t xml:space="preserve">:  Potencia: 100W   Capacidad de encolado: 13-18g / min.  Diámetro barra de pegamento: 11,2 </w:t>
      </w:r>
      <w:proofErr w:type="spellStart"/>
      <w:proofErr w:type="gramStart"/>
      <w:r w:rsidR="0054483B" w:rsidRPr="0054483B">
        <w:rPr>
          <w:lang w:val="es-ES"/>
        </w:rPr>
        <w:t>mm.Ideal</w:t>
      </w:r>
      <w:proofErr w:type="spellEnd"/>
      <w:proofErr w:type="gramEnd"/>
      <w:r w:rsidR="0054483B" w:rsidRPr="0054483B">
        <w:rPr>
          <w:lang w:val="es-ES"/>
        </w:rPr>
        <w:t xml:space="preserve"> para fijación adhesiva, fabricación de moldes, reparación, sellado y unión. Sistema de alimentación mecánica para medición sensible y aplicación rápida.  Funciona a 220–240V e incluye enchufe tipo C de dos clavijas"</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73DCD3E3" w14:textId="77777777" w:rsidR="0054483B" w:rsidRPr="0054483B" w:rsidRDefault="0054483B" w:rsidP="00BA3B89">
      <w:pPr>
        <w:spacing w:after="0" w:line="240" w:lineRule="auto"/>
        <w:ind w:firstLine="708"/>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5FD6B514" w14:textId="2BD7E21D" w:rsidR="0054483B" w:rsidRPr="0054483B" w:rsidRDefault="00A1658F" w:rsidP="00A1658F">
      <w:pPr>
        <w:spacing w:after="0" w:line="240" w:lineRule="auto"/>
        <w:jc w:val="both"/>
        <w:rPr>
          <w:lang w:val="es-ES"/>
        </w:rPr>
      </w:pPr>
      <w:r>
        <w:rPr>
          <w:lang w:val="es-ES"/>
        </w:rPr>
        <w:t xml:space="preserve">______ </w:t>
      </w:r>
      <w:r w:rsidR="0054483B" w:rsidRPr="0054483B">
        <w:rPr>
          <w:lang w:val="es-ES"/>
        </w:rPr>
        <w:t xml:space="preserve">Barras de </w:t>
      </w:r>
      <w:proofErr w:type="spellStart"/>
      <w:r w:rsidR="0054483B" w:rsidRPr="0054483B">
        <w:rPr>
          <w:lang w:val="es-ES"/>
        </w:rPr>
        <w:t>siliconaTipo</w:t>
      </w:r>
      <w:proofErr w:type="spellEnd"/>
      <w:r w:rsidR="0054483B" w:rsidRPr="0054483B">
        <w:rPr>
          <w:lang w:val="es-ES"/>
        </w:rPr>
        <w:t xml:space="preserve">: Silicona Termofusible (Hot </w:t>
      </w:r>
      <w:proofErr w:type="spellStart"/>
      <w:r w:rsidR="0054483B" w:rsidRPr="0054483B">
        <w:rPr>
          <w:lang w:val="es-ES"/>
        </w:rPr>
        <w:t>Melt</w:t>
      </w:r>
      <w:proofErr w:type="spellEnd"/>
      <w:proofErr w:type="gramStart"/>
      <w:r w:rsidR="0054483B" w:rsidRPr="0054483B">
        <w:rPr>
          <w:lang w:val="es-ES"/>
        </w:rPr>
        <w:t>).Diámetro</w:t>
      </w:r>
      <w:proofErr w:type="gramEnd"/>
      <w:r w:rsidR="0054483B" w:rsidRPr="0054483B">
        <w:rPr>
          <w:lang w:val="es-ES"/>
        </w:rPr>
        <w:t>: 11.2 mm (± 0.2mm), conocidas como "</w:t>
      </w:r>
      <w:proofErr w:type="spellStart"/>
      <w:r w:rsidR="0054483B" w:rsidRPr="0054483B">
        <w:rPr>
          <w:lang w:val="es-ES"/>
        </w:rPr>
        <w:t>gruesas</w:t>
      </w:r>
      <w:proofErr w:type="gramStart"/>
      <w:r w:rsidR="0054483B" w:rsidRPr="0054483B">
        <w:rPr>
          <w:lang w:val="es-ES"/>
        </w:rPr>
        <w:t>".Longitud</w:t>
      </w:r>
      <w:proofErr w:type="spellEnd"/>
      <w:proofErr w:type="gramEnd"/>
      <w:r w:rsidR="0054483B" w:rsidRPr="0054483B">
        <w:rPr>
          <w:lang w:val="es-ES"/>
        </w:rPr>
        <w:t xml:space="preserve">: Varía entre 15 cm, 20 cm, 25 cm y 30 </w:t>
      </w:r>
      <w:proofErr w:type="spellStart"/>
      <w:proofErr w:type="gramStart"/>
      <w:r w:rsidR="0054483B" w:rsidRPr="0054483B">
        <w:rPr>
          <w:lang w:val="es-ES"/>
        </w:rPr>
        <w:t>cm.Color</w:t>
      </w:r>
      <w:proofErr w:type="spellEnd"/>
      <w:proofErr w:type="gramEnd"/>
      <w:r w:rsidR="0054483B" w:rsidRPr="0054483B">
        <w:rPr>
          <w:lang w:val="es-ES"/>
        </w:rPr>
        <w:t>: Translúcido (transparente</w:t>
      </w:r>
      <w:proofErr w:type="gramStart"/>
      <w:r w:rsidR="0054483B" w:rsidRPr="0054483B">
        <w:rPr>
          <w:lang w:val="es-ES"/>
        </w:rPr>
        <w:t>).Punto</w:t>
      </w:r>
      <w:proofErr w:type="gramEnd"/>
      <w:r w:rsidR="0054483B" w:rsidRPr="0054483B">
        <w:rPr>
          <w:lang w:val="es-ES"/>
        </w:rPr>
        <w:t xml:space="preserve"> de Fusión: </w:t>
      </w:r>
      <w:proofErr w:type="gramStart"/>
      <w:r w:rsidR="0054483B" w:rsidRPr="0054483B">
        <w:rPr>
          <w:lang w:val="es-ES"/>
        </w:rPr>
        <w:t>\(</w:t>
      </w:r>
      <w:proofErr w:type="gramEnd"/>
      <w:r w:rsidR="0054483B" w:rsidRPr="0054483B">
        <w:rPr>
          <w:lang w:val="es-ES"/>
        </w:rPr>
        <w:t>\</w:t>
      </w:r>
      <w:proofErr w:type="spellStart"/>
      <w:r w:rsidR="0054483B" w:rsidRPr="0054483B">
        <w:rPr>
          <w:lang w:val="es-ES"/>
        </w:rPr>
        <w:t>approx</w:t>
      </w:r>
      <w:proofErr w:type="spellEnd"/>
      <w:r w:rsidR="0054483B" w:rsidRPr="0054483B">
        <w:rPr>
          <w:lang w:val="es-ES"/>
        </w:rPr>
        <w:t xml:space="preserve"> 85</w:t>
      </w:r>
      <w:proofErr w:type="gramStart"/>
      <w:r w:rsidR="0054483B" w:rsidRPr="0054483B">
        <w:rPr>
          <w:lang w:val="es-ES"/>
        </w:rPr>
        <w:t>^{</w:t>
      </w:r>
      <w:proofErr w:type="gramEnd"/>
      <w:r w:rsidR="0054483B" w:rsidRPr="0054483B">
        <w:rPr>
          <w:lang w:val="es-ES"/>
        </w:rPr>
        <w:t>\</w:t>
      </w:r>
      <w:proofErr w:type="spellStart"/>
      <w:proofErr w:type="gramStart"/>
      <w:r w:rsidR="0054483B" w:rsidRPr="0054483B">
        <w:rPr>
          <w:lang w:val="es-ES"/>
        </w:rPr>
        <w:t>circ</w:t>
      </w:r>
      <w:proofErr w:type="spellEnd"/>
      <w:r w:rsidR="0054483B" w:rsidRPr="0054483B">
        <w:rPr>
          <w:lang w:val="es-ES"/>
        </w:rPr>
        <w:t xml:space="preserve"> }C</w:t>
      </w:r>
      <w:proofErr w:type="gramEnd"/>
      <w:r w:rsidR="0054483B" w:rsidRPr="0054483B">
        <w:rPr>
          <w:lang w:val="es-ES"/>
        </w:rPr>
        <w:t>\</w:t>
      </w:r>
      <w:proofErr w:type="gramStart"/>
      <w:r w:rsidR="0054483B" w:rsidRPr="0054483B">
        <w:rPr>
          <w:lang w:val="es-ES"/>
        </w:rPr>
        <w:t>).Tiempo</w:t>
      </w:r>
      <w:proofErr w:type="gramEnd"/>
      <w:r w:rsidR="0054483B" w:rsidRPr="0054483B">
        <w:rPr>
          <w:lang w:val="es-ES"/>
        </w:rPr>
        <w:t xml:space="preserve"> de Fraguado/Trabajo: 20 a 60 </w:t>
      </w:r>
      <w:proofErr w:type="spellStart"/>
      <w:proofErr w:type="gramStart"/>
      <w:r w:rsidR="0054483B" w:rsidRPr="0054483B">
        <w:rPr>
          <w:lang w:val="es-ES"/>
        </w:rPr>
        <w:t>segundos.Aplicación</w:t>
      </w:r>
      <w:proofErr w:type="spellEnd"/>
      <w:proofErr w:type="gramEnd"/>
      <w:r w:rsidR="0054483B" w:rsidRPr="0054483B">
        <w:rPr>
          <w:lang w:val="es-ES"/>
        </w:rPr>
        <w:t xml:space="preserve">: Pistolas de calor estándar para barra </w:t>
      </w:r>
      <w:proofErr w:type="spellStart"/>
      <w:proofErr w:type="gramStart"/>
      <w:r w:rsidR="0054483B" w:rsidRPr="0054483B">
        <w:rPr>
          <w:lang w:val="es-ES"/>
        </w:rPr>
        <w:t>gruesa.Usos</w:t>
      </w:r>
      <w:proofErr w:type="spellEnd"/>
      <w:proofErr w:type="gramEnd"/>
      <w:r w:rsidR="0054483B" w:rsidRPr="0054483B">
        <w:rPr>
          <w:lang w:val="es-ES"/>
        </w:rPr>
        <w:t>: Manualidades, reparaciones domésticas, carpintería ligera.</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4AEDA3B2" w14:textId="77777777" w:rsidR="0054483B" w:rsidRPr="0054483B" w:rsidRDefault="0054483B" w:rsidP="00BA3B89">
      <w:pPr>
        <w:spacing w:after="0" w:line="240" w:lineRule="auto"/>
        <w:ind w:firstLine="708"/>
        <w:jc w:val="both"/>
        <w:rPr>
          <w:lang w:val="es-ES"/>
        </w:rPr>
      </w:pPr>
      <w:r w:rsidRPr="0054483B">
        <w:rPr>
          <w:lang w:val="es-ES"/>
        </w:rPr>
        <w:lastRenderedPageBreak/>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233CBFA3" w14:textId="5BC0DE33" w:rsidR="0054483B" w:rsidRPr="0054483B" w:rsidRDefault="00A1658F" w:rsidP="00A1658F">
      <w:pPr>
        <w:spacing w:after="0" w:line="240" w:lineRule="auto"/>
        <w:jc w:val="both"/>
        <w:rPr>
          <w:lang w:val="es-ES"/>
        </w:rPr>
      </w:pPr>
      <w:r>
        <w:rPr>
          <w:lang w:val="es-ES"/>
        </w:rPr>
        <w:t>_____</w:t>
      </w:r>
      <w:proofErr w:type="gramStart"/>
      <w:r>
        <w:rPr>
          <w:lang w:val="es-ES"/>
        </w:rPr>
        <w:t xml:space="preserve">_  </w:t>
      </w:r>
      <w:r w:rsidR="0054483B" w:rsidRPr="0054483B">
        <w:rPr>
          <w:lang w:val="es-ES"/>
        </w:rPr>
        <w:t>Juego</w:t>
      </w:r>
      <w:proofErr w:type="gramEnd"/>
      <w:r w:rsidR="0054483B" w:rsidRPr="0054483B">
        <w:rPr>
          <w:lang w:val="es-ES"/>
        </w:rPr>
        <w:t xml:space="preserve"> de domino chancho 6 con fichas de </w:t>
      </w:r>
      <w:proofErr w:type="spellStart"/>
      <w:proofErr w:type="gramStart"/>
      <w:r w:rsidR="0054483B" w:rsidRPr="0054483B">
        <w:rPr>
          <w:lang w:val="es-ES"/>
        </w:rPr>
        <w:t>colores</w:t>
      </w:r>
      <w:r>
        <w:rPr>
          <w:lang w:val="es-ES"/>
        </w:rPr>
        <w:t>.</w:t>
      </w:r>
      <w:r w:rsidR="0054483B" w:rsidRPr="0054483B">
        <w:rPr>
          <w:lang w:val="es-ES"/>
        </w:rPr>
        <w:t>Especificaciones</w:t>
      </w:r>
      <w:proofErr w:type="spellEnd"/>
      <w:proofErr w:type="gramEnd"/>
      <w:r w:rsidR="0054483B" w:rsidRPr="0054483B">
        <w:rPr>
          <w:lang w:val="es-ES"/>
        </w:rPr>
        <w:t xml:space="preserve"> Técnicas: Tipo: Doble 6 (28 piezas en total, desde el blanco hasta el 6-6</w:t>
      </w:r>
      <w:proofErr w:type="gramStart"/>
      <w:r w:rsidR="0054483B" w:rsidRPr="0054483B">
        <w:rPr>
          <w:lang w:val="es-ES"/>
        </w:rPr>
        <w:t>).Diseño</w:t>
      </w:r>
      <w:proofErr w:type="gramEnd"/>
      <w:r w:rsidR="0054483B" w:rsidRPr="0054483B">
        <w:rPr>
          <w:lang w:val="es-ES"/>
        </w:rPr>
        <w:t>: Fichas blancas con puntos de colores numerados (reemplaza los puntos negros tradicionales</w:t>
      </w:r>
      <w:proofErr w:type="gramStart"/>
      <w:r w:rsidR="0054483B" w:rsidRPr="0054483B">
        <w:rPr>
          <w:lang w:val="es-ES"/>
        </w:rPr>
        <w:t>).Material</w:t>
      </w:r>
      <w:proofErr w:type="gramEnd"/>
      <w:r w:rsidR="0054483B" w:rsidRPr="0054483B">
        <w:rPr>
          <w:lang w:val="es-ES"/>
        </w:rPr>
        <w:t xml:space="preserve">: Generalmente plástico o melamina </w:t>
      </w:r>
      <w:proofErr w:type="spellStart"/>
      <w:proofErr w:type="gramStart"/>
      <w:r w:rsidR="0054483B" w:rsidRPr="0054483B">
        <w:rPr>
          <w:lang w:val="es-ES"/>
        </w:rPr>
        <w:t>resistente.Dimensiones</w:t>
      </w:r>
      <w:proofErr w:type="spellEnd"/>
      <w:proofErr w:type="gramEnd"/>
      <w:r w:rsidR="0054483B" w:rsidRPr="0054483B">
        <w:rPr>
          <w:lang w:val="es-ES"/>
        </w:rPr>
        <w:t xml:space="preserve"> de la ficha: Aprox. 5 cm x 2.5 cm x 0.9 - 1 </w:t>
      </w:r>
      <w:proofErr w:type="spellStart"/>
      <w:r w:rsidR="0054483B" w:rsidRPr="0054483B">
        <w:rPr>
          <w:lang w:val="es-ES"/>
        </w:rPr>
        <w:t>cm.Empaque</w:t>
      </w:r>
      <w:proofErr w:type="spellEnd"/>
      <w:r w:rsidR="0054483B" w:rsidRPr="0054483B">
        <w:rPr>
          <w:lang w:val="es-ES"/>
        </w:rPr>
        <w:t xml:space="preserve">: Caja metálica para almacenamiento y </w:t>
      </w:r>
      <w:proofErr w:type="spellStart"/>
      <w:r w:rsidR="0054483B" w:rsidRPr="0054483B">
        <w:rPr>
          <w:lang w:val="es-ES"/>
        </w:rPr>
        <w:t>transporte.Jugadores</w:t>
      </w:r>
      <w:proofErr w:type="spellEnd"/>
      <w:r w:rsidR="0054483B" w:rsidRPr="0054483B">
        <w:rPr>
          <w:lang w:val="es-ES"/>
        </w:rPr>
        <w:t xml:space="preserve">: Recomendado para 2 a 4 jugadores. Edad recomendada: +6 años. Características Destacadas: Puntos de Colores: Ayudan a diferenciar rápidamente los números, ideal para niños o personas que </w:t>
      </w:r>
      <w:proofErr w:type="spellStart"/>
      <w:proofErr w:type="gramStart"/>
      <w:r w:rsidR="0054483B" w:rsidRPr="0054483B">
        <w:rPr>
          <w:lang w:val="es-ES"/>
        </w:rPr>
        <w:t>inician.Alta</w:t>
      </w:r>
      <w:proofErr w:type="spellEnd"/>
      <w:proofErr w:type="gramEnd"/>
      <w:r w:rsidR="0054483B" w:rsidRPr="0054483B">
        <w:rPr>
          <w:lang w:val="es-ES"/>
        </w:rPr>
        <w:t xml:space="preserve"> visibilidad: Fichas de gran tamaño (jumbo) que facilitan la </w:t>
      </w:r>
      <w:proofErr w:type="spellStart"/>
      <w:proofErr w:type="gramStart"/>
      <w:r w:rsidR="0054483B" w:rsidRPr="0054483B">
        <w:rPr>
          <w:lang w:val="es-ES"/>
        </w:rPr>
        <w:t>manipulación.Durabilidad</w:t>
      </w:r>
      <w:proofErr w:type="spellEnd"/>
      <w:proofErr w:type="gramEnd"/>
      <w:r w:rsidR="0054483B" w:rsidRPr="0054483B">
        <w:rPr>
          <w:lang w:val="es-ES"/>
        </w:rPr>
        <w:t>: El material está diseñado para resistir el desgaste de partidas frecuentes. "</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6C909EE3" w14:textId="77777777" w:rsidR="0054483B" w:rsidRPr="0054483B" w:rsidRDefault="0054483B" w:rsidP="00BA3B89">
      <w:pPr>
        <w:spacing w:after="0" w:line="240" w:lineRule="auto"/>
        <w:ind w:firstLine="708"/>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032C6008" w14:textId="130FA9A3" w:rsidR="0054483B" w:rsidRPr="0054483B" w:rsidRDefault="00A1658F" w:rsidP="00A1658F">
      <w:pPr>
        <w:spacing w:after="0" w:line="240" w:lineRule="auto"/>
        <w:jc w:val="both"/>
        <w:rPr>
          <w:lang w:val="es-ES"/>
        </w:rPr>
      </w:pPr>
      <w:r>
        <w:rPr>
          <w:lang w:val="es-ES"/>
        </w:rPr>
        <w:t xml:space="preserve">______ </w:t>
      </w:r>
      <w:r w:rsidR="0054483B" w:rsidRPr="0054483B">
        <w:rPr>
          <w:lang w:val="es-ES"/>
        </w:rPr>
        <w:t>Alicate Tenaza Para Cortar Cerámicas Mosaicos</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586CC63B" w14:textId="77777777" w:rsidR="0054483B" w:rsidRPr="0054483B" w:rsidRDefault="0054483B" w:rsidP="00BA3B89">
      <w:pPr>
        <w:spacing w:after="0" w:line="240" w:lineRule="auto"/>
        <w:ind w:firstLine="708"/>
        <w:jc w:val="both"/>
        <w:rPr>
          <w:lang w:val="es-ES"/>
        </w:rPr>
      </w:pPr>
      <w:r w:rsidRPr="0054483B">
        <w:rPr>
          <w:lang w:val="es-ES"/>
        </w:rPr>
        <w:t xml:space="preserve">Alicate Tenaza con resorte Para Cortar Cerámicas Mosaicos, Tenaza Carpin. Material: </w:t>
      </w:r>
      <w:proofErr w:type="spellStart"/>
      <w:r w:rsidRPr="0054483B">
        <w:rPr>
          <w:lang w:val="es-ES"/>
        </w:rPr>
        <w:t>Acero.Tamaño</w:t>
      </w:r>
      <w:proofErr w:type="spellEnd"/>
      <w:r w:rsidRPr="0054483B">
        <w:rPr>
          <w:lang w:val="es-ES"/>
        </w:rPr>
        <w:t>: 250 mm Mangos: Generalmente cubiertos con plástico de doble inmersión para mejor agarre</w:t>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29616853" w14:textId="6A2B2C6B" w:rsidR="0054483B" w:rsidRPr="0054483B" w:rsidRDefault="00A1658F" w:rsidP="00A1658F">
      <w:pPr>
        <w:spacing w:after="0" w:line="240" w:lineRule="auto"/>
        <w:jc w:val="both"/>
        <w:rPr>
          <w:lang w:val="es-ES"/>
        </w:rPr>
      </w:pPr>
      <w:r>
        <w:rPr>
          <w:lang w:val="es-ES"/>
        </w:rPr>
        <w:t>_____</w:t>
      </w:r>
      <w:proofErr w:type="gramStart"/>
      <w:r>
        <w:rPr>
          <w:lang w:val="es-ES"/>
        </w:rPr>
        <w:t xml:space="preserve">_  </w:t>
      </w:r>
      <w:r w:rsidR="0054483B" w:rsidRPr="0054483B">
        <w:rPr>
          <w:lang w:val="es-ES"/>
        </w:rPr>
        <w:t>Alicate</w:t>
      </w:r>
      <w:proofErr w:type="gramEnd"/>
      <w:r w:rsidR="0054483B" w:rsidRPr="0054483B">
        <w:rPr>
          <w:lang w:val="es-ES"/>
        </w:rPr>
        <w:t xml:space="preserve"> para cortes </w:t>
      </w:r>
      <w:proofErr w:type="spellStart"/>
      <w:proofErr w:type="gramStart"/>
      <w:r w:rsidR="0054483B" w:rsidRPr="0054483B">
        <w:rPr>
          <w:lang w:val="es-ES"/>
        </w:rPr>
        <w:t>precisos</w:t>
      </w:r>
      <w:r>
        <w:rPr>
          <w:lang w:val="es-ES"/>
        </w:rPr>
        <w:t>.</w:t>
      </w:r>
      <w:r w:rsidR="0054483B" w:rsidRPr="0054483B">
        <w:rPr>
          <w:lang w:val="es-ES"/>
        </w:rPr>
        <w:t>Especificaciones</w:t>
      </w:r>
      <w:proofErr w:type="spellEnd"/>
      <w:proofErr w:type="gramEnd"/>
      <w:r w:rsidR="0054483B" w:rsidRPr="0054483B">
        <w:rPr>
          <w:lang w:val="es-ES"/>
        </w:rPr>
        <w:t xml:space="preserve"> </w:t>
      </w:r>
      <w:proofErr w:type="spellStart"/>
      <w:proofErr w:type="gramStart"/>
      <w:r w:rsidR="0054483B" w:rsidRPr="0054483B">
        <w:rPr>
          <w:lang w:val="es-ES"/>
        </w:rPr>
        <w:t>Técnicas:Materiales</w:t>
      </w:r>
      <w:proofErr w:type="spellEnd"/>
      <w:proofErr w:type="gramEnd"/>
      <w:r w:rsidR="0054483B" w:rsidRPr="0054483B">
        <w:rPr>
          <w:lang w:val="es-ES"/>
        </w:rPr>
        <w:t>: Acero de alta resistencia</w:t>
      </w:r>
      <w:r>
        <w:rPr>
          <w:lang w:val="es-ES"/>
        </w:rPr>
        <w:t xml:space="preserve"> </w:t>
      </w:r>
      <w:r w:rsidR="0054483B" w:rsidRPr="0054483B">
        <w:rPr>
          <w:lang w:val="es-ES"/>
        </w:rPr>
        <w:t>Medidas: 8 pulgadas de longitud</w:t>
      </w:r>
      <w:r>
        <w:rPr>
          <w:lang w:val="es-ES"/>
        </w:rPr>
        <w:t xml:space="preserve"> </w:t>
      </w:r>
      <w:r w:rsidR="0054483B" w:rsidRPr="0054483B">
        <w:rPr>
          <w:lang w:val="es-ES"/>
        </w:rPr>
        <w:t>Resistencias: Alta resistencia al desgaste y corrosión</w:t>
      </w:r>
      <w:r>
        <w:rPr>
          <w:lang w:val="es-ES"/>
        </w:rPr>
        <w:t xml:space="preserve"> </w:t>
      </w:r>
      <w:r w:rsidR="0054483B" w:rsidRPr="0054483B">
        <w:rPr>
          <w:lang w:val="es-ES"/>
        </w:rPr>
        <w:t>Color: Acero brillante con detalles en negro</w:t>
      </w:r>
      <w:r>
        <w:rPr>
          <w:lang w:val="es-ES"/>
        </w:rPr>
        <w:t xml:space="preserve"> </w:t>
      </w:r>
      <w:r w:rsidR="0054483B" w:rsidRPr="0054483B">
        <w:rPr>
          <w:lang w:val="es-ES"/>
        </w:rPr>
        <w:t>Funcionalidad: Corte preciso de cerámica y porcelana</w:t>
      </w:r>
      <w:r>
        <w:rPr>
          <w:lang w:val="es-ES"/>
        </w:rPr>
        <w:t xml:space="preserve"> </w:t>
      </w:r>
      <w:r w:rsidR="0054483B" w:rsidRPr="0054483B">
        <w:rPr>
          <w:lang w:val="es-ES"/>
        </w:rPr>
        <w:t>Usos: Ideal para bricolaje, remodelaciones y artesanías</w:t>
      </w:r>
      <w:r>
        <w:rPr>
          <w:lang w:val="es-ES"/>
        </w:rPr>
        <w:t xml:space="preserve"> </w:t>
      </w:r>
      <w:r w:rsidR="0054483B" w:rsidRPr="0054483B">
        <w:rPr>
          <w:lang w:val="es-ES"/>
        </w:rPr>
        <w:t>Dimensiones: 20 cm de largo x 5 cm de ancho</w:t>
      </w:r>
      <w:r>
        <w:rPr>
          <w:lang w:val="es-ES"/>
        </w:rPr>
        <w:t xml:space="preserve"> </w:t>
      </w:r>
      <w:r w:rsidR="0054483B" w:rsidRPr="0054483B">
        <w:rPr>
          <w:lang w:val="es-ES"/>
        </w:rPr>
        <w:t>Capacidad: Cortes en piezas de hasta 1 cm de grosor</w:t>
      </w:r>
    </w:p>
    <w:p w14:paraId="3025555B" w14:textId="4EF26E03" w:rsidR="0054483B" w:rsidRPr="0054483B" w:rsidRDefault="0054483B" w:rsidP="00A1658F">
      <w:pPr>
        <w:spacing w:after="0" w:line="240" w:lineRule="auto"/>
        <w:jc w:val="both"/>
        <w:rPr>
          <w:lang w:val="es-ES"/>
        </w:rPr>
      </w:pPr>
      <w:r w:rsidRPr="0054483B">
        <w:rPr>
          <w:lang w:val="es-ES"/>
        </w:rPr>
        <w:t>Durabilidad: Diseñado para un uso prolongado</w:t>
      </w:r>
      <w:r w:rsidR="00A1658F">
        <w:rPr>
          <w:lang w:val="es-ES"/>
        </w:rPr>
        <w:t xml:space="preserve"> </w:t>
      </w:r>
      <w:r w:rsidRPr="0054483B">
        <w:rPr>
          <w:lang w:val="es-ES"/>
        </w:rPr>
        <w:t>Incluidos: Empuñaduras ergonómicas para mayor comodidad"</w:t>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575DCFD5" w14:textId="5C6D415E" w:rsidR="0054483B" w:rsidRPr="0054483B" w:rsidRDefault="00A1658F" w:rsidP="00A1658F">
      <w:pPr>
        <w:spacing w:after="0" w:line="240" w:lineRule="auto"/>
        <w:jc w:val="both"/>
        <w:rPr>
          <w:lang w:val="es-ES"/>
        </w:rPr>
      </w:pPr>
      <w:r>
        <w:rPr>
          <w:lang w:val="es-ES"/>
        </w:rPr>
        <w:t xml:space="preserve">______ </w:t>
      </w:r>
      <w:r w:rsidR="0054483B" w:rsidRPr="0054483B">
        <w:rPr>
          <w:lang w:val="es-ES"/>
        </w:rPr>
        <w:t xml:space="preserve">Cortadora De Azulejos Vidrio Y </w:t>
      </w:r>
      <w:proofErr w:type="spellStart"/>
      <w:r w:rsidR="0054483B" w:rsidRPr="0054483B">
        <w:rPr>
          <w:lang w:val="es-ES"/>
        </w:rPr>
        <w:t>Cerámica"Especificaciones</w:t>
      </w:r>
      <w:proofErr w:type="spellEnd"/>
      <w:r w:rsidR="0054483B" w:rsidRPr="0054483B">
        <w:rPr>
          <w:lang w:val="es-ES"/>
        </w:rPr>
        <w:t xml:space="preserve"> </w:t>
      </w:r>
      <w:proofErr w:type="spellStart"/>
      <w:proofErr w:type="gramStart"/>
      <w:r w:rsidR="0054483B" w:rsidRPr="0054483B">
        <w:rPr>
          <w:lang w:val="es-ES"/>
        </w:rPr>
        <w:t>Principales:Tipo</w:t>
      </w:r>
      <w:proofErr w:type="spellEnd"/>
      <w:proofErr w:type="gramEnd"/>
      <w:r w:rsidR="0054483B" w:rsidRPr="0054483B">
        <w:rPr>
          <w:lang w:val="es-ES"/>
        </w:rPr>
        <w:t xml:space="preserve">: Herramienta manual 2 en 1 (rayador y separador). Capacidad de Corte: Vidrio, espejos y azulejos de 3 a 15 </w:t>
      </w:r>
      <w:proofErr w:type="spellStart"/>
      <w:r w:rsidR="0054483B" w:rsidRPr="0054483B">
        <w:rPr>
          <w:lang w:val="es-ES"/>
        </w:rPr>
        <w:t>mm.</w:t>
      </w:r>
      <w:proofErr w:type="spellEnd"/>
      <w:r w:rsidR="0054483B" w:rsidRPr="0054483B">
        <w:rPr>
          <w:lang w:val="es-ES"/>
        </w:rPr>
        <w:t xml:space="preserve"> Material de la Rueda: Diamante / Carburo de tungsteno de alta dureza. Mango: Ergonómico, antideslizante, fabricado en aleación de aluminio/metal. Componentes: Cuerpo del cortador, mango, cabezales de repuesto (usualmente 2-4 piezas en total), y almohadillas de goma para la </w:t>
      </w:r>
      <w:proofErr w:type="spellStart"/>
      <w:proofErr w:type="gramStart"/>
      <w:r w:rsidR="0054483B" w:rsidRPr="0054483B">
        <w:rPr>
          <w:lang w:val="es-ES"/>
        </w:rPr>
        <w:t>separación.Uso</w:t>
      </w:r>
      <w:proofErr w:type="spellEnd"/>
      <w:proofErr w:type="gramEnd"/>
      <w:r w:rsidR="0054483B" w:rsidRPr="0054483B">
        <w:rPr>
          <w:lang w:val="es-ES"/>
        </w:rPr>
        <w:t>: Ideal para proyectos de bricolaje, reformas en casa y cortes rectos.  Limitaciones: No apto para vidrio templado, baldosas sin esmaltar, o baldosas de mármol/pulidas"</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7B5DD3E5" w14:textId="77777777" w:rsidR="00A1658F" w:rsidRDefault="00A1658F" w:rsidP="00A1658F">
      <w:pPr>
        <w:spacing w:after="0" w:line="240" w:lineRule="auto"/>
        <w:jc w:val="both"/>
        <w:rPr>
          <w:lang w:val="es-ES"/>
        </w:rPr>
      </w:pPr>
      <w:r>
        <w:rPr>
          <w:lang w:val="es-ES"/>
        </w:rPr>
        <w:t xml:space="preserve">_____ </w:t>
      </w:r>
      <w:r w:rsidR="0054483B" w:rsidRPr="0054483B">
        <w:rPr>
          <w:lang w:val="es-ES"/>
        </w:rPr>
        <w:t xml:space="preserve">Cola </w:t>
      </w:r>
      <w:proofErr w:type="spellStart"/>
      <w:r w:rsidR="0054483B" w:rsidRPr="0054483B">
        <w:rPr>
          <w:lang w:val="es-ES"/>
        </w:rPr>
        <w:t>fria</w:t>
      </w:r>
      <w:proofErr w:type="spellEnd"/>
      <w:r w:rsidR="0054483B" w:rsidRPr="0054483B">
        <w:rPr>
          <w:lang w:val="es-ES"/>
        </w:rPr>
        <w:t xml:space="preserve"> Madera de madera para Trabajos de Carpintería, ensambles, enchapes, entarugados, reparaciones de muebles. 1KG</w:t>
      </w:r>
      <w:r w:rsidR="0054483B" w:rsidRPr="0054483B">
        <w:rPr>
          <w:lang w:val="es-ES"/>
        </w:rPr>
        <w:tab/>
      </w:r>
    </w:p>
    <w:p w14:paraId="6C5EBF03" w14:textId="18046330" w:rsidR="0054483B" w:rsidRPr="0054483B" w:rsidRDefault="0054483B" w:rsidP="00A1658F">
      <w:pPr>
        <w:spacing w:after="0" w:line="240" w:lineRule="auto"/>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75BC2C49" w14:textId="3D4B4A02" w:rsidR="0054483B" w:rsidRPr="0054483B" w:rsidRDefault="00A1658F" w:rsidP="005D4042">
      <w:pPr>
        <w:spacing w:after="0" w:line="240" w:lineRule="auto"/>
        <w:jc w:val="both"/>
        <w:rPr>
          <w:lang w:val="es-ES"/>
        </w:rPr>
      </w:pPr>
      <w:r>
        <w:rPr>
          <w:lang w:val="es-ES"/>
        </w:rPr>
        <w:t>_____</w:t>
      </w:r>
      <w:r w:rsidR="005D4042">
        <w:rPr>
          <w:lang w:val="es-ES"/>
        </w:rPr>
        <w:t xml:space="preserve"> </w:t>
      </w:r>
      <w:r w:rsidR="0054483B" w:rsidRPr="0054483B">
        <w:rPr>
          <w:lang w:val="es-ES"/>
        </w:rPr>
        <w:t xml:space="preserve">Adhesivo </w:t>
      </w:r>
      <w:proofErr w:type="spellStart"/>
      <w:r w:rsidR="0054483B" w:rsidRPr="0054483B">
        <w:rPr>
          <w:lang w:val="es-ES"/>
        </w:rPr>
        <w:t>Vinilico</w:t>
      </w:r>
      <w:proofErr w:type="spellEnd"/>
      <w:r w:rsidR="0054483B" w:rsidRPr="0054483B">
        <w:rPr>
          <w:lang w:val="es-ES"/>
        </w:rPr>
        <w:t xml:space="preserve"> es </w:t>
      </w:r>
      <w:proofErr w:type="gramStart"/>
      <w:r w:rsidR="0054483B" w:rsidRPr="0054483B">
        <w:rPr>
          <w:lang w:val="es-ES"/>
        </w:rPr>
        <w:t>una producto</w:t>
      </w:r>
      <w:proofErr w:type="gramEnd"/>
      <w:r w:rsidR="0054483B" w:rsidRPr="0054483B">
        <w:rPr>
          <w:lang w:val="es-ES"/>
        </w:rPr>
        <w:t xml:space="preserve"> de pegado de revestimiento </w:t>
      </w:r>
      <w:proofErr w:type="spellStart"/>
      <w:r w:rsidR="0054483B" w:rsidRPr="0054483B">
        <w:rPr>
          <w:lang w:val="es-ES"/>
        </w:rPr>
        <w:t>vinilico</w:t>
      </w:r>
      <w:proofErr w:type="spellEnd"/>
      <w:r w:rsidR="0054483B" w:rsidRPr="0054483B">
        <w:rPr>
          <w:lang w:val="es-ES"/>
        </w:rPr>
        <w:t xml:space="preserve"> textiles 1kg. </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t xml:space="preserve"> </w:t>
      </w:r>
      <w:r w:rsidR="0054483B" w:rsidRPr="0054483B">
        <w:rPr>
          <w:lang w:val="es-ES"/>
        </w:rPr>
        <w:tab/>
      </w:r>
      <w:r w:rsidR="0054483B" w:rsidRPr="0054483B">
        <w:rPr>
          <w:lang w:val="es-ES"/>
        </w:rPr>
        <w:tab/>
      </w:r>
    </w:p>
    <w:p w14:paraId="2FCE27D6" w14:textId="1C8F0A4C" w:rsidR="0054483B" w:rsidRPr="0054483B" w:rsidRDefault="005D4042" w:rsidP="005D4042">
      <w:pPr>
        <w:spacing w:after="0" w:line="240" w:lineRule="auto"/>
        <w:jc w:val="both"/>
        <w:rPr>
          <w:lang w:val="es-ES"/>
        </w:rPr>
      </w:pPr>
      <w:r>
        <w:rPr>
          <w:lang w:val="es-ES"/>
        </w:rPr>
        <w:t xml:space="preserve">_____ </w:t>
      </w:r>
      <w:r w:rsidR="0054483B" w:rsidRPr="0054483B">
        <w:rPr>
          <w:lang w:val="es-ES"/>
        </w:rPr>
        <w:t>Espátula plástica Lisa 2 pulgas, Material: Platico, Ancho de la Hoja: 2 pulgadas, Largo: 5, Ancho: 9</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4C90157F" w14:textId="77777777" w:rsidR="005D4042" w:rsidRDefault="005D4042" w:rsidP="005D4042">
      <w:pPr>
        <w:spacing w:after="0" w:line="240" w:lineRule="auto"/>
        <w:jc w:val="both"/>
        <w:rPr>
          <w:lang w:val="es-ES"/>
        </w:rPr>
      </w:pPr>
      <w:r>
        <w:rPr>
          <w:lang w:val="es-ES"/>
        </w:rPr>
        <w:t xml:space="preserve">_____ </w:t>
      </w:r>
      <w:r w:rsidR="0054483B" w:rsidRPr="0054483B">
        <w:rPr>
          <w:lang w:val="es-ES"/>
        </w:rPr>
        <w:t xml:space="preserve">La espátula plástica de 3 pulgadas (7.6 - 8 cm) es una herramienta ligera, flexible y resistente, ideal para trabajos de pintura, masillado y bricolaje sin rayar </w:t>
      </w:r>
      <w:proofErr w:type="spellStart"/>
      <w:proofErr w:type="gramStart"/>
      <w:r w:rsidR="0054483B" w:rsidRPr="0054483B">
        <w:rPr>
          <w:lang w:val="es-ES"/>
        </w:rPr>
        <w:t>superficies.Comúnmente</w:t>
      </w:r>
      <w:proofErr w:type="spellEnd"/>
      <w:proofErr w:type="gramEnd"/>
      <w:r w:rsidR="0054483B" w:rsidRPr="0054483B">
        <w:rPr>
          <w:lang w:val="es-ES"/>
        </w:rPr>
        <w:t xml:space="preserve"> fabricada en polipropileno de alto impacto, mide aproximadamente 18-19 cm de largo total, pesando solo unos 20-25 gramos, siendo reutilizable y solvente-resistente"</w:t>
      </w:r>
    </w:p>
    <w:p w14:paraId="67202F52" w14:textId="0C55A463" w:rsidR="0054483B" w:rsidRPr="0054483B" w:rsidRDefault="0054483B" w:rsidP="005D4042">
      <w:pPr>
        <w:spacing w:after="0" w:line="240" w:lineRule="auto"/>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26A8F7B3" w14:textId="41E68529" w:rsidR="0054483B" w:rsidRPr="0054483B" w:rsidRDefault="005D4042" w:rsidP="005D4042">
      <w:pPr>
        <w:spacing w:after="0" w:line="240" w:lineRule="auto"/>
        <w:jc w:val="both"/>
        <w:rPr>
          <w:lang w:val="es-ES"/>
        </w:rPr>
      </w:pPr>
      <w:r>
        <w:rPr>
          <w:lang w:val="es-ES"/>
        </w:rPr>
        <w:t xml:space="preserve">______ </w:t>
      </w:r>
      <w:proofErr w:type="spellStart"/>
      <w:r w:rsidR="0054483B" w:rsidRPr="0054483B">
        <w:rPr>
          <w:lang w:val="es-ES"/>
        </w:rPr>
        <w:t>Posillos</w:t>
      </w:r>
      <w:proofErr w:type="spellEnd"/>
      <w:r w:rsidR="0054483B" w:rsidRPr="0054483B">
        <w:rPr>
          <w:lang w:val="es-ES"/>
        </w:rPr>
        <w:t xml:space="preserve"> multiuso con paleta</w:t>
      </w:r>
      <w:r>
        <w:rPr>
          <w:lang w:val="es-ES"/>
        </w:rPr>
        <w:t xml:space="preserve"> </w:t>
      </w:r>
      <w:r w:rsidR="0054483B" w:rsidRPr="0054483B">
        <w:rPr>
          <w:lang w:val="es-ES"/>
        </w:rPr>
        <w:t xml:space="preserve">Material: Plástico resistente y </w:t>
      </w:r>
      <w:proofErr w:type="spellStart"/>
      <w:proofErr w:type="gramStart"/>
      <w:r w:rsidR="0054483B" w:rsidRPr="0054483B">
        <w:rPr>
          <w:lang w:val="es-ES"/>
        </w:rPr>
        <w:t>ligero.Tamaño</w:t>
      </w:r>
      <w:proofErr w:type="spellEnd"/>
      <w:proofErr w:type="gramEnd"/>
      <w:r w:rsidR="0054483B" w:rsidRPr="0054483B">
        <w:rPr>
          <w:lang w:val="es-ES"/>
        </w:rPr>
        <w:t>:  8.5 cm y 4 cm (altura/diámetro puede variar</w:t>
      </w:r>
      <w:proofErr w:type="gramStart"/>
      <w:r w:rsidR="0054483B" w:rsidRPr="0054483B">
        <w:rPr>
          <w:lang w:val="es-ES"/>
        </w:rPr>
        <w:t>).Ideal</w:t>
      </w:r>
      <w:proofErr w:type="gramEnd"/>
      <w:r w:rsidR="0054483B" w:rsidRPr="0054483B">
        <w:rPr>
          <w:lang w:val="es-ES"/>
        </w:rPr>
        <w:t xml:space="preserve"> para mezclar fragüe, pinturas, resinas, arcilla o materiales DIY.</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5E7AED90" w14:textId="77777777" w:rsidR="005D4042" w:rsidRDefault="005D4042" w:rsidP="005D4042">
      <w:pPr>
        <w:spacing w:after="0" w:line="240" w:lineRule="auto"/>
        <w:jc w:val="both"/>
        <w:rPr>
          <w:lang w:val="es-ES"/>
        </w:rPr>
      </w:pPr>
      <w:r>
        <w:rPr>
          <w:lang w:val="es-ES"/>
        </w:rPr>
        <w:t xml:space="preserve">______ </w:t>
      </w:r>
      <w:r w:rsidR="0054483B" w:rsidRPr="0054483B">
        <w:rPr>
          <w:lang w:val="es-ES"/>
        </w:rPr>
        <w:t xml:space="preserve">Gemas </w:t>
      </w:r>
      <w:proofErr w:type="spellStart"/>
      <w:r w:rsidR="0054483B" w:rsidRPr="0054483B">
        <w:rPr>
          <w:lang w:val="es-ES"/>
        </w:rPr>
        <w:t>Vitreas</w:t>
      </w:r>
      <w:proofErr w:type="spellEnd"/>
      <w:r w:rsidR="0054483B" w:rsidRPr="0054483B">
        <w:rPr>
          <w:lang w:val="es-ES"/>
        </w:rPr>
        <w:t xml:space="preserve"> en bolsa de 200 </w:t>
      </w:r>
      <w:proofErr w:type="spellStart"/>
      <w:r w:rsidR="0054483B" w:rsidRPr="0054483B">
        <w:rPr>
          <w:lang w:val="es-ES"/>
        </w:rPr>
        <w:t>hrs</w:t>
      </w:r>
      <w:proofErr w:type="spellEnd"/>
      <w:r w:rsidR="0054483B" w:rsidRPr="0054483B">
        <w:rPr>
          <w:lang w:val="es-ES"/>
        </w:rPr>
        <w:t xml:space="preserve"> con colores surtidos, piedras decorativas ideal para manualidades, Tamaño entre 10 a 15 mm y un aproximado de 74 unidades por bolsa.  Fabricado en vidrio.</w:t>
      </w:r>
    </w:p>
    <w:p w14:paraId="5A0BBF4C" w14:textId="77777777" w:rsidR="005D4042" w:rsidRDefault="005D4042" w:rsidP="005D4042">
      <w:pPr>
        <w:spacing w:after="0" w:line="240" w:lineRule="auto"/>
        <w:jc w:val="both"/>
        <w:rPr>
          <w:lang w:val="es-ES"/>
        </w:rPr>
      </w:pPr>
    </w:p>
    <w:p w14:paraId="6F2D0B4E" w14:textId="77777777" w:rsidR="005D4042" w:rsidRDefault="005D4042" w:rsidP="005D4042">
      <w:pPr>
        <w:spacing w:after="0" w:line="240" w:lineRule="auto"/>
        <w:jc w:val="both"/>
        <w:rPr>
          <w:lang w:val="es-ES"/>
        </w:rPr>
      </w:pPr>
    </w:p>
    <w:p w14:paraId="5B93EB73" w14:textId="77777777" w:rsidR="005D4042" w:rsidRDefault="005D4042" w:rsidP="005D4042">
      <w:pPr>
        <w:spacing w:after="0" w:line="240" w:lineRule="auto"/>
        <w:jc w:val="both"/>
        <w:rPr>
          <w:lang w:val="es-ES"/>
        </w:rPr>
      </w:pPr>
    </w:p>
    <w:p w14:paraId="3D8D5DC2" w14:textId="2E17A14E" w:rsidR="0054483B" w:rsidRPr="0054483B" w:rsidRDefault="0054483B" w:rsidP="005D4042">
      <w:pPr>
        <w:spacing w:after="0" w:line="240" w:lineRule="auto"/>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43C9BB37" w14:textId="316EFEB7" w:rsidR="0054483B" w:rsidRPr="0054483B" w:rsidRDefault="005D4042" w:rsidP="005D4042">
      <w:pPr>
        <w:spacing w:after="0" w:line="240" w:lineRule="auto"/>
        <w:jc w:val="both"/>
        <w:rPr>
          <w:lang w:val="es-ES"/>
        </w:rPr>
      </w:pPr>
      <w:r>
        <w:rPr>
          <w:lang w:val="es-ES"/>
        </w:rPr>
        <w:lastRenderedPageBreak/>
        <w:t xml:space="preserve">______ </w:t>
      </w:r>
      <w:r w:rsidR="0054483B" w:rsidRPr="0054483B">
        <w:rPr>
          <w:lang w:val="es-ES"/>
        </w:rPr>
        <w:t xml:space="preserve">"Mosaico multicolor pack 350 </w:t>
      </w:r>
      <w:proofErr w:type="spellStart"/>
      <w:r w:rsidR="0054483B" w:rsidRPr="0054483B">
        <w:rPr>
          <w:lang w:val="es-ES"/>
        </w:rPr>
        <w:t>grs</w:t>
      </w:r>
      <w:proofErr w:type="spellEnd"/>
      <w:r w:rsidR="0054483B" w:rsidRPr="0054483B">
        <w:rPr>
          <w:lang w:val="es-ES"/>
        </w:rPr>
        <w:t xml:space="preserve"> es un kit de piezas cerámicas surtidas diseñado para decoración, ideal para muros en baños, cocinas u otros ambientes interiores y exteriores. Ofrece un acabado brillante con una mezcla de colores (amarillo, morado, verde, blanco, azul, naranja, rojo, negro). Peso del paquete: 350 gramos.</w:t>
      </w:r>
    </w:p>
    <w:p w14:paraId="32D0653E" w14:textId="63A00B2B" w:rsidR="005D4042" w:rsidRDefault="0054483B" w:rsidP="005D4042">
      <w:pPr>
        <w:spacing w:after="0" w:line="240" w:lineRule="auto"/>
        <w:jc w:val="both"/>
        <w:rPr>
          <w:lang w:val="es-ES"/>
        </w:rPr>
      </w:pPr>
      <w:r w:rsidRPr="0054483B">
        <w:rPr>
          <w:lang w:val="es-ES"/>
        </w:rPr>
        <w:t xml:space="preserve">Material: </w:t>
      </w:r>
      <w:proofErr w:type="spellStart"/>
      <w:r w:rsidRPr="0054483B">
        <w:rPr>
          <w:lang w:val="es-ES"/>
        </w:rPr>
        <w:t>Cerámica.Dimensiones</w:t>
      </w:r>
      <w:proofErr w:type="spellEnd"/>
      <w:r w:rsidRPr="0054483B">
        <w:rPr>
          <w:lang w:val="es-ES"/>
        </w:rPr>
        <w:t xml:space="preserve"> de las piezas: piezas pequeñas tipo teselas (aprox. 1×11 </w:t>
      </w:r>
      <w:proofErr w:type="spellStart"/>
      <w:r w:rsidRPr="0054483B">
        <w:rPr>
          <w:lang w:val="es-ES"/>
        </w:rPr>
        <w:t>cross</w:t>
      </w:r>
      <w:proofErr w:type="spellEnd"/>
      <w:r w:rsidRPr="0054483B">
        <w:rPr>
          <w:lang w:val="es-ES"/>
        </w:rPr>
        <w:t xml:space="preserve"> 11×1 cm), ideal para manualidades y detalles </w:t>
      </w:r>
      <w:proofErr w:type="spellStart"/>
      <w:proofErr w:type="gramStart"/>
      <w:r w:rsidRPr="0054483B">
        <w:rPr>
          <w:lang w:val="es-ES"/>
        </w:rPr>
        <w:t>decorativos.Acabado</w:t>
      </w:r>
      <w:proofErr w:type="spellEnd"/>
      <w:proofErr w:type="gramEnd"/>
      <w:r w:rsidRPr="0054483B">
        <w:rPr>
          <w:lang w:val="es-ES"/>
        </w:rPr>
        <w:t xml:space="preserve">: </w:t>
      </w:r>
      <w:proofErr w:type="spellStart"/>
      <w:r w:rsidRPr="0054483B">
        <w:rPr>
          <w:lang w:val="es-ES"/>
        </w:rPr>
        <w:t>Brillante.Variedad</w:t>
      </w:r>
      <w:proofErr w:type="spellEnd"/>
      <w:r w:rsidRPr="0054483B">
        <w:rPr>
          <w:lang w:val="es-ES"/>
        </w:rPr>
        <w:t>: Multicolor."</w:t>
      </w:r>
    </w:p>
    <w:p w14:paraId="04CA9B0D" w14:textId="0A2E71CC" w:rsidR="0054483B" w:rsidRPr="0054483B" w:rsidRDefault="0054483B" w:rsidP="00BA3B89">
      <w:pPr>
        <w:spacing w:after="0" w:line="240" w:lineRule="auto"/>
        <w:ind w:firstLine="708"/>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625890FE" w14:textId="77777777" w:rsidR="005D4042" w:rsidRDefault="005D4042" w:rsidP="005D4042">
      <w:pPr>
        <w:spacing w:after="0" w:line="240" w:lineRule="auto"/>
        <w:jc w:val="both"/>
        <w:rPr>
          <w:lang w:val="es-ES"/>
        </w:rPr>
      </w:pPr>
      <w:r>
        <w:rPr>
          <w:lang w:val="es-ES"/>
        </w:rPr>
        <w:t xml:space="preserve">______ </w:t>
      </w:r>
      <w:r w:rsidR="0054483B" w:rsidRPr="0054483B">
        <w:rPr>
          <w:lang w:val="es-ES"/>
        </w:rPr>
        <w:t>Malla de mosaico 30x30 colores surtidos Tipo Mosaicos Medidas: 30 x 30 cm                                                                                                             Mosaico de alta calidad, con diseño moderno, resistente y duradero. Material Vidrio Tráfico Paredes diseños exclusivos.</w:t>
      </w:r>
    </w:p>
    <w:p w14:paraId="19007207" w14:textId="63C6F2AC" w:rsidR="0054483B" w:rsidRPr="0054483B" w:rsidRDefault="0054483B" w:rsidP="005D4042">
      <w:pPr>
        <w:spacing w:after="0" w:line="240" w:lineRule="auto"/>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t xml:space="preserve"> </w:t>
      </w:r>
      <w:r w:rsidRPr="0054483B">
        <w:rPr>
          <w:lang w:val="es-ES"/>
        </w:rPr>
        <w:tab/>
      </w:r>
      <w:r w:rsidRPr="0054483B">
        <w:rPr>
          <w:lang w:val="es-ES"/>
        </w:rPr>
        <w:tab/>
      </w:r>
    </w:p>
    <w:p w14:paraId="702E0A7E" w14:textId="7BE262EB" w:rsidR="005D4042" w:rsidRDefault="005D4042" w:rsidP="005D4042">
      <w:pPr>
        <w:spacing w:after="0" w:line="240" w:lineRule="auto"/>
        <w:jc w:val="both"/>
        <w:rPr>
          <w:lang w:val="es-ES"/>
        </w:rPr>
      </w:pPr>
      <w:r>
        <w:rPr>
          <w:lang w:val="es-ES"/>
        </w:rPr>
        <w:t xml:space="preserve">______ </w:t>
      </w:r>
      <w:r w:rsidR="0054483B" w:rsidRPr="0054483B">
        <w:rPr>
          <w:lang w:val="es-ES"/>
        </w:rPr>
        <w:t xml:space="preserve">Bandeja de </w:t>
      </w:r>
      <w:proofErr w:type="spellStart"/>
      <w:r w:rsidR="0054483B" w:rsidRPr="0054483B">
        <w:rPr>
          <w:lang w:val="es-ES"/>
        </w:rPr>
        <w:t>trupan</w:t>
      </w:r>
      <w:proofErr w:type="spellEnd"/>
      <w:r w:rsidR="0054483B" w:rsidRPr="0054483B">
        <w:rPr>
          <w:lang w:val="es-ES"/>
        </w:rPr>
        <w:t xml:space="preserve"> pequeña Bandeja de material de </w:t>
      </w:r>
      <w:proofErr w:type="spellStart"/>
      <w:r w:rsidR="0054483B" w:rsidRPr="0054483B">
        <w:rPr>
          <w:lang w:val="es-ES"/>
        </w:rPr>
        <w:t>trupan</w:t>
      </w:r>
      <w:proofErr w:type="spellEnd"/>
      <w:r w:rsidR="0054483B" w:rsidRPr="0054483B">
        <w:rPr>
          <w:lang w:val="es-ES"/>
        </w:rPr>
        <w:t xml:space="preserve"> chica: medida 29.5 cm x 19.5 cm        Especificaciones Técnicas y </w:t>
      </w:r>
      <w:proofErr w:type="gramStart"/>
      <w:r w:rsidR="0054483B" w:rsidRPr="0054483B">
        <w:rPr>
          <w:lang w:val="es-ES"/>
        </w:rPr>
        <w:t>Características:Material</w:t>
      </w:r>
      <w:proofErr w:type="gramEnd"/>
      <w:r w:rsidR="0054483B" w:rsidRPr="0054483B">
        <w:rPr>
          <w:lang w:val="es-ES"/>
        </w:rPr>
        <w:t xml:space="preserve">: </w:t>
      </w:r>
      <w:proofErr w:type="spellStart"/>
      <w:r w:rsidR="0054483B" w:rsidRPr="0054483B">
        <w:rPr>
          <w:lang w:val="es-ES"/>
        </w:rPr>
        <w:t>Trupan</w:t>
      </w:r>
      <w:proofErr w:type="spellEnd"/>
      <w:r w:rsidR="0054483B" w:rsidRPr="0054483B">
        <w:rPr>
          <w:lang w:val="es-ES"/>
        </w:rPr>
        <w:t xml:space="preserve"> (MDF - Tablero de fibra de densidad media).               Medidas: 29.5 cm de largo x 19.5 cm de </w:t>
      </w:r>
      <w:proofErr w:type="spellStart"/>
      <w:proofErr w:type="gramStart"/>
      <w:r w:rsidR="0054483B" w:rsidRPr="0054483B">
        <w:rPr>
          <w:lang w:val="es-ES"/>
        </w:rPr>
        <w:t>ancho.Uso</w:t>
      </w:r>
      <w:proofErr w:type="spellEnd"/>
      <w:proofErr w:type="gramEnd"/>
      <w:r w:rsidR="0054483B" w:rsidRPr="0054483B">
        <w:rPr>
          <w:lang w:val="es-ES"/>
        </w:rPr>
        <w:t xml:space="preserve">: Ideal para decoración, técnicas de mosaico, pintura, decoupage o uso funcional en el </w:t>
      </w:r>
      <w:proofErr w:type="spellStart"/>
      <w:proofErr w:type="gramStart"/>
      <w:r w:rsidR="0054483B" w:rsidRPr="0054483B">
        <w:rPr>
          <w:lang w:val="es-ES"/>
        </w:rPr>
        <w:t>hogar.Modelo</w:t>
      </w:r>
      <w:proofErr w:type="spellEnd"/>
      <w:proofErr w:type="gramEnd"/>
      <w:r w:rsidR="0054483B" w:rsidRPr="0054483B">
        <w:rPr>
          <w:lang w:val="es-ES"/>
        </w:rPr>
        <w:t xml:space="preserve">: Bandeja de </w:t>
      </w:r>
      <w:proofErr w:type="spellStart"/>
      <w:r w:rsidR="0054483B" w:rsidRPr="0054483B">
        <w:rPr>
          <w:lang w:val="es-ES"/>
        </w:rPr>
        <w:t>trupan</w:t>
      </w:r>
      <w:proofErr w:type="spellEnd"/>
      <w:r w:rsidR="0054483B" w:rsidRPr="0054483B">
        <w:rPr>
          <w:lang w:val="es-ES"/>
        </w:rPr>
        <w:t xml:space="preserve"> tipo cerro chica o estándar.                                Superficie: Lisa y uniforme, apta para lijar, pintar o pegar materiales. Estas bandejas son versátiles y permiten acabados personalizados, siendo un producto común para manualidades. </w:t>
      </w:r>
      <w:r w:rsidR="0054483B" w:rsidRPr="005D4042">
        <w:rPr>
          <w:b/>
          <w:bCs/>
          <w:lang w:val="es-ES"/>
        </w:rPr>
        <w:t>BORDES LISOS, ROMOS, NO CORTANTE, CON BUENAS TERMINACIONES. DEBE VENIR ARMADO</w:t>
      </w:r>
      <w:r w:rsidR="0054483B" w:rsidRPr="0054483B">
        <w:rPr>
          <w:lang w:val="es-ES"/>
        </w:rPr>
        <w:tab/>
      </w:r>
    </w:p>
    <w:p w14:paraId="010F2574" w14:textId="21EF30C0" w:rsidR="0054483B" w:rsidRPr="0054483B" w:rsidRDefault="0054483B" w:rsidP="005D4042">
      <w:pPr>
        <w:spacing w:after="0" w:line="240" w:lineRule="auto"/>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4532E51F" w14:textId="77777777" w:rsidR="005D4042" w:rsidRDefault="005D4042" w:rsidP="005D4042">
      <w:pPr>
        <w:spacing w:after="0" w:line="240" w:lineRule="auto"/>
        <w:jc w:val="both"/>
        <w:rPr>
          <w:lang w:val="es-ES"/>
        </w:rPr>
      </w:pPr>
      <w:r>
        <w:rPr>
          <w:lang w:val="es-ES"/>
        </w:rPr>
        <w:t>______</w:t>
      </w:r>
      <w:r w:rsidR="0054483B" w:rsidRPr="0054483B">
        <w:rPr>
          <w:lang w:val="es-ES"/>
        </w:rPr>
        <w:t xml:space="preserve">Bandeja </w:t>
      </w:r>
      <w:proofErr w:type="gramStart"/>
      <w:r w:rsidR="0054483B" w:rsidRPr="0054483B">
        <w:rPr>
          <w:lang w:val="es-ES"/>
        </w:rPr>
        <w:t>de  material</w:t>
      </w:r>
      <w:proofErr w:type="gramEnd"/>
      <w:r w:rsidR="0054483B" w:rsidRPr="0054483B">
        <w:rPr>
          <w:lang w:val="es-ES"/>
        </w:rPr>
        <w:t xml:space="preserve"> de </w:t>
      </w:r>
      <w:proofErr w:type="spellStart"/>
      <w:r w:rsidR="0054483B" w:rsidRPr="0054483B">
        <w:rPr>
          <w:lang w:val="es-ES"/>
        </w:rPr>
        <w:t>Trupan</w:t>
      </w:r>
      <w:proofErr w:type="spellEnd"/>
      <w:r w:rsidR="0054483B" w:rsidRPr="0054483B">
        <w:rPr>
          <w:lang w:val="es-ES"/>
        </w:rPr>
        <w:t xml:space="preserve"> Mediana</w:t>
      </w:r>
      <w:r>
        <w:rPr>
          <w:lang w:val="es-ES"/>
        </w:rPr>
        <w:t xml:space="preserve"> E</w:t>
      </w:r>
      <w:r w:rsidR="0054483B" w:rsidRPr="0054483B">
        <w:rPr>
          <w:lang w:val="es-ES"/>
        </w:rPr>
        <w:t xml:space="preserve">specificaciones Técnicas y Características:                                                 Material: </w:t>
      </w:r>
      <w:proofErr w:type="spellStart"/>
      <w:r w:rsidR="0054483B" w:rsidRPr="0054483B">
        <w:rPr>
          <w:lang w:val="es-ES"/>
        </w:rPr>
        <w:t>Trupan</w:t>
      </w:r>
      <w:proofErr w:type="spellEnd"/>
      <w:r w:rsidR="0054483B" w:rsidRPr="0054483B">
        <w:rPr>
          <w:lang w:val="es-ES"/>
        </w:rPr>
        <w:t xml:space="preserve"> (MDF - Tablero de fibra de densidad media</w:t>
      </w:r>
      <w:proofErr w:type="gramStart"/>
      <w:r w:rsidR="0054483B" w:rsidRPr="0054483B">
        <w:rPr>
          <w:lang w:val="es-ES"/>
        </w:rPr>
        <w:t>).Medidas</w:t>
      </w:r>
      <w:proofErr w:type="gramEnd"/>
      <w:r w:rsidR="0054483B" w:rsidRPr="0054483B">
        <w:rPr>
          <w:lang w:val="es-ES"/>
        </w:rPr>
        <w:t xml:space="preserve">: 36 cm de largo x 24 cm de ancho.                                                         Uso: Ideal para decoración, técnicas de mosaico, pintura, decoupage o uso funcional en el hogar.                                                                                         Modelo: Bandeja de </w:t>
      </w:r>
      <w:proofErr w:type="spellStart"/>
      <w:r w:rsidR="0054483B" w:rsidRPr="0054483B">
        <w:rPr>
          <w:lang w:val="es-ES"/>
        </w:rPr>
        <w:t>trupan</w:t>
      </w:r>
      <w:proofErr w:type="spellEnd"/>
      <w:r w:rsidR="0054483B" w:rsidRPr="0054483B">
        <w:rPr>
          <w:lang w:val="es-ES"/>
        </w:rPr>
        <w:t xml:space="preserve"> tipo cerro chica o estándar.                                Superficie: Lisa y uniforme, apta para lijar, pintar o pegar materiales. Estas bandejas son versátiles y permiten acabados personalizados, siendo un producto común para manualidades.    </w:t>
      </w:r>
      <w:r w:rsidR="0054483B" w:rsidRPr="005D4042">
        <w:rPr>
          <w:b/>
          <w:bCs/>
          <w:lang w:val="es-ES"/>
        </w:rPr>
        <w:t>BORDES LISOS, ROMOS, NO CORTANTE, CON BUENAS TERMINACIONES. DEBE VENIR ARMADO</w:t>
      </w:r>
      <w:r w:rsidR="0054483B" w:rsidRPr="005D4042">
        <w:rPr>
          <w:b/>
          <w:bCs/>
          <w:lang w:val="es-ES"/>
        </w:rPr>
        <w:tab/>
      </w:r>
    </w:p>
    <w:p w14:paraId="08EF7DE3" w14:textId="60E17ADA" w:rsidR="0054483B" w:rsidRPr="0054483B" w:rsidRDefault="0054483B" w:rsidP="005D4042">
      <w:pPr>
        <w:spacing w:after="0" w:line="240" w:lineRule="auto"/>
        <w:jc w:val="both"/>
        <w:rPr>
          <w:lang w:val="es-ES"/>
        </w:rPr>
      </w:pPr>
      <w:r w:rsidRPr="005D4042">
        <w:rPr>
          <w:lang w:val="es-ES"/>
        </w:rPr>
        <w:tab/>
      </w:r>
      <w:r w:rsidRPr="005D4042">
        <w:rPr>
          <w:lang w:val="es-ES"/>
        </w:rPr>
        <w:tab/>
      </w:r>
      <w:r w:rsidRPr="0054483B">
        <w:rPr>
          <w:lang w:val="es-ES"/>
        </w:rPr>
        <w:tab/>
      </w:r>
      <w:r w:rsidRPr="0054483B">
        <w:rPr>
          <w:lang w:val="es-ES"/>
        </w:rPr>
        <w:tab/>
      </w:r>
      <w:r w:rsidRPr="0054483B">
        <w:rPr>
          <w:lang w:val="es-ES"/>
        </w:rPr>
        <w:tab/>
      </w:r>
      <w:r w:rsidRPr="0054483B">
        <w:rPr>
          <w:lang w:val="es-ES"/>
        </w:rPr>
        <w:tab/>
      </w:r>
    </w:p>
    <w:p w14:paraId="02185E8B" w14:textId="1E31AD87" w:rsidR="0054483B" w:rsidRPr="0054483B" w:rsidRDefault="005D4042" w:rsidP="005D4042">
      <w:pPr>
        <w:spacing w:after="0" w:line="240" w:lineRule="auto"/>
        <w:jc w:val="both"/>
        <w:rPr>
          <w:lang w:val="es-ES"/>
        </w:rPr>
      </w:pPr>
      <w:r>
        <w:rPr>
          <w:lang w:val="es-ES"/>
        </w:rPr>
        <w:t xml:space="preserve">______ </w:t>
      </w:r>
      <w:r w:rsidR="0054483B" w:rsidRPr="0054483B">
        <w:rPr>
          <w:lang w:val="es-ES"/>
        </w:rPr>
        <w:t xml:space="preserve">Bandejas de </w:t>
      </w:r>
      <w:proofErr w:type="spellStart"/>
      <w:r w:rsidR="0054483B" w:rsidRPr="0054483B">
        <w:rPr>
          <w:lang w:val="es-ES"/>
        </w:rPr>
        <w:t>trupan</w:t>
      </w:r>
      <w:proofErr w:type="spellEnd"/>
      <w:r w:rsidR="0054483B" w:rsidRPr="0054483B">
        <w:rPr>
          <w:lang w:val="es-ES"/>
        </w:rPr>
        <w:t xml:space="preserve"> (MDF) de 25x25 cm, ideal para mosaico, presenta un diseño funcional con un vaciado centralizado, generalmente de 20x20 cm, optimizando el espacio para azulejos o </w:t>
      </w:r>
      <w:proofErr w:type="spellStart"/>
      <w:proofErr w:type="gramStart"/>
      <w:r w:rsidR="0054483B" w:rsidRPr="0054483B">
        <w:rPr>
          <w:lang w:val="es-ES"/>
        </w:rPr>
        <w:t>teselas</w:t>
      </w:r>
      <w:r>
        <w:rPr>
          <w:lang w:val="es-ES"/>
        </w:rPr>
        <w:t>.</w:t>
      </w:r>
      <w:r w:rsidR="0054483B" w:rsidRPr="0054483B">
        <w:rPr>
          <w:lang w:val="es-ES"/>
        </w:rPr>
        <w:t>Especificaciones</w:t>
      </w:r>
      <w:proofErr w:type="spellEnd"/>
      <w:proofErr w:type="gramEnd"/>
      <w:r w:rsidR="0054483B" w:rsidRPr="0054483B">
        <w:rPr>
          <w:lang w:val="es-ES"/>
        </w:rPr>
        <w:t xml:space="preserve"> </w:t>
      </w:r>
      <w:proofErr w:type="spellStart"/>
      <w:proofErr w:type="gramStart"/>
      <w:r w:rsidR="0054483B" w:rsidRPr="0054483B">
        <w:rPr>
          <w:lang w:val="es-ES"/>
        </w:rPr>
        <w:t>Principales:Material</w:t>
      </w:r>
      <w:proofErr w:type="gramEnd"/>
      <w:r w:rsidR="0054483B" w:rsidRPr="0054483B">
        <w:rPr>
          <w:lang w:val="es-ES"/>
        </w:rPr>
        <w:t>:Trupan</w:t>
      </w:r>
      <w:proofErr w:type="spellEnd"/>
      <w:r w:rsidR="0054483B" w:rsidRPr="0054483B">
        <w:rPr>
          <w:lang w:val="es-ES"/>
        </w:rPr>
        <w:t xml:space="preserve"> (MDF) de alta </w:t>
      </w:r>
      <w:proofErr w:type="spellStart"/>
      <w:proofErr w:type="gramStart"/>
      <w:r w:rsidR="0054483B" w:rsidRPr="0054483B">
        <w:rPr>
          <w:lang w:val="es-ES"/>
        </w:rPr>
        <w:t>densidad.</w:t>
      </w:r>
      <w:r>
        <w:rPr>
          <w:lang w:val="es-ES"/>
        </w:rPr>
        <w:t>M</w:t>
      </w:r>
      <w:r w:rsidR="0054483B" w:rsidRPr="0054483B">
        <w:rPr>
          <w:lang w:val="es-ES"/>
        </w:rPr>
        <w:t>edidas</w:t>
      </w:r>
      <w:proofErr w:type="spellEnd"/>
      <w:proofErr w:type="gramEnd"/>
      <w:r w:rsidR="0054483B" w:rsidRPr="0054483B">
        <w:rPr>
          <w:lang w:val="es-ES"/>
        </w:rPr>
        <w:t xml:space="preserve"> Totales:25x25 cm.                                                                    Vaciado: Espacio diseñado para encajar un mosaico de 20x20 cm. Materialidad: Ideal para mosaico, azulejos y teselas, brindando un acabado prolijo. Grosor habitual: Suele ser de 5.5 mm o similar en la base del mosaico, facilitando la nivelación del </w:t>
      </w:r>
      <w:proofErr w:type="spellStart"/>
      <w:proofErr w:type="gramStart"/>
      <w:r w:rsidR="0054483B" w:rsidRPr="0054483B">
        <w:rPr>
          <w:lang w:val="es-ES"/>
        </w:rPr>
        <w:t>diseño.</w:t>
      </w:r>
      <w:r w:rsidR="0054483B" w:rsidRPr="005D4042">
        <w:rPr>
          <w:b/>
          <w:bCs/>
          <w:lang w:val="es-ES"/>
        </w:rPr>
        <w:t>BORDES</w:t>
      </w:r>
      <w:proofErr w:type="spellEnd"/>
      <w:proofErr w:type="gramEnd"/>
      <w:r w:rsidR="0054483B" w:rsidRPr="005D4042">
        <w:rPr>
          <w:b/>
          <w:bCs/>
          <w:lang w:val="es-ES"/>
        </w:rPr>
        <w:t xml:space="preserve"> LISOS, ROMOS, NO CORTANTE, CON BUENAS TERMINACIONES. DEBE VENIR ARMADO</w:t>
      </w:r>
      <w:r w:rsidR="0054483B" w:rsidRPr="005D4042">
        <w:rPr>
          <w:b/>
          <w:bCs/>
          <w:lang w:val="es-ES"/>
        </w:rPr>
        <w:tab/>
      </w:r>
      <w:r w:rsidR="0054483B" w:rsidRPr="005D4042">
        <w:rPr>
          <w:b/>
          <w:bCs/>
          <w:lang w:val="es-ES"/>
        </w:rPr>
        <w:tab/>
      </w:r>
      <w:r w:rsidR="0054483B" w:rsidRPr="005D4042">
        <w:rPr>
          <w:b/>
          <w:bCs/>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35B29278" w14:textId="5F17CA20" w:rsidR="0054483B" w:rsidRPr="0054483B" w:rsidRDefault="0054483B" w:rsidP="00BA3B89">
      <w:pPr>
        <w:spacing w:after="0" w:line="240" w:lineRule="auto"/>
        <w:ind w:firstLine="708"/>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7D889194" w14:textId="26C02143" w:rsidR="0054483B" w:rsidRPr="0054483B" w:rsidRDefault="005D4042" w:rsidP="005D4042">
      <w:pPr>
        <w:spacing w:after="0" w:line="240" w:lineRule="auto"/>
        <w:jc w:val="both"/>
        <w:rPr>
          <w:lang w:val="es-ES"/>
        </w:rPr>
      </w:pPr>
      <w:r>
        <w:rPr>
          <w:lang w:val="es-ES"/>
        </w:rPr>
        <w:t xml:space="preserve">______ </w:t>
      </w:r>
      <w:r w:rsidR="0054483B" w:rsidRPr="0054483B">
        <w:rPr>
          <w:lang w:val="es-ES"/>
        </w:rPr>
        <w:t xml:space="preserve">"Caja de </w:t>
      </w:r>
      <w:proofErr w:type="spellStart"/>
      <w:r w:rsidR="0054483B" w:rsidRPr="0054483B">
        <w:rPr>
          <w:lang w:val="es-ES"/>
        </w:rPr>
        <w:t>trupan</w:t>
      </w:r>
      <w:proofErr w:type="spellEnd"/>
      <w:r>
        <w:rPr>
          <w:lang w:val="es-ES"/>
        </w:rPr>
        <w:t xml:space="preserve"> </w:t>
      </w:r>
      <w:r w:rsidR="0054483B" w:rsidRPr="0054483B">
        <w:rPr>
          <w:lang w:val="es-ES"/>
        </w:rPr>
        <w:t>175 micrones</w:t>
      </w:r>
      <w:r>
        <w:rPr>
          <w:lang w:val="es-ES"/>
        </w:rPr>
        <w:t xml:space="preserve"> </w:t>
      </w:r>
      <w:r w:rsidR="0054483B" w:rsidRPr="0054483B">
        <w:rPr>
          <w:lang w:val="es-ES"/>
        </w:rPr>
        <w:t xml:space="preserve">100 </w:t>
      </w:r>
      <w:proofErr w:type="spellStart"/>
      <w:r w:rsidR="0054483B" w:rsidRPr="0054483B">
        <w:rPr>
          <w:lang w:val="es-ES"/>
        </w:rPr>
        <w:t>unidades"Caja</w:t>
      </w:r>
      <w:proofErr w:type="spellEnd"/>
      <w:r w:rsidR="0054483B" w:rsidRPr="0054483B">
        <w:rPr>
          <w:lang w:val="es-ES"/>
        </w:rPr>
        <w:t xml:space="preserve"> de madera de </w:t>
      </w:r>
      <w:proofErr w:type="spellStart"/>
      <w:r w:rsidR="0054483B" w:rsidRPr="0054483B">
        <w:rPr>
          <w:lang w:val="es-ES"/>
        </w:rPr>
        <w:t>trupan</w:t>
      </w:r>
      <w:proofErr w:type="spellEnd"/>
      <w:r w:rsidR="0054483B" w:rsidRPr="0054483B">
        <w:rPr>
          <w:lang w:val="es-ES"/>
        </w:rPr>
        <w:t xml:space="preserve"> con tapa.                                                                                    La caja de </w:t>
      </w:r>
      <w:proofErr w:type="spellStart"/>
      <w:r w:rsidR="0054483B" w:rsidRPr="0054483B">
        <w:rPr>
          <w:lang w:val="es-ES"/>
        </w:rPr>
        <w:t>trupán</w:t>
      </w:r>
      <w:proofErr w:type="spellEnd"/>
      <w:r w:rsidR="0054483B" w:rsidRPr="0054483B">
        <w:rPr>
          <w:lang w:val="es-ES"/>
        </w:rPr>
        <w:t xml:space="preserve"> (MDF) con tapa, de aproximadamente 12×17 cm, es ideal para técnicas de manualidades como decoupage, pintura o pirograbado. Generalmente presenta una estructura firme, tapa removible o con bisagra, y superficies lisas, siendo común su uso en decoración y organización, con una altura que suele rondar entre 55 y 77 cm.  </w:t>
      </w:r>
      <w:r w:rsidR="0054483B" w:rsidRPr="001E6138">
        <w:rPr>
          <w:b/>
          <w:bCs/>
          <w:lang w:val="es-ES"/>
        </w:rPr>
        <w:t>BORDES LISOS, ROMOS, NO CORTANTE, CON BUENAS TERMINACIONES. DEBE VENIR ARMADO</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3ECC31D9" w14:textId="6A732143" w:rsidR="0054483B" w:rsidRPr="0054483B" w:rsidRDefault="001E6138" w:rsidP="001E6138">
      <w:pPr>
        <w:spacing w:after="0" w:line="240" w:lineRule="auto"/>
        <w:jc w:val="both"/>
        <w:rPr>
          <w:lang w:val="es-ES"/>
        </w:rPr>
      </w:pPr>
      <w:r>
        <w:rPr>
          <w:lang w:val="es-ES"/>
        </w:rPr>
        <w:t xml:space="preserve">______ </w:t>
      </w:r>
      <w:proofErr w:type="spellStart"/>
      <w:r w:rsidR="0054483B" w:rsidRPr="0054483B">
        <w:rPr>
          <w:lang w:val="es-ES"/>
        </w:rPr>
        <w:t>Frague</w:t>
      </w:r>
      <w:proofErr w:type="spellEnd"/>
      <w:r w:rsidR="0054483B" w:rsidRPr="0054483B">
        <w:rPr>
          <w:lang w:val="es-ES"/>
        </w:rPr>
        <w:t xml:space="preserve"> Grey</w:t>
      </w:r>
      <w:r>
        <w:rPr>
          <w:lang w:val="es-ES"/>
        </w:rPr>
        <w:t xml:space="preserve"> </w:t>
      </w:r>
      <w:r w:rsidR="0054483B" w:rsidRPr="0054483B">
        <w:rPr>
          <w:lang w:val="es-ES"/>
        </w:rPr>
        <w:t>impermeable de 1 kg de color grey es resistente a los hongos, fácil de limpiar y no se fisura, asegurando un acabado duradero y de alta calidad para tus cerámicas y porcelanatos.</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53DBB9BE" w14:textId="71999D1A" w:rsidR="0054483B" w:rsidRPr="0054483B" w:rsidRDefault="001E6138" w:rsidP="001E6138">
      <w:pPr>
        <w:spacing w:after="0" w:line="240" w:lineRule="auto"/>
        <w:jc w:val="both"/>
        <w:rPr>
          <w:lang w:val="es-ES"/>
        </w:rPr>
      </w:pPr>
      <w:r>
        <w:rPr>
          <w:lang w:val="es-ES"/>
        </w:rPr>
        <w:t xml:space="preserve">______ </w:t>
      </w:r>
      <w:proofErr w:type="spellStart"/>
      <w:r w:rsidR="0054483B" w:rsidRPr="0054483B">
        <w:rPr>
          <w:lang w:val="es-ES"/>
        </w:rPr>
        <w:t>Frague</w:t>
      </w:r>
      <w:proofErr w:type="spellEnd"/>
      <w:r w:rsidR="0054483B" w:rsidRPr="0054483B">
        <w:rPr>
          <w:lang w:val="es-ES"/>
        </w:rPr>
        <w:t xml:space="preserve"> de color beige</w:t>
      </w:r>
      <w:r>
        <w:rPr>
          <w:lang w:val="es-ES"/>
        </w:rPr>
        <w:t xml:space="preserve">. </w:t>
      </w:r>
      <w:proofErr w:type="spellStart"/>
      <w:r>
        <w:rPr>
          <w:lang w:val="es-ES"/>
        </w:rPr>
        <w:t>F</w:t>
      </w:r>
      <w:r w:rsidR="0054483B" w:rsidRPr="0054483B">
        <w:rPr>
          <w:lang w:val="es-ES"/>
        </w:rPr>
        <w:t>ragué</w:t>
      </w:r>
      <w:proofErr w:type="spellEnd"/>
      <w:r w:rsidR="0054483B" w:rsidRPr="0054483B">
        <w:rPr>
          <w:lang w:val="es-ES"/>
        </w:rPr>
        <w:t xml:space="preserve"> impermeable de 1 </w:t>
      </w:r>
      <w:proofErr w:type="gramStart"/>
      <w:r w:rsidR="0054483B" w:rsidRPr="0054483B">
        <w:rPr>
          <w:lang w:val="es-ES"/>
        </w:rPr>
        <w:t>kg  de</w:t>
      </w:r>
      <w:proofErr w:type="gramEnd"/>
      <w:r w:rsidR="0054483B" w:rsidRPr="0054483B">
        <w:rPr>
          <w:lang w:val="es-ES"/>
        </w:rPr>
        <w:t xml:space="preserve"> color beige es resistente a los hongos, fácil de limpiar y no se fisura, asegurando un acabado duradero y de alta calidad para tus cerámicas y porcelanatos.</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323F31E8" w14:textId="0E306C30" w:rsidR="0054483B" w:rsidRPr="0054483B" w:rsidRDefault="001E6138" w:rsidP="001E6138">
      <w:pPr>
        <w:spacing w:after="0" w:line="240" w:lineRule="auto"/>
        <w:jc w:val="both"/>
        <w:rPr>
          <w:lang w:val="es-ES"/>
        </w:rPr>
      </w:pPr>
      <w:r>
        <w:rPr>
          <w:lang w:val="es-ES"/>
        </w:rPr>
        <w:lastRenderedPageBreak/>
        <w:t xml:space="preserve">______ </w:t>
      </w:r>
      <w:r w:rsidR="0054483B" w:rsidRPr="0054483B">
        <w:rPr>
          <w:lang w:val="es-ES"/>
        </w:rPr>
        <w:t xml:space="preserve">Pintura </w:t>
      </w:r>
      <w:proofErr w:type="spellStart"/>
      <w:r w:rsidR="0054483B" w:rsidRPr="0054483B">
        <w:rPr>
          <w:lang w:val="es-ES"/>
        </w:rPr>
        <w:t>Acrilica</w:t>
      </w:r>
      <w:proofErr w:type="spellEnd"/>
      <w:r w:rsidR="0054483B" w:rsidRPr="0054483B">
        <w:rPr>
          <w:lang w:val="es-ES"/>
        </w:rPr>
        <w:t xml:space="preserve"> Set de pintura </w:t>
      </w:r>
      <w:proofErr w:type="spellStart"/>
      <w:r w:rsidR="0054483B" w:rsidRPr="0054483B">
        <w:rPr>
          <w:lang w:val="es-ES"/>
        </w:rPr>
        <w:t>acrilica</w:t>
      </w:r>
      <w:proofErr w:type="spellEnd"/>
      <w:r w:rsidR="0054483B" w:rsidRPr="0054483B">
        <w:rPr>
          <w:lang w:val="es-ES"/>
        </w:rPr>
        <w:t xml:space="preserve"> de </w:t>
      </w:r>
      <w:proofErr w:type="spellStart"/>
      <w:r w:rsidR="0054483B" w:rsidRPr="0054483B">
        <w:rPr>
          <w:lang w:val="es-ES"/>
        </w:rPr>
        <w:t>de</w:t>
      </w:r>
      <w:proofErr w:type="spellEnd"/>
      <w:r w:rsidR="0054483B" w:rsidRPr="0054483B">
        <w:rPr>
          <w:lang w:val="es-ES"/>
        </w:rPr>
        <w:t xml:space="preserve"> 12 colores:  Rosa Carmín, Violeta, Verde Pascua, Amarillo Rey, Blanco, Negro, Rojo, Mantequilla, Naranjo, Azul Ultramar, Café Moro, Turquesa   Formato: 70 ml</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338E791C" w14:textId="578AEFE1" w:rsidR="0054483B" w:rsidRPr="0054483B" w:rsidRDefault="001E6138" w:rsidP="001E6138">
      <w:pPr>
        <w:spacing w:after="0" w:line="240" w:lineRule="auto"/>
        <w:jc w:val="both"/>
        <w:rPr>
          <w:lang w:val="es-ES"/>
        </w:rPr>
      </w:pPr>
      <w:r>
        <w:rPr>
          <w:lang w:val="es-ES"/>
        </w:rPr>
        <w:t xml:space="preserve">_____ </w:t>
      </w:r>
      <w:r w:rsidR="0054483B" w:rsidRPr="0054483B">
        <w:rPr>
          <w:lang w:val="es-ES"/>
        </w:rPr>
        <w:t>Telar para tejer</w:t>
      </w:r>
      <w:r w:rsidR="0054483B" w:rsidRPr="0054483B">
        <w:rPr>
          <w:lang w:val="es-ES"/>
        </w:rPr>
        <w:tab/>
        <w:t>Rectangular, 4 medidas diferentes, tener alternativas de tamaño para diferentes proyectos. Set Telares Rectangulares 26, 36, 47 y 56 cm, con accesorios. Ideal para bufandas, chales y pieceras</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7BC908F3" w14:textId="77777777" w:rsidR="0054483B" w:rsidRPr="0054483B" w:rsidRDefault="0054483B" w:rsidP="00BA3B89">
      <w:pPr>
        <w:spacing w:after="0" w:line="240" w:lineRule="auto"/>
        <w:ind w:firstLine="708"/>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6A69540D" w14:textId="77777777" w:rsidR="0054483B" w:rsidRPr="0054483B" w:rsidRDefault="0054483B" w:rsidP="00BA3B89">
      <w:pPr>
        <w:spacing w:after="0" w:line="240" w:lineRule="auto"/>
        <w:ind w:firstLine="708"/>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0F1C345A" w14:textId="77777777" w:rsidR="001E6138" w:rsidRDefault="001E6138" w:rsidP="001E6138">
      <w:pPr>
        <w:spacing w:after="0" w:line="240" w:lineRule="auto"/>
        <w:jc w:val="both"/>
        <w:rPr>
          <w:lang w:val="es-ES"/>
        </w:rPr>
      </w:pPr>
      <w:r>
        <w:rPr>
          <w:lang w:val="es-ES"/>
        </w:rPr>
        <w:t xml:space="preserve">_____ </w:t>
      </w:r>
      <w:r w:rsidR="0054483B" w:rsidRPr="0054483B">
        <w:rPr>
          <w:lang w:val="es-ES"/>
        </w:rPr>
        <w:t>Kit de entrenamiento con luces de reacción</w:t>
      </w:r>
      <w:r>
        <w:rPr>
          <w:lang w:val="es-ES"/>
        </w:rPr>
        <w:t xml:space="preserve"> </w:t>
      </w:r>
      <w:r w:rsidR="0054483B" w:rsidRPr="0054483B">
        <w:rPr>
          <w:lang w:val="es-ES"/>
        </w:rPr>
        <w:t xml:space="preserve">Luces de reacción para el entrenamiento de reflejos, memoria, cognitivo y velocidad de reacción. Luces </w:t>
      </w:r>
      <w:proofErr w:type="spellStart"/>
      <w:r w:rsidR="0054483B" w:rsidRPr="0054483B">
        <w:rPr>
          <w:lang w:val="es-ES"/>
        </w:rPr>
        <w:t>Lummic</w:t>
      </w:r>
      <w:proofErr w:type="spellEnd"/>
      <w:r w:rsidR="0054483B" w:rsidRPr="0054483B">
        <w:rPr>
          <w:lang w:val="es-ES"/>
        </w:rPr>
        <w:t xml:space="preserve">: Dispositivos LED apilables con </w:t>
      </w:r>
      <w:proofErr w:type="spellStart"/>
      <w:proofErr w:type="gramStart"/>
      <w:r w:rsidR="0054483B" w:rsidRPr="0054483B">
        <w:rPr>
          <w:lang w:val="es-ES"/>
        </w:rPr>
        <w:t>sensores.Fijaciones</w:t>
      </w:r>
      <w:proofErr w:type="spellEnd"/>
      <w:proofErr w:type="gramEnd"/>
      <w:r w:rsidR="0054483B" w:rsidRPr="0054483B">
        <w:rPr>
          <w:lang w:val="es-ES"/>
        </w:rPr>
        <w:t>: Ventosas (superficies lisas), imanes (superficies metálicas/conos) y correas de sujeción (para el cuerpo/muñecas</w:t>
      </w:r>
      <w:proofErr w:type="gramStart"/>
      <w:r w:rsidR="0054483B" w:rsidRPr="0054483B">
        <w:rPr>
          <w:lang w:val="es-ES"/>
        </w:rPr>
        <w:t>).Accesorios</w:t>
      </w:r>
      <w:proofErr w:type="gramEnd"/>
      <w:r w:rsidR="0054483B" w:rsidRPr="0054483B">
        <w:rPr>
          <w:lang w:val="es-ES"/>
        </w:rPr>
        <w:t xml:space="preserve">: Cable USB de carga (permite carga simultánea al apilar) y bolsa de transporte. Especificaciones Técnicas y Funcionalidades: Conectividad: App oficial gratuita para configurar entrenamientos, juegos y </w:t>
      </w:r>
      <w:proofErr w:type="spellStart"/>
      <w:proofErr w:type="gramStart"/>
      <w:r w:rsidR="0054483B" w:rsidRPr="0054483B">
        <w:rPr>
          <w:lang w:val="es-ES"/>
        </w:rPr>
        <w:t>actividades.Sensores</w:t>
      </w:r>
      <w:proofErr w:type="spellEnd"/>
      <w:proofErr w:type="gramEnd"/>
      <w:r w:rsidR="0054483B" w:rsidRPr="0054483B">
        <w:rPr>
          <w:lang w:val="es-ES"/>
        </w:rPr>
        <w:t xml:space="preserve">: Proximidad y </w:t>
      </w:r>
      <w:proofErr w:type="spellStart"/>
      <w:proofErr w:type="gramStart"/>
      <w:r w:rsidR="0054483B" w:rsidRPr="0054483B">
        <w:rPr>
          <w:lang w:val="es-ES"/>
        </w:rPr>
        <w:t>toque.Uso</w:t>
      </w:r>
      <w:proofErr w:type="spellEnd"/>
      <w:proofErr w:type="gramEnd"/>
      <w:r w:rsidR="0054483B" w:rsidRPr="0054483B">
        <w:rPr>
          <w:lang w:val="es-ES"/>
        </w:rPr>
        <w:t xml:space="preserve">: Apto para entrenamiento deportivo, cognitivo, niños y personas </w:t>
      </w:r>
      <w:proofErr w:type="spellStart"/>
      <w:proofErr w:type="gramStart"/>
      <w:r w:rsidR="0054483B" w:rsidRPr="0054483B">
        <w:rPr>
          <w:lang w:val="es-ES"/>
        </w:rPr>
        <w:t>mayores.Fijación</w:t>
      </w:r>
      <w:proofErr w:type="spellEnd"/>
      <w:proofErr w:type="gramEnd"/>
      <w:r w:rsidR="0054483B" w:rsidRPr="0054483B">
        <w:rPr>
          <w:lang w:val="es-ES"/>
        </w:rPr>
        <w:t>: Magnética, ventosa o enganches de pica (</w:t>
      </w:r>
      <w:proofErr w:type="gramStart"/>
      <w:r w:rsidR="0054483B" w:rsidRPr="0054483B">
        <w:rPr>
          <w:lang w:val="es-ES"/>
        </w:rPr>
        <w:t>\(</w:t>
      </w:r>
      <w:proofErr w:type="gramEnd"/>
      <w:r w:rsidR="0054483B" w:rsidRPr="0054483B">
        <w:rPr>
          <w:lang w:val="es-ES"/>
        </w:rPr>
        <w:t>\</w:t>
      </w:r>
      <w:proofErr w:type="spellStart"/>
      <w:r w:rsidR="0054483B" w:rsidRPr="0054483B">
        <w:rPr>
          <w:lang w:val="es-ES"/>
        </w:rPr>
        <w:t>emptyset</w:t>
      </w:r>
      <w:proofErr w:type="spellEnd"/>
      <w:r w:rsidR="0054483B" w:rsidRPr="0054483B">
        <w:rPr>
          <w:lang w:val="es-ES"/>
        </w:rPr>
        <w:t xml:space="preserve"> 25mm\)</w:t>
      </w:r>
      <w:proofErr w:type="gramStart"/>
      <w:r w:rsidR="0054483B" w:rsidRPr="0054483B">
        <w:rPr>
          <w:lang w:val="es-ES"/>
        </w:rPr>
        <w:t>).Transporte</w:t>
      </w:r>
      <w:proofErr w:type="gramEnd"/>
      <w:r w:rsidR="0054483B" w:rsidRPr="0054483B">
        <w:rPr>
          <w:lang w:val="es-ES"/>
        </w:rPr>
        <w:t>: Bolsa incluida para facilitar su transporte.  El LUMMIC 4 Complete Kit incluye - 4 luces de reacción - 4 ventosas de fijación - 4 correas de sujeción a cuerpo - 4 enganches de pica Cable USB de carga Libro de instrucciones - Bolsa de transporte</w:t>
      </w:r>
      <w:r w:rsidR="0054483B" w:rsidRPr="0054483B">
        <w:rPr>
          <w:lang w:val="es-ES"/>
        </w:rPr>
        <w:tab/>
      </w:r>
      <w:r>
        <w:rPr>
          <w:lang w:val="es-ES"/>
        </w:rPr>
        <w:t>.</w:t>
      </w:r>
    </w:p>
    <w:p w14:paraId="20F6CE27" w14:textId="1C694F84" w:rsidR="0054483B" w:rsidRPr="0054483B" w:rsidRDefault="0054483B" w:rsidP="001E6138">
      <w:pPr>
        <w:spacing w:after="0" w:line="240" w:lineRule="auto"/>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13620C56" w14:textId="77777777" w:rsidR="001E6138" w:rsidRDefault="001E6138" w:rsidP="001E6138">
      <w:pPr>
        <w:spacing w:after="0" w:line="240" w:lineRule="auto"/>
        <w:jc w:val="both"/>
        <w:rPr>
          <w:lang w:val="es-ES"/>
        </w:rPr>
      </w:pPr>
      <w:r>
        <w:rPr>
          <w:lang w:val="es-ES"/>
        </w:rPr>
        <w:t xml:space="preserve">______ </w:t>
      </w:r>
      <w:r w:rsidR="0054483B" w:rsidRPr="0054483B">
        <w:rPr>
          <w:lang w:val="es-ES"/>
        </w:rPr>
        <w:t xml:space="preserve">Set de lana Set de 25 mini ovillos colores surtidos, Este pack de 27 madejas de Milk Cotton 5ply (aprox. 25g c/u) es ideal para amigurumis por su suavidad y resistencia. Compuesto de acrílico </w:t>
      </w:r>
      <w:proofErr w:type="spellStart"/>
      <w:r w:rsidR="0054483B" w:rsidRPr="0054483B">
        <w:rPr>
          <w:lang w:val="es-ES"/>
        </w:rPr>
        <w:t>antipilling</w:t>
      </w:r>
      <w:proofErr w:type="spellEnd"/>
      <w:r w:rsidR="0054483B" w:rsidRPr="0054483B">
        <w:rPr>
          <w:lang w:val="es-ES"/>
        </w:rPr>
        <w:t xml:space="preserve"> de alta calidad, ofrece colores vibrantes y un espesor de 5 hebras recomendado para agujas de 2.5 mm, facilitando un tejido firme y definido para pequeños proyectos</w:t>
      </w:r>
      <w:r>
        <w:rPr>
          <w:lang w:val="es-ES"/>
        </w:rPr>
        <w:t>.</w:t>
      </w:r>
    </w:p>
    <w:p w14:paraId="0091CCDE" w14:textId="54C136D9" w:rsidR="0054483B" w:rsidRPr="0054483B" w:rsidRDefault="0054483B" w:rsidP="001E6138">
      <w:pPr>
        <w:spacing w:after="0" w:line="240" w:lineRule="auto"/>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p w14:paraId="19BAC981" w14:textId="7BC2CBFB" w:rsidR="0054483B" w:rsidRPr="0054483B" w:rsidRDefault="001E6138" w:rsidP="001E6138">
      <w:pPr>
        <w:spacing w:after="0" w:line="240" w:lineRule="auto"/>
        <w:jc w:val="both"/>
        <w:rPr>
          <w:lang w:val="es-ES"/>
        </w:rPr>
      </w:pPr>
      <w:r>
        <w:rPr>
          <w:lang w:val="es-ES"/>
        </w:rPr>
        <w:t>_____ C</w:t>
      </w:r>
      <w:r w:rsidR="0054483B" w:rsidRPr="0054483B">
        <w:rPr>
          <w:lang w:val="es-ES"/>
        </w:rPr>
        <w:t>arpeta de cartulina tamaño Oficio Pigmentada color verde, amarillo y azul, cartulina 190gr/m2</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4AFBF19E" w14:textId="44BAD2ED" w:rsidR="0054483B" w:rsidRPr="0054483B" w:rsidRDefault="001E6138" w:rsidP="001E6138">
      <w:pPr>
        <w:spacing w:after="0" w:line="240" w:lineRule="auto"/>
        <w:jc w:val="both"/>
        <w:rPr>
          <w:lang w:val="es-ES"/>
        </w:rPr>
      </w:pPr>
      <w:r>
        <w:rPr>
          <w:lang w:val="es-ES"/>
        </w:rPr>
        <w:t xml:space="preserve">_____ </w:t>
      </w:r>
      <w:r w:rsidR="0054483B" w:rsidRPr="0054483B">
        <w:rPr>
          <w:lang w:val="es-ES"/>
        </w:rPr>
        <w:t xml:space="preserve">Set de pinceles para </w:t>
      </w:r>
      <w:r w:rsidRPr="0054483B">
        <w:rPr>
          <w:lang w:val="es-ES"/>
        </w:rPr>
        <w:t>acrílico</w:t>
      </w:r>
      <w:r w:rsidR="0054483B" w:rsidRPr="0054483B">
        <w:rPr>
          <w:lang w:val="es-ES"/>
        </w:rPr>
        <w:t xml:space="preserve">  8 Pinceles incluidos en el set: </w:t>
      </w:r>
      <w:proofErr w:type="spellStart"/>
      <w:r w:rsidR="0054483B" w:rsidRPr="0054483B">
        <w:rPr>
          <w:lang w:val="es-ES"/>
        </w:rPr>
        <w:t>N°</w:t>
      </w:r>
      <w:proofErr w:type="spellEnd"/>
      <w:r w:rsidR="0054483B" w:rsidRPr="0054483B">
        <w:rPr>
          <w:lang w:val="es-ES"/>
        </w:rPr>
        <w:t xml:space="preserve"> 0, 4, 6, 8 (Redonda)/ </w:t>
      </w:r>
      <w:proofErr w:type="spellStart"/>
      <w:r w:rsidR="0054483B" w:rsidRPr="0054483B">
        <w:rPr>
          <w:lang w:val="es-ES"/>
        </w:rPr>
        <w:t>N°</w:t>
      </w:r>
      <w:proofErr w:type="spellEnd"/>
      <w:r w:rsidR="0054483B" w:rsidRPr="0054483B">
        <w:rPr>
          <w:lang w:val="es-ES"/>
        </w:rPr>
        <w:t xml:space="preserve"> 2, 4, 10, 18 (Plana).</w:t>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r w:rsidR="0054483B" w:rsidRPr="0054483B">
        <w:rPr>
          <w:lang w:val="es-ES"/>
        </w:rPr>
        <w:tab/>
      </w:r>
    </w:p>
    <w:p w14:paraId="74DDD29D" w14:textId="3E711BE1" w:rsidR="0054483B" w:rsidRPr="0054483B" w:rsidRDefault="0054483B" w:rsidP="00BA3B89">
      <w:pPr>
        <w:spacing w:after="0" w:line="240" w:lineRule="auto"/>
        <w:ind w:firstLine="708"/>
        <w:jc w:val="both"/>
        <w:rPr>
          <w:lang w:val="es-ES"/>
        </w:rPr>
      </w:pP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r w:rsidRPr="0054483B">
        <w:rPr>
          <w:lang w:val="es-ES"/>
        </w:rPr>
        <w:tab/>
      </w:r>
    </w:p>
    <w:sectPr w:rsidR="0054483B" w:rsidRPr="0054483B" w:rsidSect="00936692">
      <w:headerReference w:type="default" r:id="rId7"/>
      <w:footerReference w:type="default" r:id="rId8"/>
      <w:pgSz w:w="12240" w:h="15840" w:code="1"/>
      <w:pgMar w:top="1389" w:right="1134" w:bottom="851"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F07E9" w14:textId="77777777" w:rsidR="007E70C4" w:rsidRDefault="007E70C4" w:rsidP="00471836">
      <w:pPr>
        <w:spacing w:after="0" w:line="240" w:lineRule="auto"/>
      </w:pPr>
      <w:r>
        <w:separator/>
      </w:r>
    </w:p>
  </w:endnote>
  <w:endnote w:type="continuationSeparator" w:id="0">
    <w:p w14:paraId="49BB3CE5" w14:textId="77777777" w:rsidR="007E70C4" w:rsidRDefault="007E70C4" w:rsidP="00471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3368" w14:textId="1F2D98E5" w:rsidR="008E0026" w:rsidRDefault="008E0026" w:rsidP="0054483B">
    <w:pPr>
      <w:pStyle w:val="Piedepgina"/>
    </w:pPr>
  </w:p>
  <w:p w14:paraId="12DE335D" w14:textId="6A5A142F" w:rsidR="00E66BEF" w:rsidRDefault="00E66B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D790A" w14:textId="77777777" w:rsidR="007E70C4" w:rsidRDefault="007E70C4" w:rsidP="00471836">
      <w:pPr>
        <w:spacing w:after="0" w:line="240" w:lineRule="auto"/>
      </w:pPr>
      <w:r>
        <w:separator/>
      </w:r>
    </w:p>
  </w:footnote>
  <w:footnote w:type="continuationSeparator" w:id="0">
    <w:p w14:paraId="50BACC37" w14:textId="77777777" w:rsidR="007E70C4" w:rsidRDefault="007E70C4" w:rsidP="00471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F493" w14:textId="656567FA" w:rsidR="00471836" w:rsidRDefault="00E66BEF" w:rsidP="00471836">
    <w:pPr>
      <w:pStyle w:val="Encabezado"/>
      <w:tabs>
        <w:tab w:val="center" w:pos="2835"/>
      </w:tabs>
      <w:jc w:val="both"/>
      <w:rPr>
        <w:b/>
        <w:bCs/>
        <w:sz w:val="18"/>
        <w:szCs w:val="18"/>
      </w:rPr>
    </w:pPr>
    <w:r>
      <w:rPr>
        <w:b/>
        <w:bCs/>
        <w:noProof/>
        <w:sz w:val="18"/>
        <w:szCs w:val="18"/>
      </w:rPr>
      <w:drawing>
        <wp:anchor distT="0" distB="0" distL="114300" distR="114300" simplePos="0" relativeHeight="251658240" behindDoc="0" locked="0" layoutInCell="1" allowOverlap="1" wp14:anchorId="54F4E582" wp14:editId="231407C7">
          <wp:simplePos x="0" y="0"/>
          <wp:positionH relativeFrom="column">
            <wp:posOffset>292735</wp:posOffset>
          </wp:positionH>
          <wp:positionV relativeFrom="paragraph">
            <wp:posOffset>-374015</wp:posOffset>
          </wp:positionV>
          <wp:extent cx="1346248" cy="971550"/>
          <wp:effectExtent l="0" t="0" r="0" b="0"/>
          <wp:wrapNone/>
          <wp:docPr id="1920629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6248" cy="971550"/>
                  </a:xfrm>
                  <a:prstGeom prst="rect">
                    <a:avLst/>
                  </a:prstGeom>
                  <a:noFill/>
                </pic:spPr>
              </pic:pic>
            </a:graphicData>
          </a:graphic>
        </wp:anchor>
      </w:drawing>
    </w:r>
  </w:p>
  <w:p w14:paraId="5183D61F" w14:textId="77777777" w:rsidR="00471836" w:rsidRDefault="00471836" w:rsidP="00471836">
    <w:pPr>
      <w:pStyle w:val="Encabezado"/>
      <w:tabs>
        <w:tab w:val="center" w:pos="2835"/>
      </w:tabs>
      <w:jc w:val="both"/>
      <w:rPr>
        <w:b/>
        <w:bCs/>
        <w:sz w:val="18"/>
        <w:szCs w:val="18"/>
      </w:rPr>
    </w:pPr>
  </w:p>
  <w:p w14:paraId="37C22D0B" w14:textId="77777777" w:rsidR="00471836" w:rsidRDefault="00471836" w:rsidP="00471836">
    <w:pPr>
      <w:pStyle w:val="Encabezado"/>
      <w:tabs>
        <w:tab w:val="center" w:pos="2835"/>
      </w:tabs>
      <w:jc w:val="both"/>
      <w:rPr>
        <w:b/>
        <w:bCs/>
        <w:sz w:val="18"/>
        <w:szCs w:val="18"/>
      </w:rPr>
    </w:pPr>
  </w:p>
  <w:p w14:paraId="54C02911" w14:textId="0C513ACF" w:rsidR="00F565DF" w:rsidRDefault="00471836" w:rsidP="00471836">
    <w:pPr>
      <w:pStyle w:val="Encabezado"/>
      <w:tabs>
        <w:tab w:val="clear" w:pos="4419"/>
        <w:tab w:val="clear" w:pos="8838"/>
        <w:tab w:val="left" w:pos="2730"/>
      </w:tabs>
    </w:pPr>
    <w:r>
      <w:tab/>
    </w:r>
  </w:p>
  <w:p w14:paraId="41EF16FA" w14:textId="7936DE9D" w:rsidR="00F565DF" w:rsidRDefault="00F565DF" w:rsidP="00F565DF">
    <w:pPr>
      <w:pStyle w:val="Encabezado"/>
      <w:tabs>
        <w:tab w:val="center" w:pos="2835"/>
      </w:tabs>
      <w:rPr>
        <w:b/>
        <w:sz w:val="28"/>
        <w:szCs w:val="28"/>
        <w:u w:val="sing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836"/>
    <w:rsid w:val="00035920"/>
    <w:rsid w:val="000E3B51"/>
    <w:rsid w:val="000F0393"/>
    <w:rsid w:val="0013600C"/>
    <w:rsid w:val="001D6572"/>
    <w:rsid w:val="001E6138"/>
    <w:rsid w:val="001F0842"/>
    <w:rsid w:val="00226023"/>
    <w:rsid w:val="002A263D"/>
    <w:rsid w:val="002B0602"/>
    <w:rsid w:val="0030173F"/>
    <w:rsid w:val="00330FA4"/>
    <w:rsid w:val="00353AF3"/>
    <w:rsid w:val="0037168D"/>
    <w:rsid w:val="00375846"/>
    <w:rsid w:val="003F5056"/>
    <w:rsid w:val="003F57F0"/>
    <w:rsid w:val="003F5BC7"/>
    <w:rsid w:val="00403D82"/>
    <w:rsid w:val="00430A1E"/>
    <w:rsid w:val="00445FB4"/>
    <w:rsid w:val="004549D7"/>
    <w:rsid w:val="00471836"/>
    <w:rsid w:val="004921BA"/>
    <w:rsid w:val="004B1F6C"/>
    <w:rsid w:val="004C34F1"/>
    <w:rsid w:val="004D2F8F"/>
    <w:rsid w:val="004F49EA"/>
    <w:rsid w:val="005116C3"/>
    <w:rsid w:val="00523682"/>
    <w:rsid w:val="00523779"/>
    <w:rsid w:val="00535778"/>
    <w:rsid w:val="0054483B"/>
    <w:rsid w:val="00575B6D"/>
    <w:rsid w:val="00584104"/>
    <w:rsid w:val="005B23F8"/>
    <w:rsid w:val="005D4042"/>
    <w:rsid w:val="006251A7"/>
    <w:rsid w:val="00672124"/>
    <w:rsid w:val="00676D0E"/>
    <w:rsid w:val="00676E3E"/>
    <w:rsid w:val="006D6B65"/>
    <w:rsid w:val="006E33DD"/>
    <w:rsid w:val="007333ED"/>
    <w:rsid w:val="007B36F6"/>
    <w:rsid w:val="007E70C4"/>
    <w:rsid w:val="007F4640"/>
    <w:rsid w:val="008041FE"/>
    <w:rsid w:val="0083421F"/>
    <w:rsid w:val="00863E23"/>
    <w:rsid w:val="00873EE6"/>
    <w:rsid w:val="008E0026"/>
    <w:rsid w:val="00906A0A"/>
    <w:rsid w:val="00936692"/>
    <w:rsid w:val="00984450"/>
    <w:rsid w:val="009D54C7"/>
    <w:rsid w:val="00A1658F"/>
    <w:rsid w:val="00A30781"/>
    <w:rsid w:val="00A90920"/>
    <w:rsid w:val="00A96884"/>
    <w:rsid w:val="00B12590"/>
    <w:rsid w:val="00B32944"/>
    <w:rsid w:val="00B85A23"/>
    <w:rsid w:val="00BA3B89"/>
    <w:rsid w:val="00BB0AAD"/>
    <w:rsid w:val="00BC7EA4"/>
    <w:rsid w:val="00BD7CD1"/>
    <w:rsid w:val="00BE389B"/>
    <w:rsid w:val="00C01ED8"/>
    <w:rsid w:val="00C1126F"/>
    <w:rsid w:val="00C13792"/>
    <w:rsid w:val="00C77B43"/>
    <w:rsid w:val="00C80797"/>
    <w:rsid w:val="00CF1425"/>
    <w:rsid w:val="00DA73A7"/>
    <w:rsid w:val="00E66BEF"/>
    <w:rsid w:val="00E7782A"/>
    <w:rsid w:val="00E97C93"/>
    <w:rsid w:val="00EA27B7"/>
    <w:rsid w:val="00EB49DF"/>
    <w:rsid w:val="00EE6C70"/>
    <w:rsid w:val="00EF3C17"/>
    <w:rsid w:val="00EF5320"/>
    <w:rsid w:val="00F13EB9"/>
    <w:rsid w:val="00F23EA1"/>
    <w:rsid w:val="00F42399"/>
    <w:rsid w:val="00F442D5"/>
    <w:rsid w:val="00F53F46"/>
    <w:rsid w:val="00F565DF"/>
    <w:rsid w:val="00FC56A2"/>
    <w:rsid w:val="00FD186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07B7A"/>
  <w15:chartTrackingRefBased/>
  <w15:docId w15:val="{8FA04606-DF5B-4A47-BD71-D7E2953A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471836"/>
    <w:pPr>
      <w:tabs>
        <w:tab w:val="center" w:pos="4419"/>
        <w:tab w:val="right" w:pos="8838"/>
      </w:tabs>
      <w:spacing w:after="0" w:line="240" w:lineRule="auto"/>
    </w:pPr>
  </w:style>
  <w:style w:type="character" w:customStyle="1" w:styleId="EncabezadoCar">
    <w:name w:val="Encabezado Car"/>
    <w:basedOn w:val="Fuentedeprrafopredeter"/>
    <w:link w:val="Encabezado"/>
    <w:rsid w:val="00471836"/>
  </w:style>
  <w:style w:type="paragraph" w:styleId="Piedepgina">
    <w:name w:val="footer"/>
    <w:basedOn w:val="Normal"/>
    <w:link w:val="PiedepginaCar"/>
    <w:uiPriority w:val="99"/>
    <w:unhideWhenUsed/>
    <w:rsid w:val="0047183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1836"/>
  </w:style>
  <w:style w:type="table" w:styleId="Tablaconcuadrcula">
    <w:name w:val="Table Grid"/>
    <w:basedOn w:val="Tablanormal"/>
    <w:uiPriority w:val="59"/>
    <w:rsid w:val="00471836"/>
    <w:pPr>
      <w:spacing w:after="0" w:line="240" w:lineRule="auto"/>
    </w:pPr>
    <w:rPr>
      <w:rFonts w:eastAsiaTheme="minorEastAsia"/>
      <w:kern w:val="0"/>
      <w:lang w:eastAsia="es-C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96475">
      <w:bodyDiv w:val="1"/>
      <w:marLeft w:val="0"/>
      <w:marRight w:val="0"/>
      <w:marTop w:val="0"/>
      <w:marBottom w:val="0"/>
      <w:divBdr>
        <w:top w:val="none" w:sz="0" w:space="0" w:color="auto"/>
        <w:left w:val="none" w:sz="0" w:space="0" w:color="auto"/>
        <w:bottom w:val="none" w:sz="0" w:space="0" w:color="auto"/>
        <w:right w:val="none" w:sz="0" w:space="0" w:color="auto"/>
      </w:divBdr>
    </w:div>
    <w:div w:id="344282384">
      <w:bodyDiv w:val="1"/>
      <w:marLeft w:val="0"/>
      <w:marRight w:val="0"/>
      <w:marTop w:val="0"/>
      <w:marBottom w:val="0"/>
      <w:divBdr>
        <w:top w:val="none" w:sz="0" w:space="0" w:color="auto"/>
        <w:left w:val="none" w:sz="0" w:space="0" w:color="auto"/>
        <w:bottom w:val="none" w:sz="0" w:space="0" w:color="auto"/>
        <w:right w:val="none" w:sz="0" w:space="0" w:color="auto"/>
      </w:divBdr>
    </w:div>
    <w:div w:id="786386940">
      <w:bodyDiv w:val="1"/>
      <w:marLeft w:val="0"/>
      <w:marRight w:val="0"/>
      <w:marTop w:val="0"/>
      <w:marBottom w:val="0"/>
      <w:divBdr>
        <w:top w:val="none" w:sz="0" w:space="0" w:color="auto"/>
        <w:left w:val="none" w:sz="0" w:space="0" w:color="auto"/>
        <w:bottom w:val="none" w:sz="0" w:space="0" w:color="auto"/>
        <w:right w:val="none" w:sz="0" w:space="0" w:color="auto"/>
      </w:divBdr>
    </w:div>
    <w:div w:id="799424626">
      <w:bodyDiv w:val="1"/>
      <w:marLeft w:val="0"/>
      <w:marRight w:val="0"/>
      <w:marTop w:val="0"/>
      <w:marBottom w:val="0"/>
      <w:divBdr>
        <w:top w:val="none" w:sz="0" w:space="0" w:color="auto"/>
        <w:left w:val="none" w:sz="0" w:space="0" w:color="auto"/>
        <w:bottom w:val="none" w:sz="0" w:space="0" w:color="auto"/>
        <w:right w:val="none" w:sz="0" w:space="0" w:color="auto"/>
      </w:divBdr>
    </w:div>
    <w:div w:id="1195731725">
      <w:bodyDiv w:val="1"/>
      <w:marLeft w:val="0"/>
      <w:marRight w:val="0"/>
      <w:marTop w:val="0"/>
      <w:marBottom w:val="0"/>
      <w:divBdr>
        <w:top w:val="none" w:sz="0" w:space="0" w:color="auto"/>
        <w:left w:val="none" w:sz="0" w:space="0" w:color="auto"/>
        <w:bottom w:val="none" w:sz="0" w:space="0" w:color="auto"/>
        <w:right w:val="none" w:sz="0" w:space="0" w:color="auto"/>
      </w:divBdr>
    </w:div>
    <w:div w:id="129035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8AA44-4F10-4601-A242-1A9AF990D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2018</Words>
  <Characters>11099</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usuario3</dc:creator>
  <cp:keywords/>
  <dc:description/>
  <cp:lastModifiedBy>Usuario</cp:lastModifiedBy>
  <cp:revision>2</cp:revision>
  <cp:lastPrinted>2026-06-05T14:32:00Z</cp:lastPrinted>
  <dcterms:created xsi:type="dcterms:W3CDTF">2026-07-02T15:25:00Z</dcterms:created>
  <dcterms:modified xsi:type="dcterms:W3CDTF">2026-07-02T15:25:00Z</dcterms:modified>
</cp:coreProperties>
</file>