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</w:rPr>
            </w:pPr>
          </w:p>
          <w:p w14:paraId="249D3A4D" w14:textId="191AC3D3" w:rsidR="007A36B1" w:rsidRPr="007A36B1" w:rsidRDefault="007A36B1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</w:rPr>
            </w:pPr>
            <w:r>
              <w:rPr>
                <w:rFonts w:ascii="Abadi" w:eastAsia="Calibri" w:hAnsi="Abadi"/>
                <w:b/>
                <w:bCs/>
                <w:szCs w:val="22"/>
              </w:rPr>
              <w:t>N°</w:t>
            </w:r>
            <w:r>
              <w:rPr>
                <w:rFonts w:ascii="Abadi" w:eastAsia="Calibri" w:hAnsi="Abadi"/>
                <w:szCs w:val="22"/>
              </w:rPr>
              <w:t xml:space="preserve"> </w:t>
            </w:r>
            <w:r>
              <w:rPr>
                <w:rFonts w:ascii="Abadi" w:eastAsia="Calibri" w:hAnsi="Abadi"/>
                <w:color w:val="000000" w:themeColor="text1"/>
                <w:szCs w:val="22"/>
              </w:rPr>
              <w:t>0</w:t>
            </w:r>
            <w:r w:rsidR="00F23D8A">
              <w:rPr>
                <w:rFonts w:ascii="Abadi" w:eastAsia="Calibri" w:hAnsi="Abadi"/>
                <w:color w:val="000000" w:themeColor="text1"/>
                <w:szCs w:val="22"/>
              </w:rPr>
              <w:t>42</w:t>
            </w:r>
            <w:r>
              <w:rPr>
                <w:rFonts w:ascii="Abadi" w:eastAsia="Calibri" w:hAnsi="Abadi"/>
                <w:b/>
                <w:bCs/>
                <w:szCs w:val="22"/>
              </w:rPr>
              <w:t>/</w:t>
            </w:r>
            <w:r>
              <w:rPr>
                <w:rFonts w:ascii="Abadi" w:eastAsia="Calibri" w:hAnsi="Abadi"/>
                <w:szCs w:val="22"/>
              </w:rPr>
              <w:t>2026</w:t>
            </w:r>
          </w:p>
        </w:tc>
      </w:tr>
      <w:tr w:rsidR="007A36B1" w:rsidRPr="007A36B1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</w:rPr>
            </w:pPr>
            <w:r>
              <w:rPr>
                <w:rFonts w:ascii="Abadi" w:eastAsia="Calibri" w:hAnsi="Abadi"/>
                <w:b/>
                <w:color w:val="FF0000"/>
                <w:sz w:val="30"/>
                <w:szCs w:val="30"/>
              </w:rPr>
              <w:t>*</w:t>
            </w:r>
            <w:r>
              <w:rPr>
                <w:rFonts w:ascii="Abadi" w:eastAsia="Calibri" w:hAnsi="Abadi"/>
                <w:b/>
                <w:sz w:val="28"/>
                <w:szCs w:val="28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22"/>
      </w:tblGrid>
      <w:tr w:rsidR="00665BA6" w:rsidRPr="00375B73" w14:paraId="5AB4605E" w14:textId="77777777" w:rsidTr="002A3BF8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665BA6" w:rsidRPr="00375B73" w:rsidRDefault="00665BA6" w:rsidP="00665BA6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375B73">
              <w:rPr>
                <w:rFonts w:ascii="Abadi" w:eastAsia="Calibri" w:hAnsi="Abadi"/>
                <w:szCs w:val="22"/>
                <w:lang w:eastAsia="en-US"/>
              </w:rPr>
              <w:t>Unidad Superior</w:t>
            </w:r>
          </w:p>
        </w:tc>
        <w:tc>
          <w:tcPr>
            <w:tcW w:w="5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F2049" w14:textId="5AC25C93" w:rsidR="00665BA6" w:rsidRPr="00375B73" w:rsidRDefault="002A3BF8" w:rsidP="002A3BF8">
            <w:pPr>
              <w:textAlignment w:val="baseline"/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</w:pPr>
            <w:r w:rsidRPr="00375B73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  <w:t>Facultad de Ingeniería</w:t>
            </w:r>
          </w:p>
        </w:tc>
      </w:tr>
      <w:tr w:rsidR="002A3BF8" w:rsidRPr="00375B73" w14:paraId="7B805FFD" w14:textId="77777777" w:rsidTr="002A3BF8">
        <w:trPr>
          <w:trHeight w:val="53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2A3BF8" w:rsidRPr="00375B73" w:rsidRDefault="002A3BF8" w:rsidP="002A3BF8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375B73">
              <w:rPr>
                <w:rFonts w:ascii="Abadi" w:eastAsia="Calibri" w:hAnsi="Abadi"/>
                <w:szCs w:val="22"/>
                <w:lang w:eastAsia="en-US"/>
              </w:rPr>
              <w:t>Dirección/Departamento/ Facultad </w:t>
            </w:r>
          </w:p>
        </w:tc>
        <w:tc>
          <w:tcPr>
            <w:tcW w:w="5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47527" w14:textId="4F6CB004" w:rsidR="002A3BF8" w:rsidRPr="00375B73" w:rsidRDefault="00134712" w:rsidP="002A3BF8">
            <w:pPr>
              <w:textAlignment w:val="baseline"/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</w:pPr>
            <w:r w:rsidRPr="00375B73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  <w:t>Proyecto FIC 40.058.807-0</w:t>
            </w:r>
          </w:p>
        </w:tc>
      </w:tr>
      <w:tr w:rsidR="006B7F7B" w:rsidRPr="00375B73" w14:paraId="430F7739" w14:textId="77777777" w:rsidTr="002A3BF8">
        <w:trPr>
          <w:trHeight w:val="53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D255556" w14:textId="05F83B41" w:rsidR="006B7F7B" w:rsidRPr="00375B73" w:rsidRDefault="006B7F7B" w:rsidP="006B7F7B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375B73">
              <w:rPr>
                <w:rFonts w:ascii="Abadi" w:eastAsia="Calibri" w:hAnsi="Abadi"/>
                <w:szCs w:val="22"/>
                <w:lang w:eastAsia="en-US"/>
              </w:rPr>
              <w:t>Persona Responsable de la compra</w:t>
            </w:r>
          </w:p>
        </w:tc>
        <w:tc>
          <w:tcPr>
            <w:tcW w:w="5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7A19A" w14:textId="2E3BCD47" w:rsidR="006B7F7B" w:rsidRPr="00375B73" w:rsidRDefault="00134712" w:rsidP="006B7F7B">
            <w:pPr>
              <w:textAlignment w:val="baseline"/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</w:pPr>
            <w:r w:rsidRPr="00375B73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  <w:t>Felipe Besoain</w:t>
            </w:r>
          </w:p>
        </w:tc>
      </w:tr>
      <w:tr w:rsidR="006B7F7B" w:rsidRPr="00375B73" w14:paraId="791FB4B3" w14:textId="77777777" w:rsidTr="006B7F7B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06EF706A" w14:textId="2D71D75A" w:rsidR="006B7F7B" w:rsidRPr="00375B73" w:rsidRDefault="006B7F7B" w:rsidP="006B7F7B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375B73">
              <w:rPr>
                <w:rFonts w:ascii="Abadi" w:eastAsia="Calibri" w:hAnsi="Abadi"/>
                <w:szCs w:val="22"/>
                <w:lang w:eastAsia="en-US"/>
              </w:rPr>
              <w:t>Persona de Contacto</w:t>
            </w:r>
          </w:p>
        </w:tc>
        <w:tc>
          <w:tcPr>
            <w:tcW w:w="5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6E9AE" w14:textId="15F442DE" w:rsidR="006B7F7B" w:rsidRPr="00375B73" w:rsidRDefault="006B7F7B" w:rsidP="006B7F7B">
            <w:pPr>
              <w:textAlignment w:val="baseline"/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</w:pPr>
            <w:r w:rsidRPr="00375B73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  <w:t>Ángela Astudillo</w:t>
            </w:r>
          </w:p>
        </w:tc>
      </w:tr>
      <w:tr w:rsidR="006B7F7B" w:rsidRPr="00375B73" w14:paraId="1C127BFA" w14:textId="77777777" w:rsidTr="002A3BF8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6B7F7B" w:rsidRPr="00375B73" w:rsidRDefault="006B7F7B" w:rsidP="006B7F7B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375B73">
              <w:rPr>
                <w:rFonts w:ascii="Abadi" w:eastAsia="Calibri" w:hAnsi="Abadi"/>
                <w:szCs w:val="22"/>
                <w:lang w:eastAsia="en-US"/>
              </w:rPr>
              <w:t>Número telefónico de Contacto </w:t>
            </w:r>
          </w:p>
        </w:tc>
        <w:tc>
          <w:tcPr>
            <w:tcW w:w="5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35FA8" w14:textId="1BD1B5EA" w:rsidR="006B7F7B" w:rsidRPr="00375B73" w:rsidRDefault="006B7F7B" w:rsidP="006B7F7B">
            <w:pPr>
              <w:textAlignment w:val="baseline"/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</w:pPr>
            <w:r w:rsidRPr="00375B73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  <w:t>963341860</w:t>
            </w:r>
          </w:p>
        </w:tc>
      </w:tr>
      <w:tr w:rsidR="006B7F7B" w:rsidRPr="00375B73" w14:paraId="426BDF0F" w14:textId="77777777" w:rsidTr="002A3BF8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6B7F7B" w:rsidRPr="00375B73" w:rsidRDefault="006B7F7B" w:rsidP="006B7F7B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375B73">
              <w:rPr>
                <w:rFonts w:ascii="Abadi" w:eastAsia="Calibri" w:hAnsi="Abadi"/>
                <w:szCs w:val="22"/>
                <w:lang w:eastAsia="en-US"/>
              </w:rPr>
              <w:t>Email de Contacto </w:t>
            </w:r>
          </w:p>
        </w:tc>
        <w:tc>
          <w:tcPr>
            <w:tcW w:w="5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C1126" w14:textId="2643457D" w:rsidR="006B7F7B" w:rsidRPr="00375B73" w:rsidRDefault="006B7F7B" w:rsidP="006B7F7B">
            <w:pPr>
              <w:textAlignment w:val="baseline"/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</w:pPr>
            <w:hyperlink r:id="rId8" w:history="1">
              <w:r w:rsidRPr="00375B73">
                <w:rPr>
                  <w:rStyle w:val="Hipervnculo"/>
                  <w:rFonts w:asciiTheme="minorHAnsi" w:eastAsia="Swis721 BT" w:hAnsiTheme="minorHAnsi" w:cstheme="minorHAnsi"/>
                  <w:bCs/>
                  <w:szCs w:val="22"/>
                  <w:lang w:val="es-ES_tradnl"/>
                </w:rPr>
                <w:t>aastudillo@utalca.cl</w:t>
              </w:r>
            </w:hyperlink>
            <w:r w:rsidRPr="00375B73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/>
              </w:rPr>
              <w:t xml:space="preserve"> </w:t>
            </w:r>
          </w:p>
        </w:tc>
      </w:tr>
    </w:tbl>
    <w:p w14:paraId="3F592175" w14:textId="2A27F590" w:rsidR="007A36B1" w:rsidRPr="00375B73" w:rsidRDefault="007A36B1" w:rsidP="007A36B1">
      <w:pPr>
        <w:textAlignment w:val="baseline"/>
        <w:rPr>
          <w:rFonts w:ascii="Abadi" w:eastAsia="Calibri" w:hAnsi="Abadi"/>
          <w:sz w:val="20"/>
          <w:szCs w:val="18"/>
          <w:lang w:eastAsia="en-US"/>
        </w:rPr>
      </w:pPr>
      <w:r w:rsidRPr="00375B73">
        <w:rPr>
          <w:rFonts w:ascii="Abadi" w:eastAsia="Calibri" w:hAnsi="Abadi"/>
          <w:color w:val="FF0000"/>
          <w:sz w:val="20"/>
          <w:szCs w:val="18"/>
          <w:lang w:eastAsia="en-US"/>
        </w:rPr>
        <w:t>*</w:t>
      </w:r>
      <w:r w:rsidRPr="00375B73">
        <w:rPr>
          <w:rFonts w:ascii="Abadi" w:eastAsia="Calibri" w:hAnsi="Abadi"/>
          <w:sz w:val="20"/>
          <w:szCs w:val="18"/>
          <w:lang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375B73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375B73" w:rsidRDefault="007A36B1" w:rsidP="007A36B1">
            <w:pPr>
              <w:rPr>
                <w:rFonts w:ascii="Abadi" w:eastAsia="Calibri" w:hAnsi="Abadi"/>
                <w:sz w:val="22"/>
                <w:szCs w:val="22"/>
              </w:rPr>
            </w:pPr>
          </w:p>
          <w:p w14:paraId="22DEEF6F" w14:textId="77777777" w:rsidR="007A36B1" w:rsidRPr="00375B73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sz w:val="28"/>
                <w:szCs w:val="22"/>
                <w:u w:val="single"/>
              </w:rPr>
            </w:pPr>
            <w:r w:rsidRPr="00375B73">
              <w:rPr>
                <w:rFonts w:ascii="Abadi" w:eastAsia="Calibri" w:hAnsi="Abadi"/>
                <w:b/>
                <w:color w:val="FF0000"/>
                <w:sz w:val="30"/>
                <w:szCs w:val="30"/>
              </w:rPr>
              <w:t>*</w:t>
            </w:r>
            <w:r w:rsidRPr="00375B73">
              <w:rPr>
                <w:rFonts w:ascii="Abadi" w:eastAsia="Calibri" w:hAnsi="Abadi"/>
                <w:b/>
                <w:sz w:val="28"/>
                <w:szCs w:val="28"/>
              </w:rPr>
              <w:t>ANTECEDENTES</w:t>
            </w:r>
          </w:p>
        </w:tc>
      </w:tr>
      <w:tr w:rsidR="00665BA6" w:rsidRPr="00375B73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665BA6" w:rsidRPr="00375B73" w:rsidRDefault="00665BA6" w:rsidP="00665BA6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</w:rPr>
            </w:pPr>
            <w:r w:rsidRPr="00375B73">
              <w:rPr>
                <w:rFonts w:ascii="Abadi" w:eastAsia="Calibri" w:hAnsi="Abadi"/>
                <w:szCs w:val="22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1DA02F66" w:rsidR="00665BA6" w:rsidRPr="00375B73" w:rsidRDefault="00F23D8A" w:rsidP="00665BA6">
            <w:pPr>
              <w:spacing w:after="160" w:line="259" w:lineRule="auto"/>
              <w:textAlignment w:val="baseline"/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highlight w:val="yellow"/>
                <w:lang w:val="es-ES_tradnl" w:eastAsia="es-CL"/>
              </w:rPr>
            </w:pPr>
            <w:r w:rsidRPr="00F23D8A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 w:eastAsia="es-CL"/>
              </w:rPr>
              <w:t>Prototipos</w:t>
            </w:r>
            <w:r w:rsidR="008966C5" w:rsidRPr="00F23D8A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 w:eastAsia="es-CL"/>
              </w:rPr>
              <w:t xml:space="preserve"> </w:t>
            </w:r>
          </w:p>
        </w:tc>
      </w:tr>
      <w:tr w:rsidR="00665BA6" w:rsidRPr="00375B73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665BA6" w:rsidRPr="00375B73" w:rsidRDefault="00665BA6" w:rsidP="00665BA6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</w:rPr>
            </w:pPr>
            <w:r w:rsidRPr="00375B73">
              <w:rPr>
                <w:rFonts w:ascii="Abadi" w:eastAsia="Calibri" w:hAnsi="Abadi"/>
                <w:szCs w:val="22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336C4888" w:rsidR="00665BA6" w:rsidRPr="00375B73" w:rsidRDefault="00A1229A" w:rsidP="00665BA6">
            <w:pPr>
              <w:spacing w:after="160" w:line="259" w:lineRule="auto"/>
              <w:textAlignment w:val="baseline"/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highlight w:val="yellow"/>
                <w:lang w:val="es-ES_tradnl" w:eastAsia="es-CL"/>
              </w:rPr>
            </w:pPr>
            <w:r w:rsidRPr="00375B73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 w:eastAsia="es-CL"/>
              </w:rPr>
              <w:t>$</w:t>
            </w:r>
            <w:r w:rsidR="00F23D8A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 w:eastAsia="es-CL"/>
              </w:rPr>
              <w:t>8</w:t>
            </w:r>
            <w:r w:rsidR="00331A49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 w:eastAsia="es-CL"/>
              </w:rPr>
              <w:t>50</w:t>
            </w:r>
            <w:r w:rsidR="00F23D8A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 w:eastAsia="es-CL"/>
              </w:rPr>
              <w:t>.000</w:t>
            </w:r>
            <w:r w:rsidRPr="00375B73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 w:eastAsia="es-CL"/>
              </w:rPr>
              <w:t xml:space="preserve"> IVA incluido</w:t>
            </w:r>
          </w:p>
        </w:tc>
      </w:tr>
      <w:tr w:rsidR="00665BA6" w:rsidRPr="00375B73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665BA6" w:rsidRPr="00375B73" w:rsidRDefault="00665BA6" w:rsidP="00665BA6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</w:rPr>
            </w:pPr>
            <w:r w:rsidRPr="00375B73">
              <w:rPr>
                <w:rFonts w:ascii="Abadi" w:eastAsia="Calibri" w:hAnsi="Abadi"/>
                <w:szCs w:val="22"/>
              </w:rPr>
              <w:t>Centro de Costos</w:t>
            </w:r>
          </w:p>
        </w:tc>
        <w:tc>
          <w:tcPr>
            <w:tcW w:w="5289" w:type="dxa"/>
          </w:tcPr>
          <w:p w14:paraId="6F1EA1AC" w14:textId="7E5D2DAB" w:rsidR="00665BA6" w:rsidRPr="00375B73" w:rsidRDefault="00134712" w:rsidP="00665BA6">
            <w:pPr>
              <w:spacing w:after="160" w:line="259" w:lineRule="auto"/>
              <w:textAlignment w:val="baseline"/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 w:eastAsia="es-CL"/>
              </w:rPr>
            </w:pPr>
            <w:r w:rsidRPr="00375B73">
              <w:rPr>
                <w:rFonts w:asciiTheme="minorHAnsi" w:eastAsia="Swis721 BT" w:hAnsiTheme="minorHAnsi" w:cstheme="minorHAnsi"/>
                <w:bCs/>
                <w:color w:val="000000" w:themeColor="text1"/>
                <w:szCs w:val="22"/>
                <w:lang w:val="es-ES_tradnl" w:eastAsia="es-CL"/>
              </w:rPr>
              <w:t>FCI-PE-102</w:t>
            </w:r>
          </w:p>
        </w:tc>
      </w:tr>
    </w:tbl>
    <w:p w14:paraId="34202D8C" w14:textId="73DDB0C5" w:rsidR="007A36B1" w:rsidRPr="00375B73" w:rsidRDefault="007A36B1" w:rsidP="007A36B1">
      <w:pPr>
        <w:textAlignment w:val="baseline"/>
        <w:rPr>
          <w:rFonts w:ascii="Abadi" w:eastAsia="Calibri" w:hAnsi="Abadi"/>
          <w:sz w:val="20"/>
          <w:szCs w:val="18"/>
          <w:lang w:eastAsia="en-US"/>
        </w:rPr>
      </w:pPr>
      <w:r w:rsidRPr="00375B73">
        <w:rPr>
          <w:rFonts w:ascii="Abadi" w:eastAsia="Calibri" w:hAnsi="Abadi"/>
          <w:color w:val="FF0000"/>
          <w:sz w:val="20"/>
          <w:szCs w:val="18"/>
          <w:lang w:eastAsia="en-US"/>
        </w:rPr>
        <w:t>*</w:t>
      </w:r>
      <w:r w:rsidRPr="00375B73">
        <w:rPr>
          <w:rFonts w:ascii="Abadi" w:eastAsia="Calibri" w:hAnsi="Abadi"/>
          <w:sz w:val="20"/>
          <w:szCs w:val="18"/>
          <w:lang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eastAsia="en-US"/>
        </w:rPr>
      </w:pPr>
      <w:r>
        <w:rPr>
          <w:rFonts w:ascii="Abadi" w:eastAsia="Calibri" w:hAnsi="Abadi"/>
          <w:b/>
          <w:sz w:val="28"/>
          <w:szCs w:val="28"/>
          <w:lang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eastAsia="en-US"/>
        </w:rPr>
      </w:pPr>
      <w:r>
        <w:rPr>
          <w:rFonts w:ascii="Abadi" w:eastAsia="Calibri" w:hAnsi="Abadi"/>
          <w:b/>
          <w:noProof/>
          <w:lang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eastAsia="en-US"/>
        </w:rPr>
      </w:pPr>
      <w:r>
        <w:rPr>
          <w:rFonts w:ascii="Abadi" w:eastAsia="Calibri" w:hAnsi="Abadi"/>
          <w:bCs/>
          <w:lang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eastAsia="en-US"/>
        </w:rPr>
      </w:pPr>
      <w:r>
        <w:rPr>
          <w:rFonts w:ascii="Abadi" w:eastAsia="Calibri" w:hAnsi="Abadi"/>
          <w:szCs w:val="22"/>
          <w:lang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23839DE1" w:rsidR="00325430" w:rsidRPr="00B05626" w:rsidRDefault="006145E9" w:rsidP="00325430">
          <w:pPr>
            <w:textAlignment w:val="baseline"/>
            <w:rPr>
              <w:rFonts w:ascii="Abadi" w:eastAsia="Calibri" w:hAnsi="Abadi"/>
              <w:szCs w:val="22"/>
              <w:lang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eastAsia="en-US"/>
        </w:rPr>
      </w:pPr>
      <w:r>
        <w:rPr>
          <w:rFonts w:ascii="Abadi" w:eastAsia="Calibri" w:hAnsi="Abadi"/>
          <w:szCs w:val="22"/>
          <w:lang w:eastAsia="en-US"/>
        </w:rPr>
        <w:t>¿Esta compra ágil considera requisitos con impacto social o 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3CA22FF0" w:rsidR="00C53CEB" w:rsidRPr="00BB115F" w:rsidRDefault="005F050F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eastAsia="en-US"/>
        </w:rPr>
      </w:pPr>
    </w:p>
    <w:p w14:paraId="0523C1CA" w14:textId="3140A2B8" w:rsidR="007C72EA" w:rsidRPr="006C4DAF" w:rsidRDefault="009D5217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En el caso de considerar criterios sustentables, indicar el detalle de estos en la tabla de especificaciones técnicas que viene a continuación:</w:t>
      </w: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eastAsia="en-US"/>
        </w:rPr>
      </w:pPr>
    </w:p>
    <w:tbl>
      <w:tblPr>
        <w:tblStyle w:val="Tablaprofesional"/>
        <w:tblW w:w="4967" w:type="pct"/>
        <w:jc w:val="center"/>
        <w:tblLook w:val="04A0" w:firstRow="1" w:lastRow="0" w:firstColumn="1" w:lastColumn="0" w:noHBand="0" w:noVBand="1"/>
      </w:tblPr>
      <w:tblGrid>
        <w:gridCol w:w="2401"/>
        <w:gridCol w:w="1276"/>
        <w:gridCol w:w="5087"/>
      </w:tblGrid>
      <w:tr w:rsidR="007A36B1" w:rsidRPr="007A36B1" w14:paraId="63726CDE" w14:textId="77777777" w:rsidTr="007A3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137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  <w:t>Producto/Servicio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  <w:t>Cantidad</w:t>
            </w:r>
          </w:p>
        </w:tc>
        <w:tc>
          <w:tcPr>
            <w:tcW w:w="2902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  <w:t>Especificaciones técnicas detalladas</w:t>
            </w:r>
          </w:p>
        </w:tc>
      </w:tr>
      <w:tr w:rsidR="0025123D" w:rsidRPr="005F050F" w14:paraId="5171C93A" w14:textId="77777777" w:rsidTr="00874F09">
        <w:trPr>
          <w:trHeight w:val="350"/>
          <w:jc w:val="center"/>
        </w:trPr>
        <w:tc>
          <w:tcPr>
            <w:tcW w:w="1370" w:type="pct"/>
          </w:tcPr>
          <w:p w14:paraId="75AAAC13" w14:textId="7A7141B1" w:rsidR="0025123D" w:rsidRPr="00F23D8A" w:rsidRDefault="008966C5" w:rsidP="00F23D8A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Prototipo completo de juego</w:t>
            </w:r>
          </w:p>
        </w:tc>
        <w:tc>
          <w:tcPr>
            <w:tcW w:w="728" w:type="pct"/>
          </w:tcPr>
          <w:p w14:paraId="2F9840F3" w14:textId="508571A1" w:rsidR="0025123D" w:rsidRPr="00F23D8A" w:rsidRDefault="00F23D8A" w:rsidP="00F23D8A">
            <w:pPr>
              <w:jc w:val="center"/>
              <w:textAlignment w:val="baseline"/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902" w:type="pct"/>
          </w:tcPr>
          <w:p w14:paraId="43E75690" w14:textId="6E0EAEAC" w:rsidR="008966C5" w:rsidRPr="00F23D8A" w:rsidRDefault="008966C5" w:rsidP="008966C5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-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ab/>
              <w:t>Caja base y tapa impresa en cartulina r/b 330 grs., a 4/4 colores + laminado brillante x tiro. Troquelada autoarm</w:t>
            </w:r>
            <w:r w:rsidR="00F23D8A"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a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ble.</w:t>
            </w:r>
          </w:p>
          <w:p w14:paraId="1CF0BD50" w14:textId="32DC3D82" w:rsidR="008966C5" w:rsidRPr="00F23D8A" w:rsidRDefault="008966C5" w:rsidP="008966C5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-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ab/>
              <w:t>Cartas 1: formato 5,5 x 9 cm., impresas en couche opaco 300 grs., a 4/4 colores + laminado bte t/r., despuntadas. 24 cartas</w:t>
            </w:r>
          </w:p>
          <w:p w14:paraId="5A9B6839" w14:textId="24B6416A" w:rsidR="008966C5" w:rsidRPr="00F23D8A" w:rsidRDefault="008966C5" w:rsidP="008966C5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-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ab/>
              <w:t>Cartas 2: formato 5,5 x 9 cm., impresas en couche opaco 300 grs., a 4/4 colores + laminado bte t/r., despuntadas. 38 cartas</w:t>
            </w:r>
          </w:p>
          <w:p w14:paraId="16FA3B76" w14:textId="321E8922" w:rsidR="008966C5" w:rsidRPr="00F23D8A" w:rsidRDefault="008966C5" w:rsidP="008966C5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-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ab/>
              <w:t>Tablero, formato extendido 50 x 50 cm., formato cerrado 25 x 25, impreso en cartulina r/b 330 grs., a 4/4 colores + laminado brill/tiro</w:t>
            </w:r>
          </w:p>
          <w:p w14:paraId="18C7CECC" w14:textId="01567D39" w:rsidR="008966C5" w:rsidRPr="00F23D8A" w:rsidRDefault="008966C5" w:rsidP="008966C5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-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ab/>
            </w:r>
            <w:r w:rsidR="00F23D8A"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Díptico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 xml:space="preserve"> usuario, formato cerrado 20 x 15 cm., extendido 40 x 15 cm., a 4/4 colores en couche opaco 130 grs.</w:t>
            </w:r>
          </w:p>
          <w:p w14:paraId="4455330A" w14:textId="1C245EE1" w:rsidR="008966C5" w:rsidRPr="00F23D8A" w:rsidRDefault="008966C5" w:rsidP="008966C5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-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ab/>
              <w:t>4 fichas formato 22 x 14 cm., impresas en couche opaco 300 grs., a 4/0 colores + laminado bte t/r. Despuntadas.</w:t>
            </w:r>
          </w:p>
          <w:p w14:paraId="047264FD" w14:textId="77777777" w:rsidR="0025123D" w:rsidRDefault="008966C5" w:rsidP="008966C5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-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ab/>
              <w:t xml:space="preserve">60 fichas en pano de 25 x 25 para desgajar., en </w:t>
            </w:r>
            <w:r w:rsidR="00F23D8A"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cartón</w:t>
            </w: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 xml:space="preserve"> gris de 2 mm., forrado con couche opaco 170 grs., a 4/0 colores + lam op retractilado.</w:t>
            </w:r>
          </w:p>
          <w:p w14:paraId="0BDEC6BF" w14:textId="77777777" w:rsidR="00A555BC" w:rsidRDefault="00A555BC" w:rsidP="008966C5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</w:p>
          <w:p w14:paraId="02836FFE" w14:textId="77777777" w:rsidR="00A555BC" w:rsidRPr="00A555BC" w:rsidRDefault="00A555BC" w:rsidP="00A555BC">
            <w:pPr>
              <w:pStyle w:val="Prrafodelista"/>
              <w:numPr>
                <w:ilvl w:val="0"/>
                <w:numId w:val="8"/>
              </w:numPr>
              <w:spacing w:line="278" w:lineRule="auto"/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A555BC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 xml:space="preserve">Diseño y formatos entregados una vez adjudicada la compra. </w:t>
            </w:r>
          </w:p>
          <w:p w14:paraId="7F00816A" w14:textId="5B329895" w:rsidR="00A555BC" w:rsidRPr="00A555BC" w:rsidRDefault="00A555BC" w:rsidP="00A555BC">
            <w:pPr>
              <w:pStyle w:val="Prrafodelista"/>
              <w:numPr>
                <w:ilvl w:val="0"/>
                <w:numId w:val="8"/>
              </w:numPr>
              <w:rPr>
                <w:rFonts w:ascii="Garamond" w:eastAsia="Garamond" w:hAnsi="Garamond" w:cs="Garamond"/>
                <w:color w:val="000000" w:themeColor="text1"/>
                <w:sz w:val="22"/>
                <w:szCs w:val="22"/>
              </w:rPr>
            </w:pPr>
            <w:r w:rsidRPr="00A555BC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El proveedor de servicio deberá firmar un acuerdo de confidencialidad.</w:t>
            </w:r>
          </w:p>
        </w:tc>
      </w:tr>
      <w:tr w:rsidR="009F3379" w:rsidRPr="007A36B1" w14:paraId="43EE9AB6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1B19D33" w14:textId="1BBA0FE9" w:rsidR="009F3379" w:rsidRPr="007A36B1" w:rsidRDefault="009F3379" w:rsidP="009F3379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bookmarkStart w:id="0" w:name="_Hlk39739855"/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Dirección de Despacho/Servicio:</w:t>
            </w:r>
          </w:p>
        </w:tc>
        <w:tc>
          <w:tcPr>
            <w:tcW w:w="2902" w:type="pct"/>
          </w:tcPr>
          <w:p w14:paraId="05E882CD" w14:textId="476D4074" w:rsidR="009F3379" w:rsidRPr="00375B73" w:rsidRDefault="00F23D8A" w:rsidP="00F23D8A">
            <w:pP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F23D8A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Campus Lircay – Escuela de Video juegos y Realidad Virtual</w:t>
            </w:r>
          </w:p>
        </w:tc>
      </w:tr>
      <w:tr w:rsidR="009F3379" w:rsidRPr="007A36B1" w14:paraId="580E52EE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3B20059" w14:textId="2CCF301F" w:rsidR="009F3379" w:rsidRPr="007A36B1" w:rsidRDefault="009F3379" w:rsidP="009F3379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Plazo máximo de Entrega:</w:t>
            </w:r>
          </w:p>
        </w:tc>
        <w:tc>
          <w:tcPr>
            <w:tcW w:w="2902" w:type="pct"/>
          </w:tcPr>
          <w:p w14:paraId="4EC43411" w14:textId="7B10AFC8" w:rsidR="009F3379" w:rsidRPr="00375B73" w:rsidRDefault="00F23D8A" w:rsidP="009F3379">
            <w:pPr>
              <w:spacing w:after="160" w:line="259" w:lineRule="auto"/>
              <w:textAlignment w:val="baseline"/>
              <w:rPr>
                <w:rFonts w:asciiTheme="minorHAnsi" w:eastAsia="Calibri" w:hAnsiTheme="minorHAnsi" w:cstheme="minorHAnsi"/>
                <w:sz w:val="22"/>
                <w:szCs w:val="18"/>
                <w:lang w:eastAsia="en-US"/>
              </w:rPr>
            </w:pPr>
            <w:r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10</w:t>
            </w:r>
            <w:r w:rsidR="00375B73" w:rsidRPr="00375B73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 xml:space="preserve"> días hábiles a partir de </w:t>
            </w:r>
            <w:r w:rsidR="003D159E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 xml:space="preserve">la orden de </w:t>
            </w:r>
            <w:r w:rsidR="00375B73" w:rsidRPr="00375B73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compra</w:t>
            </w:r>
          </w:p>
        </w:tc>
      </w:tr>
      <w:tr w:rsidR="009F3379" w:rsidRPr="007A36B1" w14:paraId="5CBFE1F9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8905DBC" w14:textId="12BA7A6A" w:rsidR="009F3379" w:rsidRPr="007A36B1" w:rsidRDefault="009F3379" w:rsidP="009F3379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Criterios Adicionales:</w:t>
            </w:r>
          </w:p>
        </w:tc>
        <w:tc>
          <w:tcPr>
            <w:tcW w:w="2902" w:type="pct"/>
          </w:tcPr>
          <w:p w14:paraId="5443D160" w14:textId="2E1474CF" w:rsidR="009F3379" w:rsidRPr="00375B73" w:rsidRDefault="009F3379" w:rsidP="009F3379">
            <w:pPr>
              <w:spacing w:line="259" w:lineRule="auto"/>
              <w:textAlignment w:val="baseline"/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</w:pPr>
            <w:r w:rsidRPr="00375B73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 xml:space="preserve">En la factura se deberá incluir la glosa: </w:t>
            </w:r>
          </w:p>
          <w:p w14:paraId="296D2F64" w14:textId="5A816A75" w:rsidR="009F3379" w:rsidRPr="00375B73" w:rsidRDefault="009F3379" w:rsidP="009F3379">
            <w:pPr>
              <w:spacing w:line="259" w:lineRule="auto"/>
              <w:textAlignment w:val="baseline"/>
              <w:rPr>
                <w:rFonts w:asciiTheme="minorHAnsi" w:eastAsia="Calibri" w:hAnsiTheme="minorHAnsi" w:cstheme="minorHAnsi"/>
                <w:color w:val="FF0000"/>
                <w:sz w:val="22"/>
                <w:szCs w:val="18"/>
                <w:lang w:eastAsia="en-US"/>
              </w:rPr>
            </w:pPr>
            <w:r w:rsidRPr="00375B73">
              <w:rPr>
                <w:rFonts w:asciiTheme="minorHAnsi" w:eastAsia="Garamond" w:hAnsiTheme="minorHAnsi" w:cstheme="minorHAnsi"/>
                <w:color w:val="000000" w:themeColor="text1"/>
                <w:sz w:val="22"/>
                <w:szCs w:val="22"/>
              </w:rPr>
              <w:t>“PROYECTO FIC 40.058.807-0”</w:t>
            </w:r>
          </w:p>
        </w:tc>
      </w:tr>
    </w:tbl>
    <w:bookmarkEnd w:id="0"/>
    <w:p w14:paraId="6792AE9D" w14:textId="0CE12115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eastAsia="en-US"/>
        </w:rPr>
      </w:pPr>
      <w:r>
        <w:rPr>
          <w:rFonts w:ascii="Garamond" w:eastAsia="Calibri" w:hAnsi="Garamond"/>
          <w:b/>
          <w:bCs/>
          <w:sz w:val="22"/>
          <w:szCs w:val="20"/>
          <w:lang w:eastAsia="en-US"/>
        </w:rPr>
        <w:t>Notas:</w:t>
      </w:r>
    </w:p>
    <w:p w14:paraId="0141BA52" w14:textId="499BAFBC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>
        <w:rPr>
          <w:rFonts w:ascii="Garamond" w:eastAsia="Calibri" w:hAnsi="Garamond"/>
          <w:sz w:val="20"/>
          <w:szCs w:val="18"/>
          <w:lang w:eastAsia="en-US"/>
        </w:rPr>
        <w:t xml:space="preserve">La Compra Ágil, regulada en el artículo 97 del reglamento de compras públicas N°661, está diseñada para facilitar adquisiciones de bienes y/o servicios por un monto </w:t>
      </w:r>
      <w:r>
        <w:rPr>
          <w:rFonts w:ascii="Garamond" w:eastAsia="Calibri" w:hAnsi="Garamond"/>
          <w:b/>
          <w:bCs/>
          <w:sz w:val="20"/>
          <w:szCs w:val="18"/>
          <w:lang w:eastAsia="en-US"/>
        </w:rPr>
        <w:t>igual o inferior a 100 UTM</w:t>
      </w:r>
    </w:p>
    <w:p w14:paraId="519583E0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>
        <w:rPr>
          <w:rFonts w:ascii="Garamond" w:eastAsia="Calibri" w:hAnsi="Garamond"/>
          <w:sz w:val="20"/>
          <w:szCs w:val="18"/>
          <w:lang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eastAsia="en-US"/>
        </w:rPr>
      </w:pPr>
      <w:r>
        <w:rPr>
          <w:rFonts w:ascii="Garamond" w:eastAsia="Calibri" w:hAnsi="Garamond"/>
          <w:sz w:val="20"/>
          <w:szCs w:val="18"/>
          <w:lang w:eastAsia="en-US"/>
        </w:rPr>
        <w:t xml:space="preserve">El criterio predominante para la adjudicación </w:t>
      </w:r>
      <w:r>
        <w:rPr>
          <w:rFonts w:ascii="Garamond" w:eastAsia="Calibri" w:hAnsi="Garamond"/>
          <w:b/>
          <w:bCs/>
          <w:sz w:val="20"/>
          <w:szCs w:val="18"/>
          <w:lang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eastAsia="en-US"/>
        </w:rPr>
      </w:pPr>
      <w:r>
        <w:rPr>
          <w:rFonts w:ascii="Garamond" w:eastAsia="Calibri" w:hAnsi="Garamond"/>
          <w:sz w:val="20"/>
          <w:szCs w:val="18"/>
          <w:lang w:eastAsia="en-US"/>
        </w:rPr>
        <w:lastRenderedPageBreak/>
        <w:t xml:space="preserve">Si existiera una oferta que no es la más económica, pero sí cumple con la totalidad de las especificaciones técnicas publicadas; </w:t>
      </w:r>
      <w:r>
        <w:rPr>
          <w:rFonts w:ascii="Garamond" w:eastAsia="Calibri" w:hAnsi="Garamond"/>
          <w:b/>
          <w:bCs/>
          <w:sz w:val="20"/>
          <w:szCs w:val="18"/>
          <w:lang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>
        <w:rPr>
          <w:rFonts w:ascii="Garamond" w:eastAsia="Calibri" w:hAnsi="Garamond"/>
          <w:sz w:val="20"/>
          <w:szCs w:val="18"/>
          <w:lang w:eastAsia="en-US"/>
        </w:rPr>
        <w:t>Existe prohibición de contacto con el proveedor previo a una adjudicación</w:t>
      </w:r>
    </w:p>
    <w:p w14:paraId="4B2DCA23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>
        <w:rPr>
          <w:rFonts w:ascii="Garamond" w:eastAsia="Calibri" w:hAnsi="Garamond"/>
          <w:sz w:val="20"/>
          <w:szCs w:val="18"/>
          <w:lang w:eastAsia="en-US"/>
        </w:rPr>
        <w:t xml:space="preserve">Toda compra debe ser asociada al </w:t>
      </w:r>
      <w:r>
        <w:rPr>
          <w:rFonts w:ascii="Garamond" w:eastAsia="Calibri" w:hAnsi="Garamond"/>
          <w:b/>
          <w:bCs/>
          <w:sz w:val="20"/>
          <w:szCs w:val="18"/>
          <w:lang w:eastAsia="en-US"/>
        </w:rPr>
        <w:t>plan anual de compras (PAC)</w:t>
      </w:r>
      <w:r>
        <w:rPr>
          <w:rFonts w:ascii="Garamond" w:eastAsia="Calibri" w:hAnsi="Garamond"/>
          <w:sz w:val="20"/>
          <w:szCs w:val="18"/>
          <w:lang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>
        <w:rPr>
          <w:rFonts w:ascii="Garamond" w:eastAsia="Calibri" w:hAnsi="Garamond"/>
          <w:sz w:val="20"/>
          <w:szCs w:val="18"/>
          <w:lang w:eastAsia="en-US"/>
        </w:rPr>
        <w:t xml:space="preserve">Tiempo de tratamiento del pedido: </w:t>
      </w:r>
      <w:r>
        <w:rPr>
          <w:rFonts w:ascii="Garamond" w:eastAsia="Calibri" w:hAnsi="Garamond"/>
          <w:b/>
          <w:bCs/>
          <w:sz w:val="20"/>
          <w:szCs w:val="18"/>
          <w:lang w:eastAsia="en-US"/>
        </w:rPr>
        <w:t>10 días hábiles</w:t>
      </w:r>
    </w:p>
    <w:p w14:paraId="2E908646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>
        <w:rPr>
          <w:rFonts w:ascii="Garamond" w:eastAsia="Calibri" w:hAnsi="Garamond"/>
          <w:sz w:val="20"/>
          <w:szCs w:val="18"/>
          <w:lang w:eastAsia="en-US"/>
        </w:rPr>
        <w:t xml:space="preserve">Una vez notificadas las ofertas, la unidad dispone de un máximo de </w:t>
      </w:r>
      <w:r>
        <w:rPr>
          <w:rFonts w:ascii="Garamond" w:eastAsia="Calibri" w:hAnsi="Garamond"/>
          <w:b/>
          <w:bCs/>
          <w:sz w:val="20"/>
          <w:szCs w:val="18"/>
          <w:lang w:eastAsia="en-US"/>
        </w:rPr>
        <w:t>3 días hábiles</w:t>
      </w:r>
      <w:r>
        <w:rPr>
          <w:rFonts w:ascii="Garamond" w:eastAsia="Calibri" w:hAnsi="Garamond"/>
          <w:sz w:val="20"/>
          <w:szCs w:val="18"/>
          <w:lang w:eastAsia="en-US"/>
        </w:rPr>
        <w:t xml:space="preserve"> para seleccionar al proveedor y generar la adjudicación; en caso contrario aplicaría la anulación de la Solped respectiva</w:t>
      </w:r>
    </w:p>
    <w:p w14:paraId="797BE91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>
        <w:rPr>
          <w:rFonts w:ascii="Garamond" w:eastAsia="Calibri" w:hAnsi="Garamond"/>
          <w:sz w:val="20"/>
          <w:szCs w:val="18"/>
          <w:lang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2C2986BC" w14:textId="77777777" w:rsidR="006572CA" w:rsidRDefault="006572CA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642EE0B1" w14:textId="4035B766" w:rsidR="002A3BF8" w:rsidRDefault="00134712" w:rsidP="005F050F">
      <w:pPr>
        <w:jc w:val="center"/>
        <w:rPr>
          <w:rFonts w:ascii="Garamond" w:hAnsi="Garamond" w:cs="Calibri"/>
          <w:color w:val="000000" w:themeColor="text1"/>
          <w:lang w:val="es-ES_tradnl"/>
        </w:rPr>
      </w:pPr>
      <w:r>
        <w:rPr>
          <w:rFonts w:ascii="Garamond" w:hAnsi="Garamond" w:cs="Calibri"/>
          <w:color w:val="000000" w:themeColor="text1"/>
          <w:lang w:val="es-ES_tradnl"/>
        </w:rPr>
        <w:t>Felipe Besoain Pino</w:t>
      </w:r>
    </w:p>
    <w:p w14:paraId="2FDB2B8D" w14:textId="47C46915" w:rsidR="002A3BF8" w:rsidRDefault="006B7F7B" w:rsidP="005F050F">
      <w:pPr>
        <w:jc w:val="center"/>
        <w:rPr>
          <w:rFonts w:ascii="Garamond" w:hAnsi="Garamond" w:cs="Calibri"/>
          <w:color w:val="000000" w:themeColor="text1"/>
          <w:lang w:val="es-ES_tradnl"/>
        </w:rPr>
      </w:pPr>
      <w:r>
        <w:rPr>
          <w:rFonts w:ascii="Garamond" w:hAnsi="Garamond" w:cs="Calibri"/>
          <w:color w:val="000000" w:themeColor="text1"/>
          <w:lang w:val="es-ES_tradnl"/>
        </w:rPr>
        <w:t>Director Proyecto</w:t>
      </w:r>
    </w:p>
    <w:p w14:paraId="041D5216" w14:textId="2D758CC2" w:rsidR="005F050F" w:rsidRDefault="002A3BF8" w:rsidP="005F050F">
      <w:pPr>
        <w:jc w:val="center"/>
        <w:rPr>
          <w:rFonts w:ascii="Garamond" w:hAnsi="Garamond" w:cs="Calibri"/>
          <w:color w:val="000000" w:themeColor="text1"/>
          <w:lang w:val="es-ES_tradnl"/>
        </w:rPr>
      </w:pPr>
      <w:r>
        <w:rPr>
          <w:rFonts w:ascii="Garamond" w:hAnsi="Garamond" w:cs="Calibri"/>
          <w:color w:val="000000" w:themeColor="text1"/>
          <w:lang w:val="es-ES_tradnl"/>
        </w:rPr>
        <w:t xml:space="preserve"> FIC 40.058.807-0</w:t>
      </w:r>
    </w:p>
    <w:p w14:paraId="30569116" w14:textId="767B2C96" w:rsidR="000B7C1A" w:rsidRPr="007A36B1" w:rsidRDefault="005F050F" w:rsidP="00C123C2">
      <w:pPr>
        <w:jc w:val="center"/>
      </w:pPr>
      <w:r>
        <w:rPr>
          <w:rFonts w:ascii="Garamond" w:hAnsi="Garamond" w:cs="Calibri"/>
          <w:b/>
          <w:bCs/>
          <w:lang w:val="es-ES_tradnl"/>
        </w:rPr>
        <w:t>Universidad de Talca</w:t>
      </w:r>
    </w:p>
    <w:sectPr w:rsidR="000B7C1A" w:rsidRPr="007A36B1" w:rsidSect="00662D05">
      <w:headerReference w:type="default" r:id="rId10"/>
      <w:footerReference w:type="defaul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00019" w14:textId="77777777" w:rsidR="00995F3F" w:rsidRDefault="00995F3F" w:rsidP="006A55C8">
      <w:r>
        <w:separator/>
      </w:r>
    </w:p>
  </w:endnote>
  <w:endnote w:type="continuationSeparator" w:id="0">
    <w:p w14:paraId="3F4C644E" w14:textId="77777777" w:rsidR="00995F3F" w:rsidRDefault="00995F3F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29966C0F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687B4" w14:textId="77777777" w:rsidR="00995F3F" w:rsidRDefault="00995F3F" w:rsidP="006A55C8">
      <w:r>
        <w:separator/>
      </w:r>
    </w:p>
  </w:footnote>
  <w:footnote w:type="continuationSeparator" w:id="0">
    <w:p w14:paraId="3167EB9D" w14:textId="77777777" w:rsidR="00995F3F" w:rsidRDefault="00995F3F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027D"/>
    <w:multiLevelType w:val="hybridMultilevel"/>
    <w:tmpl w:val="41F0FE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B7032"/>
    <w:multiLevelType w:val="hybridMultilevel"/>
    <w:tmpl w:val="C388E3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31C6D"/>
    <w:multiLevelType w:val="hybridMultilevel"/>
    <w:tmpl w:val="6B262A6E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E65AA"/>
    <w:multiLevelType w:val="hybridMultilevel"/>
    <w:tmpl w:val="6F6E3FD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61130F"/>
    <w:multiLevelType w:val="hybridMultilevel"/>
    <w:tmpl w:val="9D809F8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EF15D3"/>
    <w:multiLevelType w:val="hybridMultilevel"/>
    <w:tmpl w:val="C80893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89090">
    <w:abstractNumId w:val="5"/>
  </w:num>
  <w:num w:numId="2" w16cid:durableId="994184261">
    <w:abstractNumId w:val="4"/>
  </w:num>
  <w:num w:numId="3" w16cid:durableId="1690522655">
    <w:abstractNumId w:val="7"/>
  </w:num>
  <w:num w:numId="4" w16cid:durableId="164246882">
    <w:abstractNumId w:val="3"/>
  </w:num>
  <w:num w:numId="5" w16cid:durableId="1193106420">
    <w:abstractNumId w:val="6"/>
  </w:num>
  <w:num w:numId="6" w16cid:durableId="977034296">
    <w:abstractNumId w:val="0"/>
  </w:num>
  <w:num w:numId="7" w16cid:durableId="51395368">
    <w:abstractNumId w:val="1"/>
  </w:num>
  <w:num w:numId="8" w16cid:durableId="34964890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6BC3"/>
    <w:rsid w:val="0001035C"/>
    <w:rsid w:val="00010717"/>
    <w:rsid w:val="00016A77"/>
    <w:rsid w:val="0002016A"/>
    <w:rsid w:val="00021E2F"/>
    <w:rsid w:val="00024AB4"/>
    <w:rsid w:val="000310AC"/>
    <w:rsid w:val="000401B1"/>
    <w:rsid w:val="00042DA6"/>
    <w:rsid w:val="00055715"/>
    <w:rsid w:val="000578A9"/>
    <w:rsid w:val="00061158"/>
    <w:rsid w:val="00062F19"/>
    <w:rsid w:val="000641A2"/>
    <w:rsid w:val="00067A53"/>
    <w:rsid w:val="00073800"/>
    <w:rsid w:val="00087C68"/>
    <w:rsid w:val="000911FB"/>
    <w:rsid w:val="00096B67"/>
    <w:rsid w:val="000A265A"/>
    <w:rsid w:val="000A49D5"/>
    <w:rsid w:val="000A55E5"/>
    <w:rsid w:val="000B07E9"/>
    <w:rsid w:val="000B3A3D"/>
    <w:rsid w:val="000B7C1A"/>
    <w:rsid w:val="000C16FF"/>
    <w:rsid w:val="000C391B"/>
    <w:rsid w:val="000C529C"/>
    <w:rsid w:val="000D1419"/>
    <w:rsid w:val="000D30C1"/>
    <w:rsid w:val="000D4DC2"/>
    <w:rsid w:val="000D5BC5"/>
    <w:rsid w:val="000D67FB"/>
    <w:rsid w:val="000E1A52"/>
    <w:rsid w:val="000E2CA8"/>
    <w:rsid w:val="000E6549"/>
    <w:rsid w:val="000E7260"/>
    <w:rsid w:val="000F07B5"/>
    <w:rsid w:val="000F1265"/>
    <w:rsid w:val="00110043"/>
    <w:rsid w:val="001135BF"/>
    <w:rsid w:val="00113633"/>
    <w:rsid w:val="00117607"/>
    <w:rsid w:val="001211C4"/>
    <w:rsid w:val="00121F01"/>
    <w:rsid w:val="00130F00"/>
    <w:rsid w:val="001313C9"/>
    <w:rsid w:val="00134712"/>
    <w:rsid w:val="00135CB3"/>
    <w:rsid w:val="00140FEC"/>
    <w:rsid w:val="00152D66"/>
    <w:rsid w:val="00154CD6"/>
    <w:rsid w:val="00167D7D"/>
    <w:rsid w:val="001720B9"/>
    <w:rsid w:val="00175B9C"/>
    <w:rsid w:val="00176D62"/>
    <w:rsid w:val="001774C8"/>
    <w:rsid w:val="00180A1B"/>
    <w:rsid w:val="00184436"/>
    <w:rsid w:val="001855E3"/>
    <w:rsid w:val="00191345"/>
    <w:rsid w:val="001921F5"/>
    <w:rsid w:val="0019248E"/>
    <w:rsid w:val="001936BF"/>
    <w:rsid w:val="001A1A45"/>
    <w:rsid w:val="001B36F7"/>
    <w:rsid w:val="001B3856"/>
    <w:rsid w:val="001B3B03"/>
    <w:rsid w:val="001B4DE2"/>
    <w:rsid w:val="001B5A31"/>
    <w:rsid w:val="001C026F"/>
    <w:rsid w:val="001C18A4"/>
    <w:rsid w:val="001C2662"/>
    <w:rsid w:val="001C3E0F"/>
    <w:rsid w:val="001C574F"/>
    <w:rsid w:val="001E002D"/>
    <w:rsid w:val="001E3EC1"/>
    <w:rsid w:val="001E4BEF"/>
    <w:rsid w:val="001F09A3"/>
    <w:rsid w:val="001F3A6E"/>
    <w:rsid w:val="001F47A1"/>
    <w:rsid w:val="001F7274"/>
    <w:rsid w:val="002047D5"/>
    <w:rsid w:val="00204AB5"/>
    <w:rsid w:val="0020526B"/>
    <w:rsid w:val="00206EFD"/>
    <w:rsid w:val="00207408"/>
    <w:rsid w:val="00207E17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30921"/>
    <w:rsid w:val="00235A68"/>
    <w:rsid w:val="00240E1A"/>
    <w:rsid w:val="00243D56"/>
    <w:rsid w:val="0025123D"/>
    <w:rsid w:val="00251869"/>
    <w:rsid w:val="00252C16"/>
    <w:rsid w:val="00255F87"/>
    <w:rsid w:val="00257EA8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74479"/>
    <w:rsid w:val="002824DB"/>
    <w:rsid w:val="0029405B"/>
    <w:rsid w:val="002975ED"/>
    <w:rsid w:val="002A3BF8"/>
    <w:rsid w:val="002A5256"/>
    <w:rsid w:val="002A6183"/>
    <w:rsid w:val="002A64D5"/>
    <w:rsid w:val="002A6DA0"/>
    <w:rsid w:val="002A7829"/>
    <w:rsid w:val="002B3D30"/>
    <w:rsid w:val="002B4996"/>
    <w:rsid w:val="002B71BC"/>
    <w:rsid w:val="002C1EC2"/>
    <w:rsid w:val="002C5D2E"/>
    <w:rsid w:val="002D5651"/>
    <w:rsid w:val="002D7BA1"/>
    <w:rsid w:val="002E0C3E"/>
    <w:rsid w:val="002E5706"/>
    <w:rsid w:val="002F323F"/>
    <w:rsid w:val="002F3FC2"/>
    <w:rsid w:val="002F72F7"/>
    <w:rsid w:val="00301A69"/>
    <w:rsid w:val="003060C9"/>
    <w:rsid w:val="0030725B"/>
    <w:rsid w:val="00311C75"/>
    <w:rsid w:val="003123F8"/>
    <w:rsid w:val="0031405F"/>
    <w:rsid w:val="003146B2"/>
    <w:rsid w:val="0031485B"/>
    <w:rsid w:val="00320B98"/>
    <w:rsid w:val="00321717"/>
    <w:rsid w:val="00325430"/>
    <w:rsid w:val="00325D57"/>
    <w:rsid w:val="00331A49"/>
    <w:rsid w:val="00333D34"/>
    <w:rsid w:val="003346EC"/>
    <w:rsid w:val="00335698"/>
    <w:rsid w:val="003369CD"/>
    <w:rsid w:val="003423B0"/>
    <w:rsid w:val="00343C01"/>
    <w:rsid w:val="003514F7"/>
    <w:rsid w:val="00353727"/>
    <w:rsid w:val="003560FF"/>
    <w:rsid w:val="00357F17"/>
    <w:rsid w:val="003649A2"/>
    <w:rsid w:val="00375B73"/>
    <w:rsid w:val="0037758D"/>
    <w:rsid w:val="0038036C"/>
    <w:rsid w:val="00381EB6"/>
    <w:rsid w:val="003842DC"/>
    <w:rsid w:val="003868CF"/>
    <w:rsid w:val="00390A5D"/>
    <w:rsid w:val="00392898"/>
    <w:rsid w:val="00393670"/>
    <w:rsid w:val="00393C2E"/>
    <w:rsid w:val="00393D0D"/>
    <w:rsid w:val="0039718C"/>
    <w:rsid w:val="003A1908"/>
    <w:rsid w:val="003A50B4"/>
    <w:rsid w:val="003A6BB6"/>
    <w:rsid w:val="003C1318"/>
    <w:rsid w:val="003C5133"/>
    <w:rsid w:val="003C7E4D"/>
    <w:rsid w:val="003D159E"/>
    <w:rsid w:val="003D184D"/>
    <w:rsid w:val="003D3457"/>
    <w:rsid w:val="003D43C0"/>
    <w:rsid w:val="003D457B"/>
    <w:rsid w:val="003D4794"/>
    <w:rsid w:val="003D56E7"/>
    <w:rsid w:val="003D57A6"/>
    <w:rsid w:val="003D6251"/>
    <w:rsid w:val="003D757B"/>
    <w:rsid w:val="003E19FE"/>
    <w:rsid w:val="003E6850"/>
    <w:rsid w:val="003F50B3"/>
    <w:rsid w:val="003F61C6"/>
    <w:rsid w:val="00400241"/>
    <w:rsid w:val="00402161"/>
    <w:rsid w:val="00402E44"/>
    <w:rsid w:val="00403C75"/>
    <w:rsid w:val="00405CC3"/>
    <w:rsid w:val="004101F8"/>
    <w:rsid w:val="0041153B"/>
    <w:rsid w:val="0041454C"/>
    <w:rsid w:val="00414BE3"/>
    <w:rsid w:val="00421495"/>
    <w:rsid w:val="004232EA"/>
    <w:rsid w:val="00423D57"/>
    <w:rsid w:val="00426327"/>
    <w:rsid w:val="004348F2"/>
    <w:rsid w:val="00441853"/>
    <w:rsid w:val="00446DD1"/>
    <w:rsid w:val="004504EA"/>
    <w:rsid w:val="00463B55"/>
    <w:rsid w:val="00464523"/>
    <w:rsid w:val="00464BFF"/>
    <w:rsid w:val="004658C1"/>
    <w:rsid w:val="004659DD"/>
    <w:rsid w:val="00473AB3"/>
    <w:rsid w:val="00477616"/>
    <w:rsid w:val="0047772D"/>
    <w:rsid w:val="00483F93"/>
    <w:rsid w:val="00484908"/>
    <w:rsid w:val="00486DD9"/>
    <w:rsid w:val="0049781E"/>
    <w:rsid w:val="004A2860"/>
    <w:rsid w:val="004A4369"/>
    <w:rsid w:val="004A58B3"/>
    <w:rsid w:val="004A5D34"/>
    <w:rsid w:val="004B0CE2"/>
    <w:rsid w:val="004B419C"/>
    <w:rsid w:val="004B5693"/>
    <w:rsid w:val="004C6194"/>
    <w:rsid w:val="004D2750"/>
    <w:rsid w:val="004D2E99"/>
    <w:rsid w:val="004D3B4F"/>
    <w:rsid w:val="004E5B76"/>
    <w:rsid w:val="004E7BFE"/>
    <w:rsid w:val="004F74B6"/>
    <w:rsid w:val="00503800"/>
    <w:rsid w:val="00504D27"/>
    <w:rsid w:val="00505349"/>
    <w:rsid w:val="00510793"/>
    <w:rsid w:val="005147F1"/>
    <w:rsid w:val="00515D44"/>
    <w:rsid w:val="00516DD8"/>
    <w:rsid w:val="0052170D"/>
    <w:rsid w:val="0052197C"/>
    <w:rsid w:val="00522109"/>
    <w:rsid w:val="0053356C"/>
    <w:rsid w:val="00535AB1"/>
    <w:rsid w:val="00542ABD"/>
    <w:rsid w:val="00542EB4"/>
    <w:rsid w:val="005444F5"/>
    <w:rsid w:val="00545CAD"/>
    <w:rsid w:val="00550242"/>
    <w:rsid w:val="005541C1"/>
    <w:rsid w:val="00555CC5"/>
    <w:rsid w:val="00556AF1"/>
    <w:rsid w:val="005633CE"/>
    <w:rsid w:val="0056631B"/>
    <w:rsid w:val="005664B6"/>
    <w:rsid w:val="00572A72"/>
    <w:rsid w:val="00586156"/>
    <w:rsid w:val="00594A60"/>
    <w:rsid w:val="005955A3"/>
    <w:rsid w:val="00595622"/>
    <w:rsid w:val="005A28A8"/>
    <w:rsid w:val="005A6E7B"/>
    <w:rsid w:val="005B0BC2"/>
    <w:rsid w:val="005B2D88"/>
    <w:rsid w:val="005B3AF2"/>
    <w:rsid w:val="005B3BEA"/>
    <w:rsid w:val="005B6C37"/>
    <w:rsid w:val="005C1D59"/>
    <w:rsid w:val="005C3705"/>
    <w:rsid w:val="005C5B09"/>
    <w:rsid w:val="005C75F1"/>
    <w:rsid w:val="005C7C30"/>
    <w:rsid w:val="005D1463"/>
    <w:rsid w:val="005D17CD"/>
    <w:rsid w:val="005D19BD"/>
    <w:rsid w:val="005D68FC"/>
    <w:rsid w:val="005E039F"/>
    <w:rsid w:val="005E3C4C"/>
    <w:rsid w:val="005E401E"/>
    <w:rsid w:val="005E461A"/>
    <w:rsid w:val="005F050F"/>
    <w:rsid w:val="005F0F8B"/>
    <w:rsid w:val="005F145A"/>
    <w:rsid w:val="005F24CF"/>
    <w:rsid w:val="005F3719"/>
    <w:rsid w:val="005F66AF"/>
    <w:rsid w:val="005F6843"/>
    <w:rsid w:val="00603D87"/>
    <w:rsid w:val="00607F14"/>
    <w:rsid w:val="006101C0"/>
    <w:rsid w:val="0061160B"/>
    <w:rsid w:val="006145E9"/>
    <w:rsid w:val="006174D8"/>
    <w:rsid w:val="00622AEA"/>
    <w:rsid w:val="00624D57"/>
    <w:rsid w:val="00626781"/>
    <w:rsid w:val="00627911"/>
    <w:rsid w:val="006303B8"/>
    <w:rsid w:val="00633C0C"/>
    <w:rsid w:val="00635932"/>
    <w:rsid w:val="00636436"/>
    <w:rsid w:val="006378EC"/>
    <w:rsid w:val="00641715"/>
    <w:rsid w:val="00642713"/>
    <w:rsid w:val="00643A7F"/>
    <w:rsid w:val="00643BAC"/>
    <w:rsid w:val="0065132F"/>
    <w:rsid w:val="00653E95"/>
    <w:rsid w:val="006572CA"/>
    <w:rsid w:val="00662D05"/>
    <w:rsid w:val="00663D42"/>
    <w:rsid w:val="00665BA6"/>
    <w:rsid w:val="00666873"/>
    <w:rsid w:val="0067004D"/>
    <w:rsid w:val="00675F18"/>
    <w:rsid w:val="00683605"/>
    <w:rsid w:val="00684DA5"/>
    <w:rsid w:val="00685236"/>
    <w:rsid w:val="00690FEF"/>
    <w:rsid w:val="006933C6"/>
    <w:rsid w:val="006A2174"/>
    <w:rsid w:val="006A3B4C"/>
    <w:rsid w:val="006A55C8"/>
    <w:rsid w:val="006B2AA1"/>
    <w:rsid w:val="006B30B5"/>
    <w:rsid w:val="006B36BD"/>
    <w:rsid w:val="006B3C23"/>
    <w:rsid w:val="006B787D"/>
    <w:rsid w:val="006B7F7B"/>
    <w:rsid w:val="006C2F06"/>
    <w:rsid w:val="006C2F3C"/>
    <w:rsid w:val="006C4DAF"/>
    <w:rsid w:val="006E2F23"/>
    <w:rsid w:val="006E5717"/>
    <w:rsid w:val="006E5CD8"/>
    <w:rsid w:val="006E7233"/>
    <w:rsid w:val="006F36CB"/>
    <w:rsid w:val="006F7663"/>
    <w:rsid w:val="00706881"/>
    <w:rsid w:val="007106D9"/>
    <w:rsid w:val="007125C9"/>
    <w:rsid w:val="00713CBD"/>
    <w:rsid w:val="00716D07"/>
    <w:rsid w:val="00722860"/>
    <w:rsid w:val="0072383C"/>
    <w:rsid w:val="00723DBE"/>
    <w:rsid w:val="007276AE"/>
    <w:rsid w:val="00730342"/>
    <w:rsid w:val="00733936"/>
    <w:rsid w:val="00733CF8"/>
    <w:rsid w:val="00742E68"/>
    <w:rsid w:val="00753C30"/>
    <w:rsid w:val="00754660"/>
    <w:rsid w:val="0076018D"/>
    <w:rsid w:val="00770905"/>
    <w:rsid w:val="00773DAA"/>
    <w:rsid w:val="00775534"/>
    <w:rsid w:val="00776A22"/>
    <w:rsid w:val="00781A90"/>
    <w:rsid w:val="0078252B"/>
    <w:rsid w:val="007830FE"/>
    <w:rsid w:val="007843C6"/>
    <w:rsid w:val="00784645"/>
    <w:rsid w:val="00794C56"/>
    <w:rsid w:val="007A36B1"/>
    <w:rsid w:val="007A4892"/>
    <w:rsid w:val="007B0436"/>
    <w:rsid w:val="007B30AD"/>
    <w:rsid w:val="007C3B83"/>
    <w:rsid w:val="007C4B25"/>
    <w:rsid w:val="007C72EA"/>
    <w:rsid w:val="007D1737"/>
    <w:rsid w:val="007D2945"/>
    <w:rsid w:val="007D3328"/>
    <w:rsid w:val="007D72A1"/>
    <w:rsid w:val="007E30A1"/>
    <w:rsid w:val="007E6128"/>
    <w:rsid w:val="007E7ACE"/>
    <w:rsid w:val="007F0D52"/>
    <w:rsid w:val="007F229C"/>
    <w:rsid w:val="00802F77"/>
    <w:rsid w:val="0080631D"/>
    <w:rsid w:val="008067D5"/>
    <w:rsid w:val="00806D72"/>
    <w:rsid w:val="00807506"/>
    <w:rsid w:val="00811FD4"/>
    <w:rsid w:val="00822A4F"/>
    <w:rsid w:val="00825945"/>
    <w:rsid w:val="008262F1"/>
    <w:rsid w:val="008335C4"/>
    <w:rsid w:val="00841FF0"/>
    <w:rsid w:val="008463C6"/>
    <w:rsid w:val="008467BB"/>
    <w:rsid w:val="008515FA"/>
    <w:rsid w:val="008647D4"/>
    <w:rsid w:val="008649E7"/>
    <w:rsid w:val="00865CAE"/>
    <w:rsid w:val="00868010"/>
    <w:rsid w:val="00873C72"/>
    <w:rsid w:val="00875744"/>
    <w:rsid w:val="00875F90"/>
    <w:rsid w:val="008838B3"/>
    <w:rsid w:val="00883E5E"/>
    <w:rsid w:val="008966C5"/>
    <w:rsid w:val="00896AB7"/>
    <w:rsid w:val="008A0ADC"/>
    <w:rsid w:val="008A4968"/>
    <w:rsid w:val="008A5988"/>
    <w:rsid w:val="008B19DD"/>
    <w:rsid w:val="008B3EFF"/>
    <w:rsid w:val="008C13E6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4866"/>
    <w:rsid w:val="008E48B2"/>
    <w:rsid w:val="008E7499"/>
    <w:rsid w:val="008E7E02"/>
    <w:rsid w:val="008F028C"/>
    <w:rsid w:val="008F1FF4"/>
    <w:rsid w:val="00905426"/>
    <w:rsid w:val="00905E15"/>
    <w:rsid w:val="00906800"/>
    <w:rsid w:val="00907742"/>
    <w:rsid w:val="00914600"/>
    <w:rsid w:val="009210FC"/>
    <w:rsid w:val="00923851"/>
    <w:rsid w:val="00925BAC"/>
    <w:rsid w:val="00926018"/>
    <w:rsid w:val="00926A12"/>
    <w:rsid w:val="00926F3E"/>
    <w:rsid w:val="00927BE0"/>
    <w:rsid w:val="00930599"/>
    <w:rsid w:val="00930E9E"/>
    <w:rsid w:val="00935715"/>
    <w:rsid w:val="00937112"/>
    <w:rsid w:val="00941781"/>
    <w:rsid w:val="00942AD2"/>
    <w:rsid w:val="009440EC"/>
    <w:rsid w:val="00944D2E"/>
    <w:rsid w:val="0095FD2B"/>
    <w:rsid w:val="00960D91"/>
    <w:rsid w:val="009613AA"/>
    <w:rsid w:val="009628F0"/>
    <w:rsid w:val="00966A71"/>
    <w:rsid w:val="00970984"/>
    <w:rsid w:val="00971E14"/>
    <w:rsid w:val="009758CB"/>
    <w:rsid w:val="00981D6D"/>
    <w:rsid w:val="00982B8C"/>
    <w:rsid w:val="00982F76"/>
    <w:rsid w:val="00984E12"/>
    <w:rsid w:val="00995F3F"/>
    <w:rsid w:val="009A1EE6"/>
    <w:rsid w:val="009A65BA"/>
    <w:rsid w:val="009B089A"/>
    <w:rsid w:val="009B448C"/>
    <w:rsid w:val="009B4A81"/>
    <w:rsid w:val="009C0AD3"/>
    <w:rsid w:val="009C1713"/>
    <w:rsid w:val="009C3BA8"/>
    <w:rsid w:val="009D1140"/>
    <w:rsid w:val="009D5217"/>
    <w:rsid w:val="009E42A3"/>
    <w:rsid w:val="009E4CCB"/>
    <w:rsid w:val="009F20E5"/>
    <w:rsid w:val="009F3379"/>
    <w:rsid w:val="009F3B55"/>
    <w:rsid w:val="009F3C9C"/>
    <w:rsid w:val="009F4FDA"/>
    <w:rsid w:val="00A04154"/>
    <w:rsid w:val="00A05886"/>
    <w:rsid w:val="00A0758A"/>
    <w:rsid w:val="00A10354"/>
    <w:rsid w:val="00A1229A"/>
    <w:rsid w:val="00A1234E"/>
    <w:rsid w:val="00A17BCB"/>
    <w:rsid w:val="00A21E71"/>
    <w:rsid w:val="00A236C9"/>
    <w:rsid w:val="00A32661"/>
    <w:rsid w:val="00A35162"/>
    <w:rsid w:val="00A416DF"/>
    <w:rsid w:val="00A508F6"/>
    <w:rsid w:val="00A555BC"/>
    <w:rsid w:val="00A6754C"/>
    <w:rsid w:val="00A70933"/>
    <w:rsid w:val="00A71E8B"/>
    <w:rsid w:val="00A745B8"/>
    <w:rsid w:val="00A761E5"/>
    <w:rsid w:val="00A858C8"/>
    <w:rsid w:val="00A86139"/>
    <w:rsid w:val="00A86E1A"/>
    <w:rsid w:val="00A924CD"/>
    <w:rsid w:val="00A94D6C"/>
    <w:rsid w:val="00AA593C"/>
    <w:rsid w:val="00AA5A19"/>
    <w:rsid w:val="00AA6713"/>
    <w:rsid w:val="00AB3AEF"/>
    <w:rsid w:val="00AB45BE"/>
    <w:rsid w:val="00AB6790"/>
    <w:rsid w:val="00AB72E2"/>
    <w:rsid w:val="00AC076E"/>
    <w:rsid w:val="00AC55D1"/>
    <w:rsid w:val="00AD308B"/>
    <w:rsid w:val="00AD3796"/>
    <w:rsid w:val="00AD77F2"/>
    <w:rsid w:val="00AE28D2"/>
    <w:rsid w:val="00AF5BEC"/>
    <w:rsid w:val="00B0011D"/>
    <w:rsid w:val="00B053A3"/>
    <w:rsid w:val="00B05626"/>
    <w:rsid w:val="00B06180"/>
    <w:rsid w:val="00B16058"/>
    <w:rsid w:val="00B16A44"/>
    <w:rsid w:val="00B23D36"/>
    <w:rsid w:val="00B26E9F"/>
    <w:rsid w:val="00B3033E"/>
    <w:rsid w:val="00B31EDE"/>
    <w:rsid w:val="00B353A1"/>
    <w:rsid w:val="00B35EE6"/>
    <w:rsid w:val="00B403E7"/>
    <w:rsid w:val="00B4164D"/>
    <w:rsid w:val="00B43223"/>
    <w:rsid w:val="00B47779"/>
    <w:rsid w:val="00B5172C"/>
    <w:rsid w:val="00B5258B"/>
    <w:rsid w:val="00B54DAB"/>
    <w:rsid w:val="00B57A2F"/>
    <w:rsid w:val="00B57F1C"/>
    <w:rsid w:val="00B57FAB"/>
    <w:rsid w:val="00B60C42"/>
    <w:rsid w:val="00B62A29"/>
    <w:rsid w:val="00B75C92"/>
    <w:rsid w:val="00B823A2"/>
    <w:rsid w:val="00B87293"/>
    <w:rsid w:val="00B90141"/>
    <w:rsid w:val="00B916F2"/>
    <w:rsid w:val="00B9376E"/>
    <w:rsid w:val="00B95E96"/>
    <w:rsid w:val="00B96589"/>
    <w:rsid w:val="00BA62B3"/>
    <w:rsid w:val="00BA7082"/>
    <w:rsid w:val="00BB0D2E"/>
    <w:rsid w:val="00BB115F"/>
    <w:rsid w:val="00BC3329"/>
    <w:rsid w:val="00BD3652"/>
    <w:rsid w:val="00BD709C"/>
    <w:rsid w:val="00BE33C8"/>
    <w:rsid w:val="00BE5255"/>
    <w:rsid w:val="00BE5FA4"/>
    <w:rsid w:val="00BE7781"/>
    <w:rsid w:val="00BF206F"/>
    <w:rsid w:val="00BF70F3"/>
    <w:rsid w:val="00C028CE"/>
    <w:rsid w:val="00C035D8"/>
    <w:rsid w:val="00C04209"/>
    <w:rsid w:val="00C045B3"/>
    <w:rsid w:val="00C07509"/>
    <w:rsid w:val="00C100C7"/>
    <w:rsid w:val="00C1155B"/>
    <w:rsid w:val="00C123C2"/>
    <w:rsid w:val="00C12F67"/>
    <w:rsid w:val="00C135DF"/>
    <w:rsid w:val="00C16747"/>
    <w:rsid w:val="00C21C03"/>
    <w:rsid w:val="00C24606"/>
    <w:rsid w:val="00C24807"/>
    <w:rsid w:val="00C3018A"/>
    <w:rsid w:val="00C308B7"/>
    <w:rsid w:val="00C36ED3"/>
    <w:rsid w:val="00C422DD"/>
    <w:rsid w:val="00C50692"/>
    <w:rsid w:val="00C50F02"/>
    <w:rsid w:val="00C53CEB"/>
    <w:rsid w:val="00C5756A"/>
    <w:rsid w:val="00C62BA8"/>
    <w:rsid w:val="00C703C0"/>
    <w:rsid w:val="00C70A36"/>
    <w:rsid w:val="00C70D90"/>
    <w:rsid w:val="00C8141C"/>
    <w:rsid w:val="00C85D0A"/>
    <w:rsid w:val="00C85EA7"/>
    <w:rsid w:val="00C8707F"/>
    <w:rsid w:val="00C908A8"/>
    <w:rsid w:val="00C950AD"/>
    <w:rsid w:val="00CA05CB"/>
    <w:rsid w:val="00CA246D"/>
    <w:rsid w:val="00CB1D13"/>
    <w:rsid w:val="00CC1DB5"/>
    <w:rsid w:val="00CC3585"/>
    <w:rsid w:val="00CC49BF"/>
    <w:rsid w:val="00CC5918"/>
    <w:rsid w:val="00CC7254"/>
    <w:rsid w:val="00CE04A7"/>
    <w:rsid w:val="00CE1146"/>
    <w:rsid w:val="00CF4275"/>
    <w:rsid w:val="00CF4C80"/>
    <w:rsid w:val="00D01B2D"/>
    <w:rsid w:val="00D02F4C"/>
    <w:rsid w:val="00D06BC3"/>
    <w:rsid w:val="00D15370"/>
    <w:rsid w:val="00D16299"/>
    <w:rsid w:val="00D41CD5"/>
    <w:rsid w:val="00D45606"/>
    <w:rsid w:val="00D507A4"/>
    <w:rsid w:val="00D50A8C"/>
    <w:rsid w:val="00D60CB0"/>
    <w:rsid w:val="00D63B40"/>
    <w:rsid w:val="00D653A1"/>
    <w:rsid w:val="00D74169"/>
    <w:rsid w:val="00D803BA"/>
    <w:rsid w:val="00D81A33"/>
    <w:rsid w:val="00D82CE0"/>
    <w:rsid w:val="00D86A48"/>
    <w:rsid w:val="00D928CA"/>
    <w:rsid w:val="00D9453B"/>
    <w:rsid w:val="00DA19EA"/>
    <w:rsid w:val="00DA5225"/>
    <w:rsid w:val="00DA5EF6"/>
    <w:rsid w:val="00DA77BF"/>
    <w:rsid w:val="00DB1DEC"/>
    <w:rsid w:val="00DB4BEA"/>
    <w:rsid w:val="00DB5330"/>
    <w:rsid w:val="00DC1A40"/>
    <w:rsid w:val="00DC2174"/>
    <w:rsid w:val="00DC2255"/>
    <w:rsid w:val="00DC481F"/>
    <w:rsid w:val="00DD1443"/>
    <w:rsid w:val="00DD51B6"/>
    <w:rsid w:val="00DD57E6"/>
    <w:rsid w:val="00DE0D79"/>
    <w:rsid w:val="00DE1889"/>
    <w:rsid w:val="00DE5AC5"/>
    <w:rsid w:val="00DF0BBE"/>
    <w:rsid w:val="00DF5E7B"/>
    <w:rsid w:val="00E01EFF"/>
    <w:rsid w:val="00E07E01"/>
    <w:rsid w:val="00E229F0"/>
    <w:rsid w:val="00E23254"/>
    <w:rsid w:val="00E23342"/>
    <w:rsid w:val="00E264E7"/>
    <w:rsid w:val="00E32C4B"/>
    <w:rsid w:val="00E359AF"/>
    <w:rsid w:val="00E40B9D"/>
    <w:rsid w:val="00E428BD"/>
    <w:rsid w:val="00E45BA5"/>
    <w:rsid w:val="00E46705"/>
    <w:rsid w:val="00E505EF"/>
    <w:rsid w:val="00E5212A"/>
    <w:rsid w:val="00E5300C"/>
    <w:rsid w:val="00E53FAA"/>
    <w:rsid w:val="00E57981"/>
    <w:rsid w:val="00E61213"/>
    <w:rsid w:val="00E64937"/>
    <w:rsid w:val="00E67911"/>
    <w:rsid w:val="00E70EE1"/>
    <w:rsid w:val="00E71B4C"/>
    <w:rsid w:val="00E90B18"/>
    <w:rsid w:val="00EA057B"/>
    <w:rsid w:val="00EA7324"/>
    <w:rsid w:val="00EA7C71"/>
    <w:rsid w:val="00EB0902"/>
    <w:rsid w:val="00EB48CA"/>
    <w:rsid w:val="00EB6C9E"/>
    <w:rsid w:val="00EC275A"/>
    <w:rsid w:val="00EC2BDF"/>
    <w:rsid w:val="00EC4470"/>
    <w:rsid w:val="00EC4E05"/>
    <w:rsid w:val="00EC5EF3"/>
    <w:rsid w:val="00ED2E82"/>
    <w:rsid w:val="00ED50E3"/>
    <w:rsid w:val="00EE3E1D"/>
    <w:rsid w:val="00EE4B49"/>
    <w:rsid w:val="00EE7817"/>
    <w:rsid w:val="00EF3094"/>
    <w:rsid w:val="00F012C3"/>
    <w:rsid w:val="00F102AB"/>
    <w:rsid w:val="00F23D8A"/>
    <w:rsid w:val="00F25397"/>
    <w:rsid w:val="00F27CEB"/>
    <w:rsid w:val="00F33EF9"/>
    <w:rsid w:val="00F45794"/>
    <w:rsid w:val="00F504EB"/>
    <w:rsid w:val="00F533CE"/>
    <w:rsid w:val="00F543A9"/>
    <w:rsid w:val="00F54C8C"/>
    <w:rsid w:val="00F5579A"/>
    <w:rsid w:val="00F56DE1"/>
    <w:rsid w:val="00F57D50"/>
    <w:rsid w:val="00F6104A"/>
    <w:rsid w:val="00F66FF3"/>
    <w:rsid w:val="00F7281D"/>
    <w:rsid w:val="00F75178"/>
    <w:rsid w:val="00F85B5A"/>
    <w:rsid w:val="00F86120"/>
    <w:rsid w:val="00F9249C"/>
    <w:rsid w:val="00F946AB"/>
    <w:rsid w:val="00F94CEF"/>
    <w:rsid w:val="00FA00BE"/>
    <w:rsid w:val="00FA19DA"/>
    <w:rsid w:val="00FA2927"/>
    <w:rsid w:val="00FA4180"/>
    <w:rsid w:val="00FA688A"/>
    <w:rsid w:val="00FB421B"/>
    <w:rsid w:val="00FD17B3"/>
    <w:rsid w:val="00FD208B"/>
    <w:rsid w:val="00FD20C7"/>
    <w:rsid w:val="00FD20EF"/>
    <w:rsid w:val="00FD5B6E"/>
    <w:rsid w:val="00FD6AC6"/>
    <w:rsid w:val="00FD748C"/>
    <w:rsid w:val="00FE0B5B"/>
    <w:rsid w:val="00FE3F9B"/>
    <w:rsid w:val="00FE6D96"/>
    <w:rsid w:val="00FE7985"/>
    <w:rsid w:val="00FF0F61"/>
    <w:rsid w:val="00FF5A5D"/>
    <w:rsid w:val="00FF6B7C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23D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eastAsia="es-ES" w:bidi="he-I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47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  <w:lang w:val="es-ES" w:eastAsia="es-ES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  <w:lang w:val="es-ES" w:eastAsia="es-ES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  <w:rPr>
      <w:lang w:val="es-ES" w:eastAsia="es-ES"/>
    </w:r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sid w:val="0013471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studillo@utalca.cl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D7B2F"/>
    <w:rsid w:val="00130006"/>
    <w:rsid w:val="00175B9C"/>
    <w:rsid w:val="001E4BEF"/>
    <w:rsid w:val="00235A68"/>
    <w:rsid w:val="00255F87"/>
    <w:rsid w:val="00260221"/>
    <w:rsid w:val="0026784C"/>
    <w:rsid w:val="00274479"/>
    <w:rsid w:val="002E5706"/>
    <w:rsid w:val="0031485B"/>
    <w:rsid w:val="003B550F"/>
    <w:rsid w:val="003E624F"/>
    <w:rsid w:val="0041454C"/>
    <w:rsid w:val="00414BE3"/>
    <w:rsid w:val="00420088"/>
    <w:rsid w:val="004E7B2A"/>
    <w:rsid w:val="005045D6"/>
    <w:rsid w:val="005444F5"/>
    <w:rsid w:val="00567F37"/>
    <w:rsid w:val="005A3E1E"/>
    <w:rsid w:val="005B4983"/>
    <w:rsid w:val="0061073E"/>
    <w:rsid w:val="00690FEF"/>
    <w:rsid w:val="006B62D9"/>
    <w:rsid w:val="006B787D"/>
    <w:rsid w:val="0077748C"/>
    <w:rsid w:val="00787948"/>
    <w:rsid w:val="007F229C"/>
    <w:rsid w:val="00811FD4"/>
    <w:rsid w:val="008A2C13"/>
    <w:rsid w:val="008B216A"/>
    <w:rsid w:val="008C13E6"/>
    <w:rsid w:val="008F7754"/>
    <w:rsid w:val="009231AD"/>
    <w:rsid w:val="00926A12"/>
    <w:rsid w:val="00950555"/>
    <w:rsid w:val="00957310"/>
    <w:rsid w:val="009F3863"/>
    <w:rsid w:val="00A100E5"/>
    <w:rsid w:val="00A110CD"/>
    <w:rsid w:val="00A408C0"/>
    <w:rsid w:val="00A84821"/>
    <w:rsid w:val="00AC076E"/>
    <w:rsid w:val="00AC12DF"/>
    <w:rsid w:val="00B0011D"/>
    <w:rsid w:val="00BB0E63"/>
    <w:rsid w:val="00BD5B42"/>
    <w:rsid w:val="00C51906"/>
    <w:rsid w:val="00C57F7C"/>
    <w:rsid w:val="00C86AF8"/>
    <w:rsid w:val="00CA246D"/>
    <w:rsid w:val="00CE0A09"/>
    <w:rsid w:val="00CE1146"/>
    <w:rsid w:val="00D0643C"/>
    <w:rsid w:val="00DC054A"/>
    <w:rsid w:val="00DC4CB3"/>
    <w:rsid w:val="00E23342"/>
    <w:rsid w:val="00E32C4B"/>
    <w:rsid w:val="00E5212A"/>
    <w:rsid w:val="00E90B18"/>
    <w:rsid w:val="00EC2BDF"/>
    <w:rsid w:val="00F23EBC"/>
    <w:rsid w:val="00F42D2A"/>
    <w:rsid w:val="00F946AB"/>
    <w:rsid w:val="00FA19DA"/>
    <w:rsid w:val="00FA688A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624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Angela Nicol Astudillo  Valenzuela</cp:lastModifiedBy>
  <cp:revision>5</cp:revision>
  <cp:lastPrinted>2021-12-21T17:09:00Z</cp:lastPrinted>
  <dcterms:created xsi:type="dcterms:W3CDTF">2026-06-25T14:50:00Z</dcterms:created>
  <dcterms:modified xsi:type="dcterms:W3CDTF">2026-06-25T20:12:00Z</dcterms:modified>
</cp:coreProperties>
</file>