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C1943F" w14:textId="234AF079" w:rsidR="00EE1FB1" w:rsidRPr="001B2C76" w:rsidRDefault="00B509BB" w:rsidP="001B2C76">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u w:val="single"/>
        </w:rPr>
        <w:drawing>
          <wp:anchor distT="0" distB="0" distL="0" distR="0" simplePos="0" relativeHeight="251658240" behindDoc="1" locked="0" layoutInCell="1" hidden="0" allowOverlap="1" wp14:anchorId="1FC1952F" wp14:editId="1FC19530">
            <wp:simplePos x="0" y="0"/>
            <wp:positionH relativeFrom="page">
              <wp:posOffset>0</wp:posOffset>
            </wp:positionH>
            <wp:positionV relativeFrom="page">
              <wp:posOffset>25905</wp:posOffset>
            </wp:positionV>
            <wp:extent cx="7772400" cy="10032492"/>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7772400" cy="10032492"/>
                    </a:xfrm>
                    <a:prstGeom prst="rect">
                      <a:avLst/>
                    </a:prstGeom>
                    <a:ln/>
                  </pic:spPr>
                </pic:pic>
              </a:graphicData>
            </a:graphic>
          </wp:anchor>
        </w:drawing>
      </w:r>
    </w:p>
    <w:tbl>
      <w:tblPr>
        <w:tblStyle w:val="a"/>
        <w:tblW w:w="9632" w:type="dxa"/>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0"/>
        <w:gridCol w:w="1754"/>
        <w:gridCol w:w="7038"/>
      </w:tblGrid>
      <w:tr w:rsidR="00EE1FB1" w14:paraId="1FC19443" w14:textId="77777777">
        <w:trPr>
          <w:trHeight w:val="266"/>
        </w:trPr>
        <w:tc>
          <w:tcPr>
            <w:tcW w:w="840" w:type="dxa"/>
            <w:vMerge w:val="restart"/>
          </w:tcPr>
          <w:p w14:paraId="1FC19440" w14:textId="77777777" w:rsidR="00EE1FB1" w:rsidRDefault="00B509BB" w:rsidP="00EA7873">
            <w:pPr>
              <w:pBdr>
                <w:top w:val="nil"/>
                <w:left w:val="nil"/>
                <w:bottom w:val="nil"/>
                <w:right w:val="nil"/>
                <w:between w:val="nil"/>
              </w:pBdr>
              <w:spacing w:before="139"/>
              <w:ind w:left="136"/>
              <w:rPr>
                <w:b/>
                <w:bCs/>
                <w:color w:val="000000"/>
                <w:sz w:val="24"/>
                <w:szCs w:val="24"/>
              </w:rPr>
            </w:pPr>
            <w:r>
              <w:rPr>
                <w:b/>
                <w:bCs/>
                <w:color w:val="152935"/>
                <w:sz w:val="24"/>
                <w:szCs w:val="24"/>
              </w:rPr>
              <w:t>ITEM</w:t>
            </w:r>
          </w:p>
        </w:tc>
        <w:tc>
          <w:tcPr>
            <w:tcW w:w="1754" w:type="dxa"/>
            <w:vMerge w:val="restart"/>
          </w:tcPr>
          <w:p w14:paraId="1FC19441" w14:textId="77777777" w:rsidR="00EE1FB1" w:rsidRDefault="00B509BB" w:rsidP="00EA7873">
            <w:pPr>
              <w:pBdr>
                <w:top w:val="nil"/>
                <w:left w:val="nil"/>
                <w:bottom w:val="nil"/>
                <w:right w:val="nil"/>
                <w:between w:val="nil"/>
              </w:pBdr>
              <w:spacing w:before="139"/>
              <w:ind w:left="254"/>
              <w:rPr>
                <w:b/>
                <w:bCs/>
                <w:color w:val="000000"/>
                <w:sz w:val="24"/>
                <w:szCs w:val="24"/>
              </w:rPr>
            </w:pPr>
            <w:r>
              <w:rPr>
                <w:b/>
                <w:bCs/>
                <w:color w:val="152935"/>
                <w:sz w:val="24"/>
                <w:szCs w:val="24"/>
              </w:rPr>
              <w:t>CANTIDAD</w:t>
            </w:r>
          </w:p>
        </w:tc>
        <w:tc>
          <w:tcPr>
            <w:tcW w:w="7038" w:type="dxa"/>
            <w:tcBorders>
              <w:bottom w:val="nil"/>
            </w:tcBorders>
            <w:shd w:val="clear" w:color="auto" w:fill="FFFFFF"/>
          </w:tcPr>
          <w:p w14:paraId="1FC19442" w14:textId="77777777" w:rsidR="00EE1FB1" w:rsidRDefault="00B509BB" w:rsidP="00EA7873">
            <w:pPr>
              <w:pBdr>
                <w:top w:val="nil"/>
                <w:left w:val="nil"/>
                <w:bottom w:val="nil"/>
                <w:right w:val="nil"/>
                <w:between w:val="nil"/>
              </w:pBdr>
              <w:spacing w:line="246" w:lineRule="auto"/>
              <w:ind w:left="1548"/>
              <w:rPr>
                <w:b/>
                <w:bCs/>
                <w:color w:val="000000"/>
                <w:sz w:val="24"/>
                <w:szCs w:val="24"/>
              </w:rPr>
            </w:pPr>
            <w:r>
              <w:rPr>
                <w:b/>
                <w:bCs/>
                <w:color w:val="000000"/>
                <w:sz w:val="24"/>
                <w:szCs w:val="24"/>
              </w:rPr>
              <w:t>NOMBRE DEL BIEN Y/O SERVICIO</w:t>
            </w:r>
          </w:p>
        </w:tc>
      </w:tr>
      <w:tr w:rsidR="00EE1FB1" w14:paraId="1FC19447" w14:textId="77777777">
        <w:trPr>
          <w:trHeight w:val="290"/>
        </w:trPr>
        <w:tc>
          <w:tcPr>
            <w:tcW w:w="840" w:type="dxa"/>
            <w:vMerge/>
          </w:tcPr>
          <w:p w14:paraId="1FC19444" w14:textId="77777777" w:rsidR="00EE1FB1" w:rsidRDefault="00EE1FB1">
            <w:pPr>
              <w:pBdr>
                <w:top w:val="nil"/>
                <w:left w:val="nil"/>
                <w:bottom w:val="nil"/>
                <w:right w:val="nil"/>
                <w:between w:val="nil"/>
              </w:pBdr>
              <w:spacing w:line="276" w:lineRule="auto"/>
              <w:rPr>
                <w:b/>
                <w:bCs/>
                <w:color w:val="000000"/>
                <w:sz w:val="24"/>
                <w:szCs w:val="24"/>
              </w:rPr>
            </w:pPr>
          </w:p>
        </w:tc>
        <w:tc>
          <w:tcPr>
            <w:tcW w:w="1754" w:type="dxa"/>
            <w:vMerge/>
          </w:tcPr>
          <w:p w14:paraId="1FC19445" w14:textId="77777777" w:rsidR="00EE1FB1" w:rsidRDefault="00EE1FB1">
            <w:pPr>
              <w:pBdr>
                <w:top w:val="nil"/>
                <w:left w:val="nil"/>
                <w:bottom w:val="nil"/>
                <w:right w:val="nil"/>
                <w:between w:val="nil"/>
              </w:pBdr>
              <w:spacing w:line="276" w:lineRule="auto"/>
              <w:rPr>
                <w:b/>
                <w:bCs/>
                <w:color w:val="000000"/>
                <w:sz w:val="24"/>
                <w:szCs w:val="24"/>
              </w:rPr>
            </w:pPr>
          </w:p>
        </w:tc>
        <w:tc>
          <w:tcPr>
            <w:tcW w:w="7038" w:type="dxa"/>
            <w:tcBorders>
              <w:top w:val="nil"/>
            </w:tcBorders>
          </w:tcPr>
          <w:p w14:paraId="1FC19446" w14:textId="77777777" w:rsidR="00EE1FB1" w:rsidRDefault="00EE1FB1">
            <w:pPr>
              <w:pBdr>
                <w:top w:val="nil"/>
                <w:left w:val="nil"/>
                <w:bottom w:val="nil"/>
                <w:right w:val="nil"/>
                <w:between w:val="nil"/>
              </w:pBdr>
              <w:rPr>
                <w:rFonts w:ascii="Times New Roman" w:eastAsia="Times New Roman" w:hAnsi="Times New Roman" w:cs="Times New Roman"/>
                <w:color w:val="000000"/>
                <w:sz w:val="20"/>
                <w:szCs w:val="20"/>
              </w:rPr>
            </w:pPr>
          </w:p>
        </w:tc>
      </w:tr>
      <w:tr w:rsidR="00EE1FB1" w14:paraId="1FC1951F" w14:textId="77777777">
        <w:trPr>
          <w:trHeight w:val="699"/>
        </w:trPr>
        <w:tc>
          <w:tcPr>
            <w:tcW w:w="840" w:type="dxa"/>
          </w:tcPr>
          <w:p w14:paraId="1FC19448" w14:textId="77777777" w:rsidR="00EE1FB1" w:rsidRDefault="00EE1FB1">
            <w:pPr>
              <w:pBdr>
                <w:top w:val="nil"/>
                <w:left w:val="nil"/>
                <w:bottom w:val="nil"/>
                <w:right w:val="nil"/>
                <w:between w:val="nil"/>
              </w:pBdr>
              <w:jc w:val="center"/>
              <w:rPr>
                <w:b/>
                <w:bCs/>
                <w:color w:val="000000"/>
                <w:sz w:val="24"/>
                <w:szCs w:val="24"/>
              </w:rPr>
            </w:pPr>
          </w:p>
          <w:p w14:paraId="1FC19449" w14:textId="77777777" w:rsidR="00EE1FB1" w:rsidRDefault="00B509BB">
            <w:pPr>
              <w:pBdr>
                <w:top w:val="nil"/>
                <w:left w:val="nil"/>
                <w:bottom w:val="nil"/>
                <w:right w:val="nil"/>
                <w:between w:val="nil"/>
              </w:pBdr>
              <w:jc w:val="center"/>
              <w:rPr>
                <w:b/>
                <w:bCs/>
                <w:color w:val="000000"/>
                <w:sz w:val="24"/>
                <w:szCs w:val="24"/>
              </w:rPr>
            </w:pPr>
            <w:r>
              <w:rPr>
                <w:b/>
                <w:bCs/>
                <w:color w:val="000000"/>
                <w:sz w:val="24"/>
                <w:szCs w:val="24"/>
              </w:rPr>
              <w:t>1</w:t>
            </w:r>
          </w:p>
        </w:tc>
        <w:tc>
          <w:tcPr>
            <w:tcW w:w="1754" w:type="dxa"/>
          </w:tcPr>
          <w:p w14:paraId="1FC1944A" w14:textId="77777777" w:rsidR="00EE1FB1" w:rsidRDefault="00EE1FB1">
            <w:pPr>
              <w:pBdr>
                <w:top w:val="nil"/>
                <w:left w:val="nil"/>
                <w:bottom w:val="nil"/>
                <w:right w:val="nil"/>
                <w:between w:val="nil"/>
              </w:pBdr>
              <w:jc w:val="center"/>
              <w:rPr>
                <w:b/>
                <w:bCs/>
                <w:color w:val="152935"/>
                <w:sz w:val="24"/>
                <w:szCs w:val="24"/>
              </w:rPr>
            </w:pPr>
          </w:p>
          <w:p w14:paraId="1FC1944B" w14:textId="77777777" w:rsidR="00EE1FB1" w:rsidRDefault="00B509BB">
            <w:pPr>
              <w:pBdr>
                <w:top w:val="nil"/>
                <w:left w:val="nil"/>
                <w:bottom w:val="nil"/>
                <w:right w:val="nil"/>
                <w:between w:val="nil"/>
              </w:pBdr>
              <w:jc w:val="center"/>
              <w:rPr>
                <w:rFonts w:ascii="Times New Roman" w:eastAsia="Times New Roman" w:hAnsi="Times New Roman" w:cs="Times New Roman"/>
                <w:color w:val="000000"/>
                <w:sz w:val="20"/>
                <w:szCs w:val="20"/>
              </w:rPr>
            </w:pPr>
            <w:r>
              <w:rPr>
                <w:b/>
                <w:bCs/>
                <w:color w:val="152935"/>
                <w:sz w:val="24"/>
                <w:szCs w:val="24"/>
              </w:rPr>
              <w:t>1</w:t>
            </w:r>
          </w:p>
        </w:tc>
        <w:tc>
          <w:tcPr>
            <w:tcW w:w="7038" w:type="dxa"/>
          </w:tcPr>
          <w:p w14:paraId="1FC1944C" w14:textId="77777777" w:rsidR="00EE1FB1" w:rsidRDefault="00B509BB">
            <w:pPr>
              <w:widowControl/>
              <w:numPr>
                <w:ilvl w:val="0"/>
                <w:numId w:val="19"/>
              </w:numPr>
              <w:pBdr>
                <w:top w:val="nil"/>
                <w:left w:val="nil"/>
                <w:bottom w:val="nil"/>
                <w:right w:val="nil"/>
                <w:between w:val="nil"/>
              </w:pBdr>
              <w:jc w:val="both"/>
              <w:rPr>
                <w:b/>
                <w:bCs/>
                <w:sz w:val="20"/>
                <w:szCs w:val="20"/>
              </w:rPr>
            </w:pPr>
            <w:r>
              <w:rPr>
                <w:b/>
                <w:bCs/>
                <w:sz w:val="20"/>
                <w:szCs w:val="20"/>
              </w:rPr>
              <w:t>Guantes de Nitrilo Talla S</w:t>
            </w:r>
          </w:p>
          <w:p w14:paraId="1FC1944D" w14:textId="77777777" w:rsidR="00EE1FB1" w:rsidRDefault="00B509BB">
            <w:pPr>
              <w:widowControl/>
              <w:spacing w:before="20" w:after="20"/>
              <w:jc w:val="both"/>
              <w:rPr>
                <w:sz w:val="20"/>
                <w:szCs w:val="20"/>
              </w:rPr>
            </w:pPr>
            <w:r>
              <w:rPr>
                <w:sz w:val="20"/>
                <w:szCs w:val="20"/>
              </w:rPr>
              <w:t>Guantes de examen de nitrilo talla S fabricados en 100% nitrilo sintético libres de polvo y látex que sean ambidiestros con dedos texturizados.</w:t>
            </w:r>
          </w:p>
          <w:p w14:paraId="1FC1944E" w14:textId="77777777" w:rsidR="00EE1FB1" w:rsidRDefault="00B509BB">
            <w:pPr>
              <w:widowControl/>
              <w:spacing w:before="20" w:after="20"/>
              <w:jc w:val="both"/>
              <w:rPr>
                <w:sz w:val="20"/>
                <w:szCs w:val="20"/>
              </w:rPr>
            </w:pPr>
            <w:r>
              <w:rPr>
                <w:sz w:val="20"/>
                <w:szCs w:val="20"/>
              </w:rPr>
              <w:t>Formato de presentación caja de 100 unidades.</w:t>
            </w:r>
          </w:p>
          <w:p w14:paraId="1FC1944F" w14:textId="77777777" w:rsidR="00EE1FB1" w:rsidRDefault="00B509BB">
            <w:pPr>
              <w:widowControl/>
              <w:spacing w:before="20" w:after="20"/>
              <w:jc w:val="both"/>
              <w:rPr>
                <w:b/>
                <w:bCs/>
                <w:sz w:val="20"/>
                <w:szCs w:val="20"/>
              </w:rPr>
            </w:pPr>
            <w:r>
              <w:rPr>
                <w:b/>
                <w:bCs/>
                <w:sz w:val="20"/>
                <w:szCs w:val="20"/>
              </w:rPr>
              <w:t>Cantidad: 50 unidades</w:t>
            </w:r>
          </w:p>
          <w:p w14:paraId="1FC19450" w14:textId="77777777" w:rsidR="00EE1FB1" w:rsidRDefault="00EE1FB1">
            <w:pPr>
              <w:widowControl/>
              <w:spacing w:before="20" w:after="20"/>
              <w:jc w:val="both"/>
              <w:rPr>
                <w:sz w:val="20"/>
                <w:szCs w:val="20"/>
              </w:rPr>
            </w:pPr>
          </w:p>
          <w:p w14:paraId="1FC19451" w14:textId="77777777" w:rsidR="00EE1FB1" w:rsidRDefault="00B509BB">
            <w:pPr>
              <w:widowControl/>
              <w:numPr>
                <w:ilvl w:val="0"/>
                <w:numId w:val="11"/>
              </w:numPr>
              <w:jc w:val="both"/>
              <w:rPr>
                <w:b/>
                <w:bCs/>
                <w:sz w:val="20"/>
                <w:szCs w:val="20"/>
              </w:rPr>
            </w:pPr>
            <w:r>
              <w:rPr>
                <w:b/>
                <w:bCs/>
                <w:sz w:val="20"/>
                <w:szCs w:val="20"/>
              </w:rPr>
              <w:t>Guantes de Nitrilo Talla M</w:t>
            </w:r>
          </w:p>
          <w:p w14:paraId="1FC19452" w14:textId="77777777" w:rsidR="00EE1FB1" w:rsidRDefault="00B509BB">
            <w:pPr>
              <w:widowControl/>
              <w:spacing w:before="20" w:after="20"/>
              <w:jc w:val="both"/>
              <w:rPr>
                <w:sz w:val="20"/>
                <w:szCs w:val="20"/>
              </w:rPr>
            </w:pPr>
            <w:r>
              <w:rPr>
                <w:sz w:val="20"/>
                <w:szCs w:val="20"/>
              </w:rPr>
              <w:t>Guantes de examen de nitrilo talla S fabricados en 100% nitrilo sintético libres de polvo y látex que sean ambidiestros con dedos texturizados.</w:t>
            </w:r>
          </w:p>
          <w:p w14:paraId="1FC19453" w14:textId="77777777" w:rsidR="00EE1FB1" w:rsidRDefault="00B509BB">
            <w:pPr>
              <w:widowControl/>
              <w:spacing w:before="20" w:after="20"/>
              <w:jc w:val="both"/>
              <w:rPr>
                <w:sz w:val="20"/>
                <w:szCs w:val="20"/>
              </w:rPr>
            </w:pPr>
            <w:r>
              <w:rPr>
                <w:sz w:val="20"/>
                <w:szCs w:val="20"/>
              </w:rPr>
              <w:t>Formato de presentación caja de 100 unidades.</w:t>
            </w:r>
          </w:p>
          <w:p w14:paraId="1FC19454" w14:textId="77777777" w:rsidR="00EE1FB1" w:rsidRDefault="00B509BB">
            <w:pPr>
              <w:widowControl/>
              <w:spacing w:before="20" w:after="20"/>
              <w:jc w:val="both"/>
              <w:rPr>
                <w:b/>
                <w:bCs/>
                <w:sz w:val="20"/>
                <w:szCs w:val="20"/>
              </w:rPr>
            </w:pPr>
            <w:r>
              <w:rPr>
                <w:b/>
                <w:bCs/>
                <w:sz w:val="20"/>
                <w:szCs w:val="20"/>
              </w:rPr>
              <w:t>Cantidad: 50 unidades</w:t>
            </w:r>
          </w:p>
          <w:p w14:paraId="1FC19455" w14:textId="77777777" w:rsidR="00EE1FB1" w:rsidRDefault="00EE1FB1">
            <w:pPr>
              <w:widowControl/>
              <w:spacing w:before="20" w:after="20"/>
              <w:jc w:val="both"/>
              <w:rPr>
                <w:sz w:val="20"/>
                <w:szCs w:val="20"/>
              </w:rPr>
            </w:pPr>
          </w:p>
          <w:p w14:paraId="1FC19456" w14:textId="77777777" w:rsidR="00EE1FB1" w:rsidRDefault="00B509BB">
            <w:pPr>
              <w:widowControl/>
              <w:numPr>
                <w:ilvl w:val="0"/>
                <w:numId w:val="33"/>
              </w:numPr>
              <w:jc w:val="both"/>
              <w:rPr>
                <w:b/>
                <w:bCs/>
                <w:sz w:val="20"/>
                <w:szCs w:val="20"/>
              </w:rPr>
            </w:pPr>
            <w:r>
              <w:rPr>
                <w:b/>
                <w:bCs/>
                <w:sz w:val="20"/>
                <w:szCs w:val="20"/>
              </w:rPr>
              <w:t>Guantes de Nitrilo Talla L</w:t>
            </w:r>
          </w:p>
          <w:p w14:paraId="1FC19457" w14:textId="77777777" w:rsidR="00EE1FB1" w:rsidRDefault="00B509BB">
            <w:pPr>
              <w:widowControl/>
              <w:spacing w:before="20" w:after="20"/>
              <w:jc w:val="both"/>
              <w:rPr>
                <w:sz w:val="20"/>
                <w:szCs w:val="20"/>
              </w:rPr>
            </w:pPr>
            <w:r>
              <w:rPr>
                <w:sz w:val="20"/>
                <w:szCs w:val="20"/>
              </w:rPr>
              <w:t>Guantes de examen de nitrilo talla S fabricados en 100% nitrilo sintético libres de polvo y látex que sean ambidiestros con dedos texturizados.</w:t>
            </w:r>
          </w:p>
          <w:p w14:paraId="1FC19458" w14:textId="77777777" w:rsidR="00EE1FB1" w:rsidRDefault="00B509BB">
            <w:pPr>
              <w:widowControl/>
              <w:spacing w:before="20" w:after="20"/>
              <w:jc w:val="both"/>
              <w:rPr>
                <w:sz w:val="20"/>
                <w:szCs w:val="20"/>
              </w:rPr>
            </w:pPr>
            <w:r>
              <w:rPr>
                <w:sz w:val="20"/>
                <w:szCs w:val="20"/>
              </w:rPr>
              <w:t>Formato de presentación caja de 100 unidades.</w:t>
            </w:r>
          </w:p>
          <w:p w14:paraId="1FC19459" w14:textId="77777777" w:rsidR="00EE1FB1" w:rsidRDefault="00B509BB">
            <w:pPr>
              <w:widowControl/>
              <w:spacing w:before="20" w:after="20"/>
              <w:jc w:val="both"/>
              <w:rPr>
                <w:b/>
                <w:bCs/>
                <w:sz w:val="20"/>
                <w:szCs w:val="20"/>
              </w:rPr>
            </w:pPr>
            <w:r>
              <w:rPr>
                <w:b/>
                <w:bCs/>
                <w:sz w:val="20"/>
                <w:szCs w:val="20"/>
              </w:rPr>
              <w:t>Cantidad: 50 unidades</w:t>
            </w:r>
          </w:p>
          <w:p w14:paraId="1FC1945A" w14:textId="77777777" w:rsidR="00EE1FB1" w:rsidRDefault="00EE1FB1">
            <w:pPr>
              <w:widowControl/>
              <w:spacing w:before="20" w:after="20"/>
              <w:jc w:val="both"/>
              <w:rPr>
                <w:b/>
                <w:bCs/>
                <w:sz w:val="20"/>
                <w:szCs w:val="20"/>
              </w:rPr>
            </w:pPr>
          </w:p>
          <w:p w14:paraId="1FC1945B" w14:textId="77777777" w:rsidR="00EE1FB1" w:rsidRDefault="00B509BB">
            <w:pPr>
              <w:widowControl/>
              <w:numPr>
                <w:ilvl w:val="0"/>
                <w:numId w:val="15"/>
              </w:numPr>
              <w:spacing w:before="20" w:after="20"/>
              <w:jc w:val="both"/>
              <w:rPr>
                <w:b/>
                <w:bCs/>
                <w:sz w:val="20"/>
                <w:szCs w:val="20"/>
              </w:rPr>
            </w:pPr>
            <w:r>
              <w:rPr>
                <w:b/>
                <w:bCs/>
                <w:sz w:val="20"/>
                <w:szCs w:val="20"/>
              </w:rPr>
              <w:t>Pecheras Plásticas con Mangas</w:t>
            </w:r>
          </w:p>
          <w:p w14:paraId="1FC1945C" w14:textId="77777777" w:rsidR="00EE1FB1" w:rsidRDefault="00B509BB">
            <w:pPr>
              <w:widowControl/>
              <w:spacing w:before="20" w:after="20"/>
              <w:jc w:val="both"/>
              <w:rPr>
                <w:sz w:val="20"/>
                <w:szCs w:val="20"/>
              </w:rPr>
            </w:pPr>
            <w:r>
              <w:rPr>
                <w:sz w:val="20"/>
                <w:szCs w:val="20"/>
              </w:rPr>
              <w:t>Pechera plástica desechable con mangas impermeables de polietileno con un espesor mínimo de 20 micras que posea puño elástico ojal y sistema de sujeción trasera.</w:t>
            </w:r>
          </w:p>
          <w:p w14:paraId="1FC1945D" w14:textId="77777777" w:rsidR="00EE1FB1" w:rsidRDefault="00B509BB">
            <w:pPr>
              <w:widowControl/>
              <w:spacing w:before="20" w:after="20"/>
              <w:jc w:val="both"/>
              <w:rPr>
                <w:sz w:val="20"/>
                <w:szCs w:val="20"/>
              </w:rPr>
            </w:pPr>
            <w:r>
              <w:rPr>
                <w:sz w:val="20"/>
                <w:szCs w:val="20"/>
              </w:rPr>
              <w:t>Formato de presentación en caja de 100 unidades.</w:t>
            </w:r>
          </w:p>
          <w:p w14:paraId="1FC1945E" w14:textId="77777777" w:rsidR="00EE1FB1" w:rsidRDefault="00B509BB">
            <w:pPr>
              <w:widowControl/>
              <w:spacing w:before="20" w:after="20"/>
              <w:jc w:val="both"/>
              <w:rPr>
                <w:b/>
                <w:bCs/>
                <w:sz w:val="20"/>
                <w:szCs w:val="20"/>
              </w:rPr>
            </w:pPr>
            <w:r>
              <w:rPr>
                <w:b/>
                <w:bCs/>
                <w:sz w:val="20"/>
                <w:szCs w:val="20"/>
              </w:rPr>
              <w:t>Cantidad: 50 unidades</w:t>
            </w:r>
          </w:p>
          <w:p w14:paraId="1FC1945F" w14:textId="77777777" w:rsidR="00EE1FB1" w:rsidRDefault="00EE1FB1">
            <w:pPr>
              <w:widowControl/>
              <w:spacing w:before="20" w:after="20"/>
              <w:jc w:val="both"/>
              <w:rPr>
                <w:sz w:val="20"/>
                <w:szCs w:val="20"/>
              </w:rPr>
            </w:pPr>
          </w:p>
          <w:p w14:paraId="1FC19460" w14:textId="77777777" w:rsidR="00EE1FB1" w:rsidRDefault="00B509BB">
            <w:pPr>
              <w:widowControl/>
              <w:numPr>
                <w:ilvl w:val="0"/>
                <w:numId w:val="5"/>
              </w:numPr>
              <w:spacing w:before="20" w:after="20"/>
              <w:jc w:val="both"/>
              <w:rPr>
                <w:b/>
                <w:bCs/>
                <w:sz w:val="20"/>
                <w:szCs w:val="20"/>
              </w:rPr>
            </w:pPr>
            <w:r>
              <w:rPr>
                <w:b/>
                <w:bCs/>
                <w:sz w:val="20"/>
                <w:szCs w:val="20"/>
              </w:rPr>
              <w:t>Mascarilla Desechable de 3 Pliegues</w:t>
            </w:r>
          </w:p>
          <w:p w14:paraId="1FC19461" w14:textId="77777777" w:rsidR="00EE1FB1" w:rsidRDefault="00B509BB">
            <w:pPr>
              <w:widowControl/>
              <w:spacing w:before="20" w:after="20"/>
              <w:jc w:val="both"/>
              <w:rPr>
                <w:sz w:val="20"/>
                <w:szCs w:val="20"/>
              </w:rPr>
            </w:pPr>
            <w:r>
              <w:rPr>
                <w:sz w:val="20"/>
                <w:szCs w:val="20"/>
              </w:rPr>
              <w:t>Mascarilla quirúrgica de tres pliegues desechable compuesta por tres capas que incluyen una capa externa hidrofóbica un filtro intermedio con eficiencia BFE mayor o igual al 95% una capa interna hipoalergénica clip nasal moldeable y elásticos suaves de sujeción.</w:t>
            </w:r>
          </w:p>
          <w:p w14:paraId="1FC19462" w14:textId="77777777" w:rsidR="00EE1FB1" w:rsidRDefault="00B509BB">
            <w:pPr>
              <w:widowControl/>
              <w:spacing w:before="20" w:after="20"/>
              <w:jc w:val="both"/>
              <w:rPr>
                <w:sz w:val="20"/>
                <w:szCs w:val="20"/>
              </w:rPr>
            </w:pPr>
            <w:r>
              <w:rPr>
                <w:sz w:val="20"/>
                <w:szCs w:val="20"/>
              </w:rPr>
              <w:t>Formato caja de 50 unidades.</w:t>
            </w:r>
          </w:p>
          <w:p w14:paraId="1FC19463" w14:textId="77777777" w:rsidR="00EE1FB1" w:rsidRDefault="00B509BB">
            <w:pPr>
              <w:widowControl/>
              <w:spacing w:before="20" w:after="20"/>
              <w:jc w:val="both"/>
              <w:rPr>
                <w:b/>
                <w:bCs/>
                <w:sz w:val="20"/>
                <w:szCs w:val="20"/>
              </w:rPr>
            </w:pPr>
            <w:r>
              <w:rPr>
                <w:b/>
                <w:bCs/>
                <w:sz w:val="20"/>
                <w:szCs w:val="20"/>
              </w:rPr>
              <w:t>Cantidad: 10 unidades</w:t>
            </w:r>
          </w:p>
          <w:p w14:paraId="1FC19464" w14:textId="77777777" w:rsidR="00EE1FB1" w:rsidRDefault="00EE1FB1">
            <w:pPr>
              <w:widowControl/>
              <w:spacing w:before="20" w:after="20"/>
              <w:jc w:val="both"/>
              <w:rPr>
                <w:sz w:val="20"/>
                <w:szCs w:val="20"/>
              </w:rPr>
            </w:pPr>
          </w:p>
          <w:p w14:paraId="1FC19465" w14:textId="77777777" w:rsidR="00EE1FB1" w:rsidRDefault="00B509BB">
            <w:pPr>
              <w:widowControl/>
              <w:numPr>
                <w:ilvl w:val="0"/>
                <w:numId w:val="1"/>
              </w:numPr>
              <w:spacing w:before="20" w:after="20"/>
              <w:jc w:val="both"/>
              <w:rPr>
                <w:b/>
                <w:bCs/>
                <w:sz w:val="20"/>
                <w:szCs w:val="20"/>
              </w:rPr>
            </w:pPr>
            <w:r>
              <w:rPr>
                <w:b/>
                <w:bCs/>
                <w:sz w:val="20"/>
                <w:szCs w:val="20"/>
              </w:rPr>
              <w:t>Toalla Interfoliada</w:t>
            </w:r>
          </w:p>
          <w:p w14:paraId="1FC19466" w14:textId="77777777" w:rsidR="00EE1FB1" w:rsidRDefault="00B509BB">
            <w:pPr>
              <w:widowControl/>
              <w:spacing w:before="20" w:after="20"/>
              <w:jc w:val="both"/>
              <w:rPr>
                <w:sz w:val="20"/>
                <w:szCs w:val="20"/>
              </w:rPr>
            </w:pPr>
            <w:r>
              <w:rPr>
                <w:sz w:val="20"/>
                <w:szCs w:val="20"/>
              </w:rPr>
              <w:t>Toalla de papel interfoliada para secado de manos de hoja doble o simple de alta absorción en color blanco que no se desarme al tacto con agua y sea compatible con dispensadores estándar.</w:t>
            </w:r>
          </w:p>
          <w:p w14:paraId="1FC19467" w14:textId="77777777" w:rsidR="00EE1FB1" w:rsidRDefault="00B509BB">
            <w:pPr>
              <w:widowControl/>
              <w:spacing w:before="20" w:after="20"/>
              <w:jc w:val="both"/>
              <w:rPr>
                <w:sz w:val="20"/>
                <w:szCs w:val="20"/>
              </w:rPr>
            </w:pPr>
            <w:r>
              <w:rPr>
                <w:sz w:val="20"/>
                <w:szCs w:val="20"/>
              </w:rPr>
              <w:t>Caja con 18 paquetes de 100 unidades cada uno de ellos.</w:t>
            </w:r>
          </w:p>
          <w:p w14:paraId="1FC19468" w14:textId="77777777" w:rsidR="00EE1FB1" w:rsidRDefault="00B509BB">
            <w:pPr>
              <w:widowControl/>
              <w:spacing w:before="20" w:after="20"/>
              <w:jc w:val="both"/>
              <w:rPr>
                <w:b/>
                <w:bCs/>
                <w:sz w:val="20"/>
                <w:szCs w:val="20"/>
              </w:rPr>
            </w:pPr>
            <w:r>
              <w:rPr>
                <w:b/>
                <w:bCs/>
                <w:sz w:val="20"/>
                <w:szCs w:val="20"/>
              </w:rPr>
              <w:t>Cantidad: 20 unidades</w:t>
            </w:r>
          </w:p>
          <w:p w14:paraId="1FC19469" w14:textId="77777777" w:rsidR="00EE1FB1" w:rsidRDefault="00EE1FB1">
            <w:pPr>
              <w:widowControl/>
              <w:spacing w:before="20" w:after="20"/>
              <w:jc w:val="both"/>
              <w:rPr>
                <w:sz w:val="20"/>
                <w:szCs w:val="20"/>
              </w:rPr>
            </w:pPr>
          </w:p>
          <w:p w14:paraId="1FC1946A" w14:textId="77777777" w:rsidR="00EE1FB1" w:rsidRDefault="00B509BB">
            <w:pPr>
              <w:widowControl/>
              <w:numPr>
                <w:ilvl w:val="0"/>
                <w:numId w:val="13"/>
              </w:numPr>
              <w:spacing w:before="20" w:after="20"/>
              <w:jc w:val="both"/>
              <w:rPr>
                <w:b/>
                <w:bCs/>
                <w:sz w:val="20"/>
                <w:szCs w:val="20"/>
              </w:rPr>
            </w:pPr>
            <w:r>
              <w:rPr>
                <w:b/>
                <w:bCs/>
                <w:sz w:val="20"/>
                <w:szCs w:val="20"/>
              </w:rPr>
              <w:t>Jabón de Glicerina</w:t>
            </w:r>
          </w:p>
          <w:p w14:paraId="1FC1946B" w14:textId="77777777" w:rsidR="00EE1FB1" w:rsidRDefault="00B509BB">
            <w:pPr>
              <w:widowControl/>
              <w:spacing w:before="20" w:after="20"/>
              <w:jc w:val="both"/>
              <w:rPr>
                <w:sz w:val="20"/>
                <w:szCs w:val="20"/>
              </w:rPr>
            </w:pPr>
            <w:r>
              <w:rPr>
                <w:sz w:val="20"/>
                <w:szCs w:val="20"/>
              </w:rPr>
              <w:t>Jabón líquido base glicerina para lavado de manos clínico con pH neutro que sea hipoalergénico biodegradable libre de fragancias intensas y cuente con Registro Sanitario ISP vigente.</w:t>
            </w:r>
          </w:p>
          <w:p w14:paraId="1FC1946C" w14:textId="77777777" w:rsidR="00EE1FB1" w:rsidRDefault="00B509BB">
            <w:pPr>
              <w:widowControl/>
              <w:spacing w:before="20" w:after="20"/>
              <w:jc w:val="both"/>
              <w:rPr>
                <w:sz w:val="20"/>
                <w:szCs w:val="20"/>
              </w:rPr>
            </w:pPr>
            <w:r>
              <w:rPr>
                <w:sz w:val="20"/>
                <w:szCs w:val="20"/>
              </w:rPr>
              <w:t>Formato de 5 litros.</w:t>
            </w:r>
          </w:p>
          <w:p w14:paraId="1FC1946D" w14:textId="77777777" w:rsidR="00EE1FB1" w:rsidRDefault="00B509BB">
            <w:pPr>
              <w:widowControl/>
              <w:spacing w:before="20" w:after="20"/>
              <w:jc w:val="both"/>
              <w:rPr>
                <w:b/>
                <w:bCs/>
                <w:sz w:val="20"/>
                <w:szCs w:val="20"/>
              </w:rPr>
            </w:pPr>
            <w:r>
              <w:rPr>
                <w:b/>
                <w:bCs/>
                <w:sz w:val="20"/>
                <w:szCs w:val="20"/>
              </w:rPr>
              <w:t>Cantidad: 12 unidades</w:t>
            </w:r>
          </w:p>
          <w:p w14:paraId="1FC1946E" w14:textId="77777777" w:rsidR="00EE1FB1" w:rsidRDefault="00EE1FB1">
            <w:pPr>
              <w:widowControl/>
              <w:spacing w:before="20" w:after="20"/>
              <w:jc w:val="both"/>
              <w:rPr>
                <w:sz w:val="20"/>
                <w:szCs w:val="20"/>
              </w:rPr>
            </w:pPr>
          </w:p>
          <w:p w14:paraId="1FC1946F" w14:textId="77777777" w:rsidR="00EE1FB1" w:rsidRDefault="00EE1FB1">
            <w:pPr>
              <w:widowControl/>
              <w:spacing w:before="20" w:after="20"/>
              <w:jc w:val="both"/>
              <w:rPr>
                <w:sz w:val="20"/>
                <w:szCs w:val="20"/>
              </w:rPr>
            </w:pPr>
          </w:p>
          <w:p w14:paraId="1FC19470" w14:textId="77777777" w:rsidR="00EE1FB1" w:rsidRDefault="00B509BB">
            <w:pPr>
              <w:widowControl/>
              <w:numPr>
                <w:ilvl w:val="0"/>
                <w:numId w:val="6"/>
              </w:numPr>
              <w:spacing w:before="20" w:after="20"/>
              <w:jc w:val="both"/>
              <w:rPr>
                <w:b/>
                <w:bCs/>
                <w:sz w:val="20"/>
                <w:szCs w:val="20"/>
              </w:rPr>
            </w:pPr>
            <w:r>
              <w:rPr>
                <w:b/>
                <w:bCs/>
                <w:sz w:val="20"/>
                <w:szCs w:val="20"/>
              </w:rPr>
              <w:t>Jabón Enzimático</w:t>
            </w:r>
          </w:p>
          <w:p w14:paraId="1FC19471" w14:textId="77777777" w:rsidR="00EE1FB1" w:rsidRDefault="00B509BB">
            <w:pPr>
              <w:widowControl/>
              <w:spacing w:before="20" w:after="20"/>
              <w:jc w:val="both"/>
              <w:rPr>
                <w:sz w:val="20"/>
                <w:szCs w:val="20"/>
              </w:rPr>
            </w:pPr>
            <w:r>
              <w:rPr>
                <w:sz w:val="20"/>
                <w:szCs w:val="20"/>
              </w:rPr>
              <w:t xml:space="preserve">Detergente </w:t>
            </w:r>
            <w:proofErr w:type="spellStart"/>
            <w:r>
              <w:rPr>
                <w:sz w:val="20"/>
                <w:szCs w:val="20"/>
              </w:rPr>
              <w:t>multienzimático</w:t>
            </w:r>
            <w:proofErr w:type="spellEnd"/>
            <w:r>
              <w:rPr>
                <w:sz w:val="20"/>
                <w:szCs w:val="20"/>
              </w:rPr>
              <w:t xml:space="preserve"> para lavado de instrumental de laboratorios con una formulación de mínimo 3 enzimas que no sea corrosivo, posea pH neutro y sea plenamente compatible con lavado manual y ultrasónico.</w:t>
            </w:r>
          </w:p>
          <w:p w14:paraId="1FC19472" w14:textId="77777777" w:rsidR="00EE1FB1" w:rsidRDefault="00B509BB">
            <w:pPr>
              <w:widowControl/>
              <w:spacing w:before="20" w:after="20"/>
              <w:jc w:val="both"/>
              <w:rPr>
                <w:sz w:val="20"/>
                <w:szCs w:val="20"/>
              </w:rPr>
            </w:pPr>
            <w:r>
              <w:rPr>
                <w:sz w:val="20"/>
                <w:szCs w:val="20"/>
              </w:rPr>
              <w:lastRenderedPageBreak/>
              <w:t>Formato de 5 litros.</w:t>
            </w:r>
          </w:p>
          <w:p w14:paraId="1FC19473" w14:textId="77777777" w:rsidR="00EE1FB1" w:rsidRDefault="00B509BB">
            <w:pPr>
              <w:widowControl/>
              <w:spacing w:before="20" w:after="20"/>
              <w:jc w:val="both"/>
              <w:rPr>
                <w:b/>
                <w:bCs/>
                <w:sz w:val="20"/>
                <w:szCs w:val="20"/>
              </w:rPr>
            </w:pPr>
            <w:r>
              <w:rPr>
                <w:b/>
                <w:bCs/>
                <w:sz w:val="20"/>
                <w:szCs w:val="20"/>
              </w:rPr>
              <w:t>Cantidad: 10 unidades</w:t>
            </w:r>
          </w:p>
          <w:p w14:paraId="1FC19474" w14:textId="77777777" w:rsidR="00EE1FB1" w:rsidRDefault="00EE1FB1">
            <w:pPr>
              <w:widowControl/>
              <w:spacing w:before="20" w:after="20"/>
              <w:jc w:val="both"/>
              <w:rPr>
                <w:sz w:val="20"/>
                <w:szCs w:val="20"/>
              </w:rPr>
            </w:pPr>
          </w:p>
          <w:p w14:paraId="1FC19475" w14:textId="77777777" w:rsidR="00EE1FB1" w:rsidRDefault="00B509BB">
            <w:pPr>
              <w:widowControl/>
              <w:numPr>
                <w:ilvl w:val="0"/>
                <w:numId w:val="21"/>
              </w:numPr>
              <w:spacing w:before="20" w:after="20"/>
              <w:jc w:val="both"/>
              <w:rPr>
                <w:b/>
                <w:bCs/>
                <w:sz w:val="20"/>
                <w:szCs w:val="20"/>
              </w:rPr>
            </w:pPr>
            <w:r>
              <w:rPr>
                <w:b/>
                <w:bCs/>
                <w:sz w:val="20"/>
                <w:szCs w:val="20"/>
              </w:rPr>
              <w:t>Alcohol Gel</w:t>
            </w:r>
          </w:p>
          <w:p w14:paraId="1FC19476" w14:textId="77777777" w:rsidR="00EE1FB1" w:rsidRDefault="00B509BB">
            <w:pPr>
              <w:widowControl/>
              <w:spacing w:before="20" w:after="20"/>
              <w:jc w:val="both"/>
              <w:rPr>
                <w:sz w:val="20"/>
                <w:szCs w:val="20"/>
              </w:rPr>
            </w:pPr>
            <w:r>
              <w:rPr>
                <w:sz w:val="20"/>
                <w:szCs w:val="20"/>
              </w:rPr>
              <w:t>Alcohol gel antiséptico para manos con una concentración de alcohol etílico al 70% V/V de secado rápido enriquecido con agentes humectantes y con Registro Sanitario ISP vigente impreso en la etiqueta.</w:t>
            </w:r>
          </w:p>
          <w:p w14:paraId="1FC19477" w14:textId="77777777" w:rsidR="00EE1FB1" w:rsidRDefault="00B509BB">
            <w:pPr>
              <w:widowControl/>
              <w:spacing w:before="20" w:after="20"/>
              <w:jc w:val="both"/>
              <w:rPr>
                <w:sz w:val="20"/>
                <w:szCs w:val="20"/>
              </w:rPr>
            </w:pPr>
            <w:r>
              <w:rPr>
                <w:sz w:val="20"/>
                <w:szCs w:val="20"/>
              </w:rPr>
              <w:t xml:space="preserve">Formato de 350 </w:t>
            </w:r>
            <w:proofErr w:type="spellStart"/>
            <w:r>
              <w:rPr>
                <w:sz w:val="20"/>
                <w:szCs w:val="20"/>
              </w:rPr>
              <w:t>mL</w:t>
            </w:r>
            <w:proofErr w:type="spellEnd"/>
            <w:r>
              <w:rPr>
                <w:sz w:val="20"/>
                <w:szCs w:val="20"/>
              </w:rPr>
              <w:t xml:space="preserve"> o similar.</w:t>
            </w:r>
          </w:p>
          <w:p w14:paraId="1FC19478" w14:textId="77777777" w:rsidR="00EE1FB1" w:rsidRDefault="00B509BB">
            <w:pPr>
              <w:widowControl/>
              <w:spacing w:before="20" w:after="20"/>
              <w:jc w:val="both"/>
              <w:rPr>
                <w:b/>
                <w:bCs/>
                <w:sz w:val="20"/>
                <w:szCs w:val="20"/>
              </w:rPr>
            </w:pPr>
            <w:r>
              <w:rPr>
                <w:b/>
                <w:bCs/>
                <w:sz w:val="20"/>
                <w:szCs w:val="20"/>
              </w:rPr>
              <w:t>Cantidad: 20 unidades</w:t>
            </w:r>
          </w:p>
          <w:p w14:paraId="1FC19479" w14:textId="77777777" w:rsidR="00EE1FB1" w:rsidRDefault="00EE1FB1">
            <w:pPr>
              <w:widowControl/>
              <w:spacing w:before="20" w:after="20"/>
              <w:jc w:val="both"/>
              <w:rPr>
                <w:sz w:val="20"/>
                <w:szCs w:val="20"/>
              </w:rPr>
            </w:pPr>
          </w:p>
          <w:p w14:paraId="1FC1947A" w14:textId="77777777" w:rsidR="00EE1FB1" w:rsidRDefault="00B509BB">
            <w:pPr>
              <w:widowControl/>
              <w:numPr>
                <w:ilvl w:val="0"/>
                <w:numId w:val="4"/>
              </w:numPr>
              <w:spacing w:before="20" w:after="20"/>
              <w:jc w:val="both"/>
              <w:rPr>
                <w:b/>
                <w:bCs/>
                <w:sz w:val="20"/>
                <w:szCs w:val="20"/>
              </w:rPr>
            </w:pPr>
            <w:r>
              <w:rPr>
                <w:b/>
                <w:bCs/>
                <w:sz w:val="20"/>
                <w:szCs w:val="20"/>
              </w:rPr>
              <w:t>Alcohol 70°</w:t>
            </w:r>
          </w:p>
          <w:p w14:paraId="1FC1947B" w14:textId="77777777" w:rsidR="00EE1FB1" w:rsidRDefault="00B509BB">
            <w:pPr>
              <w:widowControl/>
              <w:spacing w:before="20" w:after="20"/>
              <w:jc w:val="both"/>
              <w:rPr>
                <w:sz w:val="20"/>
                <w:szCs w:val="20"/>
              </w:rPr>
            </w:pPr>
            <w:r>
              <w:rPr>
                <w:sz w:val="20"/>
                <w:szCs w:val="20"/>
              </w:rPr>
              <w:t>Alcohol etílico desnaturalizado al 70% en solución líquida antiséptica de uso externo con su respectivo Registro Sanitario ISP vigente impreso en la etiqueta.</w:t>
            </w:r>
          </w:p>
          <w:p w14:paraId="1FC1947C" w14:textId="77777777" w:rsidR="00EE1FB1" w:rsidRDefault="00B509BB">
            <w:pPr>
              <w:widowControl/>
              <w:spacing w:before="20" w:after="20"/>
              <w:jc w:val="both"/>
              <w:rPr>
                <w:sz w:val="20"/>
                <w:szCs w:val="20"/>
              </w:rPr>
            </w:pPr>
            <w:r>
              <w:rPr>
                <w:sz w:val="20"/>
                <w:szCs w:val="20"/>
              </w:rPr>
              <w:t xml:space="preserve">Formato de 250 </w:t>
            </w:r>
            <w:proofErr w:type="spellStart"/>
            <w:r>
              <w:rPr>
                <w:sz w:val="20"/>
                <w:szCs w:val="20"/>
              </w:rPr>
              <w:t>mL</w:t>
            </w:r>
            <w:proofErr w:type="spellEnd"/>
            <w:r>
              <w:rPr>
                <w:sz w:val="20"/>
                <w:szCs w:val="20"/>
              </w:rPr>
              <w:t xml:space="preserve"> o similar.</w:t>
            </w:r>
          </w:p>
          <w:p w14:paraId="1FC1947D" w14:textId="77777777" w:rsidR="00EE1FB1" w:rsidRDefault="00B509BB">
            <w:pPr>
              <w:widowControl/>
              <w:spacing w:before="20" w:after="20"/>
              <w:jc w:val="both"/>
              <w:rPr>
                <w:b/>
                <w:bCs/>
                <w:sz w:val="20"/>
                <w:szCs w:val="20"/>
              </w:rPr>
            </w:pPr>
            <w:r>
              <w:rPr>
                <w:b/>
                <w:bCs/>
                <w:sz w:val="20"/>
                <w:szCs w:val="20"/>
              </w:rPr>
              <w:t>Cantidad: 40 unidades</w:t>
            </w:r>
          </w:p>
          <w:p w14:paraId="1FC1947E" w14:textId="77777777" w:rsidR="00EE1FB1" w:rsidRDefault="00EE1FB1">
            <w:pPr>
              <w:widowControl/>
              <w:spacing w:before="20" w:after="20"/>
              <w:jc w:val="both"/>
              <w:rPr>
                <w:sz w:val="20"/>
                <w:szCs w:val="20"/>
              </w:rPr>
            </w:pPr>
          </w:p>
          <w:p w14:paraId="1FC1947F" w14:textId="77777777" w:rsidR="00EE1FB1" w:rsidRDefault="00B509BB">
            <w:pPr>
              <w:widowControl/>
              <w:numPr>
                <w:ilvl w:val="0"/>
                <w:numId w:val="8"/>
              </w:numPr>
              <w:spacing w:before="20" w:after="20"/>
              <w:jc w:val="both"/>
              <w:rPr>
                <w:b/>
                <w:bCs/>
                <w:sz w:val="20"/>
                <w:szCs w:val="20"/>
              </w:rPr>
            </w:pPr>
            <w:r>
              <w:rPr>
                <w:b/>
                <w:bCs/>
                <w:sz w:val="20"/>
                <w:szCs w:val="20"/>
              </w:rPr>
              <w:t>Suero Fisiológico 0.9%</w:t>
            </w:r>
          </w:p>
          <w:p w14:paraId="1FC19480" w14:textId="77777777" w:rsidR="00EE1FB1" w:rsidRDefault="00B509BB">
            <w:pPr>
              <w:widowControl/>
              <w:spacing w:before="20" w:after="20"/>
              <w:jc w:val="both"/>
              <w:rPr>
                <w:sz w:val="20"/>
                <w:szCs w:val="20"/>
              </w:rPr>
            </w:pPr>
            <w:r>
              <w:rPr>
                <w:sz w:val="20"/>
                <w:szCs w:val="20"/>
              </w:rPr>
              <w:t xml:space="preserve">Solución inyectable de Cloruro de Sodio al 0.9% en presentación estéril y </w:t>
            </w:r>
            <w:proofErr w:type="spellStart"/>
            <w:r>
              <w:rPr>
                <w:sz w:val="20"/>
                <w:szCs w:val="20"/>
              </w:rPr>
              <w:t>apirógena</w:t>
            </w:r>
            <w:proofErr w:type="spellEnd"/>
            <w:r>
              <w:rPr>
                <w:sz w:val="20"/>
                <w:szCs w:val="20"/>
              </w:rPr>
              <w:t xml:space="preserve"> contenida en una ampolla de plástico de polietileno de fácil apertura por torsión.</w:t>
            </w:r>
          </w:p>
          <w:p w14:paraId="1FC19481" w14:textId="77777777" w:rsidR="00EE1FB1" w:rsidRDefault="00B509BB">
            <w:pPr>
              <w:widowControl/>
              <w:spacing w:before="20" w:after="20"/>
              <w:jc w:val="both"/>
              <w:rPr>
                <w:sz w:val="20"/>
                <w:szCs w:val="20"/>
              </w:rPr>
            </w:pPr>
            <w:r>
              <w:rPr>
                <w:sz w:val="20"/>
                <w:szCs w:val="20"/>
              </w:rPr>
              <w:t xml:space="preserve">Formato ampolla plástica de 20 </w:t>
            </w:r>
            <w:proofErr w:type="spellStart"/>
            <w:r>
              <w:rPr>
                <w:sz w:val="20"/>
                <w:szCs w:val="20"/>
              </w:rPr>
              <w:t>mL</w:t>
            </w:r>
            <w:proofErr w:type="spellEnd"/>
            <w:r>
              <w:rPr>
                <w:sz w:val="20"/>
                <w:szCs w:val="20"/>
              </w:rPr>
              <w:t>.</w:t>
            </w:r>
          </w:p>
          <w:p w14:paraId="1FC19482" w14:textId="77777777" w:rsidR="00EE1FB1" w:rsidRDefault="00B509BB">
            <w:pPr>
              <w:widowControl/>
              <w:spacing w:before="20" w:after="20"/>
              <w:jc w:val="both"/>
              <w:rPr>
                <w:b/>
                <w:bCs/>
                <w:sz w:val="20"/>
                <w:szCs w:val="20"/>
              </w:rPr>
            </w:pPr>
            <w:r>
              <w:rPr>
                <w:b/>
                <w:bCs/>
                <w:sz w:val="20"/>
                <w:szCs w:val="20"/>
              </w:rPr>
              <w:t>Cantidad: 40 unidades</w:t>
            </w:r>
          </w:p>
          <w:p w14:paraId="1FC19483" w14:textId="77777777" w:rsidR="00EE1FB1" w:rsidRDefault="00EE1FB1">
            <w:pPr>
              <w:widowControl/>
              <w:spacing w:before="20" w:after="20"/>
              <w:jc w:val="both"/>
              <w:rPr>
                <w:sz w:val="20"/>
                <w:szCs w:val="20"/>
              </w:rPr>
            </w:pPr>
          </w:p>
          <w:p w14:paraId="1FC19484" w14:textId="77777777" w:rsidR="00EE1FB1" w:rsidRDefault="00B509BB">
            <w:pPr>
              <w:widowControl/>
              <w:numPr>
                <w:ilvl w:val="0"/>
                <w:numId w:val="12"/>
              </w:numPr>
              <w:spacing w:before="20" w:after="20"/>
              <w:jc w:val="both"/>
              <w:rPr>
                <w:b/>
                <w:bCs/>
                <w:sz w:val="20"/>
                <w:szCs w:val="20"/>
              </w:rPr>
            </w:pPr>
            <w:r>
              <w:rPr>
                <w:b/>
                <w:bCs/>
                <w:sz w:val="20"/>
                <w:szCs w:val="20"/>
              </w:rPr>
              <w:t>Toallitas de Alcohol Isopropílico 70%</w:t>
            </w:r>
          </w:p>
          <w:p w14:paraId="1FC19485" w14:textId="77777777" w:rsidR="00EE1FB1" w:rsidRDefault="00B509BB">
            <w:pPr>
              <w:widowControl/>
              <w:spacing w:before="20" w:after="20"/>
              <w:jc w:val="both"/>
              <w:rPr>
                <w:sz w:val="20"/>
                <w:szCs w:val="20"/>
              </w:rPr>
            </w:pPr>
            <w:r>
              <w:rPr>
                <w:sz w:val="20"/>
                <w:szCs w:val="20"/>
              </w:rPr>
              <w:t>Almohadillas de tela no tejida impregnadas y saturadas con alcohol isopropílico al 70% presentadas en sachet individuales para la preparación de la piel previa a las punciones.</w:t>
            </w:r>
          </w:p>
          <w:p w14:paraId="1FC19486" w14:textId="77777777" w:rsidR="00EE1FB1" w:rsidRDefault="00B509BB">
            <w:pPr>
              <w:widowControl/>
              <w:spacing w:before="20" w:after="20"/>
              <w:jc w:val="both"/>
              <w:rPr>
                <w:sz w:val="20"/>
                <w:szCs w:val="20"/>
              </w:rPr>
            </w:pPr>
            <w:r>
              <w:rPr>
                <w:sz w:val="20"/>
                <w:szCs w:val="20"/>
              </w:rPr>
              <w:t>Caja de 100 unidades.</w:t>
            </w:r>
          </w:p>
          <w:p w14:paraId="1FC19487" w14:textId="77777777" w:rsidR="00EE1FB1" w:rsidRDefault="00B509BB">
            <w:pPr>
              <w:widowControl/>
              <w:spacing w:before="20" w:after="20"/>
              <w:jc w:val="both"/>
              <w:rPr>
                <w:b/>
                <w:bCs/>
                <w:sz w:val="20"/>
                <w:szCs w:val="20"/>
              </w:rPr>
            </w:pPr>
            <w:r>
              <w:rPr>
                <w:b/>
                <w:bCs/>
                <w:sz w:val="20"/>
                <w:szCs w:val="20"/>
              </w:rPr>
              <w:t>Cantidad: 20 unidades</w:t>
            </w:r>
          </w:p>
          <w:p w14:paraId="1FC19488" w14:textId="77777777" w:rsidR="00EE1FB1" w:rsidRDefault="00EE1FB1">
            <w:pPr>
              <w:widowControl/>
              <w:spacing w:before="20" w:after="20"/>
              <w:jc w:val="both"/>
              <w:rPr>
                <w:sz w:val="20"/>
                <w:szCs w:val="20"/>
              </w:rPr>
            </w:pPr>
          </w:p>
          <w:p w14:paraId="1FC19489" w14:textId="77777777" w:rsidR="00EE1FB1" w:rsidRDefault="00B509BB">
            <w:pPr>
              <w:widowControl/>
              <w:numPr>
                <w:ilvl w:val="0"/>
                <w:numId w:val="18"/>
              </w:numPr>
              <w:spacing w:before="20" w:after="20"/>
              <w:jc w:val="both"/>
              <w:rPr>
                <w:b/>
                <w:bCs/>
                <w:sz w:val="20"/>
                <w:szCs w:val="20"/>
              </w:rPr>
            </w:pPr>
            <w:proofErr w:type="spellStart"/>
            <w:r>
              <w:rPr>
                <w:b/>
                <w:bCs/>
                <w:sz w:val="20"/>
                <w:szCs w:val="20"/>
              </w:rPr>
              <w:t>Tórulas</w:t>
            </w:r>
            <w:proofErr w:type="spellEnd"/>
            <w:r>
              <w:rPr>
                <w:b/>
                <w:bCs/>
                <w:sz w:val="20"/>
                <w:szCs w:val="20"/>
              </w:rPr>
              <w:t xml:space="preserve"> 0,5gr </w:t>
            </w:r>
          </w:p>
          <w:p w14:paraId="1FC1948A" w14:textId="77777777" w:rsidR="00EE1FB1" w:rsidRDefault="00B509BB">
            <w:pPr>
              <w:widowControl/>
              <w:spacing w:before="20" w:after="20"/>
              <w:jc w:val="both"/>
              <w:rPr>
                <w:sz w:val="20"/>
                <w:szCs w:val="20"/>
              </w:rPr>
            </w:pPr>
            <w:proofErr w:type="spellStart"/>
            <w:r>
              <w:rPr>
                <w:sz w:val="20"/>
                <w:szCs w:val="20"/>
              </w:rPr>
              <w:t>Tórulas</w:t>
            </w:r>
            <w:proofErr w:type="spellEnd"/>
            <w:r>
              <w:rPr>
                <w:sz w:val="20"/>
                <w:szCs w:val="20"/>
              </w:rPr>
              <w:t xml:space="preserve"> de algodón hidrófilo de 0,5 gramos fabricadas en 100% algodón altamente absorbente libre de impurezas en un formato preformado que no desprenda pelusas de uso clínico no estéril.</w:t>
            </w:r>
          </w:p>
          <w:p w14:paraId="1FC1948B" w14:textId="77777777" w:rsidR="00EE1FB1" w:rsidRDefault="00B509BB">
            <w:pPr>
              <w:widowControl/>
              <w:spacing w:before="20" w:after="20"/>
              <w:jc w:val="both"/>
              <w:rPr>
                <w:sz w:val="20"/>
                <w:szCs w:val="20"/>
              </w:rPr>
            </w:pPr>
            <w:r>
              <w:rPr>
                <w:sz w:val="20"/>
                <w:szCs w:val="20"/>
              </w:rPr>
              <w:t>Bolsa de 100 unidades.</w:t>
            </w:r>
          </w:p>
          <w:p w14:paraId="1FC1948C" w14:textId="77777777" w:rsidR="00EE1FB1" w:rsidRDefault="00B509BB">
            <w:pPr>
              <w:widowControl/>
              <w:spacing w:before="20" w:after="20"/>
              <w:jc w:val="both"/>
              <w:rPr>
                <w:b/>
                <w:bCs/>
                <w:sz w:val="20"/>
                <w:szCs w:val="20"/>
              </w:rPr>
            </w:pPr>
            <w:r>
              <w:rPr>
                <w:b/>
                <w:bCs/>
                <w:sz w:val="20"/>
                <w:szCs w:val="20"/>
              </w:rPr>
              <w:t>Cantidad: 30 unidades</w:t>
            </w:r>
          </w:p>
          <w:p w14:paraId="1FC1948D" w14:textId="77777777" w:rsidR="00EE1FB1" w:rsidRDefault="00EE1FB1">
            <w:pPr>
              <w:widowControl/>
              <w:spacing w:before="20" w:after="20"/>
              <w:jc w:val="both"/>
              <w:rPr>
                <w:sz w:val="20"/>
                <w:szCs w:val="20"/>
              </w:rPr>
            </w:pPr>
          </w:p>
          <w:p w14:paraId="1FC1948E" w14:textId="77777777" w:rsidR="00EE1FB1" w:rsidRDefault="00B509BB">
            <w:pPr>
              <w:widowControl/>
              <w:numPr>
                <w:ilvl w:val="0"/>
                <w:numId w:val="10"/>
              </w:numPr>
              <w:spacing w:before="20" w:after="20"/>
              <w:jc w:val="both"/>
              <w:rPr>
                <w:b/>
                <w:bCs/>
                <w:sz w:val="20"/>
                <w:szCs w:val="20"/>
              </w:rPr>
            </w:pPr>
            <w:r>
              <w:rPr>
                <w:b/>
                <w:bCs/>
                <w:sz w:val="20"/>
                <w:szCs w:val="20"/>
              </w:rPr>
              <w:t>Conos Desechables para Otoscopio</w:t>
            </w:r>
          </w:p>
          <w:p w14:paraId="1FC1948F" w14:textId="77777777" w:rsidR="00EE1FB1" w:rsidRDefault="00B509BB">
            <w:pPr>
              <w:widowControl/>
              <w:spacing w:before="20" w:after="20"/>
              <w:jc w:val="both"/>
              <w:rPr>
                <w:sz w:val="20"/>
                <w:szCs w:val="20"/>
              </w:rPr>
            </w:pPr>
            <w:r>
              <w:rPr>
                <w:sz w:val="20"/>
                <w:szCs w:val="20"/>
              </w:rPr>
              <w:t>Espéculos desechables para otoscopio fabricados en plástico rígido de grado médico con una superficie suave sin bordes filosos en un tamaño estándar compatible con los equipos clínicos.</w:t>
            </w:r>
          </w:p>
          <w:p w14:paraId="1FC19490" w14:textId="77777777" w:rsidR="00EE1FB1" w:rsidRDefault="00B509BB">
            <w:pPr>
              <w:widowControl/>
              <w:spacing w:before="20" w:after="20"/>
              <w:jc w:val="both"/>
              <w:rPr>
                <w:sz w:val="20"/>
                <w:szCs w:val="20"/>
              </w:rPr>
            </w:pPr>
            <w:r>
              <w:rPr>
                <w:sz w:val="20"/>
                <w:szCs w:val="20"/>
              </w:rPr>
              <w:t>Kit de 100 unidades o similar.</w:t>
            </w:r>
          </w:p>
          <w:p w14:paraId="1FC19491" w14:textId="77777777" w:rsidR="00EE1FB1" w:rsidRDefault="00B509BB">
            <w:pPr>
              <w:widowControl/>
              <w:spacing w:before="20" w:after="20"/>
              <w:jc w:val="both"/>
              <w:rPr>
                <w:b/>
                <w:bCs/>
                <w:sz w:val="20"/>
                <w:szCs w:val="20"/>
              </w:rPr>
            </w:pPr>
            <w:r>
              <w:rPr>
                <w:b/>
                <w:bCs/>
                <w:sz w:val="20"/>
                <w:szCs w:val="20"/>
              </w:rPr>
              <w:t>Cantidad: 10 unidades</w:t>
            </w:r>
          </w:p>
          <w:p w14:paraId="1FC19492" w14:textId="77777777" w:rsidR="00EE1FB1" w:rsidRDefault="00EE1FB1">
            <w:pPr>
              <w:widowControl/>
              <w:spacing w:before="20" w:after="20"/>
              <w:jc w:val="both"/>
              <w:rPr>
                <w:sz w:val="20"/>
                <w:szCs w:val="20"/>
              </w:rPr>
            </w:pPr>
          </w:p>
          <w:p w14:paraId="1FC19493" w14:textId="77777777" w:rsidR="00EE1FB1" w:rsidRDefault="00B509BB">
            <w:pPr>
              <w:widowControl/>
              <w:numPr>
                <w:ilvl w:val="0"/>
                <w:numId w:val="16"/>
              </w:numPr>
              <w:spacing w:before="20" w:after="20"/>
              <w:jc w:val="both"/>
              <w:rPr>
                <w:b/>
                <w:bCs/>
                <w:sz w:val="20"/>
                <w:szCs w:val="20"/>
              </w:rPr>
            </w:pPr>
            <w:r>
              <w:rPr>
                <w:b/>
                <w:bCs/>
                <w:sz w:val="20"/>
                <w:szCs w:val="20"/>
              </w:rPr>
              <w:t>Parche Ocular Piel Sensible</w:t>
            </w:r>
          </w:p>
          <w:p w14:paraId="1FC19494" w14:textId="77777777" w:rsidR="00EE1FB1" w:rsidRDefault="00B509BB">
            <w:pPr>
              <w:widowControl/>
              <w:spacing w:before="20" w:after="20"/>
              <w:jc w:val="both"/>
              <w:rPr>
                <w:sz w:val="20"/>
                <w:szCs w:val="20"/>
              </w:rPr>
            </w:pPr>
            <w:r>
              <w:rPr>
                <w:sz w:val="20"/>
                <w:szCs w:val="20"/>
              </w:rPr>
              <w:t xml:space="preserve">Oclusor ocular autoadhesivo para piel sensible con un soporte </w:t>
            </w:r>
            <w:proofErr w:type="spellStart"/>
            <w:r>
              <w:rPr>
                <w:sz w:val="20"/>
                <w:szCs w:val="20"/>
              </w:rPr>
              <w:t>microporoso</w:t>
            </w:r>
            <w:proofErr w:type="spellEnd"/>
            <w:r>
              <w:rPr>
                <w:sz w:val="20"/>
                <w:szCs w:val="20"/>
              </w:rPr>
              <w:t xml:space="preserve"> respirable adhesivo hipoalergénico de retiro indoloro y una almohadilla central absorbente que no se adhiere al ojo.</w:t>
            </w:r>
          </w:p>
          <w:p w14:paraId="1FC19495" w14:textId="77777777" w:rsidR="00EE1FB1" w:rsidRDefault="00B509BB">
            <w:pPr>
              <w:widowControl/>
              <w:spacing w:before="20" w:after="20"/>
              <w:jc w:val="both"/>
              <w:rPr>
                <w:sz w:val="20"/>
                <w:szCs w:val="20"/>
              </w:rPr>
            </w:pPr>
            <w:r>
              <w:rPr>
                <w:sz w:val="20"/>
                <w:szCs w:val="20"/>
              </w:rPr>
              <w:t>Caja de 12 unidades.</w:t>
            </w:r>
          </w:p>
          <w:p w14:paraId="1FC19496" w14:textId="77777777" w:rsidR="00EE1FB1" w:rsidRDefault="00B509BB">
            <w:pPr>
              <w:widowControl/>
              <w:spacing w:before="20" w:after="20"/>
              <w:jc w:val="both"/>
              <w:rPr>
                <w:b/>
                <w:bCs/>
                <w:sz w:val="20"/>
                <w:szCs w:val="20"/>
              </w:rPr>
            </w:pPr>
            <w:r>
              <w:rPr>
                <w:b/>
                <w:bCs/>
                <w:sz w:val="20"/>
                <w:szCs w:val="20"/>
              </w:rPr>
              <w:t>Cantidad: 6 unidades</w:t>
            </w:r>
          </w:p>
          <w:p w14:paraId="1FC19497" w14:textId="77777777" w:rsidR="00EE1FB1" w:rsidRDefault="00EE1FB1">
            <w:pPr>
              <w:widowControl/>
              <w:spacing w:before="20" w:after="20"/>
              <w:jc w:val="both"/>
              <w:rPr>
                <w:sz w:val="20"/>
                <w:szCs w:val="20"/>
              </w:rPr>
            </w:pPr>
          </w:p>
          <w:p w14:paraId="1FC19498" w14:textId="77777777" w:rsidR="00EE1FB1" w:rsidRDefault="00B509BB">
            <w:pPr>
              <w:widowControl/>
              <w:numPr>
                <w:ilvl w:val="0"/>
                <w:numId w:val="36"/>
              </w:numPr>
              <w:spacing w:before="20" w:after="20"/>
              <w:jc w:val="both"/>
              <w:rPr>
                <w:b/>
                <w:bCs/>
                <w:sz w:val="20"/>
                <w:szCs w:val="20"/>
              </w:rPr>
            </w:pPr>
            <w:r>
              <w:rPr>
                <w:b/>
                <w:bCs/>
                <w:sz w:val="20"/>
                <w:szCs w:val="20"/>
              </w:rPr>
              <w:t>Cintas de Medición de Glucosa</w:t>
            </w:r>
          </w:p>
          <w:p w14:paraId="1FC19499" w14:textId="77777777" w:rsidR="00EE1FB1" w:rsidRDefault="00B509BB">
            <w:pPr>
              <w:widowControl/>
              <w:spacing w:before="20" w:after="20"/>
              <w:jc w:val="both"/>
              <w:rPr>
                <w:sz w:val="20"/>
                <w:szCs w:val="20"/>
              </w:rPr>
            </w:pPr>
            <w:r>
              <w:rPr>
                <w:sz w:val="20"/>
                <w:szCs w:val="20"/>
              </w:rPr>
              <w:t xml:space="preserve">Cintas reactivas para determinación de glicemia capilar que no requieran calibración y entreguen resultados rápidos compatibles obligatoriamente con los equipos medidores de glucosa marca </w:t>
            </w:r>
            <w:proofErr w:type="spellStart"/>
            <w:r>
              <w:rPr>
                <w:sz w:val="20"/>
                <w:szCs w:val="20"/>
              </w:rPr>
              <w:t>Scanmed</w:t>
            </w:r>
            <w:proofErr w:type="spellEnd"/>
            <w:r>
              <w:rPr>
                <w:sz w:val="20"/>
                <w:szCs w:val="20"/>
              </w:rPr>
              <w:t xml:space="preserve"> vigentes en el establecimiento.</w:t>
            </w:r>
          </w:p>
          <w:p w14:paraId="1FC1949A" w14:textId="77777777" w:rsidR="00EE1FB1" w:rsidRDefault="00B509BB">
            <w:pPr>
              <w:widowControl/>
              <w:spacing w:before="20" w:after="20"/>
              <w:jc w:val="both"/>
              <w:rPr>
                <w:sz w:val="20"/>
                <w:szCs w:val="20"/>
              </w:rPr>
            </w:pPr>
            <w:r>
              <w:rPr>
                <w:sz w:val="20"/>
                <w:szCs w:val="20"/>
              </w:rPr>
              <w:t>Kit de 50 unidades.</w:t>
            </w:r>
          </w:p>
          <w:p w14:paraId="1FC1949B" w14:textId="77777777" w:rsidR="00EE1FB1" w:rsidRDefault="00B509BB">
            <w:pPr>
              <w:widowControl/>
              <w:spacing w:before="20" w:after="20"/>
              <w:jc w:val="both"/>
              <w:rPr>
                <w:b/>
                <w:bCs/>
                <w:sz w:val="20"/>
                <w:szCs w:val="20"/>
              </w:rPr>
            </w:pPr>
            <w:r>
              <w:rPr>
                <w:b/>
                <w:bCs/>
                <w:sz w:val="20"/>
                <w:szCs w:val="20"/>
              </w:rPr>
              <w:lastRenderedPageBreak/>
              <w:t>Cantidad: 6 unidades</w:t>
            </w:r>
          </w:p>
          <w:p w14:paraId="1FC1949C" w14:textId="77777777" w:rsidR="00EE1FB1" w:rsidRDefault="00EE1FB1">
            <w:pPr>
              <w:widowControl/>
              <w:spacing w:before="20" w:after="20"/>
              <w:jc w:val="both"/>
              <w:rPr>
                <w:sz w:val="20"/>
                <w:szCs w:val="20"/>
              </w:rPr>
            </w:pPr>
          </w:p>
          <w:p w14:paraId="1FC1949D" w14:textId="77777777" w:rsidR="00EE1FB1" w:rsidRDefault="00B509BB">
            <w:pPr>
              <w:widowControl/>
              <w:numPr>
                <w:ilvl w:val="0"/>
                <w:numId w:val="35"/>
              </w:numPr>
              <w:spacing w:before="20" w:after="20"/>
              <w:jc w:val="both"/>
              <w:rPr>
                <w:b/>
                <w:bCs/>
                <w:sz w:val="20"/>
                <w:szCs w:val="20"/>
              </w:rPr>
            </w:pPr>
            <w:r>
              <w:rPr>
                <w:b/>
                <w:bCs/>
                <w:sz w:val="20"/>
                <w:szCs w:val="20"/>
              </w:rPr>
              <w:t>Bajalenguas</w:t>
            </w:r>
          </w:p>
          <w:p w14:paraId="1FC1949E" w14:textId="77777777" w:rsidR="00EE1FB1" w:rsidRDefault="00B509BB">
            <w:pPr>
              <w:widowControl/>
              <w:spacing w:before="20" w:after="20"/>
              <w:jc w:val="both"/>
              <w:rPr>
                <w:sz w:val="20"/>
                <w:szCs w:val="20"/>
              </w:rPr>
            </w:pPr>
            <w:r>
              <w:rPr>
                <w:sz w:val="20"/>
                <w:szCs w:val="20"/>
              </w:rPr>
              <w:t>Depresor lingual de madera desechable fabricado en madera pulida de primera calidad con bordes redondeados libre de astillas o imperfecciones en tamaño estándar adulto.</w:t>
            </w:r>
          </w:p>
          <w:p w14:paraId="1FC1949F" w14:textId="77777777" w:rsidR="00EE1FB1" w:rsidRDefault="00B509BB">
            <w:pPr>
              <w:widowControl/>
              <w:spacing w:before="20" w:after="20"/>
              <w:jc w:val="both"/>
              <w:rPr>
                <w:sz w:val="20"/>
                <w:szCs w:val="20"/>
              </w:rPr>
            </w:pPr>
            <w:r>
              <w:rPr>
                <w:sz w:val="20"/>
                <w:szCs w:val="20"/>
              </w:rPr>
              <w:t>Caja de 100 unidades.</w:t>
            </w:r>
          </w:p>
          <w:p w14:paraId="1FC194A0" w14:textId="77777777" w:rsidR="00EE1FB1" w:rsidRDefault="00B509BB">
            <w:pPr>
              <w:widowControl/>
              <w:spacing w:before="20" w:after="20"/>
              <w:jc w:val="both"/>
              <w:rPr>
                <w:b/>
                <w:bCs/>
                <w:sz w:val="20"/>
                <w:szCs w:val="20"/>
              </w:rPr>
            </w:pPr>
            <w:r>
              <w:rPr>
                <w:b/>
                <w:bCs/>
                <w:sz w:val="20"/>
                <w:szCs w:val="20"/>
              </w:rPr>
              <w:t>Cantidad: 10 unidades</w:t>
            </w:r>
          </w:p>
          <w:p w14:paraId="1FC194A1" w14:textId="77777777" w:rsidR="00EE1FB1" w:rsidRDefault="00EE1FB1">
            <w:pPr>
              <w:widowControl/>
              <w:spacing w:before="20" w:after="20"/>
              <w:jc w:val="both"/>
              <w:rPr>
                <w:sz w:val="20"/>
                <w:szCs w:val="20"/>
              </w:rPr>
            </w:pPr>
          </w:p>
          <w:p w14:paraId="1FC194A2" w14:textId="77777777" w:rsidR="00EE1FB1" w:rsidRDefault="00B509BB">
            <w:pPr>
              <w:widowControl/>
              <w:numPr>
                <w:ilvl w:val="0"/>
                <w:numId w:val="37"/>
              </w:numPr>
              <w:spacing w:before="20" w:after="20"/>
              <w:jc w:val="both"/>
              <w:rPr>
                <w:b/>
                <w:bCs/>
                <w:sz w:val="20"/>
                <w:szCs w:val="20"/>
              </w:rPr>
            </w:pPr>
            <w:proofErr w:type="spellStart"/>
            <w:r>
              <w:rPr>
                <w:b/>
                <w:bCs/>
                <w:sz w:val="20"/>
                <w:szCs w:val="20"/>
              </w:rPr>
              <w:t>Parchecurita</w:t>
            </w:r>
            <w:proofErr w:type="spellEnd"/>
            <w:r>
              <w:rPr>
                <w:b/>
                <w:bCs/>
                <w:sz w:val="20"/>
                <w:szCs w:val="20"/>
              </w:rPr>
              <w:t xml:space="preserve"> Redondo</w:t>
            </w:r>
          </w:p>
          <w:p w14:paraId="1FC194A3" w14:textId="77777777" w:rsidR="00EE1FB1" w:rsidRDefault="00B509BB">
            <w:pPr>
              <w:widowControl/>
              <w:spacing w:before="20" w:after="20"/>
              <w:jc w:val="both"/>
              <w:rPr>
                <w:sz w:val="20"/>
                <w:szCs w:val="20"/>
              </w:rPr>
            </w:pPr>
            <w:r>
              <w:rPr>
                <w:sz w:val="20"/>
                <w:szCs w:val="20"/>
              </w:rPr>
              <w:t>Apósitos adhesivos redondos para parches de punción con adhesivo hipoalergénico flexible y una almohadilla central absorbente antiadherente ideal para cubrir punciones venosas.</w:t>
            </w:r>
          </w:p>
          <w:p w14:paraId="1FC194A4" w14:textId="77777777" w:rsidR="00EE1FB1" w:rsidRDefault="00B509BB">
            <w:pPr>
              <w:widowControl/>
              <w:spacing w:before="20" w:after="20"/>
              <w:jc w:val="both"/>
              <w:rPr>
                <w:sz w:val="20"/>
                <w:szCs w:val="20"/>
              </w:rPr>
            </w:pPr>
            <w:r>
              <w:rPr>
                <w:sz w:val="20"/>
                <w:szCs w:val="20"/>
              </w:rPr>
              <w:t>Caja con 1000 unidades.</w:t>
            </w:r>
          </w:p>
          <w:p w14:paraId="1FC194A5" w14:textId="77777777" w:rsidR="00EE1FB1" w:rsidRDefault="00B509BB">
            <w:pPr>
              <w:widowControl/>
              <w:spacing w:before="20" w:after="20"/>
              <w:jc w:val="both"/>
              <w:rPr>
                <w:b/>
                <w:bCs/>
                <w:sz w:val="20"/>
                <w:szCs w:val="20"/>
              </w:rPr>
            </w:pPr>
            <w:r>
              <w:rPr>
                <w:b/>
                <w:bCs/>
                <w:sz w:val="20"/>
                <w:szCs w:val="20"/>
              </w:rPr>
              <w:t>Cantidad: 8 unidades</w:t>
            </w:r>
          </w:p>
          <w:p w14:paraId="1FC194A6" w14:textId="77777777" w:rsidR="00EE1FB1" w:rsidRDefault="00EE1FB1">
            <w:pPr>
              <w:widowControl/>
              <w:spacing w:before="20" w:after="20"/>
              <w:jc w:val="both"/>
              <w:rPr>
                <w:b/>
                <w:bCs/>
                <w:sz w:val="20"/>
                <w:szCs w:val="20"/>
              </w:rPr>
            </w:pPr>
          </w:p>
          <w:p w14:paraId="1FC194A7" w14:textId="77777777" w:rsidR="00EE1FB1" w:rsidRDefault="00B509BB">
            <w:pPr>
              <w:widowControl/>
              <w:numPr>
                <w:ilvl w:val="0"/>
                <w:numId w:val="27"/>
              </w:numPr>
              <w:spacing w:before="20" w:after="20"/>
              <w:jc w:val="both"/>
              <w:rPr>
                <w:b/>
                <w:bCs/>
                <w:sz w:val="20"/>
                <w:szCs w:val="20"/>
              </w:rPr>
            </w:pPr>
            <w:proofErr w:type="spellStart"/>
            <w:r>
              <w:rPr>
                <w:b/>
                <w:bCs/>
                <w:sz w:val="20"/>
                <w:szCs w:val="20"/>
              </w:rPr>
              <w:t>Bránulas</w:t>
            </w:r>
            <w:proofErr w:type="spellEnd"/>
            <w:r>
              <w:rPr>
                <w:b/>
                <w:bCs/>
                <w:sz w:val="20"/>
                <w:szCs w:val="20"/>
              </w:rPr>
              <w:t xml:space="preserve"> 18 G</w:t>
            </w:r>
          </w:p>
          <w:p w14:paraId="1FC194A8" w14:textId="77777777" w:rsidR="00EE1FB1" w:rsidRDefault="00B509BB">
            <w:pPr>
              <w:widowControl/>
              <w:spacing w:before="20" w:after="20"/>
              <w:jc w:val="both"/>
              <w:rPr>
                <w:sz w:val="20"/>
                <w:szCs w:val="20"/>
              </w:rPr>
            </w:pPr>
            <w:r>
              <w:rPr>
                <w:sz w:val="20"/>
                <w:szCs w:val="20"/>
              </w:rPr>
              <w:t xml:space="preserve">Catéter venoso periférico con aguja calibre 18G fabricado en teflón o poliuretano radiopaco con aguja de bisel </w:t>
            </w:r>
            <w:proofErr w:type="spellStart"/>
            <w:r>
              <w:rPr>
                <w:sz w:val="20"/>
                <w:szCs w:val="20"/>
              </w:rPr>
              <w:t>trifacetado</w:t>
            </w:r>
            <w:proofErr w:type="spellEnd"/>
            <w:r>
              <w:rPr>
                <w:sz w:val="20"/>
                <w:szCs w:val="20"/>
              </w:rPr>
              <w:t xml:space="preserve"> cono de conexión universal estéril y de un solo uso.</w:t>
            </w:r>
          </w:p>
          <w:p w14:paraId="1FC194A9" w14:textId="77777777" w:rsidR="00EE1FB1" w:rsidRDefault="00B509BB">
            <w:pPr>
              <w:widowControl/>
              <w:spacing w:before="20" w:after="20"/>
              <w:jc w:val="both"/>
              <w:rPr>
                <w:sz w:val="20"/>
                <w:szCs w:val="20"/>
              </w:rPr>
            </w:pPr>
            <w:r>
              <w:rPr>
                <w:sz w:val="20"/>
                <w:szCs w:val="20"/>
              </w:rPr>
              <w:t>Caja con 50 unidades.</w:t>
            </w:r>
          </w:p>
          <w:p w14:paraId="1FC194AA" w14:textId="77777777" w:rsidR="00EE1FB1" w:rsidRDefault="00B509BB">
            <w:pPr>
              <w:widowControl/>
              <w:spacing w:before="20" w:after="20"/>
              <w:jc w:val="both"/>
              <w:rPr>
                <w:b/>
                <w:bCs/>
                <w:sz w:val="20"/>
                <w:szCs w:val="20"/>
              </w:rPr>
            </w:pPr>
            <w:r>
              <w:rPr>
                <w:b/>
                <w:bCs/>
                <w:sz w:val="20"/>
                <w:szCs w:val="20"/>
              </w:rPr>
              <w:t>Cantidad: 5 unidades</w:t>
            </w:r>
          </w:p>
          <w:p w14:paraId="1FC194AB" w14:textId="77777777" w:rsidR="00EE1FB1" w:rsidRDefault="00EE1FB1">
            <w:pPr>
              <w:widowControl/>
              <w:spacing w:before="20" w:after="20"/>
              <w:jc w:val="both"/>
              <w:rPr>
                <w:sz w:val="20"/>
                <w:szCs w:val="20"/>
              </w:rPr>
            </w:pPr>
          </w:p>
          <w:p w14:paraId="1FC194AC" w14:textId="77777777" w:rsidR="00EE1FB1" w:rsidRDefault="00B509BB">
            <w:pPr>
              <w:widowControl/>
              <w:numPr>
                <w:ilvl w:val="0"/>
                <w:numId w:val="14"/>
              </w:numPr>
              <w:spacing w:before="20" w:after="20"/>
              <w:jc w:val="both"/>
              <w:rPr>
                <w:b/>
                <w:bCs/>
                <w:sz w:val="20"/>
                <w:szCs w:val="20"/>
              </w:rPr>
            </w:pPr>
            <w:proofErr w:type="spellStart"/>
            <w:r>
              <w:rPr>
                <w:b/>
                <w:bCs/>
                <w:sz w:val="20"/>
                <w:szCs w:val="20"/>
              </w:rPr>
              <w:t>Bránulas</w:t>
            </w:r>
            <w:proofErr w:type="spellEnd"/>
            <w:r>
              <w:rPr>
                <w:b/>
                <w:bCs/>
                <w:sz w:val="20"/>
                <w:szCs w:val="20"/>
              </w:rPr>
              <w:t xml:space="preserve"> 20 G</w:t>
            </w:r>
          </w:p>
          <w:p w14:paraId="1FC194AD" w14:textId="77777777" w:rsidR="00EE1FB1" w:rsidRDefault="00B509BB">
            <w:pPr>
              <w:widowControl/>
              <w:spacing w:before="20" w:after="20"/>
              <w:jc w:val="both"/>
              <w:rPr>
                <w:sz w:val="20"/>
                <w:szCs w:val="20"/>
              </w:rPr>
            </w:pPr>
            <w:r>
              <w:rPr>
                <w:sz w:val="20"/>
                <w:szCs w:val="20"/>
              </w:rPr>
              <w:t xml:space="preserve">Catéter venoso periférico con aguja calibre 20G fabricado en teflón o poliuretano radiopaco con aguja de bisel </w:t>
            </w:r>
            <w:proofErr w:type="spellStart"/>
            <w:r>
              <w:rPr>
                <w:sz w:val="20"/>
                <w:szCs w:val="20"/>
              </w:rPr>
              <w:t>trifacetado</w:t>
            </w:r>
            <w:proofErr w:type="spellEnd"/>
            <w:r>
              <w:rPr>
                <w:sz w:val="20"/>
                <w:szCs w:val="20"/>
              </w:rPr>
              <w:t xml:space="preserve"> cono de conexión universal estéril y de un solo uso.</w:t>
            </w:r>
          </w:p>
          <w:p w14:paraId="1FC194AE" w14:textId="77777777" w:rsidR="00EE1FB1" w:rsidRDefault="00B509BB">
            <w:pPr>
              <w:widowControl/>
              <w:spacing w:before="20" w:after="20"/>
              <w:jc w:val="both"/>
              <w:rPr>
                <w:sz w:val="20"/>
                <w:szCs w:val="20"/>
              </w:rPr>
            </w:pPr>
            <w:r>
              <w:rPr>
                <w:sz w:val="20"/>
                <w:szCs w:val="20"/>
              </w:rPr>
              <w:t>Caja con 50 unidades.</w:t>
            </w:r>
          </w:p>
          <w:p w14:paraId="1FC194AF" w14:textId="77777777" w:rsidR="00EE1FB1" w:rsidRDefault="00B509BB">
            <w:pPr>
              <w:widowControl/>
              <w:spacing w:before="20" w:after="20"/>
              <w:jc w:val="both"/>
              <w:rPr>
                <w:b/>
                <w:bCs/>
                <w:sz w:val="20"/>
                <w:szCs w:val="20"/>
              </w:rPr>
            </w:pPr>
            <w:r>
              <w:rPr>
                <w:b/>
                <w:bCs/>
                <w:sz w:val="20"/>
                <w:szCs w:val="20"/>
              </w:rPr>
              <w:t>Cantidad: 5 unidades</w:t>
            </w:r>
          </w:p>
          <w:p w14:paraId="1FC194B0" w14:textId="77777777" w:rsidR="00EE1FB1" w:rsidRDefault="00EE1FB1">
            <w:pPr>
              <w:widowControl/>
              <w:spacing w:before="20" w:after="20"/>
              <w:jc w:val="both"/>
              <w:rPr>
                <w:sz w:val="20"/>
                <w:szCs w:val="20"/>
              </w:rPr>
            </w:pPr>
          </w:p>
          <w:p w14:paraId="1FC194B1" w14:textId="77777777" w:rsidR="00EE1FB1" w:rsidRDefault="00B509BB">
            <w:pPr>
              <w:widowControl/>
              <w:numPr>
                <w:ilvl w:val="0"/>
                <w:numId w:val="32"/>
              </w:numPr>
              <w:spacing w:before="20" w:after="20"/>
              <w:jc w:val="both"/>
              <w:rPr>
                <w:b/>
                <w:bCs/>
                <w:sz w:val="20"/>
                <w:szCs w:val="20"/>
              </w:rPr>
            </w:pPr>
            <w:proofErr w:type="spellStart"/>
            <w:r>
              <w:rPr>
                <w:b/>
                <w:bCs/>
                <w:sz w:val="20"/>
                <w:szCs w:val="20"/>
              </w:rPr>
              <w:t>Bránulas</w:t>
            </w:r>
            <w:proofErr w:type="spellEnd"/>
            <w:r>
              <w:rPr>
                <w:b/>
                <w:bCs/>
                <w:sz w:val="20"/>
                <w:szCs w:val="20"/>
              </w:rPr>
              <w:t xml:space="preserve"> 22 G</w:t>
            </w:r>
          </w:p>
          <w:p w14:paraId="1FC194B2" w14:textId="77777777" w:rsidR="00EE1FB1" w:rsidRDefault="00B509BB">
            <w:pPr>
              <w:widowControl/>
              <w:spacing w:before="20" w:after="20"/>
              <w:jc w:val="both"/>
              <w:rPr>
                <w:sz w:val="20"/>
                <w:szCs w:val="20"/>
              </w:rPr>
            </w:pPr>
            <w:r>
              <w:rPr>
                <w:sz w:val="20"/>
                <w:szCs w:val="20"/>
              </w:rPr>
              <w:t xml:space="preserve">Catéter venoso periférico con aguja calibre 22G fabricado en teflón o poliuretano radiopaco con aguja de bisel </w:t>
            </w:r>
            <w:proofErr w:type="spellStart"/>
            <w:r>
              <w:rPr>
                <w:sz w:val="20"/>
                <w:szCs w:val="20"/>
              </w:rPr>
              <w:t>trifacetado</w:t>
            </w:r>
            <w:proofErr w:type="spellEnd"/>
            <w:r>
              <w:rPr>
                <w:sz w:val="20"/>
                <w:szCs w:val="20"/>
              </w:rPr>
              <w:t xml:space="preserve"> cono de conexión universal estéril y de un solo uso.</w:t>
            </w:r>
          </w:p>
          <w:p w14:paraId="1FC194B3" w14:textId="77777777" w:rsidR="00EE1FB1" w:rsidRDefault="00B509BB">
            <w:pPr>
              <w:widowControl/>
              <w:spacing w:before="20" w:after="20"/>
              <w:jc w:val="both"/>
              <w:rPr>
                <w:sz w:val="20"/>
                <w:szCs w:val="20"/>
              </w:rPr>
            </w:pPr>
            <w:r>
              <w:rPr>
                <w:sz w:val="20"/>
                <w:szCs w:val="20"/>
              </w:rPr>
              <w:t>Caja con 50 unidades.</w:t>
            </w:r>
          </w:p>
          <w:p w14:paraId="1FC194B4" w14:textId="77777777" w:rsidR="00EE1FB1" w:rsidRDefault="00B509BB">
            <w:pPr>
              <w:widowControl/>
              <w:spacing w:before="20" w:after="20"/>
              <w:jc w:val="both"/>
              <w:rPr>
                <w:b/>
                <w:bCs/>
                <w:sz w:val="20"/>
                <w:szCs w:val="20"/>
              </w:rPr>
            </w:pPr>
            <w:r>
              <w:rPr>
                <w:b/>
                <w:bCs/>
                <w:sz w:val="20"/>
                <w:szCs w:val="20"/>
              </w:rPr>
              <w:t>Cantidad: 5 unidades</w:t>
            </w:r>
          </w:p>
          <w:p w14:paraId="1FC194B5" w14:textId="77777777" w:rsidR="00EE1FB1" w:rsidRDefault="00EE1FB1">
            <w:pPr>
              <w:widowControl/>
              <w:spacing w:before="20" w:after="20"/>
              <w:jc w:val="both"/>
              <w:rPr>
                <w:sz w:val="20"/>
                <w:szCs w:val="20"/>
              </w:rPr>
            </w:pPr>
          </w:p>
          <w:p w14:paraId="1FC194B6" w14:textId="77777777" w:rsidR="00EE1FB1" w:rsidRDefault="00B509BB">
            <w:pPr>
              <w:widowControl/>
              <w:numPr>
                <w:ilvl w:val="0"/>
                <w:numId w:val="38"/>
              </w:numPr>
              <w:spacing w:before="20" w:after="20"/>
              <w:jc w:val="both"/>
              <w:rPr>
                <w:b/>
                <w:bCs/>
                <w:sz w:val="20"/>
                <w:szCs w:val="20"/>
              </w:rPr>
            </w:pPr>
            <w:r>
              <w:rPr>
                <w:b/>
                <w:bCs/>
                <w:sz w:val="20"/>
                <w:szCs w:val="20"/>
              </w:rPr>
              <w:t xml:space="preserve">Mariposas 21 G </w:t>
            </w:r>
          </w:p>
          <w:p w14:paraId="1FC194B7" w14:textId="77777777" w:rsidR="00EE1FB1" w:rsidRDefault="00B509BB">
            <w:pPr>
              <w:widowControl/>
              <w:spacing w:before="20" w:after="20"/>
              <w:jc w:val="both"/>
              <w:rPr>
                <w:sz w:val="20"/>
                <w:szCs w:val="20"/>
              </w:rPr>
            </w:pPr>
            <w:r>
              <w:rPr>
                <w:sz w:val="20"/>
                <w:szCs w:val="20"/>
              </w:rPr>
              <w:t xml:space="preserve">Unidad de infusión alada calibre 21G con aguja de acero inoxidable </w:t>
            </w:r>
            <w:proofErr w:type="gramStart"/>
            <w:r>
              <w:rPr>
                <w:sz w:val="20"/>
                <w:szCs w:val="20"/>
              </w:rPr>
              <w:t>siliconada aletas flexibles codificadas</w:t>
            </w:r>
            <w:proofErr w:type="gramEnd"/>
            <w:r>
              <w:rPr>
                <w:sz w:val="20"/>
                <w:szCs w:val="20"/>
              </w:rPr>
              <w:t xml:space="preserve"> por color y un tubo de PVC flexible transparente con conector </w:t>
            </w:r>
            <w:proofErr w:type="spellStart"/>
            <w:r>
              <w:rPr>
                <w:sz w:val="20"/>
                <w:szCs w:val="20"/>
              </w:rPr>
              <w:t>Luer</w:t>
            </w:r>
            <w:proofErr w:type="spellEnd"/>
            <w:r>
              <w:rPr>
                <w:sz w:val="20"/>
                <w:szCs w:val="20"/>
              </w:rPr>
              <w:t xml:space="preserve"> </w:t>
            </w:r>
            <w:proofErr w:type="spellStart"/>
            <w:r>
              <w:rPr>
                <w:sz w:val="20"/>
                <w:szCs w:val="20"/>
              </w:rPr>
              <w:t>Lock</w:t>
            </w:r>
            <w:proofErr w:type="spellEnd"/>
            <w:r>
              <w:rPr>
                <w:sz w:val="20"/>
                <w:szCs w:val="20"/>
              </w:rPr>
              <w:t xml:space="preserve"> hembra estéril.</w:t>
            </w:r>
          </w:p>
          <w:p w14:paraId="1FC194B8" w14:textId="77777777" w:rsidR="00EE1FB1" w:rsidRDefault="00B509BB">
            <w:pPr>
              <w:widowControl/>
              <w:spacing w:before="20" w:after="20"/>
              <w:jc w:val="both"/>
              <w:rPr>
                <w:sz w:val="20"/>
                <w:szCs w:val="20"/>
              </w:rPr>
            </w:pPr>
            <w:r>
              <w:rPr>
                <w:sz w:val="20"/>
                <w:szCs w:val="20"/>
              </w:rPr>
              <w:t>Caja con 50 unidades.</w:t>
            </w:r>
          </w:p>
          <w:p w14:paraId="1FC194B9" w14:textId="77777777" w:rsidR="00EE1FB1" w:rsidRDefault="00B509BB">
            <w:pPr>
              <w:widowControl/>
              <w:spacing w:before="20" w:after="20"/>
              <w:jc w:val="both"/>
              <w:rPr>
                <w:b/>
                <w:bCs/>
                <w:sz w:val="20"/>
                <w:szCs w:val="20"/>
              </w:rPr>
            </w:pPr>
            <w:r>
              <w:rPr>
                <w:b/>
                <w:bCs/>
                <w:sz w:val="20"/>
                <w:szCs w:val="20"/>
              </w:rPr>
              <w:t>Cantidad: 6 unidades</w:t>
            </w:r>
          </w:p>
          <w:p w14:paraId="1FC194BA" w14:textId="77777777" w:rsidR="00EE1FB1" w:rsidRDefault="00EE1FB1">
            <w:pPr>
              <w:widowControl/>
              <w:spacing w:before="20" w:after="20"/>
              <w:jc w:val="both"/>
              <w:rPr>
                <w:sz w:val="20"/>
                <w:szCs w:val="20"/>
              </w:rPr>
            </w:pPr>
          </w:p>
          <w:p w14:paraId="1FC194BB" w14:textId="77777777" w:rsidR="00EE1FB1" w:rsidRDefault="00B509BB">
            <w:pPr>
              <w:widowControl/>
              <w:numPr>
                <w:ilvl w:val="0"/>
                <w:numId w:val="3"/>
              </w:numPr>
              <w:spacing w:before="20" w:after="20"/>
              <w:jc w:val="both"/>
              <w:rPr>
                <w:b/>
                <w:bCs/>
                <w:sz w:val="20"/>
                <w:szCs w:val="20"/>
              </w:rPr>
            </w:pPr>
            <w:r>
              <w:rPr>
                <w:b/>
                <w:bCs/>
                <w:sz w:val="20"/>
                <w:szCs w:val="20"/>
              </w:rPr>
              <w:t>Mariposa para Extracción al Vacío 21G X 3/4"</w:t>
            </w:r>
          </w:p>
          <w:p w14:paraId="1FC194BC" w14:textId="77777777" w:rsidR="00EE1FB1" w:rsidRDefault="00B509BB">
            <w:pPr>
              <w:widowControl/>
              <w:spacing w:before="20" w:after="20"/>
              <w:jc w:val="both"/>
              <w:rPr>
                <w:sz w:val="20"/>
                <w:szCs w:val="20"/>
              </w:rPr>
            </w:pPr>
            <w:r>
              <w:rPr>
                <w:sz w:val="20"/>
                <w:szCs w:val="20"/>
              </w:rPr>
              <w:t xml:space="preserve">Set de extracción de sangre al vacío con alas que incluye una aguja de extracción 21G x 3/4" un tubo flexible integrado transparente y un adaptador </w:t>
            </w:r>
            <w:proofErr w:type="spellStart"/>
            <w:r>
              <w:rPr>
                <w:sz w:val="20"/>
                <w:szCs w:val="20"/>
              </w:rPr>
              <w:t>luer</w:t>
            </w:r>
            <w:proofErr w:type="spellEnd"/>
            <w:r>
              <w:rPr>
                <w:sz w:val="20"/>
                <w:szCs w:val="20"/>
              </w:rPr>
              <w:t xml:space="preserve"> </w:t>
            </w:r>
            <w:proofErr w:type="spellStart"/>
            <w:r>
              <w:rPr>
                <w:sz w:val="20"/>
                <w:szCs w:val="20"/>
              </w:rPr>
              <w:t>pre-ensamblado</w:t>
            </w:r>
            <w:proofErr w:type="spellEnd"/>
            <w:r>
              <w:rPr>
                <w:sz w:val="20"/>
                <w:szCs w:val="20"/>
              </w:rPr>
              <w:t xml:space="preserve"> compatible con las camisas estándares de extracción estéril.</w:t>
            </w:r>
          </w:p>
          <w:p w14:paraId="1FC194BD" w14:textId="77777777" w:rsidR="00EE1FB1" w:rsidRDefault="00B509BB">
            <w:pPr>
              <w:widowControl/>
              <w:spacing w:before="20" w:after="20"/>
              <w:jc w:val="both"/>
              <w:rPr>
                <w:sz w:val="20"/>
                <w:szCs w:val="20"/>
              </w:rPr>
            </w:pPr>
            <w:r>
              <w:rPr>
                <w:sz w:val="20"/>
                <w:szCs w:val="20"/>
              </w:rPr>
              <w:t>Caja con 50 unidades.</w:t>
            </w:r>
          </w:p>
          <w:p w14:paraId="1FC194BE" w14:textId="77777777" w:rsidR="00EE1FB1" w:rsidRDefault="00B509BB">
            <w:pPr>
              <w:widowControl/>
              <w:spacing w:before="20" w:after="20"/>
              <w:jc w:val="both"/>
              <w:rPr>
                <w:b/>
                <w:bCs/>
                <w:sz w:val="20"/>
                <w:szCs w:val="20"/>
              </w:rPr>
            </w:pPr>
            <w:r>
              <w:rPr>
                <w:b/>
                <w:bCs/>
                <w:sz w:val="20"/>
                <w:szCs w:val="20"/>
              </w:rPr>
              <w:t>Cantidad: 6 unidades</w:t>
            </w:r>
          </w:p>
          <w:p w14:paraId="1FC194BF" w14:textId="77777777" w:rsidR="00EE1FB1" w:rsidRDefault="00EE1FB1">
            <w:pPr>
              <w:widowControl/>
              <w:spacing w:before="20" w:after="20"/>
              <w:jc w:val="both"/>
              <w:rPr>
                <w:sz w:val="20"/>
                <w:szCs w:val="20"/>
              </w:rPr>
            </w:pPr>
          </w:p>
          <w:p w14:paraId="1FC194C0" w14:textId="77777777" w:rsidR="00EE1FB1" w:rsidRDefault="00B509BB">
            <w:pPr>
              <w:widowControl/>
              <w:numPr>
                <w:ilvl w:val="0"/>
                <w:numId w:val="23"/>
              </w:numPr>
              <w:spacing w:before="20" w:after="20"/>
              <w:jc w:val="both"/>
              <w:rPr>
                <w:b/>
                <w:bCs/>
                <w:sz w:val="20"/>
                <w:szCs w:val="20"/>
              </w:rPr>
            </w:pPr>
            <w:r>
              <w:rPr>
                <w:b/>
                <w:bCs/>
                <w:sz w:val="20"/>
                <w:szCs w:val="20"/>
              </w:rPr>
              <w:t>Aguja para Extracción al Vacío 21G</w:t>
            </w:r>
          </w:p>
          <w:p w14:paraId="1FC194C1" w14:textId="77777777" w:rsidR="00EE1FB1" w:rsidRDefault="00B509BB">
            <w:pPr>
              <w:widowControl/>
              <w:spacing w:before="20" w:after="20"/>
              <w:jc w:val="both"/>
              <w:rPr>
                <w:sz w:val="20"/>
                <w:szCs w:val="20"/>
              </w:rPr>
            </w:pPr>
            <w:r>
              <w:rPr>
                <w:sz w:val="20"/>
                <w:szCs w:val="20"/>
              </w:rPr>
              <w:t xml:space="preserve">Aguja de doble punta para sistema de extracción de sangre al vacío de calibre 21G con bisel </w:t>
            </w:r>
            <w:proofErr w:type="spellStart"/>
            <w:r>
              <w:rPr>
                <w:sz w:val="20"/>
                <w:szCs w:val="20"/>
              </w:rPr>
              <w:t>trifacetado</w:t>
            </w:r>
            <w:proofErr w:type="spellEnd"/>
            <w:r>
              <w:rPr>
                <w:sz w:val="20"/>
                <w:szCs w:val="20"/>
              </w:rPr>
              <w:t xml:space="preserve"> siliconada y provista de una válvula de goma en el extremo posterior para punciones múltiples compatible con camisas estándar.</w:t>
            </w:r>
          </w:p>
          <w:p w14:paraId="1FC194C2" w14:textId="77777777" w:rsidR="00EE1FB1" w:rsidRDefault="00B509BB">
            <w:pPr>
              <w:widowControl/>
              <w:spacing w:before="20" w:after="20"/>
              <w:jc w:val="both"/>
              <w:rPr>
                <w:sz w:val="20"/>
                <w:szCs w:val="20"/>
              </w:rPr>
            </w:pPr>
            <w:r>
              <w:rPr>
                <w:sz w:val="20"/>
                <w:szCs w:val="20"/>
              </w:rPr>
              <w:t>Caja con 100 unidades.</w:t>
            </w:r>
          </w:p>
          <w:p w14:paraId="1FC194C3" w14:textId="77777777" w:rsidR="00EE1FB1" w:rsidRDefault="00B509BB">
            <w:pPr>
              <w:widowControl/>
              <w:spacing w:before="20" w:after="20"/>
              <w:jc w:val="both"/>
              <w:rPr>
                <w:b/>
                <w:bCs/>
                <w:sz w:val="20"/>
                <w:szCs w:val="20"/>
              </w:rPr>
            </w:pPr>
            <w:r>
              <w:rPr>
                <w:b/>
                <w:bCs/>
                <w:sz w:val="20"/>
                <w:szCs w:val="20"/>
              </w:rPr>
              <w:lastRenderedPageBreak/>
              <w:t>Cantidad: 6 unidades</w:t>
            </w:r>
          </w:p>
          <w:p w14:paraId="1FC194C4" w14:textId="77777777" w:rsidR="00EE1FB1" w:rsidRDefault="00EE1FB1">
            <w:pPr>
              <w:widowControl/>
              <w:spacing w:before="20" w:after="20"/>
              <w:jc w:val="both"/>
              <w:rPr>
                <w:sz w:val="20"/>
                <w:szCs w:val="20"/>
              </w:rPr>
            </w:pPr>
          </w:p>
          <w:p w14:paraId="1FC194C5" w14:textId="77777777" w:rsidR="00EE1FB1" w:rsidRDefault="00B509BB">
            <w:pPr>
              <w:widowControl/>
              <w:numPr>
                <w:ilvl w:val="0"/>
                <w:numId w:val="17"/>
              </w:numPr>
              <w:spacing w:before="20" w:after="20"/>
              <w:jc w:val="both"/>
              <w:rPr>
                <w:b/>
                <w:bCs/>
                <w:sz w:val="20"/>
                <w:szCs w:val="20"/>
              </w:rPr>
            </w:pPr>
            <w:r>
              <w:rPr>
                <w:b/>
                <w:bCs/>
                <w:sz w:val="20"/>
                <w:szCs w:val="20"/>
              </w:rPr>
              <w:t xml:space="preserve">Tela Transparente </w:t>
            </w:r>
            <w:proofErr w:type="spellStart"/>
            <w:r>
              <w:rPr>
                <w:b/>
                <w:bCs/>
                <w:sz w:val="20"/>
                <w:szCs w:val="20"/>
              </w:rPr>
              <w:t>Microporosa</w:t>
            </w:r>
            <w:proofErr w:type="spellEnd"/>
          </w:p>
          <w:p w14:paraId="1FC194C6" w14:textId="77777777" w:rsidR="00EE1FB1" w:rsidRDefault="00B509BB">
            <w:pPr>
              <w:widowControl/>
              <w:spacing w:before="20" w:after="20"/>
              <w:jc w:val="both"/>
              <w:rPr>
                <w:sz w:val="20"/>
                <w:szCs w:val="20"/>
              </w:rPr>
            </w:pPr>
            <w:r>
              <w:rPr>
                <w:sz w:val="20"/>
                <w:szCs w:val="20"/>
              </w:rPr>
              <w:t xml:space="preserve">Cinta médica plástica </w:t>
            </w:r>
            <w:proofErr w:type="spellStart"/>
            <w:r>
              <w:rPr>
                <w:sz w:val="20"/>
                <w:szCs w:val="20"/>
              </w:rPr>
              <w:t>microporosa</w:t>
            </w:r>
            <w:proofErr w:type="spellEnd"/>
            <w:r>
              <w:rPr>
                <w:sz w:val="20"/>
                <w:szCs w:val="20"/>
              </w:rPr>
              <w:t xml:space="preserve"> transparente con adhesivo hipoalergénico de adherencia inicial alta que sea microperforada para permitir el corte bidireccional fácil sin tijeras y resistente al agua.</w:t>
            </w:r>
          </w:p>
          <w:p w14:paraId="1FC194C7" w14:textId="77777777" w:rsidR="00EE1FB1" w:rsidRDefault="00B509BB">
            <w:pPr>
              <w:widowControl/>
              <w:spacing w:before="20" w:after="20"/>
              <w:jc w:val="both"/>
              <w:rPr>
                <w:sz w:val="20"/>
                <w:szCs w:val="20"/>
              </w:rPr>
            </w:pPr>
            <w:r>
              <w:rPr>
                <w:sz w:val="20"/>
                <w:szCs w:val="20"/>
              </w:rPr>
              <w:t>Caja con 12 unidades.</w:t>
            </w:r>
          </w:p>
          <w:p w14:paraId="1FC194C8" w14:textId="77777777" w:rsidR="00EE1FB1" w:rsidRDefault="00B509BB">
            <w:pPr>
              <w:widowControl/>
              <w:spacing w:before="20" w:after="20"/>
              <w:jc w:val="both"/>
              <w:rPr>
                <w:b/>
                <w:bCs/>
                <w:sz w:val="20"/>
                <w:szCs w:val="20"/>
              </w:rPr>
            </w:pPr>
            <w:r>
              <w:rPr>
                <w:b/>
                <w:bCs/>
                <w:sz w:val="20"/>
                <w:szCs w:val="20"/>
              </w:rPr>
              <w:t>Cantidad: 4 unidades</w:t>
            </w:r>
          </w:p>
          <w:p w14:paraId="1FC194C9" w14:textId="77777777" w:rsidR="00EE1FB1" w:rsidRDefault="00EE1FB1">
            <w:pPr>
              <w:widowControl/>
              <w:spacing w:before="20" w:after="20"/>
              <w:jc w:val="both"/>
              <w:rPr>
                <w:sz w:val="20"/>
                <w:szCs w:val="20"/>
              </w:rPr>
            </w:pPr>
          </w:p>
          <w:p w14:paraId="1FC194CA" w14:textId="77777777" w:rsidR="00EE1FB1" w:rsidRDefault="00B509BB">
            <w:pPr>
              <w:widowControl/>
              <w:numPr>
                <w:ilvl w:val="0"/>
                <w:numId w:val="26"/>
              </w:numPr>
              <w:spacing w:before="20" w:after="20"/>
              <w:jc w:val="both"/>
              <w:rPr>
                <w:b/>
                <w:bCs/>
                <w:sz w:val="20"/>
                <w:szCs w:val="20"/>
              </w:rPr>
            </w:pPr>
            <w:r>
              <w:rPr>
                <w:b/>
                <w:bCs/>
                <w:sz w:val="20"/>
                <w:szCs w:val="20"/>
              </w:rPr>
              <w:t>Llave de 3 Pasos</w:t>
            </w:r>
          </w:p>
          <w:p w14:paraId="1FC194CB" w14:textId="77777777" w:rsidR="00EE1FB1" w:rsidRDefault="00B509BB">
            <w:pPr>
              <w:widowControl/>
              <w:spacing w:before="20" w:after="20"/>
              <w:jc w:val="both"/>
              <w:rPr>
                <w:sz w:val="20"/>
                <w:szCs w:val="20"/>
              </w:rPr>
            </w:pPr>
            <w:r>
              <w:rPr>
                <w:sz w:val="20"/>
                <w:szCs w:val="20"/>
              </w:rPr>
              <w:t xml:space="preserve">Llave de paso de tres vías para infusión médica con un cuerpo transparente de policarbonato conexiones </w:t>
            </w:r>
            <w:proofErr w:type="spellStart"/>
            <w:r>
              <w:rPr>
                <w:sz w:val="20"/>
                <w:szCs w:val="20"/>
              </w:rPr>
              <w:t>Luer</w:t>
            </w:r>
            <w:proofErr w:type="spellEnd"/>
            <w:r>
              <w:rPr>
                <w:sz w:val="20"/>
                <w:szCs w:val="20"/>
              </w:rPr>
              <w:t xml:space="preserve"> </w:t>
            </w:r>
            <w:proofErr w:type="spellStart"/>
            <w:r>
              <w:rPr>
                <w:sz w:val="20"/>
                <w:szCs w:val="20"/>
              </w:rPr>
              <w:t>Lock</w:t>
            </w:r>
            <w:proofErr w:type="spellEnd"/>
            <w:r>
              <w:rPr>
                <w:sz w:val="20"/>
                <w:szCs w:val="20"/>
              </w:rPr>
              <w:t xml:space="preserve"> macho y hembra con tapones de seguridad y rotación de 360° con tope sensible estéril.</w:t>
            </w:r>
          </w:p>
          <w:p w14:paraId="1FC194CC" w14:textId="77777777" w:rsidR="00EE1FB1" w:rsidRDefault="00B509BB">
            <w:pPr>
              <w:widowControl/>
              <w:spacing w:before="20" w:after="20"/>
              <w:jc w:val="both"/>
              <w:rPr>
                <w:sz w:val="20"/>
                <w:szCs w:val="20"/>
              </w:rPr>
            </w:pPr>
            <w:r>
              <w:rPr>
                <w:sz w:val="20"/>
                <w:szCs w:val="20"/>
              </w:rPr>
              <w:t>Caja con 50 unidades.</w:t>
            </w:r>
          </w:p>
          <w:p w14:paraId="1FC194CD" w14:textId="77777777" w:rsidR="00EE1FB1" w:rsidRDefault="00B509BB">
            <w:pPr>
              <w:widowControl/>
              <w:spacing w:before="20" w:after="20"/>
              <w:jc w:val="both"/>
              <w:rPr>
                <w:b/>
                <w:bCs/>
                <w:sz w:val="20"/>
                <w:szCs w:val="20"/>
              </w:rPr>
            </w:pPr>
            <w:r>
              <w:rPr>
                <w:b/>
                <w:bCs/>
                <w:sz w:val="20"/>
                <w:szCs w:val="20"/>
              </w:rPr>
              <w:t>Cantidad: 4 unidades</w:t>
            </w:r>
          </w:p>
          <w:p w14:paraId="1FC194CE" w14:textId="77777777" w:rsidR="00EE1FB1" w:rsidRDefault="00EE1FB1">
            <w:pPr>
              <w:widowControl/>
              <w:spacing w:before="20" w:after="20"/>
              <w:jc w:val="both"/>
              <w:rPr>
                <w:sz w:val="20"/>
                <w:szCs w:val="20"/>
              </w:rPr>
            </w:pPr>
          </w:p>
          <w:p w14:paraId="1FC194CF" w14:textId="77777777" w:rsidR="00EE1FB1" w:rsidRDefault="00B509BB">
            <w:pPr>
              <w:widowControl/>
              <w:numPr>
                <w:ilvl w:val="0"/>
                <w:numId w:val="25"/>
              </w:numPr>
              <w:spacing w:before="20" w:after="20"/>
              <w:jc w:val="both"/>
              <w:rPr>
                <w:b/>
                <w:bCs/>
                <w:sz w:val="20"/>
                <w:szCs w:val="20"/>
              </w:rPr>
            </w:pPr>
            <w:r>
              <w:rPr>
                <w:b/>
                <w:bCs/>
                <w:sz w:val="20"/>
                <w:szCs w:val="20"/>
              </w:rPr>
              <w:t>Tapa de Obturación Roja</w:t>
            </w:r>
          </w:p>
          <w:p w14:paraId="1FC194D0" w14:textId="77777777" w:rsidR="00EE1FB1" w:rsidRDefault="00B509BB">
            <w:pPr>
              <w:widowControl/>
              <w:spacing w:before="20" w:after="20"/>
              <w:jc w:val="both"/>
              <w:rPr>
                <w:sz w:val="20"/>
                <w:szCs w:val="20"/>
              </w:rPr>
            </w:pPr>
            <w:r>
              <w:rPr>
                <w:sz w:val="20"/>
                <w:szCs w:val="20"/>
              </w:rPr>
              <w:t xml:space="preserve">Tapón </w:t>
            </w:r>
            <w:proofErr w:type="spellStart"/>
            <w:r>
              <w:rPr>
                <w:sz w:val="20"/>
                <w:szCs w:val="20"/>
              </w:rPr>
              <w:t>luer</w:t>
            </w:r>
            <w:proofErr w:type="spellEnd"/>
            <w:r>
              <w:rPr>
                <w:sz w:val="20"/>
                <w:szCs w:val="20"/>
              </w:rPr>
              <w:t xml:space="preserve"> </w:t>
            </w:r>
            <w:proofErr w:type="spellStart"/>
            <w:r>
              <w:rPr>
                <w:sz w:val="20"/>
                <w:szCs w:val="20"/>
              </w:rPr>
              <w:t>lock</w:t>
            </w:r>
            <w:proofErr w:type="spellEnd"/>
            <w:r>
              <w:rPr>
                <w:sz w:val="20"/>
                <w:szCs w:val="20"/>
              </w:rPr>
              <w:t xml:space="preserve"> macho de obturación para accesos vasculares con conexión universal fabricado en plástico rígido de grado médico estéril de un solo uso y en color rojo para una identificación visual expedita.</w:t>
            </w:r>
          </w:p>
          <w:p w14:paraId="1FC194D1" w14:textId="77777777" w:rsidR="00EE1FB1" w:rsidRDefault="00B509BB">
            <w:pPr>
              <w:widowControl/>
              <w:spacing w:before="20" w:after="20"/>
              <w:jc w:val="both"/>
              <w:rPr>
                <w:sz w:val="20"/>
                <w:szCs w:val="20"/>
              </w:rPr>
            </w:pPr>
            <w:r>
              <w:rPr>
                <w:sz w:val="20"/>
                <w:szCs w:val="20"/>
              </w:rPr>
              <w:t>Caja con 50 unidades.</w:t>
            </w:r>
          </w:p>
          <w:p w14:paraId="1FC194D2" w14:textId="77777777" w:rsidR="00EE1FB1" w:rsidRDefault="00B509BB">
            <w:pPr>
              <w:widowControl/>
              <w:spacing w:before="20" w:after="20"/>
              <w:jc w:val="both"/>
              <w:rPr>
                <w:b/>
                <w:bCs/>
                <w:sz w:val="20"/>
                <w:szCs w:val="20"/>
              </w:rPr>
            </w:pPr>
            <w:r>
              <w:rPr>
                <w:b/>
                <w:bCs/>
                <w:sz w:val="20"/>
                <w:szCs w:val="20"/>
              </w:rPr>
              <w:t>Cantidad: 4 unidades</w:t>
            </w:r>
          </w:p>
          <w:p w14:paraId="1FC194D3" w14:textId="77777777" w:rsidR="00EE1FB1" w:rsidRDefault="00EE1FB1">
            <w:pPr>
              <w:widowControl/>
              <w:spacing w:before="20" w:after="20"/>
              <w:jc w:val="both"/>
              <w:rPr>
                <w:sz w:val="20"/>
                <w:szCs w:val="20"/>
              </w:rPr>
            </w:pPr>
          </w:p>
          <w:p w14:paraId="1FC194D4" w14:textId="77777777" w:rsidR="00EE1FB1" w:rsidRDefault="00B509BB">
            <w:pPr>
              <w:widowControl/>
              <w:numPr>
                <w:ilvl w:val="0"/>
                <w:numId w:val="20"/>
              </w:numPr>
              <w:spacing w:before="20" w:after="20"/>
              <w:jc w:val="both"/>
              <w:rPr>
                <w:b/>
                <w:bCs/>
                <w:sz w:val="20"/>
                <w:szCs w:val="20"/>
              </w:rPr>
            </w:pPr>
            <w:r>
              <w:rPr>
                <w:b/>
                <w:bCs/>
                <w:sz w:val="20"/>
                <w:szCs w:val="20"/>
              </w:rPr>
              <w:t xml:space="preserve">Jeringa 5 </w:t>
            </w:r>
            <w:proofErr w:type="spellStart"/>
            <w:r>
              <w:rPr>
                <w:b/>
                <w:bCs/>
                <w:sz w:val="20"/>
                <w:szCs w:val="20"/>
              </w:rPr>
              <w:t>mL</w:t>
            </w:r>
            <w:proofErr w:type="spellEnd"/>
          </w:p>
          <w:p w14:paraId="1FC194D5" w14:textId="77777777" w:rsidR="00EE1FB1" w:rsidRDefault="00B509BB">
            <w:pPr>
              <w:widowControl/>
              <w:spacing w:before="20" w:after="20"/>
              <w:jc w:val="both"/>
              <w:rPr>
                <w:sz w:val="20"/>
                <w:szCs w:val="20"/>
              </w:rPr>
            </w:pPr>
            <w:r>
              <w:rPr>
                <w:sz w:val="20"/>
                <w:szCs w:val="20"/>
              </w:rPr>
              <w:t xml:space="preserve">Jeringa desechable de 3 piezas de 5 </w:t>
            </w:r>
            <w:proofErr w:type="spellStart"/>
            <w:r>
              <w:rPr>
                <w:sz w:val="20"/>
                <w:szCs w:val="20"/>
              </w:rPr>
              <w:t>mL</w:t>
            </w:r>
            <w:proofErr w:type="spellEnd"/>
            <w:r>
              <w:rPr>
                <w:sz w:val="20"/>
                <w:szCs w:val="20"/>
              </w:rPr>
              <w:t xml:space="preserve"> sin aguja con cuerpo cilíndrico transparente escala graduada indeleble de alta legibilidad émbolo con anillo de retención para evitar el desmontaje y conector </w:t>
            </w:r>
            <w:proofErr w:type="spellStart"/>
            <w:r>
              <w:rPr>
                <w:sz w:val="20"/>
                <w:szCs w:val="20"/>
              </w:rPr>
              <w:t>Luer</w:t>
            </w:r>
            <w:proofErr w:type="spellEnd"/>
            <w:r>
              <w:rPr>
                <w:sz w:val="20"/>
                <w:szCs w:val="20"/>
              </w:rPr>
              <w:t xml:space="preserve"> </w:t>
            </w:r>
            <w:proofErr w:type="spellStart"/>
            <w:r>
              <w:rPr>
                <w:sz w:val="20"/>
                <w:szCs w:val="20"/>
              </w:rPr>
              <w:t>Lock</w:t>
            </w:r>
            <w:proofErr w:type="spellEnd"/>
            <w:r>
              <w:rPr>
                <w:sz w:val="20"/>
                <w:szCs w:val="20"/>
              </w:rPr>
              <w:t xml:space="preserve"> o Slip estéril.</w:t>
            </w:r>
          </w:p>
          <w:p w14:paraId="1FC194D6" w14:textId="77777777" w:rsidR="00EE1FB1" w:rsidRDefault="00B509BB">
            <w:pPr>
              <w:widowControl/>
              <w:spacing w:before="20" w:after="20"/>
              <w:jc w:val="both"/>
              <w:rPr>
                <w:sz w:val="20"/>
                <w:szCs w:val="20"/>
              </w:rPr>
            </w:pPr>
            <w:r>
              <w:rPr>
                <w:sz w:val="20"/>
                <w:szCs w:val="20"/>
              </w:rPr>
              <w:t>Caja de 100 unidades.</w:t>
            </w:r>
          </w:p>
          <w:p w14:paraId="1FC194D7" w14:textId="77777777" w:rsidR="00EE1FB1" w:rsidRDefault="00B509BB">
            <w:pPr>
              <w:widowControl/>
              <w:spacing w:before="20" w:after="20"/>
              <w:jc w:val="both"/>
              <w:rPr>
                <w:b/>
                <w:bCs/>
                <w:sz w:val="20"/>
                <w:szCs w:val="20"/>
              </w:rPr>
            </w:pPr>
            <w:r>
              <w:rPr>
                <w:b/>
                <w:bCs/>
                <w:sz w:val="20"/>
                <w:szCs w:val="20"/>
              </w:rPr>
              <w:t>Cantidad: 6 unidades</w:t>
            </w:r>
          </w:p>
          <w:p w14:paraId="1FC194D8" w14:textId="77777777" w:rsidR="00EE1FB1" w:rsidRDefault="00EE1FB1">
            <w:pPr>
              <w:widowControl/>
              <w:spacing w:before="20" w:after="20"/>
              <w:jc w:val="both"/>
              <w:rPr>
                <w:sz w:val="20"/>
                <w:szCs w:val="20"/>
              </w:rPr>
            </w:pPr>
          </w:p>
          <w:p w14:paraId="1FC194D9" w14:textId="77777777" w:rsidR="00EE1FB1" w:rsidRDefault="00B509BB">
            <w:pPr>
              <w:widowControl/>
              <w:numPr>
                <w:ilvl w:val="0"/>
                <w:numId w:val="40"/>
              </w:numPr>
              <w:spacing w:before="20" w:after="20"/>
              <w:jc w:val="both"/>
              <w:rPr>
                <w:b/>
                <w:bCs/>
                <w:sz w:val="20"/>
                <w:szCs w:val="20"/>
              </w:rPr>
            </w:pPr>
            <w:r>
              <w:rPr>
                <w:b/>
                <w:bCs/>
                <w:sz w:val="20"/>
                <w:szCs w:val="20"/>
              </w:rPr>
              <w:t xml:space="preserve">Jeringa 10 </w:t>
            </w:r>
            <w:proofErr w:type="spellStart"/>
            <w:r>
              <w:rPr>
                <w:b/>
                <w:bCs/>
                <w:sz w:val="20"/>
                <w:szCs w:val="20"/>
              </w:rPr>
              <w:t>mL</w:t>
            </w:r>
            <w:proofErr w:type="spellEnd"/>
          </w:p>
          <w:p w14:paraId="1FC194DA" w14:textId="77777777" w:rsidR="00EE1FB1" w:rsidRDefault="00B509BB">
            <w:pPr>
              <w:widowControl/>
              <w:spacing w:before="20" w:after="20"/>
              <w:jc w:val="both"/>
              <w:rPr>
                <w:sz w:val="20"/>
                <w:szCs w:val="20"/>
              </w:rPr>
            </w:pPr>
            <w:r>
              <w:rPr>
                <w:sz w:val="20"/>
                <w:szCs w:val="20"/>
              </w:rPr>
              <w:t xml:space="preserve">Jeringa desechable de 3 piezas de 10 </w:t>
            </w:r>
            <w:proofErr w:type="spellStart"/>
            <w:r>
              <w:rPr>
                <w:sz w:val="20"/>
                <w:szCs w:val="20"/>
              </w:rPr>
              <w:t>mL</w:t>
            </w:r>
            <w:proofErr w:type="spellEnd"/>
            <w:r>
              <w:rPr>
                <w:sz w:val="20"/>
                <w:szCs w:val="20"/>
              </w:rPr>
              <w:t xml:space="preserve"> sin aguja con cuerpo cilíndrico transparente escala graduada indeleble de alta legibilidad émbolo con anillo de retención para evitar el desmontaje y conector </w:t>
            </w:r>
            <w:proofErr w:type="spellStart"/>
            <w:r>
              <w:rPr>
                <w:sz w:val="20"/>
                <w:szCs w:val="20"/>
              </w:rPr>
              <w:t>Luer</w:t>
            </w:r>
            <w:proofErr w:type="spellEnd"/>
            <w:r>
              <w:rPr>
                <w:sz w:val="20"/>
                <w:szCs w:val="20"/>
              </w:rPr>
              <w:t xml:space="preserve"> </w:t>
            </w:r>
            <w:proofErr w:type="spellStart"/>
            <w:r>
              <w:rPr>
                <w:sz w:val="20"/>
                <w:szCs w:val="20"/>
              </w:rPr>
              <w:t>Lock</w:t>
            </w:r>
            <w:proofErr w:type="spellEnd"/>
            <w:r>
              <w:rPr>
                <w:sz w:val="20"/>
                <w:szCs w:val="20"/>
              </w:rPr>
              <w:t xml:space="preserve"> o Slip estéril.</w:t>
            </w:r>
          </w:p>
          <w:p w14:paraId="1FC194DB" w14:textId="77777777" w:rsidR="00EE1FB1" w:rsidRDefault="00B509BB">
            <w:pPr>
              <w:widowControl/>
              <w:spacing w:before="20" w:after="20"/>
              <w:jc w:val="both"/>
              <w:rPr>
                <w:sz w:val="20"/>
                <w:szCs w:val="20"/>
              </w:rPr>
            </w:pPr>
            <w:r>
              <w:rPr>
                <w:sz w:val="20"/>
                <w:szCs w:val="20"/>
              </w:rPr>
              <w:t>Caja de 100 unidades.</w:t>
            </w:r>
          </w:p>
          <w:p w14:paraId="1FC194DC" w14:textId="77777777" w:rsidR="00EE1FB1" w:rsidRDefault="00B509BB">
            <w:pPr>
              <w:widowControl/>
              <w:spacing w:before="20" w:after="20"/>
              <w:jc w:val="both"/>
              <w:rPr>
                <w:b/>
                <w:bCs/>
                <w:sz w:val="20"/>
                <w:szCs w:val="20"/>
              </w:rPr>
            </w:pPr>
            <w:r>
              <w:rPr>
                <w:b/>
                <w:bCs/>
                <w:sz w:val="20"/>
                <w:szCs w:val="20"/>
              </w:rPr>
              <w:t>Cantidad: 6 unidades</w:t>
            </w:r>
          </w:p>
          <w:p w14:paraId="1FC194DD" w14:textId="77777777" w:rsidR="00EE1FB1" w:rsidRDefault="00EE1FB1">
            <w:pPr>
              <w:widowControl/>
              <w:spacing w:before="20" w:after="20"/>
              <w:jc w:val="both"/>
              <w:rPr>
                <w:sz w:val="20"/>
                <w:szCs w:val="20"/>
              </w:rPr>
            </w:pPr>
          </w:p>
          <w:p w14:paraId="1FC194DE" w14:textId="77777777" w:rsidR="00EE1FB1" w:rsidRDefault="00B509BB">
            <w:pPr>
              <w:widowControl/>
              <w:numPr>
                <w:ilvl w:val="0"/>
                <w:numId w:val="41"/>
              </w:numPr>
              <w:spacing w:before="20" w:after="20"/>
              <w:jc w:val="both"/>
              <w:rPr>
                <w:b/>
                <w:bCs/>
                <w:sz w:val="20"/>
                <w:szCs w:val="20"/>
              </w:rPr>
            </w:pPr>
            <w:r>
              <w:rPr>
                <w:b/>
                <w:bCs/>
                <w:sz w:val="20"/>
                <w:szCs w:val="20"/>
              </w:rPr>
              <w:t xml:space="preserve">Tubos Tapa Amarilla 5 </w:t>
            </w:r>
            <w:proofErr w:type="spellStart"/>
            <w:r>
              <w:rPr>
                <w:b/>
                <w:bCs/>
                <w:sz w:val="20"/>
                <w:szCs w:val="20"/>
              </w:rPr>
              <w:t>mL</w:t>
            </w:r>
            <w:proofErr w:type="spellEnd"/>
          </w:p>
          <w:p w14:paraId="1FC194DF" w14:textId="77777777" w:rsidR="00EE1FB1" w:rsidRDefault="00B509BB">
            <w:pPr>
              <w:widowControl/>
              <w:spacing w:before="20" w:after="20"/>
              <w:jc w:val="both"/>
              <w:rPr>
                <w:sz w:val="20"/>
                <w:szCs w:val="20"/>
              </w:rPr>
            </w:pPr>
            <w:r>
              <w:rPr>
                <w:sz w:val="20"/>
                <w:szCs w:val="20"/>
              </w:rPr>
              <w:t>Tubo de extracción de sangre al vacío fabricado en plástico PET altamente resistente de tamaño estándar con vacío calibrado tapón de seguridad de hule con escudo plástico protector que contenga activador de coagulación y gel separador.</w:t>
            </w:r>
          </w:p>
          <w:p w14:paraId="1FC194E0" w14:textId="77777777" w:rsidR="00EE1FB1" w:rsidRDefault="00B509BB">
            <w:pPr>
              <w:widowControl/>
              <w:spacing w:before="20" w:after="20"/>
              <w:jc w:val="both"/>
              <w:rPr>
                <w:sz w:val="20"/>
                <w:szCs w:val="20"/>
              </w:rPr>
            </w:pPr>
            <w:r>
              <w:rPr>
                <w:sz w:val="20"/>
                <w:szCs w:val="20"/>
              </w:rPr>
              <w:t>Set de 100 unidades.</w:t>
            </w:r>
          </w:p>
          <w:p w14:paraId="1FC194E1" w14:textId="77777777" w:rsidR="00EE1FB1" w:rsidRDefault="00B509BB">
            <w:pPr>
              <w:widowControl/>
              <w:spacing w:before="20" w:after="20"/>
              <w:jc w:val="both"/>
              <w:rPr>
                <w:b/>
                <w:bCs/>
                <w:sz w:val="20"/>
                <w:szCs w:val="20"/>
              </w:rPr>
            </w:pPr>
            <w:r>
              <w:rPr>
                <w:b/>
                <w:bCs/>
                <w:sz w:val="20"/>
                <w:szCs w:val="20"/>
              </w:rPr>
              <w:t>Cantidad: 5 unidades</w:t>
            </w:r>
          </w:p>
          <w:p w14:paraId="1FC194E2" w14:textId="77777777" w:rsidR="00EE1FB1" w:rsidRDefault="00EE1FB1">
            <w:pPr>
              <w:widowControl/>
              <w:spacing w:before="20" w:after="20"/>
              <w:jc w:val="both"/>
              <w:rPr>
                <w:sz w:val="20"/>
                <w:szCs w:val="20"/>
              </w:rPr>
            </w:pPr>
          </w:p>
          <w:p w14:paraId="1FC194E3" w14:textId="77777777" w:rsidR="00EE1FB1" w:rsidRDefault="00B509BB">
            <w:pPr>
              <w:widowControl/>
              <w:numPr>
                <w:ilvl w:val="0"/>
                <w:numId w:val="34"/>
              </w:numPr>
              <w:spacing w:before="20" w:after="20"/>
              <w:jc w:val="both"/>
              <w:rPr>
                <w:b/>
                <w:bCs/>
                <w:sz w:val="20"/>
                <w:szCs w:val="20"/>
              </w:rPr>
            </w:pPr>
            <w:r>
              <w:rPr>
                <w:b/>
                <w:bCs/>
                <w:sz w:val="20"/>
                <w:szCs w:val="20"/>
              </w:rPr>
              <w:t xml:space="preserve">Tubos Tapa Gris 5 </w:t>
            </w:r>
            <w:proofErr w:type="spellStart"/>
            <w:r>
              <w:rPr>
                <w:b/>
                <w:bCs/>
                <w:sz w:val="20"/>
                <w:szCs w:val="20"/>
              </w:rPr>
              <w:t>mL</w:t>
            </w:r>
            <w:proofErr w:type="spellEnd"/>
          </w:p>
          <w:p w14:paraId="1FC194E4" w14:textId="77777777" w:rsidR="00EE1FB1" w:rsidRDefault="00B509BB">
            <w:pPr>
              <w:widowControl/>
              <w:spacing w:before="20" w:after="20"/>
              <w:jc w:val="both"/>
              <w:rPr>
                <w:sz w:val="20"/>
                <w:szCs w:val="20"/>
              </w:rPr>
            </w:pPr>
            <w:r>
              <w:rPr>
                <w:sz w:val="20"/>
                <w:szCs w:val="20"/>
              </w:rPr>
              <w:t>Tubo de extracción de sangre al vacío fabricado en plástico PET altamente resistente de tamaño estándar con vacío calibrado tapón de seguridad de hule con escudo plástico protector que contenga aditivo de Fluoruro de Sodio y Oxalato de Potasio para pruebas de glicemia.</w:t>
            </w:r>
          </w:p>
          <w:p w14:paraId="1FC194E5" w14:textId="77777777" w:rsidR="00EE1FB1" w:rsidRDefault="00B509BB">
            <w:pPr>
              <w:widowControl/>
              <w:spacing w:before="20" w:after="20"/>
              <w:jc w:val="both"/>
              <w:rPr>
                <w:sz w:val="20"/>
                <w:szCs w:val="20"/>
              </w:rPr>
            </w:pPr>
            <w:r>
              <w:rPr>
                <w:sz w:val="20"/>
                <w:szCs w:val="20"/>
              </w:rPr>
              <w:t>Set de 100 unidades.</w:t>
            </w:r>
          </w:p>
          <w:p w14:paraId="1FC194E6" w14:textId="77777777" w:rsidR="00EE1FB1" w:rsidRDefault="00B509BB">
            <w:pPr>
              <w:widowControl/>
              <w:spacing w:before="20" w:after="20"/>
              <w:jc w:val="both"/>
              <w:rPr>
                <w:b/>
                <w:bCs/>
                <w:sz w:val="20"/>
                <w:szCs w:val="20"/>
              </w:rPr>
            </w:pPr>
            <w:r>
              <w:rPr>
                <w:b/>
                <w:bCs/>
                <w:sz w:val="20"/>
                <w:szCs w:val="20"/>
              </w:rPr>
              <w:t>Cantidad: 5 unidades</w:t>
            </w:r>
          </w:p>
          <w:p w14:paraId="1FC194E7" w14:textId="77777777" w:rsidR="00EE1FB1" w:rsidRDefault="00EE1FB1">
            <w:pPr>
              <w:widowControl/>
              <w:spacing w:before="20" w:after="20"/>
              <w:jc w:val="both"/>
              <w:rPr>
                <w:sz w:val="20"/>
                <w:szCs w:val="20"/>
              </w:rPr>
            </w:pPr>
          </w:p>
          <w:p w14:paraId="1FC194E8" w14:textId="77777777" w:rsidR="00EE1FB1" w:rsidRDefault="00B509BB">
            <w:pPr>
              <w:widowControl/>
              <w:numPr>
                <w:ilvl w:val="0"/>
                <w:numId w:val="30"/>
              </w:numPr>
              <w:spacing w:before="20" w:after="20"/>
              <w:jc w:val="both"/>
              <w:rPr>
                <w:b/>
                <w:bCs/>
                <w:sz w:val="20"/>
                <w:szCs w:val="20"/>
              </w:rPr>
            </w:pPr>
            <w:r>
              <w:rPr>
                <w:b/>
                <w:bCs/>
                <w:sz w:val="20"/>
                <w:szCs w:val="20"/>
              </w:rPr>
              <w:t xml:space="preserve">Tubos Tapa Roja 5 </w:t>
            </w:r>
            <w:proofErr w:type="spellStart"/>
            <w:r>
              <w:rPr>
                <w:b/>
                <w:bCs/>
                <w:sz w:val="20"/>
                <w:szCs w:val="20"/>
              </w:rPr>
              <w:t>mL</w:t>
            </w:r>
            <w:proofErr w:type="spellEnd"/>
          </w:p>
          <w:p w14:paraId="1FC194E9" w14:textId="77777777" w:rsidR="00EE1FB1" w:rsidRDefault="00B509BB">
            <w:pPr>
              <w:widowControl/>
              <w:spacing w:before="20" w:after="20"/>
              <w:jc w:val="both"/>
              <w:rPr>
                <w:sz w:val="20"/>
                <w:szCs w:val="20"/>
              </w:rPr>
            </w:pPr>
            <w:r>
              <w:rPr>
                <w:sz w:val="20"/>
                <w:szCs w:val="20"/>
              </w:rPr>
              <w:t xml:space="preserve">Tubo de extracción de sangre al vacío fabricado en plástico PET altamente resistente de tamaño estándar con vacío calibrado tapón de seguridad de hule </w:t>
            </w:r>
            <w:r>
              <w:rPr>
                <w:sz w:val="20"/>
                <w:szCs w:val="20"/>
              </w:rPr>
              <w:lastRenderedPageBreak/>
              <w:t>con escudo plástico protector que contenga activador de coagulación sin gel para la obtención de suero.</w:t>
            </w:r>
          </w:p>
          <w:p w14:paraId="1FC194EA" w14:textId="77777777" w:rsidR="00EE1FB1" w:rsidRDefault="00B509BB">
            <w:pPr>
              <w:widowControl/>
              <w:spacing w:before="20" w:after="20"/>
              <w:jc w:val="both"/>
              <w:rPr>
                <w:sz w:val="20"/>
                <w:szCs w:val="20"/>
              </w:rPr>
            </w:pPr>
            <w:r>
              <w:rPr>
                <w:sz w:val="20"/>
                <w:szCs w:val="20"/>
              </w:rPr>
              <w:t>Set de 100 unidades.</w:t>
            </w:r>
          </w:p>
          <w:p w14:paraId="1FC194EB" w14:textId="77777777" w:rsidR="00EE1FB1" w:rsidRDefault="00B509BB">
            <w:pPr>
              <w:widowControl/>
              <w:spacing w:before="20" w:after="20"/>
              <w:jc w:val="both"/>
              <w:rPr>
                <w:b/>
                <w:bCs/>
                <w:sz w:val="20"/>
                <w:szCs w:val="20"/>
              </w:rPr>
            </w:pPr>
            <w:r>
              <w:rPr>
                <w:b/>
                <w:bCs/>
                <w:sz w:val="20"/>
                <w:szCs w:val="20"/>
              </w:rPr>
              <w:t>Cantidad: 5 unidades</w:t>
            </w:r>
          </w:p>
          <w:p w14:paraId="1FC194EC" w14:textId="77777777" w:rsidR="00EE1FB1" w:rsidRDefault="00EE1FB1">
            <w:pPr>
              <w:widowControl/>
              <w:spacing w:before="20" w:after="20"/>
              <w:jc w:val="both"/>
              <w:rPr>
                <w:sz w:val="20"/>
                <w:szCs w:val="20"/>
              </w:rPr>
            </w:pPr>
          </w:p>
          <w:p w14:paraId="1FC194ED" w14:textId="77777777" w:rsidR="00EE1FB1" w:rsidRDefault="00B509BB">
            <w:pPr>
              <w:widowControl/>
              <w:numPr>
                <w:ilvl w:val="0"/>
                <w:numId w:val="28"/>
              </w:numPr>
              <w:spacing w:before="20" w:after="20"/>
              <w:jc w:val="both"/>
              <w:rPr>
                <w:b/>
                <w:bCs/>
                <w:sz w:val="20"/>
                <w:szCs w:val="20"/>
              </w:rPr>
            </w:pPr>
            <w:r>
              <w:rPr>
                <w:b/>
                <w:bCs/>
                <w:sz w:val="20"/>
                <w:szCs w:val="20"/>
              </w:rPr>
              <w:t xml:space="preserve">Tubos Tapa Lila 5 </w:t>
            </w:r>
            <w:proofErr w:type="spellStart"/>
            <w:r>
              <w:rPr>
                <w:b/>
                <w:bCs/>
                <w:sz w:val="20"/>
                <w:szCs w:val="20"/>
              </w:rPr>
              <w:t>mL</w:t>
            </w:r>
            <w:proofErr w:type="spellEnd"/>
          </w:p>
          <w:p w14:paraId="1FC194EE" w14:textId="77777777" w:rsidR="00EE1FB1" w:rsidRDefault="00B509BB">
            <w:pPr>
              <w:widowControl/>
              <w:spacing w:before="20" w:after="20"/>
              <w:jc w:val="both"/>
              <w:rPr>
                <w:sz w:val="20"/>
                <w:szCs w:val="20"/>
              </w:rPr>
            </w:pPr>
            <w:r>
              <w:rPr>
                <w:sz w:val="20"/>
                <w:szCs w:val="20"/>
              </w:rPr>
              <w:t>Tubo de extracción de sangre al vacío fabricado en plástico PET altamente resistente de tamaño estándar con vacío calibrado tapón de seguridad de hule con escudo plástico protector que contenga aditivo EDTA K2 o K3 para exámenes de hematología.</w:t>
            </w:r>
          </w:p>
          <w:p w14:paraId="1FC194EF" w14:textId="77777777" w:rsidR="00EE1FB1" w:rsidRDefault="00B509BB">
            <w:pPr>
              <w:widowControl/>
              <w:spacing w:before="20" w:after="20"/>
              <w:jc w:val="both"/>
              <w:rPr>
                <w:sz w:val="20"/>
                <w:szCs w:val="20"/>
              </w:rPr>
            </w:pPr>
            <w:r>
              <w:rPr>
                <w:sz w:val="20"/>
                <w:szCs w:val="20"/>
              </w:rPr>
              <w:t>Set de 100 unidades.</w:t>
            </w:r>
          </w:p>
          <w:p w14:paraId="1FC194F0" w14:textId="77777777" w:rsidR="00EE1FB1" w:rsidRDefault="00B509BB">
            <w:pPr>
              <w:widowControl/>
              <w:spacing w:before="20" w:after="20"/>
              <w:jc w:val="both"/>
              <w:rPr>
                <w:b/>
                <w:bCs/>
                <w:sz w:val="20"/>
                <w:szCs w:val="20"/>
              </w:rPr>
            </w:pPr>
            <w:r>
              <w:rPr>
                <w:b/>
                <w:bCs/>
                <w:sz w:val="20"/>
                <w:szCs w:val="20"/>
              </w:rPr>
              <w:t>Cantidad: 5 unidades</w:t>
            </w:r>
          </w:p>
          <w:p w14:paraId="1FC194F1" w14:textId="77777777" w:rsidR="00EE1FB1" w:rsidRDefault="00B509BB">
            <w:pPr>
              <w:widowControl/>
              <w:spacing w:before="20" w:after="20"/>
              <w:jc w:val="both"/>
              <w:rPr>
                <w:sz w:val="20"/>
                <w:szCs w:val="20"/>
              </w:rPr>
            </w:pPr>
            <w:r>
              <w:rPr>
                <w:sz w:val="20"/>
                <w:szCs w:val="20"/>
              </w:rPr>
              <w:t xml:space="preserve"> </w:t>
            </w:r>
          </w:p>
          <w:p w14:paraId="1FC194F2" w14:textId="77777777" w:rsidR="00EE1FB1" w:rsidRDefault="00B509BB">
            <w:pPr>
              <w:widowControl/>
              <w:numPr>
                <w:ilvl w:val="0"/>
                <w:numId w:val="31"/>
              </w:numPr>
              <w:spacing w:before="20" w:after="20"/>
              <w:jc w:val="both"/>
              <w:rPr>
                <w:b/>
                <w:bCs/>
                <w:sz w:val="20"/>
                <w:szCs w:val="20"/>
              </w:rPr>
            </w:pPr>
            <w:r>
              <w:rPr>
                <w:b/>
                <w:bCs/>
                <w:sz w:val="20"/>
                <w:szCs w:val="20"/>
              </w:rPr>
              <w:t xml:space="preserve">Tubos Tapa Verde 5 </w:t>
            </w:r>
            <w:proofErr w:type="spellStart"/>
            <w:r>
              <w:rPr>
                <w:b/>
                <w:bCs/>
                <w:sz w:val="20"/>
                <w:szCs w:val="20"/>
              </w:rPr>
              <w:t>mL</w:t>
            </w:r>
            <w:proofErr w:type="spellEnd"/>
          </w:p>
          <w:p w14:paraId="1FC194F3" w14:textId="77777777" w:rsidR="00EE1FB1" w:rsidRDefault="00B509BB">
            <w:pPr>
              <w:widowControl/>
              <w:spacing w:before="20" w:after="20"/>
              <w:jc w:val="both"/>
              <w:rPr>
                <w:sz w:val="20"/>
                <w:szCs w:val="20"/>
              </w:rPr>
            </w:pPr>
            <w:r>
              <w:rPr>
                <w:sz w:val="20"/>
                <w:szCs w:val="20"/>
              </w:rPr>
              <w:t>Tubo de extracción de sangre al vacío fabricado en plástico PET altamente resistente de tamaño estándar con vacío calibrado tapón de seguridad de hule con escudo plástico protector que contenga aditivo de Heparina de Litio o Sodio.</w:t>
            </w:r>
          </w:p>
          <w:p w14:paraId="1FC194F4" w14:textId="77777777" w:rsidR="00EE1FB1" w:rsidRDefault="00B509BB">
            <w:pPr>
              <w:widowControl/>
              <w:spacing w:before="20" w:after="20"/>
              <w:jc w:val="both"/>
              <w:rPr>
                <w:sz w:val="20"/>
                <w:szCs w:val="20"/>
              </w:rPr>
            </w:pPr>
            <w:r>
              <w:rPr>
                <w:sz w:val="20"/>
                <w:szCs w:val="20"/>
              </w:rPr>
              <w:t>Set de 100 unidades.</w:t>
            </w:r>
          </w:p>
          <w:p w14:paraId="1FC194F5" w14:textId="77777777" w:rsidR="00EE1FB1" w:rsidRDefault="00B509BB">
            <w:pPr>
              <w:widowControl/>
              <w:spacing w:before="20" w:after="20"/>
              <w:jc w:val="both"/>
              <w:rPr>
                <w:b/>
                <w:bCs/>
                <w:sz w:val="20"/>
                <w:szCs w:val="20"/>
              </w:rPr>
            </w:pPr>
            <w:r>
              <w:rPr>
                <w:b/>
                <w:bCs/>
                <w:sz w:val="20"/>
                <w:szCs w:val="20"/>
              </w:rPr>
              <w:t>Cantidad: 5 unidades</w:t>
            </w:r>
          </w:p>
          <w:p w14:paraId="1FC194F6" w14:textId="77777777" w:rsidR="00EE1FB1" w:rsidRDefault="00EE1FB1">
            <w:pPr>
              <w:widowControl/>
              <w:spacing w:before="20" w:after="20"/>
              <w:jc w:val="both"/>
              <w:rPr>
                <w:sz w:val="20"/>
                <w:szCs w:val="20"/>
              </w:rPr>
            </w:pPr>
          </w:p>
          <w:p w14:paraId="1FC194F7" w14:textId="77777777" w:rsidR="00EE1FB1" w:rsidRDefault="00B509BB">
            <w:pPr>
              <w:widowControl/>
              <w:numPr>
                <w:ilvl w:val="0"/>
                <w:numId w:val="2"/>
              </w:numPr>
              <w:spacing w:before="20" w:after="20"/>
              <w:jc w:val="both"/>
              <w:rPr>
                <w:b/>
                <w:bCs/>
                <w:sz w:val="20"/>
                <w:szCs w:val="20"/>
              </w:rPr>
            </w:pPr>
            <w:r>
              <w:rPr>
                <w:b/>
                <w:bCs/>
                <w:sz w:val="20"/>
                <w:szCs w:val="20"/>
              </w:rPr>
              <w:t xml:space="preserve">Tubos Tapa Celeste 5 </w:t>
            </w:r>
            <w:proofErr w:type="spellStart"/>
            <w:r>
              <w:rPr>
                <w:b/>
                <w:bCs/>
                <w:sz w:val="20"/>
                <w:szCs w:val="20"/>
              </w:rPr>
              <w:t>mL</w:t>
            </w:r>
            <w:proofErr w:type="spellEnd"/>
          </w:p>
          <w:p w14:paraId="1FC194F8" w14:textId="77777777" w:rsidR="00EE1FB1" w:rsidRDefault="00B509BB">
            <w:pPr>
              <w:widowControl/>
              <w:spacing w:before="20" w:after="20"/>
              <w:jc w:val="both"/>
              <w:rPr>
                <w:sz w:val="20"/>
                <w:szCs w:val="20"/>
              </w:rPr>
            </w:pPr>
            <w:r>
              <w:rPr>
                <w:sz w:val="20"/>
                <w:szCs w:val="20"/>
              </w:rPr>
              <w:t>Tubo de extracción de sangre al vacío fabricado en plástico PET altamente resistente de tamaño estándar con vacío calibrado tapón de seguridad de hule con escudo plástico protector que contenga aditivo de Citrato de Sodio al 3.2% o 3.8% para pruebas de coagulación.</w:t>
            </w:r>
          </w:p>
          <w:p w14:paraId="1FC194F9" w14:textId="77777777" w:rsidR="00EE1FB1" w:rsidRDefault="00B509BB">
            <w:pPr>
              <w:widowControl/>
              <w:spacing w:before="20" w:after="20"/>
              <w:jc w:val="both"/>
              <w:rPr>
                <w:sz w:val="20"/>
                <w:szCs w:val="20"/>
              </w:rPr>
            </w:pPr>
            <w:r>
              <w:rPr>
                <w:sz w:val="20"/>
                <w:szCs w:val="20"/>
              </w:rPr>
              <w:t>Set de 100 unidades.</w:t>
            </w:r>
          </w:p>
          <w:p w14:paraId="1FC194FA" w14:textId="77777777" w:rsidR="00EE1FB1" w:rsidRDefault="00B509BB">
            <w:pPr>
              <w:widowControl/>
              <w:spacing w:before="20" w:after="20"/>
              <w:jc w:val="both"/>
              <w:rPr>
                <w:b/>
                <w:bCs/>
                <w:sz w:val="20"/>
                <w:szCs w:val="20"/>
              </w:rPr>
            </w:pPr>
            <w:r>
              <w:rPr>
                <w:b/>
                <w:bCs/>
                <w:sz w:val="20"/>
                <w:szCs w:val="20"/>
              </w:rPr>
              <w:t>Cantidad: 5 unidades</w:t>
            </w:r>
          </w:p>
          <w:p w14:paraId="1FC194FB" w14:textId="77777777" w:rsidR="00EE1FB1" w:rsidRDefault="00EE1FB1">
            <w:pPr>
              <w:widowControl/>
              <w:spacing w:before="20" w:after="20"/>
              <w:jc w:val="both"/>
              <w:rPr>
                <w:sz w:val="20"/>
                <w:szCs w:val="20"/>
              </w:rPr>
            </w:pPr>
          </w:p>
          <w:p w14:paraId="1FC194FC" w14:textId="77777777" w:rsidR="00EE1FB1" w:rsidRDefault="00B509BB">
            <w:pPr>
              <w:widowControl/>
              <w:numPr>
                <w:ilvl w:val="0"/>
                <w:numId w:val="7"/>
              </w:numPr>
              <w:spacing w:before="20" w:after="20"/>
              <w:jc w:val="both"/>
              <w:rPr>
                <w:b/>
                <w:bCs/>
                <w:sz w:val="20"/>
                <w:szCs w:val="20"/>
              </w:rPr>
            </w:pPr>
            <w:r>
              <w:rPr>
                <w:b/>
                <w:bCs/>
                <w:sz w:val="20"/>
                <w:szCs w:val="20"/>
              </w:rPr>
              <w:t>Lancetas Desechables de Seguridad</w:t>
            </w:r>
          </w:p>
          <w:p w14:paraId="1FC194FD" w14:textId="77777777" w:rsidR="00EE1FB1" w:rsidRDefault="00B509BB">
            <w:pPr>
              <w:widowControl/>
              <w:spacing w:before="20" w:after="20"/>
              <w:jc w:val="both"/>
              <w:rPr>
                <w:sz w:val="20"/>
                <w:szCs w:val="20"/>
              </w:rPr>
            </w:pPr>
            <w:r>
              <w:rPr>
                <w:sz w:val="20"/>
                <w:szCs w:val="20"/>
              </w:rPr>
              <w:t>Lanceta de seguridad retráctil desechable para punción capilar con un mecanismo de activación por contacto o botón cuya aguja biselada se retrae automáticamente y queda bloqueada tras el uso para evitar accidentes con una profundidad fija segura entre 1.5mm y 2.0mm.</w:t>
            </w:r>
          </w:p>
          <w:p w14:paraId="1FC194FE" w14:textId="77777777" w:rsidR="00EE1FB1" w:rsidRDefault="00B509BB">
            <w:pPr>
              <w:widowControl/>
              <w:spacing w:before="20" w:after="20"/>
              <w:jc w:val="both"/>
              <w:rPr>
                <w:sz w:val="20"/>
                <w:szCs w:val="20"/>
              </w:rPr>
            </w:pPr>
            <w:r>
              <w:rPr>
                <w:sz w:val="20"/>
                <w:szCs w:val="20"/>
              </w:rPr>
              <w:t>Caja de 200 unidades o similar.</w:t>
            </w:r>
          </w:p>
          <w:p w14:paraId="1FC194FF" w14:textId="77777777" w:rsidR="00EE1FB1" w:rsidRDefault="00B509BB">
            <w:pPr>
              <w:widowControl/>
              <w:spacing w:before="20" w:after="20"/>
              <w:jc w:val="both"/>
              <w:rPr>
                <w:b/>
                <w:bCs/>
                <w:sz w:val="20"/>
                <w:szCs w:val="20"/>
              </w:rPr>
            </w:pPr>
            <w:r>
              <w:rPr>
                <w:b/>
                <w:bCs/>
                <w:sz w:val="20"/>
                <w:szCs w:val="20"/>
              </w:rPr>
              <w:t>Cantidad: 6 unidades</w:t>
            </w:r>
          </w:p>
          <w:p w14:paraId="1FC19500" w14:textId="77777777" w:rsidR="00EE1FB1" w:rsidRDefault="00EE1FB1">
            <w:pPr>
              <w:widowControl/>
              <w:spacing w:before="20" w:after="20"/>
              <w:jc w:val="both"/>
              <w:rPr>
                <w:sz w:val="20"/>
                <w:szCs w:val="20"/>
              </w:rPr>
            </w:pPr>
          </w:p>
          <w:p w14:paraId="1FC19501" w14:textId="77777777" w:rsidR="00EE1FB1" w:rsidRDefault="00B509BB">
            <w:pPr>
              <w:widowControl/>
              <w:numPr>
                <w:ilvl w:val="0"/>
                <w:numId w:val="22"/>
              </w:numPr>
              <w:spacing w:before="20" w:after="20"/>
              <w:jc w:val="both"/>
              <w:rPr>
                <w:b/>
                <w:bCs/>
                <w:sz w:val="20"/>
                <w:szCs w:val="20"/>
              </w:rPr>
            </w:pPr>
            <w:r>
              <w:rPr>
                <w:b/>
                <w:bCs/>
                <w:sz w:val="20"/>
                <w:szCs w:val="20"/>
              </w:rPr>
              <w:t>Bolsa de Desechos Biológicos Amarilla 70×90 cm</w:t>
            </w:r>
          </w:p>
          <w:p w14:paraId="1FC19502" w14:textId="77777777" w:rsidR="00EE1FB1" w:rsidRDefault="00B509BB">
            <w:pPr>
              <w:widowControl/>
              <w:spacing w:before="20" w:after="20"/>
              <w:jc w:val="both"/>
              <w:rPr>
                <w:sz w:val="20"/>
                <w:szCs w:val="20"/>
              </w:rPr>
            </w:pPr>
            <w:r>
              <w:rPr>
                <w:sz w:val="20"/>
                <w:szCs w:val="20"/>
              </w:rPr>
              <w:t>Bolsa plástica amarilla para residuos REAS especiales fabricada en polietileno de alta resistencia con un espesor mínimo de 50 micras en dimensiones de 70x90 cm rotulada claramente con el logo internacional de riesgo biológico.</w:t>
            </w:r>
          </w:p>
          <w:p w14:paraId="1FC19503" w14:textId="77777777" w:rsidR="00EE1FB1" w:rsidRDefault="00B509BB">
            <w:pPr>
              <w:widowControl/>
              <w:spacing w:before="20" w:after="20"/>
              <w:jc w:val="both"/>
              <w:rPr>
                <w:sz w:val="20"/>
                <w:szCs w:val="20"/>
              </w:rPr>
            </w:pPr>
            <w:r>
              <w:rPr>
                <w:sz w:val="20"/>
                <w:szCs w:val="20"/>
              </w:rPr>
              <w:t>Paquete de 50 unidades o similar.</w:t>
            </w:r>
          </w:p>
          <w:p w14:paraId="1FC19504" w14:textId="77777777" w:rsidR="00EE1FB1" w:rsidRDefault="00B509BB">
            <w:pPr>
              <w:widowControl/>
              <w:spacing w:before="20" w:after="20"/>
              <w:jc w:val="both"/>
              <w:rPr>
                <w:b/>
                <w:bCs/>
                <w:sz w:val="20"/>
                <w:szCs w:val="20"/>
              </w:rPr>
            </w:pPr>
            <w:r>
              <w:rPr>
                <w:b/>
                <w:bCs/>
                <w:sz w:val="20"/>
                <w:szCs w:val="20"/>
              </w:rPr>
              <w:t>Cantidad: 4 unidades</w:t>
            </w:r>
          </w:p>
          <w:p w14:paraId="1FC19505" w14:textId="77777777" w:rsidR="00EE1FB1" w:rsidRDefault="00EE1FB1">
            <w:pPr>
              <w:widowControl/>
              <w:spacing w:before="20" w:after="20"/>
              <w:jc w:val="both"/>
              <w:rPr>
                <w:sz w:val="20"/>
                <w:szCs w:val="20"/>
              </w:rPr>
            </w:pPr>
          </w:p>
          <w:p w14:paraId="1FC19506" w14:textId="77777777" w:rsidR="00EE1FB1" w:rsidRDefault="00B509BB">
            <w:pPr>
              <w:widowControl/>
              <w:numPr>
                <w:ilvl w:val="0"/>
                <w:numId w:val="24"/>
              </w:numPr>
              <w:spacing w:before="20" w:after="20"/>
              <w:jc w:val="both"/>
              <w:rPr>
                <w:b/>
                <w:bCs/>
                <w:sz w:val="20"/>
                <w:szCs w:val="20"/>
              </w:rPr>
            </w:pPr>
            <w:r>
              <w:rPr>
                <w:b/>
                <w:bCs/>
                <w:sz w:val="20"/>
                <w:szCs w:val="20"/>
              </w:rPr>
              <w:t xml:space="preserve">Bolsa de Desechos Biológicos Roja 70×90 cm </w:t>
            </w:r>
          </w:p>
          <w:p w14:paraId="1FC19507" w14:textId="77777777" w:rsidR="00EE1FB1" w:rsidRDefault="00B509BB">
            <w:pPr>
              <w:widowControl/>
              <w:spacing w:before="20" w:after="20"/>
              <w:jc w:val="both"/>
              <w:rPr>
                <w:sz w:val="20"/>
                <w:szCs w:val="20"/>
              </w:rPr>
            </w:pPr>
            <w:r>
              <w:rPr>
                <w:sz w:val="20"/>
                <w:szCs w:val="20"/>
              </w:rPr>
              <w:t>Bolsa plástica roja para residuos REAS peligrosos fabricada en polietileno de alta resistencia con un espesor mínimo de 50 micras en dimensiones de 70x90 cm rotulada según la normativa vigente de almacenamiento REAS chilena.</w:t>
            </w:r>
          </w:p>
          <w:p w14:paraId="1FC19508" w14:textId="77777777" w:rsidR="00EE1FB1" w:rsidRDefault="00B509BB">
            <w:pPr>
              <w:widowControl/>
              <w:spacing w:before="20" w:after="20"/>
              <w:jc w:val="both"/>
              <w:rPr>
                <w:sz w:val="20"/>
                <w:szCs w:val="20"/>
              </w:rPr>
            </w:pPr>
            <w:r>
              <w:rPr>
                <w:sz w:val="20"/>
                <w:szCs w:val="20"/>
              </w:rPr>
              <w:t>Paquete de 50 unidades o similar.</w:t>
            </w:r>
          </w:p>
          <w:p w14:paraId="1FC19509" w14:textId="77777777" w:rsidR="00EE1FB1" w:rsidRDefault="00B509BB">
            <w:pPr>
              <w:widowControl/>
              <w:spacing w:before="20" w:after="20"/>
              <w:jc w:val="both"/>
              <w:rPr>
                <w:b/>
                <w:bCs/>
                <w:sz w:val="20"/>
                <w:szCs w:val="20"/>
              </w:rPr>
            </w:pPr>
            <w:r>
              <w:rPr>
                <w:b/>
                <w:bCs/>
                <w:sz w:val="20"/>
                <w:szCs w:val="20"/>
              </w:rPr>
              <w:t>Cantidad: 4 unidades</w:t>
            </w:r>
          </w:p>
          <w:p w14:paraId="1FC1950A" w14:textId="77777777" w:rsidR="00EE1FB1" w:rsidRDefault="00EE1FB1">
            <w:pPr>
              <w:widowControl/>
              <w:spacing w:before="20" w:after="20"/>
              <w:jc w:val="both"/>
              <w:rPr>
                <w:sz w:val="20"/>
                <w:szCs w:val="20"/>
              </w:rPr>
            </w:pPr>
          </w:p>
          <w:p w14:paraId="1FC1950B" w14:textId="77777777" w:rsidR="00EE1FB1" w:rsidRDefault="00B509BB">
            <w:pPr>
              <w:widowControl/>
              <w:numPr>
                <w:ilvl w:val="0"/>
                <w:numId w:val="39"/>
              </w:numPr>
              <w:spacing w:before="20" w:after="20"/>
              <w:jc w:val="both"/>
              <w:rPr>
                <w:b/>
                <w:bCs/>
                <w:sz w:val="20"/>
                <w:szCs w:val="20"/>
              </w:rPr>
            </w:pPr>
            <w:r>
              <w:rPr>
                <w:b/>
                <w:bCs/>
                <w:sz w:val="20"/>
                <w:szCs w:val="20"/>
              </w:rPr>
              <w:t>Precintos Rojos Cierre REAS</w:t>
            </w:r>
          </w:p>
          <w:p w14:paraId="1FC1950C" w14:textId="77777777" w:rsidR="00EE1FB1" w:rsidRDefault="00B509BB">
            <w:pPr>
              <w:widowControl/>
              <w:spacing w:before="20" w:after="20"/>
              <w:jc w:val="both"/>
              <w:rPr>
                <w:sz w:val="20"/>
                <w:szCs w:val="20"/>
              </w:rPr>
            </w:pPr>
            <w:r>
              <w:rPr>
                <w:sz w:val="20"/>
                <w:szCs w:val="20"/>
              </w:rPr>
              <w:t>Sellos o precintos plásticos de seguridad ajustables de color rojo fabricados en polietileno o nylon de tipo amarra diseñados para el cierre hermético e inviolable de bolsas de residuos clínicos peligrosos.</w:t>
            </w:r>
          </w:p>
          <w:p w14:paraId="1FC1950D" w14:textId="77777777" w:rsidR="00EE1FB1" w:rsidRDefault="00B509BB">
            <w:pPr>
              <w:widowControl/>
              <w:spacing w:before="20" w:after="20"/>
              <w:jc w:val="both"/>
              <w:rPr>
                <w:sz w:val="20"/>
                <w:szCs w:val="20"/>
              </w:rPr>
            </w:pPr>
            <w:r>
              <w:rPr>
                <w:sz w:val="20"/>
                <w:szCs w:val="20"/>
              </w:rPr>
              <w:t>Set de 100 unidades o similar.</w:t>
            </w:r>
          </w:p>
          <w:p w14:paraId="1FC1950E" w14:textId="77777777" w:rsidR="00EE1FB1" w:rsidRDefault="00B509BB">
            <w:pPr>
              <w:widowControl/>
              <w:spacing w:before="20" w:after="20"/>
              <w:jc w:val="both"/>
              <w:rPr>
                <w:b/>
                <w:bCs/>
                <w:sz w:val="20"/>
                <w:szCs w:val="20"/>
              </w:rPr>
            </w:pPr>
            <w:r>
              <w:rPr>
                <w:b/>
                <w:bCs/>
                <w:sz w:val="20"/>
                <w:szCs w:val="20"/>
              </w:rPr>
              <w:t>Cantidad: 2 unidades</w:t>
            </w:r>
          </w:p>
          <w:p w14:paraId="1FC1950F" w14:textId="77777777" w:rsidR="00EE1FB1" w:rsidRDefault="00EE1FB1">
            <w:pPr>
              <w:widowControl/>
              <w:spacing w:before="20" w:after="20"/>
              <w:jc w:val="both"/>
              <w:rPr>
                <w:sz w:val="20"/>
                <w:szCs w:val="20"/>
              </w:rPr>
            </w:pPr>
          </w:p>
          <w:p w14:paraId="1FC19510" w14:textId="77777777" w:rsidR="00EE1FB1" w:rsidRDefault="00B509BB">
            <w:pPr>
              <w:widowControl/>
              <w:numPr>
                <w:ilvl w:val="0"/>
                <w:numId w:val="9"/>
              </w:numPr>
              <w:spacing w:before="20" w:after="20"/>
              <w:jc w:val="both"/>
              <w:rPr>
                <w:b/>
                <w:bCs/>
                <w:sz w:val="20"/>
                <w:szCs w:val="20"/>
              </w:rPr>
            </w:pPr>
            <w:r>
              <w:rPr>
                <w:b/>
                <w:bCs/>
                <w:sz w:val="20"/>
                <w:szCs w:val="20"/>
              </w:rPr>
              <w:t>Precintos Amarillos Cierre REAS</w:t>
            </w:r>
          </w:p>
          <w:p w14:paraId="1FC19511" w14:textId="77777777" w:rsidR="00EE1FB1" w:rsidRDefault="00B509BB">
            <w:pPr>
              <w:widowControl/>
              <w:spacing w:before="20" w:after="20"/>
              <w:jc w:val="both"/>
              <w:rPr>
                <w:sz w:val="20"/>
                <w:szCs w:val="20"/>
              </w:rPr>
            </w:pPr>
            <w:r>
              <w:rPr>
                <w:sz w:val="20"/>
                <w:szCs w:val="20"/>
              </w:rPr>
              <w:t>Sellos o precintos plásticos de seguridad ajustables de color amarillo fabricados en polietileno o nylon de tipo amarra diseñados para el cierre hermético e inviolable de bolsas de residuos clínicos especiales.</w:t>
            </w:r>
          </w:p>
          <w:p w14:paraId="1FC19512" w14:textId="77777777" w:rsidR="00EE1FB1" w:rsidRDefault="00B509BB">
            <w:pPr>
              <w:widowControl/>
              <w:spacing w:before="20" w:after="20"/>
              <w:jc w:val="both"/>
              <w:rPr>
                <w:sz w:val="20"/>
                <w:szCs w:val="20"/>
              </w:rPr>
            </w:pPr>
            <w:r>
              <w:rPr>
                <w:sz w:val="20"/>
                <w:szCs w:val="20"/>
              </w:rPr>
              <w:t>Set de 100 unidades o similar.</w:t>
            </w:r>
          </w:p>
          <w:p w14:paraId="1FC19513" w14:textId="77777777" w:rsidR="00EE1FB1" w:rsidRDefault="00B509BB">
            <w:pPr>
              <w:widowControl/>
              <w:spacing w:before="20" w:after="20"/>
              <w:jc w:val="both"/>
              <w:rPr>
                <w:b/>
                <w:bCs/>
                <w:sz w:val="20"/>
                <w:szCs w:val="20"/>
              </w:rPr>
            </w:pPr>
            <w:r>
              <w:rPr>
                <w:b/>
                <w:bCs/>
                <w:sz w:val="20"/>
                <w:szCs w:val="20"/>
              </w:rPr>
              <w:t>Cantidad: 2 unidades</w:t>
            </w:r>
          </w:p>
          <w:p w14:paraId="1FC19514" w14:textId="77777777" w:rsidR="00EE1FB1" w:rsidRDefault="00EE1FB1">
            <w:pPr>
              <w:widowControl/>
              <w:spacing w:before="20" w:after="20"/>
              <w:jc w:val="both"/>
              <w:rPr>
                <w:sz w:val="20"/>
                <w:szCs w:val="20"/>
              </w:rPr>
            </w:pPr>
          </w:p>
          <w:p w14:paraId="1FC19515" w14:textId="77777777" w:rsidR="00EE1FB1" w:rsidRDefault="00B509BB">
            <w:pPr>
              <w:widowControl/>
              <w:numPr>
                <w:ilvl w:val="0"/>
                <w:numId w:val="29"/>
              </w:numPr>
              <w:spacing w:before="20" w:after="20"/>
              <w:jc w:val="both"/>
              <w:rPr>
                <w:b/>
                <w:bCs/>
                <w:sz w:val="20"/>
                <w:szCs w:val="20"/>
              </w:rPr>
            </w:pPr>
            <w:r>
              <w:rPr>
                <w:b/>
                <w:bCs/>
                <w:sz w:val="20"/>
                <w:szCs w:val="20"/>
              </w:rPr>
              <w:t>Cajas Plásticas de Desechos Cortopunzantes 5 Litros</w:t>
            </w:r>
          </w:p>
          <w:p w14:paraId="1FC19516" w14:textId="77777777" w:rsidR="00EE1FB1" w:rsidRDefault="00B509BB">
            <w:pPr>
              <w:widowControl/>
              <w:spacing w:before="20" w:after="20"/>
              <w:jc w:val="both"/>
              <w:rPr>
                <w:sz w:val="20"/>
                <w:szCs w:val="20"/>
              </w:rPr>
            </w:pPr>
            <w:r>
              <w:rPr>
                <w:sz w:val="20"/>
                <w:szCs w:val="20"/>
              </w:rPr>
              <w:t xml:space="preserve">Contenedor rígido para eliminación de residuos cortopunzantes fabricado en plástico de polipropileno o </w:t>
            </w:r>
            <w:proofErr w:type="spellStart"/>
            <w:r>
              <w:rPr>
                <w:sz w:val="20"/>
                <w:szCs w:val="20"/>
              </w:rPr>
              <w:t>carton</w:t>
            </w:r>
            <w:proofErr w:type="spellEnd"/>
            <w:r>
              <w:rPr>
                <w:sz w:val="20"/>
                <w:szCs w:val="20"/>
              </w:rPr>
              <w:t xml:space="preserve"> reforzado resistente a perforaciones impactos y fluidos en color amarillo con tapa hermética provista de aberturas diseñadas para desenganchar agujas de forma segura con una capacidad de 5 litros y línea de llenado máximo al 80%.</w:t>
            </w:r>
          </w:p>
          <w:p w14:paraId="1FC19517" w14:textId="77777777" w:rsidR="00EE1FB1" w:rsidRDefault="00B509BB">
            <w:pPr>
              <w:widowControl/>
              <w:spacing w:before="20" w:after="20"/>
              <w:jc w:val="both"/>
              <w:rPr>
                <w:sz w:val="20"/>
                <w:szCs w:val="20"/>
              </w:rPr>
            </w:pPr>
            <w:r>
              <w:rPr>
                <w:b/>
                <w:bCs/>
                <w:sz w:val="20"/>
                <w:szCs w:val="20"/>
              </w:rPr>
              <w:t>Cantidad: 40 unidades</w:t>
            </w:r>
          </w:p>
          <w:p w14:paraId="1FC19518" w14:textId="77777777" w:rsidR="00EE1FB1" w:rsidRDefault="00EE1FB1">
            <w:pPr>
              <w:widowControl/>
              <w:spacing w:before="20" w:after="20"/>
              <w:jc w:val="both"/>
              <w:rPr>
                <w:b/>
                <w:bCs/>
                <w:sz w:val="20"/>
                <w:szCs w:val="20"/>
              </w:rPr>
            </w:pPr>
          </w:p>
          <w:p w14:paraId="1FC19519" w14:textId="77777777" w:rsidR="00EE1FB1" w:rsidRDefault="00EE1FB1">
            <w:pPr>
              <w:widowControl/>
              <w:spacing w:before="20" w:after="20"/>
              <w:rPr>
                <w:b/>
                <w:bCs/>
                <w:sz w:val="20"/>
                <w:szCs w:val="20"/>
              </w:rPr>
            </w:pPr>
          </w:p>
          <w:p w14:paraId="1FC1951A" w14:textId="77777777" w:rsidR="00EE1FB1" w:rsidRDefault="00EE1FB1">
            <w:pPr>
              <w:widowControl/>
              <w:spacing w:before="20" w:after="20"/>
              <w:rPr>
                <w:b/>
                <w:bCs/>
                <w:color w:val="000000"/>
                <w:sz w:val="20"/>
                <w:szCs w:val="20"/>
              </w:rPr>
            </w:pPr>
          </w:p>
          <w:p w14:paraId="1FC1951B" w14:textId="77777777" w:rsidR="00EE1FB1" w:rsidRDefault="00EE1FB1">
            <w:pPr>
              <w:widowControl/>
              <w:spacing w:before="20" w:after="20"/>
              <w:rPr>
                <w:sz w:val="20"/>
                <w:szCs w:val="20"/>
              </w:rPr>
            </w:pPr>
          </w:p>
          <w:p w14:paraId="1FC1951C" w14:textId="77777777" w:rsidR="00EE1FB1" w:rsidRDefault="00EE1FB1">
            <w:pPr>
              <w:widowControl/>
              <w:rPr>
                <w:b/>
                <w:bCs/>
                <w:sz w:val="20"/>
                <w:szCs w:val="20"/>
              </w:rPr>
            </w:pPr>
          </w:p>
          <w:p w14:paraId="1FC1951D" w14:textId="77777777" w:rsidR="00EE1FB1" w:rsidRDefault="00EE1FB1">
            <w:pPr>
              <w:pBdr>
                <w:top w:val="nil"/>
                <w:left w:val="nil"/>
                <w:bottom w:val="nil"/>
                <w:right w:val="nil"/>
                <w:between w:val="nil"/>
              </w:pBdr>
              <w:tabs>
                <w:tab w:val="left" w:pos="795"/>
              </w:tabs>
              <w:spacing w:before="2" w:line="235" w:lineRule="auto"/>
              <w:ind w:right="597"/>
              <w:rPr>
                <w:color w:val="000000"/>
                <w:sz w:val="18"/>
                <w:szCs w:val="18"/>
              </w:rPr>
            </w:pPr>
          </w:p>
          <w:p w14:paraId="1FC1951E" w14:textId="7FCA407E" w:rsidR="00EE1FB1" w:rsidRDefault="00EE1FB1" w:rsidP="001B2C76">
            <w:pPr>
              <w:pBdr>
                <w:top w:val="nil"/>
                <w:left w:val="nil"/>
                <w:bottom w:val="nil"/>
                <w:right w:val="nil"/>
                <w:between w:val="nil"/>
              </w:pBdr>
              <w:tabs>
                <w:tab w:val="left" w:pos="795"/>
              </w:tabs>
              <w:spacing w:before="2" w:line="235" w:lineRule="auto"/>
              <w:ind w:right="597"/>
              <w:rPr>
                <w:color w:val="000000"/>
                <w:sz w:val="20"/>
                <w:szCs w:val="20"/>
              </w:rPr>
            </w:pPr>
          </w:p>
        </w:tc>
      </w:tr>
    </w:tbl>
    <w:p w14:paraId="1FC19520" w14:textId="2587353B" w:rsidR="00EE1FB1" w:rsidRPr="001B2C76" w:rsidRDefault="00B509BB" w:rsidP="001B2C76">
      <w:pPr>
        <w:pStyle w:val="Prrafodelista"/>
        <w:numPr>
          <w:ilvl w:val="0"/>
          <w:numId w:val="42"/>
        </w:numPr>
        <w:tabs>
          <w:tab w:val="left" w:pos="2498"/>
          <w:tab w:val="left" w:pos="3939"/>
          <w:tab w:val="left" w:pos="4659"/>
        </w:tabs>
        <w:spacing w:before="315"/>
        <w:rPr>
          <w:b/>
          <w:bCs/>
          <w:sz w:val="24"/>
          <w:szCs w:val="24"/>
        </w:rPr>
      </w:pPr>
      <w:r w:rsidRPr="001B2C76">
        <w:rPr>
          <w:b/>
          <w:bCs/>
          <w:sz w:val="24"/>
          <w:szCs w:val="24"/>
        </w:rPr>
        <w:lastRenderedPageBreak/>
        <w:t>Presupuest</w:t>
      </w:r>
      <w:r w:rsidR="001B2C76" w:rsidRPr="001B2C76">
        <w:rPr>
          <w:b/>
          <w:bCs/>
          <w:sz w:val="24"/>
          <w:szCs w:val="24"/>
        </w:rPr>
        <w:t>o: $7.000.000.- IVA incluido.</w:t>
      </w:r>
    </w:p>
    <w:p w14:paraId="4F11E948" w14:textId="57975E2F" w:rsidR="001B2C76" w:rsidRPr="001B2C76" w:rsidRDefault="001B2C76" w:rsidP="001B2C76">
      <w:pPr>
        <w:pStyle w:val="Prrafodelista"/>
        <w:numPr>
          <w:ilvl w:val="0"/>
          <w:numId w:val="42"/>
        </w:numPr>
        <w:tabs>
          <w:tab w:val="left" w:pos="2498"/>
          <w:tab w:val="left" w:pos="3939"/>
          <w:tab w:val="left" w:pos="4659"/>
        </w:tabs>
        <w:spacing w:before="315"/>
        <w:rPr>
          <w:b/>
          <w:bCs/>
          <w:sz w:val="24"/>
          <w:szCs w:val="24"/>
        </w:rPr>
      </w:pPr>
      <w:r w:rsidRPr="001B2C76">
        <w:rPr>
          <w:b/>
          <w:bCs/>
          <w:sz w:val="24"/>
          <w:szCs w:val="24"/>
        </w:rPr>
        <w:t>Considerar despacho.</w:t>
      </w:r>
    </w:p>
    <w:p w14:paraId="6505213D" w14:textId="37248982" w:rsidR="001B2C76" w:rsidRPr="001B2C76" w:rsidRDefault="001B2C76" w:rsidP="001B2C76">
      <w:pPr>
        <w:pStyle w:val="Prrafodelista"/>
        <w:numPr>
          <w:ilvl w:val="0"/>
          <w:numId w:val="42"/>
        </w:numPr>
        <w:tabs>
          <w:tab w:val="left" w:pos="2498"/>
          <w:tab w:val="left" w:pos="3939"/>
          <w:tab w:val="left" w:pos="4659"/>
        </w:tabs>
        <w:spacing w:before="315"/>
        <w:rPr>
          <w:sz w:val="24"/>
          <w:szCs w:val="24"/>
        </w:rPr>
      </w:pPr>
      <w:r w:rsidRPr="001B2C76">
        <w:rPr>
          <w:b/>
          <w:bCs/>
          <w:sz w:val="24"/>
          <w:szCs w:val="24"/>
        </w:rPr>
        <w:t>Adjuntar cotización y descripción de lo ofertado.</w:t>
      </w:r>
    </w:p>
    <w:p w14:paraId="1FC19521" w14:textId="77777777" w:rsidR="00EE1FB1" w:rsidRDefault="00EE1FB1">
      <w:pPr>
        <w:ind w:left="2873"/>
        <w:rPr>
          <w:sz w:val="24"/>
          <w:szCs w:val="24"/>
        </w:rPr>
      </w:pPr>
    </w:p>
    <w:p w14:paraId="1FC19522" w14:textId="77777777" w:rsidR="00EE1FB1" w:rsidRDefault="00B509BB">
      <w:pPr>
        <w:tabs>
          <w:tab w:val="center" w:pos="6476"/>
        </w:tabs>
        <w:rPr>
          <w:sz w:val="24"/>
          <w:szCs w:val="24"/>
        </w:rPr>
      </w:pPr>
      <w:r>
        <w:rPr>
          <w:sz w:val="24"/>
          <w:szCs w:val="24"/>
        </w:rPr>
        <w:tab/>
      </w:r>
    </w:p>
    <w:p w14:paraId="1FC19523" w14:textId="77777777" w:rsidR="00EE1FB1" w:rsidRDefault="00EE1FB1">
      <w:pPr>
        <w:spacing w:before="100" w:after="1"/>
        <w:rPr>
          <w:sz w:val="20"/>
          <w:szCs w:val="20"/>
        </w:rPr>
      </w:pPr>
    </w:p>
    <w:p w14:paraId="1FC1952E" w14:textId="77777777" w:rsidR="00EE1FB1" w:rsidRDefault="00EE1FB1"/>
    <w:sectPr w:rsidR="00EE1FB1">
      <w:pgSz w:w="12240" w:h="15840"/>
      <w:pgMar w:top="1820" w:right="1080" w:bottom="2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AA0F675-B1A9-4CED-ADD8-67E9F0DD729C}"/>
  </w:font>
  <w:font w:name="Georgia">
    <w:panose1 w:val="02040502050405020303"/>
    <w:charset w:val="00"/>
    <w:family w:val="roman"/>
    <w:pitch w:val="variable"/>
    <w:sig w:usb0="00000287" w:usb1="00000000" w:usb2="00000000" w:usb3="00000000" w:csb0="0000009F" w:csb1="00000000"/>
    <w:embedItalic r:id="rId2" w:fontKey="{684D3ADE-5F78-46BA-B37E-94AD1CA17CAD}"/>
  </w:font>
  <w:font w:name="Calibri">
    <w:panose1 w:val="020F0502020204030204"/>
    <w:charset w:val="00"/>
    <w:family w:val="swiss"/>
    <w:pitch w:val="variable"/>
    <w:sig w:usb0="E4002EFF" w:usb1="C200247B" w:usb2="00000009" w:usb3="00000000" w:csb0="000001FF" w:csb1="00000000"/>
    <w:embedRegular r:id="rId3" w:fontKey="{EB523E3B-3064-4B7E-97CE-530AB7909A5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7193"/>
    <w:multiLevelType w:val="multilevel"/>
    <w:tmpl w:val="BFC80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52365B"/>
    <w:multiLevelType w:val="multilevel"/>
    <w:tmpl w:val="EDBAB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0B5A98"/>
    <w:multiLevelType w:val="multilevel"/>
    <w:tmpl w:val="9F4C8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1D0830"/>
    <w:multiLevelType w:val="multilevel"/>
    <w:tmpl w:val="98381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7587E"/>
    <w:multiLevelType w:val="multilevel"/>
    <w:tmpl w:val="34A86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3257E5"/>
    <w:multiLevelType w:val="multilevel"/>
    <w:tmpl w:val="7F5C7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121363"/>
    <w:multiLevelType w:val="multilevel"/>
    <w:tmpl w:val="D8527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5F6A17"/>
    <w:multiLevelType w:val="multilevel"/>
    <w:tmpl w:val="9252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050267"/>
    <w:multiLevelType w:val="multilevel"/>
    <w:tmpl w:val="A6966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6B64871"/>
    <w:multiLevelType w:val="multilevel"/>
    <w:tmpl w:val="AA786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906895"/>
    <w:multiLevelType w:val="multilevel"/>
    <w:tmpl w:val="E9502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A57B7A"/>
    <w:multiLevelType w:val="multilevel"/>
    <w:tmpl w:val="7F903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B6C0914"/>
    <w:multiLevelType w:val="multilevel"/>
    <w:tmpl w:val="CF907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DF46FF"/>
    <w:multiLevelType w:val="multilevel"/>
    <w:tmpl w:val="CC66E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A91523"/>
    <w:multiLevelType w:val="multilevel"/>
    <w:tmpl w:val="3D5EA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D50DB0"/>
    <w:multiLevelType w:val="multilevel"/>
    <w:tmpl w:val="7F3A5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814A5E"/>
    <w:multiLevelType w:val="multilevel"/>
    <w:tmpl w:val="5CF46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C57DD2"/>
    <w:multiLevelType w:val="multilevel"/>
    <w:tmpl w:val="5B02E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C3907CB"/>
    <w:multiLevelType w:val="multilevel"/>
    <w:tmpl w:val="37204F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266721"/>
    <w:multiLevelType w:val="multilevel"/>
    <w:tmpl w:val="3E048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1801C2"/>
    <w:multiLevelType w:val="multilevel"/>
    <w:tmpl w:val="18026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9010CA"/>
    <w:multiLevelType w:val="multilevel"/>
    <w:tmpl w:val="9774E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800401"/>
    <w:multiLevelType w:val="multilevel"/>
    <w:tmpl w:val="A07C5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7EE2DB6"/>
    <w:multiLevelType w:val="multilevel"/>
    <w:tmpl w:val="C5388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AA13A14"/>
    <w:multiLevelType w:val="multilevel"/>
    <w:tmpl w:val="AED84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DD63F88"/>
    <w:multiLevelType w:val="multilevel"/>
    <w:tmpl w:val="18108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16378D4"/>
    <w:multiLevelType w:val="multilevel"/>
    <w:tmpl w:val="65EEF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2513002"/>
    <w:multiLevelType w:val="multilevel"/>
    <w:tmpl w:val="F4A03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55E2F51"/>
    <w:multiLevelType w:val="multilevel"/>
    <w:tmpl w:val="C5D62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CC293C"/>
    <w:multiLevelType w:val="multilevel"/>
    <w:tmpl w:val="207EC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A6D5B42"/>
    <w:multiLevelType w:val="multilevel"/>
    <w:tmpl w:val="801AF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B947C90"/>
    <w:multiLevelType w:val="multilevel"/>
    <w:tmpl w:val="E0E08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590A4E"/>
    <w:multiLevelType w:val="hybridMultilevel"/>
    <w:tmpl w:val="F1FA9B52"/>
    <w:lvl w:ilvl="0" w:tplc="340A0001">
      <w:start w:val="1"/>
      <w:numFmt w:val="bullet"/>
      <w:lvlText w:val=""/>
      <w:lvlJc w:val="left"/>
      <w:pPr>
        <w:ind w:left="1058" w:hanging="360"/>
      </w:pPr>
      <w:rPr>
        <w:rFonts w:ascii="Symbol" w:hAnsi="Symbol" w:hint="default"/>
      </w:rPr>
    </w:lvl>
    <w:lvl w:ilvl="1" w:tplc="340A0003" w:tentative="1">
      <w:start w:val="1"/>
      <w:numFmt w:val="bullet"/>
      <w:lvlText w:val="o"/>
      <w:lvlJc w:val="left"/>
      <w:pPr>
        <w:ind w:left="1778" w:hanging="360"/>
      </w:pPr>
      <w:rPr>
        <w:rFonts w:ascii="Courier New" w:hAnsi="Courier New" w:cs="Courier New" w:hint="default"/>
      </w:rPr>
    </w:lvl>
    <w:lvl w:ilvl="2" w:tplc="340A0005" w:tentative="1">
      <w:start w:val="1"/>
      <w:numFmt w:val="bullet"/>
      <w:lvlText w:val=""/>
      <w:lvlJc w:val="left"/>
      <w:pPr>
        <w:ind w:left="2498" w:hanging="360"/>
      </w:pPr>
      <w:rPr>
        <w:rFonts w:ascii="Wingdings" w:hAnsi="Wingdings" w:hint="default"/>
      </w:rPr>
    </w:lvl>
    <w:lvl w:ilvl="3" w:tplc="340A0001" w:tentative="1">
      <w:start w:val="1"/>
      <w:numFmt w:val="bullet"/>
      <w:lvlText w:val=""/>
      <w:lvlJc w:val="left"/>
      <w:pPr>
        <w:ind w:left="3218" w:hanging="360"/>
      </w:pPr>
      <w:rPr>
        <w:rFonts w:ascii="Symbol" w:hAnsi="Symbol" w:hint="default"/>
      </w:rPr>
    </w:lvl>
    <w:lvl w:ilvl="4" w:tplc="340A0003" w:tentative="1">
      <w:start w:val="1"/>
      <w:numFmt w:val="bullet"/>
      <w:lvlText w:val="o"/>
      <w:lvlJc w:val="left"/>
      <w:pPr>
        <w:ind w:left="3938" w:hanging="360"/>
      </w:pPr>
      <w:rPr>
        <w:rFonts w:ascii="Courier New" w:hAnsi="Courier New" w:cs="Courier New" w:hint="default"/>
      </w:rPr>
    </w:lvl>
    <w:lvl w:ilvl="5" w:tplc="340A0005" w:tentative="1">
      <w:start w:val="1"/>
      <w:numFmt w:val="bullet"/>
      <w:lvlText w:val=""/>
      <w:lvlJc w:val="left"/>
      <w:pPr>
        <w:ind w:left="4658" w:hanging="360"/>
      </w:pPr>
      <w:rPr>
        <w:rFonts w:ascii="Wingdings" w:hAnsi="Wingdings" w:hint="default"/>
      </w:rPr>
    </w:lvl>
    <w:lvl w:ilvl="6" w:tplc="340A0001" w:tentative="1">
      <w:start w:val="1"/>
      <w:numFmt w:val="bullet"/>
      <w:lvlText w:val=""/>
      <w:lvlJc w:val="left"/>
      <w:pPr>
        <w:ind w:left="5378" w:hanging="360"/>
      </w:pPr>
      <w:rPr>
        <w:rFonts w:ascii="Symbol" w:hAnsi="Symbol" w:hint="default"/>
      </w:rPr>
    </w:lvl>
    <w:lvl w:ilvl="7" w:tplc="340A0003" w:tentative="1">
      <w:start w:val="1"/>
      <w:numFmt w:val="bullet"/>
      <w:lvlText w:val="o"/>
      <w:lvlJc w:val="left"/>
      <w:pPr>
        <w:ind w:left="6098" w:hanging="360"/>
      </w:pPr>
      <w:rPr>
        <w:rFonts w:ascii="Courier New" w:hAnsi="Courier New" w:cs="Courier New" w:hint="default"/>
      </w:rPr>
    </w:lvl>
    <w:lvl w:ilvl="8" w:tplc="340A0005" w:tentative="1">
      <w:start w:val="1"/>
      <w:numFmt w:val="bullet"/>
      <w:lvlText w:val=""/>
      <w:lvlJc w:val="left"/>
      <w:pPr>
        <w:ind w:left="6818" w:hanging="360"/>
      </w:pPr>
      <w:rPr>
        <w:rFonts w:ascii="Wingdings" w:hAnsi="Wingdings" w:hint="default"/>
      </w:rPr>
    </w:lvl>
  </w:abstractNum>
  <w:abstractNum w:abstractNumId="33" w15:restartNumberingAfterBreak="0">
    <w:nsid w:val="605F6F14"/>
    <w:multiLevelType w:val="multilevel"/>
    <w:tmpl w:val="4A621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026EDF"/>
    <w:multiLevelType w:val="multilevel"/>
    <w:tmpl w:val="7C203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A87772"/>
    <w:multiLevelType w:val="multilevel"/>
    <w:tmpl w:val="28CEB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8B93C84"/>
    <w:multiLevelType w:val="multilevel"/>
    <w:tmpl w:val="C2167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7202D2"/>
    <w:multiLevelType w:val="multilevel"/>
    <w:tmpl w:val="9C9EF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FEE5C26"/>
    <w:multiLevelType w:val="multilevel"/>
    <w:tmpl w:val="D8E8C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6B00360"/>
    <w:multiLevelType w:val="multilevel"/>
    <w:tmpl w:val="3AF68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B73378"/>
    <w:multiLevelType w:val="multilevel"/>
    <w:tmpl w:val="8592C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FAB1BFC"/>
    <w:multiLevelType w:val="multilevel"/>
    <w:tmpl w:val="78165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3"/>
  </w:num>
  <w:num w:numId="2">
    <w:abstractNumId w:val="0"/>
  </w:num>
  <w:num w:numId="3">
    <w:abstractNumId w:val="10"/>
  </w:num>
  <w:num w:numId="4">
    <w:abstractNumId w:val="25"/>
  </w:num>
  <w:num w:numId="5">
    <w:abstractNumId w:val="13"/>
  </w:num>
  <w:num w:numId="6">
    <w:abstractNumId w:val="38"/>
  </w:num>
  <w:num w:numId="7">
    <w:abstractNumId w:val="16"/>
  </w:num>
  <w:num w:numId="8">
    <w:abstractNumId w:val="19"/>
  </w:num>
  <w:num w:numId="9">
    <w:abstractNumId w:val="1"/>
  </w:num>
  <w:num w:numId="10">
    <w:abstractNumId w:val="9"/>
  </w:num>
  <w:num w:numId="11">
    <w:abstractNumId w:val="4"/>
  </w:num>
  <w:num w:numId="12">
    <w:abstractNumId w:val="17"/>
  </w:num>
  <w:num w:numId="13">
    <w:abstractNumId w:val="15"/>
  </w:num>
  <w:num w:numId="14">
    <w:abstractNumId w:val="5"/>
  </w:num>
  <w:num w:numId="15">
    <w:abstractNumId w:val="34"/>
  </w:num>
  <w:num w:numId="16">
    <w:abstractNumId w:val="18"/>
  </w:num>
  <w:num w:numId="17">
    <w:abstractNumId w:val="28"/>
  </w:num>
  <w:num w:numId="18">
    <w:abstractNumId w:val="35"/>
  </w:num>
  <w:num w:numId="19">
    <w:abstractNumId w:val="20"/>
  </w:num>
  <w:num w:numId="20">
    <w:abstractNumId w:val="2"/>
  </w:num>
  <w:num w:numId="21">
    <w:abstractNumId w:val="40"/>
  </w:num>
  <w:num w:numId="22">
    <w:abstractNumId w:val="29"/>
  </w:num>
  <w:num w:numId="23">
    <w:abstractNumId w:val="30"/>
  </w:num>
  <w:num w:numId="24">
    <w:abstractNumId w:val="22"/>
  </w:num>
  <w:num w:numId="25">
    <w:abstractNumId w:val="21"/>
  </w:num>
  <w:num w:numId="26">
    <w:abstractNumId w:val="41"/>
  </w:num>
  <w:num w:numId="27">
    <w:abstractNumId w:val="3"/>
  </w:num>
  <w:num w:numId="28">
    <w:abstractNumId w:val="27"/>
  </w:num>
  <w:num w:numId="29">
    <w:abstractNumId w:val="37"/>
  </w:num>
  <w:num w:numId="30">
    <w:abstractNumId w:val="7"/>
  </w:num>
  <w:num w:numId="31">
    <w:abstractNumId w:val="26"/>
  </w:num>
  <w:num w:numId="32">
    <w:abstractNumId w:val="31"/>
  </w:num>
  <w:num w:numId="33">
    <w:abstractNumId w:val="23"/>
  </w:num>
  <w:num w:numId="34">
    <w:abstractNumId w:val="8"/>
  </w:num>
  <w:num w:numId="35">
    <w:abstractNumId w:val="12"/>
  </w:num>
  <w:num w:numId="36">
    <w:abstractNumId w:val="39"/>
  </w:num>
  <w:num w:numId="37">
    <w:abstractNumId w:val="14"/>
  </w:num>
  <w:num w:numId="38">
    <w:abstractNumId w:val="24"/>
  </w:num>
  <w:num w:numId="39">
    <w:abstractNumId w:val="6"/>
  </w:num>
  <w:num w:numId="40">
    <w:abstractNumId w:val="11"/>
  </w:num>
  <w:num w:numId="41">
    <w:abstractNumId w:val="36"/>
  </w:num>
  <w:num w:numId="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FB1"/>
    <w:rsid w:val="001B2C76"/>
    <w:rsid w:val="00B509BB"/>
    <w:rsid w:val="00EA7873"/>
    <w:rsid w:val="00EE1F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943C"/>
  <w15:docId w15:val="{23887797-2A70-46D3-B00E-3473549A6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widowControl/>
      <w:spacing w:before="240" w:line="259" w:lineRule="auto"/>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paragraph" w:styleId="Prrafodelista">
    <w:name w:val="List Paragraph"/>
    <w:basedOn w:val="Normal"/>
    <w:uiPriority w:val="34"/>
    <w:qFormat/>
    <w:rsid w:val="001B2C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PDVW2m3O4J9GLBDrmNOHQAktA==">CgMxLjA4AHIhMWUyMnZTN05MV0J0bWplR053bWxpdEwyRjRkTGd3Q21k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1805</Words>
  <Characters>9932</Characters>
  <Application>Microsoft Office Word</Application>
  <DocSecurity>0</DocSecurity>
  <Lines>82</Lines>
  <Paragraphs>23</Paragraphs>
  <ScaleCrop>false</ScaleCrop>
  <Company/>
  <LinksUpToDate>false</LinksUpToDate>
  <CharactersWithSpaces>11714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Pablo Gutierrez Salinas</cp:lastModifiedBy>
  <cp:revision>8</cp:revision>
  <dcterms:created xsi:type="dcterms:W3CDTF">2026-07-07T18:49:00Z</dcterms:created>
  <dcterms:modified xsi:type="dcterms:W3CDTF">2026-07-13T16:17:00Z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2025-08-28T00:00:00Z</vt:lpwstr>
  </property>
  <property fmtid="{D5CDD505-2E9C-101B-9397-08002B2CF9AE}" pid="3" name="Creator">
    <vt:lpwstr>Microsoft® Word 2016</vt:lpwstr>
  </property>
  <property fmtid="{D5CDD505-2E9C-101B-9397-08002B2CF9AE}" pid="4" name="LastSaved">
    <vt:lpwstr>2025-09-03T00:00:00Z</vt:lpwstr>
  </property>
  <property fmtid="{D5CDD505-2E9C-101B-9397-08002B2CF9AE}" pid="5" name="Producer">
    <vt:lpwstr>Microsoft® Word 2016</vt:lpwstr>
  </property>
</Properties>
</file>