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B62" w:rsidRPr="00DF2E82" w:rsidRDefault="00722B62">
      <w:pPr>
        <w:pStyle w:val="Textoindependiente"/>
        <w:rPr>
          <w:rFonts w:ascii="Times New Roman" w:hAnsi="Times New Roman" w:cs="Times New Roman"/>
          <w:sz w:val="28"/>
        </w:rPr>
      </w:pPr>
    </w:p>
    <w:p w:rsidR="00722B62" w:rsidRPr="00DF2E82" w:rsidRDefault="00722B62">
      <w:pPr>
        <w:pStyle w:val="Textoindependiente"/>
        <w:spacing w:before="139"/>
        <w:rPr>
          <w:rFonts w:ascii="Times New Roman" w:hAnsi="Times New Roman" w:cs="Times New Roman"/>
          <w:sz w:val="28"/>
        </w:rPr>
      </w:pPr>
    </w:p>
    <w:p w:rsidR="00722B62" w:rsidRPr="00DF2E82" w:rsidRDefault="007C2639">
      <w:pPr>
        <w:pStyle w:val="Ttulo1"/>
        <w:rPr>
          <w:rFonts w:ascii="Times New Roman" w:hAnsi="Times New Roman" w:cs="Times New Roman"/>
          <w:u w:val="none"/>
        </w:rPr>
      </w:pPr>
      <w:bookmarkStart w:id="0" w:name="COTIZACIÓN_DETALLADA"/>
      <w:bookmarkEnd w:id="0"/>
      <w:r w:rsidRPr="00DF2E82">
        <w:rPr>
          <w:rFonts w:ascii="Times New Roman" w:hAnsi="Times New Roman" w:cs="Times New Roman"/>
        </w:rPr>
        <w:t>COTIZACIÓN</w:t>
      </w:r>
      <w:r w:rsidRPr="00DF2E82">
        <w:rPr>
          <w:rFonts w:ascii="Times New Roman" w:hAnsi="Times New Roman" w:cs="Times New Roman"/>
          <w:spacing w:val="-19"/>
        </w:rPr>
        <w:t xml:space="preserve"> </w:t>
      </w:r>
      <w:r w:rsidRPr="00DF2E82">
        <w:rPr>
          <w:rFonts w:ascii="Times New Roman" w:hAnsi="Times New Roman" w:cs="Times New Roman"/>
          <w:spacing w:val="-2"/>
        </w:rPr>
        <w:t>DETALLADA</w:t>
      </w:r>
    </w:p>
    <w:p w:rsidR="00155E27" w:rsidRPr="00155E27" w:rsidRDefault="00155E27" w:rsidP="00155E27">
      <w:pPr>
        <w:widowControl/>
        <w:autoSpaceDE/>
        <w:autoSpaceDN/>
        <w:spacing w:before="100" w:beforeAutospacing="1" w:after="100" w:afterAutospacing="1"/>
        <w:outlineLvl w:val="1"/>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ESPECIFICACIONES TÉCNICAS</w:t>
      </w:r>
    </w:p>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1. Objeto de la contratación</w:t>
      </w:r>
    </w:p>
    <w:p w:rsidR="00155E27" w:rsidRPr="00155E27" w:rsidRDefault="00155E27" w:rsidP="00155E27">
      <w:pPr>
        <w:widowControl/>
        <w:autoSpaceDE/>
        <w:autoSpaceDN/>
        <w:spacing w:before="100" w:beforeAutospacing="1" w:after="100" w:afterAutospacing="1"/>
        <w:jc w:val="both"/>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La presente contratación tiene por objeto la adquisición de </w:t>
      </w:r>
      <w:r w:rsidRPr="00155E27">
        <w:rPr>
          <w:rFonts w:ascii="Times New Roman" w:eastAsia="Times New Roman" w:hAnsi="Times New Roman" w:cs="Times New Roman"/>
          <w:b/>
          <w:bCs/>
          <w:lang w:val="es-CL" w:eastAsia="es-CL"/>
        </w:rPr>
        <w:t>un (1) gabinete metálico de oficina</w:t>
      </w:r>
      <w:r w:rsidRPr="00155E27">
        <w:rPr>
          <w:rFonts w:ascii="Times New Roman" w:eastAsia="Times New Roman" w:hAnsi="Times New Roman" w:cs="Times New Roman"/>
          <w:lang w:val="es-CL" w:eastAsia="es-CL"/>
        </w:rPr>
        <w:t>, nuevo y sin uso, destinado al almacenamiento de documentación y materiales de la institución.</w:t>
      </w:r>
    </w:p>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2. Especificaciones técnicas mínimas</w:t>
      </w:r>
    </w:p>
    <w:p w:rsidR="00155E27" w:rsidRP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El bien ofertado deberá cumplir, como mínimo, con las siguientes características:</w:t>
      </w:r>
    </w:p>
    <w:tbl>
      <w:tblPr>
        <w:tblStyle w:val="Tablaconcuadrcula"/>
        <w:tblW w:w="0" w:type="auto"/>
        <w:tblLook w:val="04A0" w:firstRow="1" w:lastRow="0" w:firstColumn="1" w:lastColumn="0" w:noHBand="0" w:noVBand="1"/>
      </w:tblPr>
      <w:tblGrid>
        <w:gridCol w:w="2312"/>
        <w:gridCol w:w="4407"/>
      </w:tblGrid>
      <w:tr w:rsidR="00155E27" w:rsidRPr="00155E27" w:rsidTr="00155E27">
        <w:tc>
          <w:tcPr>
            <w:tcW w:w="0" w:type="auto"/>
            <w:hideMark/>
          </w:tcPr>
          <w:p w:rsidR="00155E27" w:rsidRPr="00155E27" w:rsidRDefault="00155E27" w:rsidP="00155E27">
            <w:pPr>
              <w:widowControl/>
              <w:autoSpaceDE/>
              <w:autoSpaceDN/>
              <w:jc w:val="center"/>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Característica</w:t>
            </w:r>
          </w:p>
        </w:tc>
        <w:tc>
          <w:tcPr>
            <w:tcW w:w="0" w:type="auto"/>
            <w:hideMark/>
          </w:tcPr>
          <w:p w:rsidR="00155E27" w:rsidRPr="00155E27" w:rsidRDefault="00155E27" w:rsidP="00155E27">
            <w:pPr>
              <w:widowControl/>
              <w:autoSpaceDE/>
              <w:autoSpaceDN/>
              <w:jc w:val="center"/>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Requerimiento mínimo</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Tipo</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Gabinete metálico de oficina</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Material</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Acero laminado</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Espesor de la estructura</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Mínimo 0,7 mm</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Puertas</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Dos (2) puertas abatibles</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Sistema de cierre</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Cerradura con llave (incluye al menos 2 llaves)</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Barra para colgar</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Una (1) barra colgante</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Bandejas</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Tres (3) bandejas metálicas regulables en altura</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Color</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Gris o equivalente institucional</w:t>
            </w:r>
          </w:p>
        </w:tc>
      </w:tr>
      <w:tr w:rsidR="00155E27" w:rsidRPr="00155E27" w:rsidTr="00155E27">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Estado</w:t>
            </w:r>
          </w:p>
        </w:tc>
        <w:tc>
          <w:tcPr>
            <w:tcW w:w="0" w:type="auto"/>
            <w:hideMark/>
          </w:tcPr>
          <w:p w:rsidR="00155E27" w:rsidRPr="00155E27" w:rsidRDefault="00155E27" w:rsidP="00155E27">
            <w:pPr>
              <w:widowControl/>
              <w:autoSpaceDE/>
              <w:autoSpaceDN/>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Nuevo, sin uso</w:t>
            </w:r>
          </w:p>
        </w:tc>
      </w:tr>
    </w:tbl>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3. Dimensiones referenciales</w:t>
      </w:r>
    </w:p>
    <w:p w:rsidR="00155E27" w:rsidRP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Se consideran las siguientes dimensiones referenciales, aceptándose pequeñas variaciones propias del fabricante, siempre que no afecten la funcionalidad del gabinete:</w:t>
      </w:r>
    </w:p>
    <w:p w:rsidR="00155E27" w:rsidRPr="00155E27" w:rsidRDefault="00155E27" w:rsidP="00155E27">
      <w:pPr>
        <w:widowControl/>
        <w:numPr>
          <w:ilvl w:val="0"/>
          <w:numId w:val="9"/>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Altura: </w:t>
      </w:r>
      <w:r w:rsidRPr="00155E27">
        <w:rPr>
          <w:rFonts w:ascii="Times New Roman" w:eastAsia="Times New Roman" w:hAnsi="Times New Roman" w:cs="Times New Roman"/>
          <w:b/>
          <w:bCs/>
          <w:lang w:val="es-CL" w:eastAsia="es-CL"/>
        </w:rPr>
        <w:t>185 cm</w:t>
      </w:r>
      <w:r w:rsidRPr="00155E27">
        <w:rPr>
          <w:rFonts w:ascii="Times New Roman" w:eastAsia="Times New Roman" w:hAnsi="Times New Roman" w:cs="Times New Roman"/>
          <w:lang w:val="es-CL" w:eastAsia="es-CL"/>
        </w:rPr>
        <w:t xml:space="preserve"> </w:t>
      </w:r>
    </w:p>
    <w:p w:rsidR="00155E27" w:rsidRPr="00155E27" w:rsidRDefault="00155E27" w:rsidP="00155E27">
      <w:pPr>
        <w:widowControl/>
        <w:numPr>
          <w:ilvl w:val="0"/>
          <w:numId w:val="9"/>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Ancho (Frente): </w:t>
      </w:r>
      <w:r w:rsidRPr="00155E27">
        <w:rPr>
          <w:rFonts w:ascii="Times New Roman" w:eastAsia="Times New Roman" w:hAnsi="Times New Roman" w:cs="Times New Roman"/>
          <w:b/>
          <w:bCs/>
          <w:lang w:val="es-CL" w:eastAsia="es-CL"/>
        </w:rPr>
        <w:t>90 cm</w:t>
      </w:r>
      <w:r w:rsidRPr="00155E27">
        <w:rPr>
          <w:rFonts w:ascii="Times New Roman" w:eastAsia="Times New Roman" w:hAnsi="Times New Roman" w:cs="Times New Roman"/>
          <w:lang w:val="es-CL" w:eastAsia="es-CL"/>
        </w:rPr>
        <w:t xml:space="preserve"> </w:t>
      </w:r>
    </w:p>
    <w:p w:rsidR="00155E27" w:rsidRPr="00155E27" w:rsidRDefault="00155E27" w:rsidP="00155E27">
      <w:pPr>
        <w:widowControl/>
        <w:numPr>
          <w:ilvl w:val="0"/>
          <w:numId w:val="9"/>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Fondo: </w:t>
      </w:r>
      <w:r w:rsidRPr="00155E27">
        <w:rPr>
          <w:rFonts w:ascii="Times New Roman" w:eastAsia="Times New Roman" w:hAnsi="Times New Roman" w:cs="Times New Roman"/>
          <w:b/>
          <w:bCs/>
          <w:lang w:val="es-CL" w:eastAsia="es-CL"/>
        </w:rPr>
        <w:t>45 cm</w:t>
      </w:r>
      <w:r w:rsidRPr="00155E27">
        <w:rPr>
          <w:rFonts w:ascii="Times New Roman" w:eastAsia="Times New Roman" w:hAnsi="Times New Roman" w:cs="Times New Roman"/>
          <w:lang w:val="es-CL" w:eastAsia="es-CL"/>
        </w:rPr>
        <w:t xml:space="preserve"> </w:t>
      </w:r>
    </w:p>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4. Condiciones de la oferta</w:t>
      </w:r>
    </w:p>
    <w:p w:rsidR="00155E27" w:rsidRP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El precio ofertado deberá considerar:</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Valor del producto. </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Todos los impuestos aplicables. </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Embalaje. </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Transporte. </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Descarga y entrega en las dependencias indicadas por la entidad compradora. </w:t>
      </w:r>
    </w:p>
    <w:p w:rsidR="00155E27" w:rsidRPr="00155E27" w:rsidRDefault="00155E27" w:rsidP="00155E27">
      <w:pPr>
        <w:widowControl/>
        <w:numPr>
          <w:ilvl w:val="0"/>
          <w:numId w:val="10"/>
        </w:numPr>
        <w:autoSpaceDE/>
        <w:autoSpaceDN/>
        <w:spacing w:before="100" w:beforeAutospacing="1" w:after="100" w:afterAutospacing="1"/>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Cualquier otro costo asociado, no aceptándose cobros adicionales posteriores. </w:t>
      </w:r>
    </w:p>
    <w:p w:rsid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p>
    <w:p w:rsid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p>
    <w:p w:rsidR="00155E27" w:rsidRP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bookmarkStart w:id="1" w:name="_GoBack"/>
      <w:bookmarkEnd w:id="1"/>
    </w:p>
    <w:p w:rsidR="00155E27" w:rsidRPr="00155E27" w:rsidRDefault="00155E27" w:rsidP="00155E27">
      <w:pPr>
        <w:widowControl/>
        <w:autoSpaceDE/>
        <w:autoSpaceDN/>
        <w:spacing w:before="100" w:beforeAutospacing="1" w:after="100" w:afterAutospacing="1"/>
        <w:rPr>
          <w:rFonts w:ascii="Times New Roman" w:eastAsia="Times New Roman" w:hAnsi="Times New Roman" w:cs="Times New Roman"/>
          <w:lang w:val="es-CL" w:eastAsia="es-CL"/>
        </w:rPr>
      </w:pPr>
    </w:p>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lastRenderedPageBreak/>
        <w:t>5. Presupuesto disponible</w:t>
      </w:r>
    </w:p>
    <w:p w:rsidR="00155E27" w:rsidRPr="00155E27" w:rsidRDefault="00155E27" w:rsidP="00155E27">
      <w:pPr>
        <w:widowControl/>
        <w:autoSpaceDE/>
        <w:autoSpaceDN/>
        <w:spacing w:before="100" w:beforeAutospacing="1" w:after="100" w:afterAutospacing="1"/>
        <w:jc w:val="both"/>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 xml:space="preserve">El presupuesto máximo disponible para la presente adquisición asciende a </w:t>
      </w:r>
      <w:r w:rsidRPr="00155E27">
        <w:rPr>
          <w:rFonts w:ascii="Times New Roman" w:eastAsia="Times New Roman" w:hAnsi="Times New Roman" w:cs="Times New Roman"/>
          <w:b/>
          <w:bCs/>
          <w:lang w:val="es-CL" w:eastAsia="es-CL"/>
        </w:rPr>
        <w:t>$200.000 (doscientos mil pesos chilenos), impuestos y costos de despacho incluidos</w:t>
      </w:r>
      <w:r w:rsidRPr="00155E27">
        <w:rPr>
          <w:rFonts w:ascii="Times New Roman" w:eastAsia="Times New Roman" w:hAnsi="Times New Roman" w:cs="Times New Roman"/>
          <w:lang w:val="es-CL" w:eastAsia="es-CL"/>
        </w:rPr>
        <w:t>.</w:t>
      </w:r>
    </w:p>
    <w:p w:rsidR="00155E27" w:rsidRPr="00155E27" w:rsidRDefault="00155E27" w:rsidP="00155E27">
      <w:pPr>
        <w:widowControl/>
        <w:autoSpaceDE/>
        <w:autoSpaceDN/>
        <w:spacing w:before="100" w:beforeAutospacing="1" w:after="100" w:afterAutospacing="1"/>
        <w:jc w:val="both"/>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Las ofertas que superen dicho monto podrán ser declaradas inadmisibles por exceder el presupuesto disponible para la contratación.</w:t>
      </w:r>
    </w:p>
    <w:p w:rsidR="00155E27" w:rsidRPr="00155E27" w:rsidRDefault="00155E27" w:rsidP="00155E27">
      <w:pPr>
        <w:widowControl/>
        <w:autoSpaceDE/>
        <w:autoSpaceDN/>
        <w:spacing w:before="100" w:beforeAutospacing="1" w:after="100" w:afterAutospacing="1"/>
        <w:outlineLvl w:val="2"/>
        <w:rPr>
          <w:rFonts w:ascii="Times New Roman" w:eastAsia="Times New Roman" w:hAnsi="Times New Roman" w:cs="Times New Roman"/>
          <w:b/>
          <w:bCs/>
          <w:lang w:val="es-CL" w:eastAsia="es-CL"/>
        </w:rPr>
      </w:pPr>
      <w:r w:rsidRPr="00155E27">
        <w:rPr>
          <w:rFonts w:ascii="Times New Roman" w:eastAsia="Times New Roman" w:hAnsi="Times New Roman" w:cs="Times New Roman"/>
          <w:b/>
          <w:bCs/>
          <w:lang w:val="es-CL" w:eastAsia="es-CL"/>
        </w:rPr>
        <w:t>6. Garantía</w:t>
      </w:r>
    </w:p>
    <w:p w:rsidR="00155E27" w:rsidRPr="00155E27" w:rsidRDefault="00155E27" w:rsidP="00155E27">
      <w:pPr>
        <w:widowControl/>
        <w:autoSpaceDE/>
        <w:autoSpaceDN/>
        <w:spacing w:before="100" w:beforeAutospacing="1" w:after="100" w:afterAutospacing="1"/>
        <w:jc w:val="both"/>
        <w:rPr>
          <w:rFonts w:ascii="Times New Roman" w:eastAsia="Times New Roman" w:hAnsi="Times New Roman" w:cs="Times New Roman"/>
          <w:lang w:val="es-CL" w:eastAsia="es-CL"/>
        </w:rPr>
      </w:pPr>
      <w:r w:rsidRPr="00155E27">
        <w:rPr>
          <w:rFonts w:ascii="Times New Roman" w:eastAsia="Times New Roman" w:hAnsi="Times New Roman" w:cs="Times New Roman"/>
          <w:lang w:val="es-CL" w:eastAsia="es-CL"/>
        </w:rPr>
        <w:t>El proveedor deberá garantizar que el producto se entrega en perfecto estado y libre de defectos de fabricación. En caso de detectarse daños atribuibles al transporte o defectos de fabricación, deberá efectuar el cambio o reposición sin costo adicional para la entidad.</w:t>
      </w:r>
    </w:p>
    <w:p w:rsidR="00722B62" w:rsidRPr="00DF2E82" w:rsidRDefault="00722B62">
      <w:pPr>
        <w:pStyle w:val="Textoindependiente"/>
        <w:spacing w:before="91"/>
        <w:rPr>
          <w:rFonts w:ascii="Times New Roman" w:hAnsi="Times New Roman" w:cs="Times New Roman"/>
          <w:b/>
          <w:sz w:val="22"/>
        </w:rPr>
      </w:pPr>
    </w:p>
    <w:p w:rsidR="0077431C" w:rsidRPr="00EF0049" w:rsidRDefault="00155E27" w:rsidP="0077431C">
      <w:pPr>
        <w:widowControl/>
        <w:autoSpaceDE/>
        <w:autoSpaceDN/>
        <w:spacing w:before="100" w:beforeAutospacing="1" w:after="100" w:afterAutospacing="1"/>
        <w:rPr>
          <w:rFonts w:ascii="Times New Roman" w:eastAsia="Times New Roman" w:hAnsi="Times New Roman" w:cs="Times New Roman"/>
          <w:lang w:val="es-CL" w:eastAsia="es-CL"/>
        </w:rPr>
      </w:pPr>
      <w:bookmarkStart w:id="2" w:name="OBJETO_DE_LA_COMPRA"/>
      <w:bookmarkEnd w:id="2"/>
      <w:r>
        <w:rPr>
          <w:rFonts w:ascii="Times New Roman" w:eastAsia="Times New Roman" w:hAnsi="Times New Roman" w:cs="Times New Roman"/>
          <w:noProof/>
          <w:lang w:val="es-CL" w:eastAsia="es-CL"/>
        </w:rPr>
        <w:drawing>
          <wp:inline distT="0" distB="0" distL="0" distR="0">
            <wp:extent cx="3759200" cy="3759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stant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9200" cy="3759200"/>
                    </a:xfrm>
                    <a:prstGeom prst="rect">
                      <a:avLst/>
                    </a:prstGeom>
                  </pic:spPr>
                </pic:pic>
              </a:graphicData>
            </a:graphic>
          </wp:inline>
        </w:drawing>
      </w:r>
    </w:p>
    <w:p w:rsidR="0077431C" w:rsidRPr="00EF0049" w:rsidRDefault="000B15B2" w:rsidP="0077431C">
      <w:pPr>
        <w:widowControl/>
        <w:autoSpaceDE/>
        <w:autoSpaceDN/>
        <w:spacing w:before="100" w:beforeAutospacing="1" w:after="100" w:afterAutospacing="1"/>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t xml:space="preserve">Imagen Referencial </w:t>
      </w:r>
    </w:p>
    <w:p w:rsidR="00722B62" w:rsidRPr="00EF0049" w:rsidRDefault="00722B62">
      <w:pPr>
        <w:pStyle w:val="Textoindependiente"/>
        <w:spacing w:before="19"/>
        <w:rPr>
          <w:rFonts w:ascii="Times New Roman" w:hAnsi="Times New Roman" w:cs="Times New Roman"/>
          <w:sz w:val="22"/>
          <w:szCs w:val="22"/>
        </w:rPr>
      </w:pPr>
      <w:bookmarkStart w:id="3" w:name="ESPECIFICACIONES_TÉCNICAS_MÍNIMAS"/>
      <w:bookmarkEnd w:id="3"/>
    </w:p>
    <w:p w:rsidR="00722B62" w:rsidRDefault="00722B62">
      <w:pPr>
        <w:pStyle w:val="Textoindependiente"/>
        <w:rPr>
          <w:rFonts w:ascii="Times New Roman" w:hAnsi="Times New Roman" w:cs="Times New Roman"/>
          <w:sz w:val="22"/>
          <w:szCs w:val="22"/>
        </w:rPr>
      </w:pPr>
      <w:bookmarkStart w:id="4" w:name="Garantía"/>
      <w:bookmarkStart w:id="5" w:name="El_proveedor_deberá_contemplar_una_garan"/>
      <w:bookmarkEnd w:id="4"/>
      <w:bookmarkEnd w:id="5"/>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155E27" w:rsidRDefault="00155E27">
      <w:pPr>
        <w:pStyle w:val="Textoindependiente"/>
        <w:rPr>
          <w:rFonts w:ascii="Times New Roman" w:hAnsi="Times New Roman" w:cs="Times New Roman"/>
          <w:sz w:val="22"/>
          <w:szCs w:val="22"/>
        </w:rPr>
      </w:pPr>
    </w:p>
    <w:p w:rsidR="00C57A57" w:rsidRPr="00EF0049" w:rsidRDefault="00C57A57">
      <w:pPr>
        <w:pStyle w:val="Textoindependiente"/>
        <w:rPr>
          <w:rFonts w:ascii="Times New Roman" w:hAnsi="Times New Roman" w:cs="Times New Roman"/>
          <w:sz w:val="22"/>
          <w:szCs w:val="22"/>
        </w:rPr>
      </w:pPr>
    </w:p>
    <w:p w:rsidR="00722B62" w:rsidRPr="00EF0049" w:rsidRDefault="00722B62">
      <w:pPr>
        <w:pStyle w:val="Textoindependiente"/>
        <w:rPr>
          <w:rFonts w:ascii="Times New Roman" w:hAnsi="Times New Roman" w:cs="Times New Roman"/>
          <w:sz w:val="22"/>
          <w:szCs w:val="22"/>
        </w:rPr>
      </w:pPr>
    </w:p>
    <w:p w:rsidR="00722B62" w:rsidRPr="00EF0049" w:rsidRDefault="00722B62">
      <w:pPr>
        <w:pStyle w:val="Textoindependiente"/>
        <w:rPr>
          <w:rFonts w:ascii="Times New Roman" w:hAnsi="Times New Roman" w:cs="Times New Roman"/>
          <w:sz w:val="22"/>
          <w:szCs w:val="22"/>
        </w:rPr>
      </w:pPr>
    </w:p>
    <w:p w:rsidR="00722B62" w:rsidRPr="00EF0049" w:rsidRDefault="00722B62">
      <w:pPr>
        <w:pStyle w:val="Textoindependiente"/>
        <w:spacing w:before="73"/>
        <w:rPr>
          <w:rFonts w:ascii="Times New Roman" w:hAnsi="Times New Roman" w:cs="Times New Roman"/>
          <w:sz w:val="22"/>
          <w:szCs w:val="22"/>
        </w:rPr>
      </w:pPr>
    </w:p>
    <w:p w:rsidR="00722B62" w:rsidRPr="00EF0049" w:rsidRDefault="007C2639">
      <w:pPr>
        <w:pStyle w:val="Ttulo3"/>
        <w:numPr>
          <w:ilvl w:val="0"/>
          <w:numId w:val="2"/>
        </w:numPr>
        <w:tabs>
          <w:tab w:val="left" w:pos="861"/>
        </w:tabs>
        <w:rPr>
          <w:rFonts w:ascii="Times New Roman" w:hAnsi="Times New Roman" w:cs="Times New Roman"/>
        </w:rPr>
      </w:pPr>
      <w:bookmarkStart w:id="6" w:name="1)_MONTO_ESTIMADO"/>
      <w:bookmarkEnd w:id="6"/>
      <w:r w:rsidRPr="00EF0049">
        <w:rPr>
          <w:rFonts w:ascii="Times New Roman" w:hAnsi="Times New Roman" w:cs="Times New Roman"/>
          <w:u w:val="single"/>
        </w:rPr>
        <w:lastRenderedPageBreak/>
        <w:t>MONTO</w:t>
      </w:r>
      <w:r w:rsidRPr="00EF0049">
        <w:rPr>
          <w:rFonts w:ascii="Times New Roman" w:hAnsi="Times New Roman" w:cs="Times New Roman"/>
          <w:spacing w:val="-1"/>
          <w:u w:val="single"/>
        </w:rPr>
        <w:t xml:space="preserve"> </w:t>
      </w:r>
      <w:r w:rsidRPr="00EF0049">
        <w:rPr>
          <w:rFonts w:ascii="Times New Roman" w:hAnsi="Times New Roman" w:cs="Times New Roman"/>
          <w:spacing w:val="-2"/>
          <w:u w:val="single"/>
        </w:rPr>
        <w:t>ESTIMADO</w:t>
      </w:r>
    </w:p>
    <w:p w:rsidR="00722B62" w:rsidRPr="00EF0049" w:rsidRDefault="00722B62">
      <w:pPr>
        <w:pStyle w:val="Textoindependiente"/>
        <w:spacing w:before="22"/>
        <w:rPr>
          <w:rFonts w:ascii="Times New Roman" w:hAnsi="Times New Roman" w:cs="Times New Roman"/>
          <w:b/>
          <w:sz w:val="22"/>
          <w:szCs w:val="22"/>
        </w:rPr>
      </w:pPr>
    </w:p>
    <w:p w:rsidR="00722B62" w:rsidRPr="00EF0049" w:rsidRDefault="007C2639">
      <w:pPr>
        <w:spacing w:line="249" w:lineRule="auto"/>
        <w:ind w:left="140" w:right="183"/>
        <w:jc w:val="both"/>
        <w:rPr>
          <w:rFonts w:ascii="Times New Roman" w:hAnsi="Times New Roman" w:cs="Times New Roman"/>
        </w:rPr>
      </w:pPr>
      <w:bookmarkStart w:id="7" w:name="El_Monto_estimado,_para_esta_adquisición"/>
      <w:bookmarkEnd w:id="7"/>
      <w:r w:rsidRPr="00EF0049">
        <w:rPr>
          <w:rFonts w:ascii="Times New Roman" w:hAnsi="Times New Roman" w:cs="Times New Roman"/>
        </w:rPr>
        <w:t>El</w:t>
      </w:r>
      <w:r w:rsidRPr="00EF0049">
        <w:rPr>
          <w:rFonts w:ascii="Times New Roman" w:hAnsi="Times New Roman" w:cs="Times New Roman"/>
          <w:spacing w:val="-2"/>
        </w:rPr>
        <w:t xml:space="preserve"> </w:t>
      </w:r>
      <w:r w:rsidRPr="00EF0049">
        <w:rPr>
          <w:rFonts w:ascii="Times New Roman" w:hAnsi="Times New Roman" w:cs="Times New Roman"/>
        </w:rPr>
        <w:t xml:space="preserve">Monto estimado, para esta adquisición es de </w:t>
      </w:r>
      <w:r w:rsidR="00155E27">
        <w:rPr>
          <w:rFonts w:ascii="Times New Roman" w:hAnsi="Times New Roman" w:cs="Times New Roman"/>
          <w:b/>
        </w:rPr>
        <w:t xml:space="preserve">$200.000.- (doscientos </w:t>
      </w:r>
      <w:r w:rsidRPr="00EF0049">
        <w:rPr>
          <w:rFonts w:ascii="Times New Roman" w:hAnsi="Times New Roman" w:cs="Times New Roman"/>
          <w:b/>
        </w:rPr>
        <w:t>mil pesos)</w:t>
      </w:r>
      <w:r w:rsidRPr="00EF0049">
        <w:rPr>
          <w:rFonts w:ascii="Times New Roman" w:hAnsi="Times New Roman" w:cs="Times New Roman"/>
        </w:rPr>
        <w:t>, valor con Impuesto Incluido.</w:t>
      </w:r>
    </w:p>
    <w:p w:rsidR="00722B62" w:rsidRPr="00EF0049" w:rsidRDefault="00722B62">
      <w:pPr>
        <w:pStyle w:val="Textoindependiente"/>
        <w:spacing w:before="6"/>
        <w:rPr>
          <w:rFonts w:ascii="Times New Roman" w:hAnsi="Times New Roman" w:cs="Times New Roman"/>
          <w:sz w:val="22"/>
          <w:szCs w:val="22"/>
        </w:rPr>
      </w:pPr>
    </w:p>
    <w:p w:rsidR="00722B62" w:rsidRPr="00EF0049" w:rsidRDefault="007C2639">
      <w:pPr>
        <w:pStyle w:val="Ttulo2"/>
        <w:spacing w:line="249" w:lineRule="auto"/>
        <w:ind w:left="140" w:right="196"/>
        <w:jc w:val="both"/>
        <w:rPr>
          <w:rFonts w:ascii="Times New Roman" w:hAnsi="Times New Roman" w:cs="Times New Roman"/>
          <w:sz w:val="22"/>
          <w:szCs w:val="22"/>
          <w:u w:val="none"/>
        </w:rPr>
      </w:pPr>
      <w:bookmarkStart w:id="8" w:name="El_monto_total_estimado_de_la_compra_cor"/>
      <w:bookmarkEnd w:id="8"/>
      <w:r w:rsidRPr="00233EA1">
        <w:rPr>
          <w:rFonts w:ascii="Times New Roman" w:hAnsi="Times New Roman" w:cs="Times New Roman"/>
          <w:color w:val="000000"/>
          <w:sz w:val="22"/>
          <w:szCs w:val="22"/>
          <w:highlight w:val="yellow"/>
        </w:rPr>
        <w:t>El monto total estimado de la compra corresponde al valor</w:t>
      </w:r>
      <w:r w:rsidRPr="00233EA1">
        <w:rPr>
          <w:rFonts w:ascii="Times New Roman" w:hAnsi="Times New Roman" w:cs="Times New Roman"/>
          <w:color w:val="000000"/>
          <w:sz w:val="22"/>
          <w:szCs w:val="22"/>
          <w:highlight w:val="yellow"/>
          <w:u w:val="none"/>
        </w:rPr>
        <w:t xml:space="preserve"> </w:t>
      </w:r>
      <w:r w:rsidRPr="00233EA1">
        <w:rPr>
          <w:rFonts w:ascii="Times New Roman" w:hAnsi="Times New Roman" w:cs="Times New Roman"/>
          <w:color w:val="000000"/>
          <w:sz w:val="22"/>
          <w:szCs w:val="22"/>
          <w:highlight w:val="yellow"/>
        </w:rPr>
        <w:t>indicado,</w:t>
      </w:r>
      <w:r w:rsidRPr="00233EA1">
        <w:rPr>
          <w:rFonts w:ascii="Times New Roman" w:hAnsi="Times New Roman" w:cs="Times New Roman"/>
          <w:color w:val="000000"/>
          <w:spacing w:val="-21"/>
          <w:sz w:val="22"/>
          <w:szCs w:val="22"/>
          <w:highlight w:val="yellow"/>
        </w:rPr>
        <w:t xml:space="preserve"> </w:t>
      </w:r>
      <w:r w:rsidRPr="00233EA1">
        <w:rPr>
          <w:rFonts w:ascii="Times New Roman" w:hAnsi="Times New Roman" w:cs="Times New Roman"/>
          <w:color w:val="000000"/>
          <w:sz w:val="22"/>
          <w:szCs w:val="22"/>
          <w:highlight w:val="yellow"/>
        </w:rPr>
        <w:t>incluyendo</w:t>
      </w:r>
      <w:r w:rsidRPr="00233EA1">
        <w:rPr>
          <w:rFonts w:ascii="Times New Roman" w:hAnsi="Times New Roman" w:cs="Times New Roman"/>
          <w:color w:val="000000"/>
          <w:spacing w:val="-21"/>
          <w:sz w:val="22"/>
          <w:szCs w:val="22"/>
          <w:highlight w:val="yellow"/>
        </w:rPr>
        <w:t xml:space="preserve"> </w:t>
      </w:r>
      <w:r w:rsidR="00233EA1" w:rsidRPr="00233EA1">
        <w:rPr>
          <w:rFonts w:ascii="Times New Roman" w:hAnsi="Times New Roman" w:cs="Times New Roman"/>
          <w:color w:val="000000"/>
          <w:sz w:val="22"/>
          <w:szCs w:val="22"/>
          <w:highlight w:val="yellow"/>
        </w:rPr>
        <w:t>impuestos y envío.</w:t>
      </w:r>
    </w:p>
    <w:p w:rsidR="00722B62" w:rsidRDefault="00722B62">
      <w:pPr>
        <w:pStyle w:val="Textoindependiente"/>
        <w:rPr>
          <w:rFonts w:ascii="Times New Roman" w:hAnsi="Times New Roman" w:cs="Times New Roman"/>
          <w:b/>
          <w:sz w:val="22"/>
          <w:szCs w:val="22"/>
        </w:rPr>
      </w:pPr>
    </w:p>
    <w:p w:rsidR="00233EA1" w:rsidRDefault="00233EA1">
      <w:pPr>
        <w:pStyle w:val="Textoindependiente"/>
        <w:rPr>
          <w:rFonts w:ascii="Times New Roman" w:hAnsi="Times New Roman" w:cs="Times New Roman"/>
          <w:b/>
          <w:sz w:val="22"/>
          <w:szCs w:val="22"/>
        </w:rPr>
      </w:pPr>
    </w:p>
    <w:p w:rsidR="00233EA1" w:rsidRPr="00EF0049" w:rsidRDefault="00233EA1">
      <w:pPr>
        <w:pStyle w:val="Textoindependiente"/>
        <w:rPr>
          <w:rFonts w:ascii="Times New Roman" w:hAnsi="Times New Roman" w:cs="Times New Roman"/>
          <w:b/>
          <w:sz w:val="22"/>
          <w:szCs w:val="22"/>
        </w:rPr>
      </w:pPr>
    </w:p>
    <w:p w:rsidR="00722B62" w:rsidRPr="00EF0049" w:rsidRDefault="00722B62">
      <w:pPr>
        <w:pStyle w:val="Textoindependiente"/>
        <w:rPr>
          <w:rFonts w:ascii="Times New Roman" w:hAnsi="Times New Roman" w:cs="Times New Roman"/>
          <w:b/>
          <w:sz w:val="22"/>
          <w:szCs w:val="22"/>
        </w:rPr>
      </w:pPr>
    </w:p>
    <w:p w:rsidR="00722B62" w:rsidRPr="00EF0049" w:rsidRDefault="00722B62">
      <w:pPr>
        <w:pStyle w:val="Textoindependiente"/>
        <w:spacing w:before="32"/>
        <w:rPr>
          <w:rFonts w:ascii="Times New Roman" w:hAnsi="Times New Roman" w:cs="Times New Roman"/>
          <w:b/>
          <w:sz w:val="22"/>
          <w:szCs w:val="22"/>
        </w:rPr>
      </w:pPr>
    </w:p>
    <w:p w:rsidR="00722B62" w:rsidRPr="00EF0049" w:rsidRDefault="007C2639">
      <w:pPr>
        <w:pStyle w:val="Ttulo3"/>
        <w:numPr>
          <w:ilvl w:val="0"/>
          <w:numId w:val="2"/>
        </w:numPr>
        <w:tabs>
          <w:tab w:val="left" w:pos="861"/>
        </w:tabs>
        <w:rPr>
          <w:rFonts w:ascii="Times New Roman" w:hAnsi="Times New Roman" w:cs="Times New Roman"/>
        </w:rPr>
      </w:pPr>
      <w:bookmarkStart w:id="9" w:name="2)_ACEPTACIÓN_ORDEN_DE_COMPRA"/>
      <w:bookmarkEnd w:id="9"/>
      <w:r w:rsidRPr="00EF0049">
        <w:rPr>
          <w:rFonts w:ascii="Times New Roman" w:hAnsi="Times New Roman" w:cs="Times New Roman"/>
          <w:u w:val="single"/>
        </w:rPr>
        <w:t>ACEPTACIÓN</w:t>
      </w:r>
      <w:r w:rsidRPr="00EF0049">
        <w:rPr>
          <w:rFonts w:ascii="Times New Roman" w:hAnsi="Times New Roman" w:cs="Times New Roman"/>
          <w:spacing w:val="-5"/>
          <w:u w:val="single"/>
        </w:rPr>
        <w:t xml:space="preserve"> </w:t>
      </w:r>
      <w:r w:rsidRPr="00EF0049">
        <w:rPr>
          <w:rFonts w:ascii="Times New Roman" w:hAnsi="Times New Roman" w:cs="Times New Roman"/>
          <w:u w:val="single"/>
        </w:rPr>
        <w:t>ORDEN</w:t>
      </w:r>
      <w:r w:rsidRPr="00EF0049">
        <w:rPr>
          <w:rFonts w:ascii="Times New Roman" w:hAnsi="Times New Roman" w:cs="Times New Roman"/>
          <w:spacing w:val="-5"/>
          <w:u w:val="single"/>
        </w:rPr>
        <w:t xml:space="preserve"> </w:t>
      </w:r>
      <w:r w:rsidRPr="00EF0049">
        <w:rPr>
          <w:rFonts w:ascii="Times New Roman" w:hAnsi="Times New Roman" w:cs="Times New Roman"/>
          <w:u w:val="single"/>
        </w:rPr>
        <w:t>DE</w:t>
      </w:r>
      <w:r w:rsidRPr="00EF0049">
        <w:rPr>
          <w:rFonts w:ascii="Times New Roman" w:hAnsi="Times New Roman" w:cs="Times New Roman"/>
          <w:spacing w:val="-6"/>
          <w:u w:val="single"/>
        </w:rPr>
        <w:t xml:space="preserve"> </w:t>
      </w:r>
      <w:r w:rsidRPr="00EF0049">
        <w:rPr>
          <w:rFonts w:ascii="Times New Roman" w:hAnsi="Times New Roman" w:cs="Times New Roman"/>
          <w:spacing w:val="-2"/>
          <w:u w:val="single"/>
        </w:rPr>
        <w:t>COMPRA</w:t>
      </w:r>
    </w:p>
    <w:p w:rsidR="00722B62" w:rsidRPr="00EF0049" w:rsidRDefault="007C2639">
      <w:pPr>
        <w:pStyle w:val="Ttulo4"/>
        <w:spacing w:before="261" w:line="249" w:lineRule="auto"/>
        <w:ind w:right="184"/>
        <w:jc w:val="both"/>
        <w:rPr>
          <w:rFonts w:ascii="Times New Roman" w:hAnsi="Times New Roman" w:cs="Times New Roman"/>
          <w:u w:val="none"/>
        </w:rPr>
      </w:pPr>
      <w:bookmarkStart w:id="10" w:name="La_Unidad_de_Adquisiciones_de_la_Asociac"/>
      <w:bookmarkEnd w:id="10"/>
      <w:r w:rsidRPr="00EF0049">
        <w:rPr>
          <w:rFonts w:ascii="Times New Roman" w:hAnsi="Times New Roman" w:cs="Times New Roman"/>
          <w:u w:val="none"/>
        </w:rPr>
        <w:t xml:space="preserve">La Unidad de Adquisiciones de la Asociación emitirá una Orden de Compra a través del portal </w:t>
      </w:r>
      <w:hyperlink r:id="rId8">
        <w:r w:rsidRPr="00EF0049">
          <w:rPr>
            <w:rFonts w:ascii="Times New Roman" w:hAnsi="Times New Roman" w:cs="Times New Roman"/>
            <w:color w:val="467885"/>
            <w:u w:color="467885"/>
          </w:rPr>
          <w:t>www.mercadopublico.cl</w:t>
        </w:r>
        <w:r w:rsidRPr="00EF0049">
          <w:rPr>
            <w:rFonts w:ascii="Times New Roman" w:hAnsi="Times New Roman" w:cs="Times New Roman"/>
            <w:u w:val="none"/>
          </w:rPr>
          <w:t>.</w:t>
        </w:r>
      </w:hyperlink>
      <w:r w:rsidRPr="00EF0049">
        <w:rPr>
          <w:rFonts w:ascii="Times New Roman" w:hAnsi="Times New Roman" w:cs="Times New Roman"/>
          <w:u w:val="none"/>
        </w:rPr>
        <w:t xml:space="preserve"> </w:t>
      </w:r>
      <w:r w:rsidRPr="00EF0049">
        <w:rPr>
          <w:rFonts w:ascii="Times New Roman" w:hAnsi="Times New Roman" w:cs="Times New Roman"/>
          <w:color w:val="000000"/>
          <w:highlight w:val="yellow"/>
        </w:rPr>
        <w:t>Si el oferente no</w:t>
      </w:r>
      <w:r w:rsidRPr="00EF0049">
        <w:rPr>
          <w:rFonts w:ascii="Times New Roman" w:hAnsi="Times New Roman" w:cs="Times New Roman"/>
          <w:color w:val="000000"/>
          <w:u w:val="none"/>
        </w:rPr>
        <w:t xml:space="preserve"> </w:t>
      </w:r>
      <w:r w:rsidRPr="00EF0049">
        <w:rPr>
          <w:rFonts w:ascii="Times New Roman" w:hAnsi="Times New Roman" w:cs="Times New Roman"/>
          <w:color w:val="000000"/>
          <w:highlight w:val="yellow"/>
        </w:rPr>
        <w:t>acepta la Orden de Compra dentro del plazo de 2 días hábiles la</w:t>
      </w:r>
      <w:r w:rsidRPr="00EF0049">
        <w:rPr>
          <w:rFonts w:ascii="Times New Roman" w:hAnsi="Times New Roman" w:cs="Times New Roman"/>
          <w:color w:val="000000"/>
          <w:u w:val="none"/>
        </w:rPr>
        <w:t xml:space="preserve"> </w:t>
      </w:r>
      <w:r w:rsidRPr="00EF0049">
        <w:rPr>
          <w:rFonts w:ascii="Times New Roman" w:hAnsi="Times New Roman" w:cs="Times New Roman"/>
          <w:color w:val="000000"/>
          <w:highlight w:val="yellow"/>
        </w:rPr>
        <w:t>Asociación podrá cancelarla y seleccionar al oferente que haya</w:t>
      </w:r>
      <w:r w:rsidRPr="00EF0049">
        <w:rPr>
          <w:rFonts w:ascii="Times New Roman" w:hAnsi="Times New Roman" w:cs="Times New Roman"/>
          <w:color w:val="000000"/>
          <w:u w:val="none"/>
        </w:rPr>
        <w:t xml:space="preserve"> </w:t>
      </w:r>
      <w:r w:rsidRPr="00EF0049">
        <w:rPr>
          <w:rFonts w:ascii="Times New Roman" w:hAnsi="Times New Roman" w:cs="Times New Roman"/>
          <w:color w:val="000000"/>
          <w:highlight w:val="yellow"/>
        </w:rPr>
        <w:t>resultado en segundo lugar en el cuadro de evaluación.</w:t>
      </w:r>
    </w:p>
    <w:p w:rsidR="00722B62" w:rsidRPr="00EF0049" w:rsidRDefault="007C2639">
      <w:pPr>
        <w:spacing w:line="247" w:lineRule="auto"/>
        <w:ind w:left="140" w:right="194"/>
        <w:jc w:val="both"/>
        <w:rPr>
          <w:rFonts w:ascii="Times New Roman" w:hAnsi="Times New Roman" w:cs="Times New Roman"/>
          <w:b/>
        </w:rPr>
      </w:pPr>
      <w:bookmarkStart w:id="11" w:name="Una_vez_finalizado_el_proceso_de_selecci"/>
      <w:bookmarkEnd w:id="11"/>
      <w:r w:rsidRPr="00EF0049">
        <w:rPr>
          <w:rFonts w:ascii="Times New Roman" w:hAnsi="Times New Roman" w:cs="Times New Roman"/>
          <w:b/>
          <w:u w:val="single"/>
        </w:rPr>
        <w:t>Una vez finalizado el proceso de selección y adjudicación en el portal</w:t>
      </w:r>
      <w:r w:rsidRPr="00EF0049">
        <w:rPr>
          <w:rFonts w:ascii="Times New Roman" w:hAnsi="Times New Roman" w:cs="Times New Roman"/>
          <w:b/>
        </w:rPr>
        <w:t xml:space="preserve"> </w:t>
      </w:r>
      <w:hyperlink r:id="rId9">
        <w:r w:rsidRPr="00EF0049">
          <w:rPr>
            <w:rFonts w:ascii="Times New Roman" w:hAnsi="Times New Roman" w:cs="Times New Roman"/>
            <w:b/>
            <w:u w:val="single"/>
          </w:rPr>
          <w:t>www.mercadopublico.cl</w:t>
        </w:r>
      </w:hyperlink>
      <w:r w:rsidRPr="00EF0049">
        <w:rPr>
          <w:rFonts w:ascii="Times New Roman" w:hAnsi="Times New Roman" w:cs="Times New Roman"/>
          <w:b/>
          <w:u w:val="single"/>
        </w:rPr>
        <w:t>, se procederá a la emisión de la orden de</w:t>
      </w:r>
      <w:r w:rsidRPr="00EF0049">
        <w:rPr>
          <w:rFonts w:ascii="Times New Roman" w:hAnsi="Times New Roman" w:cs="Times New Roman"/>
          <w:b/>
        </w:rPr>
        <w:t xml:space="preserve"> </w:t>
      </w:r>
      <w:r w:rsidRPr="00EF0049">
        <w:rPr>
          <w:rFonts w:ascii="Times New Roman" w:hAnsi="Times New Roman" w:cs="Times New Roman"/>
          <w:b/>
          <w:spacing w:val="-2"/>
          <w:u w:val="single"/>
        </w:rPr>
        <w:t>compra.</w:t>
      </w:r>
    </w:p>
    <w:p w:rsidR="00722B62" w:rsidRPr="00EF0049" w:rsidRDefault="00722B62">
      <w:pPr>
        <w:pStyle w:val="Textoindependiente"/>
        <w:rPr>
          <w:rFonts w:ascii="Times New Roman" w:hAnsi="Times New Roman" w:cs="Times New Roman"/>
          <w:b/>
          <w:sz w:val="22"/>
          <w:szCs w:val="22"/>
        </w:rPr>
      </w:pPr>
    </w:p>
    <w:p w:rsidR="00722B62" w:rsidRPr="00EF0049" w:rsidRDefault="00722B62">
      <w:pPr>
        <w:pStyle w:val="Textoindependiente"/>
        <w:spacing w:before="19"/>
        <w:rPr>
          <w:rFonts w:ascii="Times New Roman" w:hAnsi="Times New Roman" w:cs="Times New Roman"/>
          <w:b/>
          <w:sz w:val="22"/>
          <w:szCs w:val="22"/>
        </w:rPr>
      </w:pPr>
    </w:p>
    <w:p w:rsidR="00722B62" w:rsidRPr="00EF0049" w:rsidRDefault="007C2639">
      <w:pPr>
        <w:pStyle w:val="Prrafodelista"/>
        <w:numPr>
          <w:ilvl w:val="0"/>
          <w:numId w:val="2"/>
        </w:numPr>
        <w:tabs>
          <w:tab w:val="left" w:pos="861"/>
        </w:tabs>
        <w:rPr>
          <w:rFonts w:ascii="Times New Roman" w:hAnsi="Times New Roman" w:cs="Times New Roman"/>
          <w:b/>
          <w:position w:val="1"/>
        </w:rPr>
      </w:pPr>
      <w:bookmarkStart w:id="12" w:name="3)_OFERTA_ÚNICA:"/>
      <w:bookmarkEnd w:id="12"/>
      <w:r w:rsidRPr="00EF0049">
        <w:rPr>
          <w:rFonts w:ascii="Times New Roman" w:hAnsi="Times New Roman" w:cs="Times New Roman"/>
          <w:b/>
          <w:position w:val="1"/>
          <w:u w:val="single"/>
        </w:rPr>
        <w:t>OFERTA</w:t>
      </w:r>
      <w:r w:rsidRPr="00EF0049">
        <w:rPr>
          <w:rFonts w:ascii="Times New Roman" w:hAnsi="Times New Roman" w:cs="Times New Roman"/>
          <w:b/>
          <w:spacing w:val="-8"/>
          <w:position w:val="1"/>
          <w:u w:val="single"/>
        </w:rPr>
        <w:t xml:space="preserve"> </w:t>
      </w:r>
      <w:r w:rsidRPr="00EF0049">
        <w:rPr>
          <w:rFonts w:ascii="Times New Roman" w:hAnsi="Times New Roman" w:cs="Times New Roman"/>
          <w:b/>
          <w:spacing w:val="-2"/>
          <w:position w:val="1"/>
          <w:u w:val="single"/>
        </w:rPr>
        <w:t>ÚNICA</w:t>
      </w:r>
      <w:r w:rsidRPr="00EF0049">
        <w:rPr>
          <w:rFonts w:ascii="Times New Roman" w:hAnsi="Times New Roman" w:cs="Times New Roman"/>
          <w:b/>
          <w:spacing w:val="-2"/>
          <w:position w:val="1"/>
        </w:rPr>
        <w:t>:</w:t>
      </w:r>
    </w:p>
    <w:p w:rsidR="00722B62" w:rsidRPr="00EF0049" w:rsidRDefault="007C2639">
      <w:pPr>
        <w:pStyle w:val="Textoindependiente"/>
        <w:spacing w:before="171" w:line="249" w:lineRule="auto"/>
        <w:ind w:left="140" w:right="185"/>
        <w:jc w:val="both"/>
        <w:rPr>
          <w:rFonts w:ascii="Times New Roman" w:hAnsi="Times New Roman" w:cs="Times New Roman"/>
          <w:sz w:val="22"/>
          <w:szCs w:val="22"/>
        </w:rPr>
      </w:pPr>
      <w:bookmarkStart w:id="13" w:name="Si_existiera_sólo_una_oferta_a_evaluar,_"/>
      <w:bookmarkEnd w:id="13"/>
      <w:r w:rsidRPr="00EF0049">
        <w:rPr>
          <w:rFonts w:ascii="Times New Roman" w:hAnsi="Times New Roman" w:cs="Times New Roman"/>
          <w:sz w:val="22"/>
          <w:szCs w:val="22"/>
        </w:rPr>
        <w:t>Si existiera sólo una oferta a evaluar, se procederá a evaluar si el Precio y Plazo de Entrega,</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son convenientes con los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intereses de la asociación de ser así la</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 xml:space="preserve">oferta podrá ser considerada como oferta viable para seleccionar, en caso contrario será </w:t>
      </w:r>
      <w:r w:rsidRPr="00EF0049">
        <w:rPr>
          <w:rFonts w:ascii="Times New Roman" w:hAnsi="Times New Roman" w:cs="Times New Roman"/>
          <w:spacing w:val="-2"/>
          <w:sz w:val="22"/>
          <w:szCs w:val="22"/>
        </w:rPr>
        <w:t>desestimada.</w:t>
      </w:r>
    </w:p>
    <w:p w:rsidR="00722B62" w:rsidRPr="00EF0049" w:rsidRDefault="007C2639">
      <w:pPr>
        <w:pStyle w:val="Textoindependiente"/>
        <w:spacing w:line="252" w:lineRule="auto"/>
        <w:ind w:left="140" w:right="186"/>
        <w:jc w:val="both"/>
        <w:rPr>
          <w:rFonts w:ascii="Times New Roman" w:hAnsi="Times New Roman" w:cs="Times New Roman"/>
          <w:sz w:val="22"/>
          <w:szCs w:val="22"/>
        </w:rPr>
      </w:pPr>
      <w:bookmarkStart w:id="14" w:name="Considerando_que_se_cuente_con_la_Dispon"/>
      <w:bookmarkEnd w:id="14"/>
      <w:r w:rsidRPr="00EF0049">
        <w:rPr>
          <w:rFonts w:ascii="Times New Roman" w:hAnsi="Times New Roman" w:cs="Times New Roman"/>
          <w:sz w:val="22"/>
          <w:szCs w:val="22"/>
        </w:rPr>
        <w:t xml:space="preserve">Considerando que se cuente con la Disponibilidad Presupuestaria y que la Oferta (s) </w:t>
      </w:r>
      <w:bookmarkStart w:id="15" w:name="Se_procederá_a_evaluar_la_oferta,_si_est"/>
      <w:bookmarkEnd w:id="15"/>
      <w:r w:rsidRPr="00EF0049">
        <w:rPr>
          <w:rFonts w:ascii="Times New Roman" w:hAnsi="Times New Roman" w:cs="Times New Roman"/>
          <w:sz w:val="22"/>
          <w:szCs w:val="22"/>
        </w:rPr>
        <w:t>excedan el monto asignado para esta adquisición.</w:t>
      </w:r>
    </w:p>
    <w:p w:rsidR="00722B62" w:rsidRPr="00EF0049" w:rsidRDefault="007C2639">
      <w:pPr>
        <w:pStyle w:val="Textoindependiente"/>
        <w:spacing w:line="247" w:lineRule="auto"/>
        <w:ind w:left="140" w:right="183"/>
        <w:jc w:val="both"/>
        <w:rPr>
          <w:rFonts w:ascii="Times New Roman" w:hAnsi="Times New Roman" w:cs="Times New Roman"/>
          <w:sz w:val="22"/>
          <w:szCs w:val="22"/>
        </w:rPr>
      </w:pPr>
      <w:r w:rsidRPr="00EF0049">
        <w:rPr>
          <w:rFonts w:ascii="Times New Roman" w:hAnsi="Times New Roman" w:cs="Times New Roman"/>
          <w:sz w:val="22"/>
          <w:szCs w:val="22"/>
        </w:rPr>
        <w:t>Se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procederá</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evaluar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oferta,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si</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esta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se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considera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conveniente</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para</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los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intereses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de la Asociación.</w:t>
      </w:r>
    </w:p>
    <w:p w:rsidR="00722B62" w:rsidRPr="00EF0049" w:rsidRDefault="00722B62">
      <w:pPr>
        <w:pStyle w:val="Textoindependiente"/>
        <w:rPr>
          <w:rFonts w:ascii="Times New Roman" w:hAnsi="Times New Roman" w:cs="Times New Roman"/>
          <w:sz w:val="22"/>
          <w:szCs w:val="22"/>
        </w:rPr>
      </w:pPr>
    </w:p>
    <w:p w:rsidR="00722B62" w:rsidRPr="00EF0049" w:rsidRDefault="007C2639">
      <w:pPr>
        <w:pStyle w:val="Textoindependiente"/>
        <w:spacing w:before="102"/>
        <w:rPr>
          <w:rFonts w:ascii="Times New Roman" w:hAnsi="Times New Roman" w:cs="Times New Roman"/>
          <w:sz w:val="22"/>
          <w:szCs w:val="22"/>
        </w:rPr>
      </w:pPr>
      <w:r w:rsidRPr="00EF0049">
        <w:rPr>
          <w:rFonts w:ascii="Times New Roman" w:hAnsi="Times New Roman" w:cs="Times New Roman"/>
          <w:noProof/>
          <w:sz w:val="22"/>
          <w:szCs w:val="22"/>
          <w:lang w:val="es-CL" w:eastAsia="es-CL"/>
        </w:rPr>
        <mc:AlternateContent>
          <mc:Choice Requires="wps">
            <w:drawing>
              <wp:anchor distT="0" distB="0" distL="0" distR="0" simplePos="0" relativeHeight="251655680" behindDoc="1" locked="0" layoutInCell="1" allowOverlap="1">
                <wp:simplePos x="0" y="0"/>
                <wp:positionH relativeFrom="page">
                  <wp:posOffset>1015288</wp:posOffset>
                </wp:positionH>
                <wp:positionV relativeFrom="paragraph">
                  <wp:posOffset>237959</wp:posOffset>
                </wp:positionV>
                <wp:extent cx="5607685" cy="2501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250190"/>
                        </a:xfrm>
                        <a:prstGeom prst="rect">
                          <a:avLst/>
                        </a:prstGeom>
                        <a:solidFill>
                          <a:srgbClr val="D5E2BB"/>
                        </a:solidFill>
                        <a:ln w="6095">
                          <a:solidFill>
                            <a:srgbClr val="000000"/>
                          </a:solidFill>
                          <a:prstDash val="solid"/>
                        </a:ln>
                      </wps:spPr>
                      <wps:txbx>
                        <w:txbxContent>
                          <w:p w:rsidR="00722B62" w:rsidRDefault="007C2639">
                            <w:pPr>
                              <w:spacing w:before="15"/>
                              <w:ind w:left="100"/>
                              <w:rPr>
                                <w:b/>
                                <w:color w:val="000000"/>
                                <w:sz w:val="20"/>
                              </w:rPr>
                            </w:pPr>
                            <w:r>
                              <w:rPr>
                                <w:b/>
                                <w:color w:val="000000"/>
                                <w:sz w:val="20"/>
                              </w:rPr>
                              <w:t>CLÁUSULA</w:t>
                            </w:r>
                            <w:r>
                              <w:rPr>
                                <w:b/>
                                <w:color w:val="000000"/>
                                <w:spacing w:val="-17"/>
                                <w:sz w:val="20"/>
                              </w:rPr>
                              <w:t xml:space="preserve"> </w:t>
                            </w:r>
                            <w:r>
                              <w:rPr>
                                <w:b/>
                                <w:color w:val="000000"/>
                                <w:sz w:val="20"/>
                              </w:rPr>
                              <w:t>CONDICIONES</w:t>
                            </w:r>
                            <w:r>
                              <w:rPr>
                                <w:b/>
                                <w:color w:val="000000"/>
                                <w:spacing w:val="-17"/>
                                <w:sz w:val="20"/>
                              </w:rPr>
                              <w:t xml:space="preserve"> </w:t>
                            </w:r>
                            <w:r>
                              <w:rPr>
                                <w:b/>
                                <w:color w:val="000000"/>
                                <w:spacing w:val="-2"/>
                                <w:sz w:val="20"/>
                              </w:rPr>
                              <w:t>POSTVENTAS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79.95pt;margin-top:18.75pt;width:441.55pt;height:19.7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" fillcolor="#d5e2bb" strokeweight=".16931mm">
                <v:path arrowok="t"/>
                <v:textbox inset="0,0,0,0">
                  <w:txbxContent>
                    <w:p w:rsidR="00722B62" w:rsidRDefault="007C2639">
                      <w:pPr>
                        <w:spacing w:before="15"/>
                        <w:ind w:left="100"/>
                        <w:rPr>
                          <w:b/>
                          <w:color w:val="000000"/>
                          <w:sz w:val="20"/>
                        </w:rPr>
                      </w:pPr>
                      <w:r>
                        <w:rPr>
                          <w:b/>
                          <w:color w:val="000000"/>
                          <w:sz w:val="20"/>
                        </w:rPr>
                        <w:t>CLÁUSULA</w:t>
                      </w:r>
                      <w:r>
                        <w:rPr>
                          <w:b/>
                          <w:color w:val="000000"/>
                          <w:spacing w:val="-17"/>
                          <w:sz w:val="20"/>
                        </w:rPr>
                        <w:t xml:space="preserve"> </w:t>
                      </w:r>
                      <w:r>
                        <w:rPr>
                          <w:b/>
                          <w:color w:val="000000"/>
                          <w:sz w:val="20"/>
                        </w:rPr>
                        <w:t>CONDICIONES</w:t>
                      </w:r>
                      <w:r>
                        <w:rPr>
                          <w:b/>
                          <w:color w:val="000000"/>
                          <w:spacing w:val="-17"/>
                          <w:sz w:val="20"/>
                        </w:rPr>
                        <w:t xml:space="preserve"> </w:t>
                      </w:r>
                      <w:r>
                        <w:rPr>
                          <w:b/>
                          <w:color w:val="000000"/>
                          <w:spacing w:val="-2"/>
                          <w:sz w:val="20"/>
                        </w:rPr>
                        <w:t>POSTVENTAS</w:t>
                      </w:r>
                    </w:p>
                  </w:txbxContent>
                </v:textbox>
                <w10:wrap type="topAndBottom" anchorx="page"/>
              </v:shape>
            </w:pict>
          </mc:Fallback>
        </mc:AlternateContent>
      </w:r>
    </w:p>
    <w:p w:rsidR="00722B62" w:rsidRPr="00EF0049" w:rsidRDefault="00722B62">
      <w:pPr>
        <w:pStyle w:val="Textoindependiente"/>
        <w:spacing w:before="26"/>
        <w:rPr>
          <w:rFonts w:ascii="Times New Roman" w:hAnsi="Times New Roman" w:cs="Times New Roman"/>
          <w:sz w:val="22"/>
          <w:szCs w:val="22"/>
        </w:rPr>
      </w:pPr>
    </w:p>
    <w:p w:rsidR="00722B62" w:rsidRPr="00EF0049" w:rsidRDefault="007C2639">
      <w:pPr>
        <w:pStyle w:val="Prrafodelista"/>
        <w:numPr>
          <w:ilvl w:val="1"/>
          <w:numId w:val="2"/>
        </w:numPr>
        <w:tabs>
          <w:tab w:val="left" w:pos="858"/>
        </w:tabs>
        <w:spacing w:line="252" w:lineRule="auto"/>
        <w:ind w:right="190" w:firstLine="0"/>
        <w:jc w:val="both"/>
        <w:rPr>
          <w:rFonts w:ascii="Times New Roman" w:hAnsi="Times New Roman" w:cs="Times New Roman"/>
        </w:rPr>
      </w:pPr>
      <w:bookmarkStart w:id="16" w:name="a)_El_proveedor_adjudicado_deberá_compro"/>
      <w:bookmarkEnd w:id="16"/>
      <w:r w:rsidRPr="00EF0049">
        <w:rPr>
          <w:rFonts w:ascii="Times New Roman" w:hAnsi="Times New Roman" w:cs="Times New Roman"/>
        </w:rPr>
        <w:t>El proveedor adjudicado deberá comprometerse a realizar los cambios de productos</w:t>
      </w:r>
      <w:r w:rsidRPr="00EF0049">
        <w:rPr>
          <w:rFonts w:ascii="Times New Roman" w:hAnsi="Times New Roman" w:cs="Times New Roman"/>
          <w:spacing w:val="-5"/>
        </w:rPr>
        <w:t xml:space="preserve"> </w:t>
      </w:r>
      <w:r w:rsidRPr="00EF0049">
        <w:rPr>
          <w:rFonts w:ascii="Times New Roman" w:hAnsi="Times New Roman" w:cs="Times New Roman"/>
        </w:rPr>
        <w:t>que</w:t>
      </w:r>
      <w:r w:rsidRPr="00EF0049">
        <w:rPr>
          <w:rFonts w:ascii="Times New Roman" w:hAnsi="Times New Roman" w:cs="Times New Roman"/>
          <w:spacing w:val="-10"/>
        </w:rPr>
        <w:t xml:space="preserve"> </w:t>
      </w:r>
      <w:r w:rsidRPr="00EF0049">
        <w:rPr>
          <w:rFonts w:ascii="Times New Roman" w:hAnsi="Times New Roman" w:cs="Times New Roman"/>
        </w:rPr>
        <w:t>no</w:t>
      </w:r>
      <w:r w:rsidRPr="00EF0049">
        <w:rPr>
          <w:rFonts w:ascii="Times New Roman" w:hAnsi="Times New Roman" w:cs="Times New Roman"/>
          <w:spacing w:val="-8"/>
        </w:rPr>
        <w:t xml:space="preserve"> </w:t>
      </w:r>
      <w:r w:rsidRPr="00EF0049">
        <w:rPr>
          <w:rFonts w:ascii="Times New Roman" w:hAnsi="Times New Roman" w:cs="Times New Roman"/>
        </w:rPr>
        <w:t>se</w:t>
      </w:r>
      <w:r w:rsidRPr="00EF0049">
        <w:rPr>
          <w:rFonts w:ascii="Times New Roman" w:hAnsi="Times New Roman" w:cs="Times New Roman"/>
          <w:spacing w:val="-10"/>
        </w:rPr>
        <w:t xml:space="preserve"> </w:t>
      </w:r>
      <w:r w:rsidRPr="00EF0049">
        <w:rPr>
          <w:rFonts w:ascii="Times New Roman" w:hAnsi="Times New Roman" w:cs="Times New Roman"/>
        </w:rPr>
        <w:t>ajusten</w:t>
      </w:r>
      <w:r w:rsidRPr="00EF0049">
        <w:rPr>
          <w:rFonts w:ascii="Times New Roman" w:hAnsi="Times New Roman" w:cs="Times New Roman"/>
          <w:spacing w:val="-4"/>
        </w:rPr>
        <w:t xml:space="preserve"> </w:t>
      </w:r>
      <w:r w:rsidRPr="00EF0049">
        <w:rPr>
          <w:rFonts w:ascii="Times New Roman" w:hAnsi="Times New Roman" w:cs="Times New Roman"/>
        </w:rPr>
        <w:t>a</w:t>
      </w:r>
      <w:r w:rsidRPr="00EF0049">
        <w:rPr>
          <w:rFonts w:ascii="Times New Roman" w:hAnsi="Times New Roman" w:cs="Times New Roman"/>
          <w:spacing w:val="-12"/>
        </w:rPr>
        <w:t xml:space="preserve"> </w:t>
      </w:r>
      <w:r w:rsidRPr="00EF0049">
        <w:rPr>
          <w:rFonts w:ascii="Times New Roman" w:hAnsi="Times New Roman" w:cs="Times New Roman"/>
        </w:rPr>
        <w:t>las</w:t>
      </w:r>
      <w:r w:rsidRPr="00EF0049">
        <w:rPr>
          <w:rFonts w:ascii="Times New Roman" w:hAnsi="Times New Roman" w:cs="Times New Roman"/>
          <w:spacing w:val="-10"/>
        </w:rPr>
        <w:t xml:space="preserve"> </w:t>
      </w:r>
      <w:r w:rsidRPr="00EF0049">
        <w:rPr>
          <w:rFonts w:ascii="Times New Roman" w:hAnsi="Times New Roman" w:cs="Times New Roman"/>
        </w:rPr>
        <w:t>especificaciones</w:t>
      </w:r>
      <w:r w:rsidRPr="00EF0049">
        <w:rPr>
          <w:rFonts w:ascii="Times New Roman" w:hAnsi="Times New Roman" w:cs="Times New Roman"/>
          <w:spacing w:val="-5"/>
        </w:rPr>
        <w:t xml:space="preserve"> </w:t>
      </w:r>
      <w:r w:rsidRPr="00EF0049">
        <w:rPr>
          <w:rFonts w:ascii="Times New Roman" w:hAnsi="Times New Roman" w:cs="Times New Roman"/>
        </w:rPr>
        <w:t>Técnicas</w:t>
      </w:r>
      <w:r w:rsidRPr="00EF0049">
        <w:rPr>
          <w:rFonts w:ascii="Times New Roman" w:hAnsi="Times New Roman" w:cs="Times New Roman"/>
          <w:spacing w:val="-11"/>
        </w:rPr>
        <w:t xml:space="preserve"> </w:t>
      </w:r>
      <w:r w:rsidRPr="00EF0049">
        <w:rPr>
          <w:rFonts w:ascii="Times New Roman" w:hAnsi="Times New Roman" w:cs="Times New Roman"/>
        </w:rPr>
        <w:t>o</w:t>
      </w:r>
      <w:r w:rsidRPr="00EF0049">
        <w:rPr>
          <w:rFonts w:ascii="Times New Roman" w:hAnsi="Times New Roman" w:cs="Times New Roman"/>
          <w:spacing w:val="-8"/>
        </w:rPr>
        <w:t xml:space="preserve"> </w:t>
      </w:r>
      <w:r w:rsidRPr="00EF0049">
        <w:rPr>
          <w:rFonts w:ascii="Times New Roman" w:hAnsi="Times New Roman" w:cs="Times New Roman"/>
        </w:rPr>
        <w:t>sean</w:t>
      </w:r>
      <w:r w:rsidRPr="00EF0049">
        <w:rPr>
          <w:rFonts w:ascii="Times New Roman" w:hAnsi="Times New Roman" w:cs="Times New Roman"/>
          <w:spacing w:val="-8"/>
        </w:rPr>
        <w:t xml:space="preserve"> </w:t>
      </w:r>
      <w:r w:rsidRPr="00EF0049">
        <w:rPr>
          <w:rFonts w:ascii="Times New Roman" w:hAnsi="Times New Roman" w:cs="Times New Roman"/>
        </w:rPr>
        <w:t>defectuosos,</w:t>
      </w:r>
      <w:r w:rsidRPr="00EF0049">
        <w:rPr>
          <w:rFonts w:ascii="Times New Roman" w:hAnsi="Times New Roman" w:cs="Times New Roman"/>
          <w:spacing w:val="-6"/>
        </w:rPr>
        <w:t xml:space="preserve"> </w:t>
      </w:r>
      <w:r w:rsidRPr="00EF0049">
        <w:rPr>
          <w:rFonts w:ascii="Times New Roman" w:hAnsi="Times New Roman" w:cs="Times New Roman"/>
        </w:rPr>
        <w:t>dentro de los 5 días hábiles siguientes a la representación del caso.</w:t>
      </w:r>
    </w:p>
    <w:p w:rsidR="00722B62" w:rsidRPr="00EF0049" w:rsidRDefault="00722B62">
      <w:pPr>
        <w:pStyle w:val="Textoindependiente"/>
        <w:spacing w:before="4"/>
        <w:rPr>
          <w:rFonts w:ascii="Times New Roman" w:hAnsi="Times New Roman" w:cs="Times New Roman"/>
          <w:sz w:val="22"/>
          <w:szCs w:val="22"/>
        </w:rPr>
      </w:pPr>
    </w:p>
    <w:p w:rsidR="00722B62" w:rsidRPr="00EF0049" w:rsidRDefault="007C2639">
      <w:pPr>
        <w:pStyle w:val="Prrafodelista"/>
        <w:numPr>
          <w:ilvl w:val="1"/>
          <w:numId w:val="2"/>
        </w:numPr>
        <w:tabs>
          <w:tab w:val="left" w:pos="860"/>
        </w:tabs>
        <w:spacing w:line="252" w:lineRule="auto"/>
        <w:ind w:right="189" w:firstLine="0"/>
        <w:jc w:val="both"/>
        <w:rPr>
          <w:rFonts w:ascii="Times New Roman" w:hAnsi="Times New Roman" w:cs="Times New Roman"/>
        </w:rPr>
      </w:pPr>
      <w:bookmarkStart w:id="17" w:name="b)_El_gasto_que_eventualmente_se_genere_"/>
      <w:bookmarkEnd w:id="17"/>
      <w:r w:rsidRPr="00EF0049">
        <w:rPr>
          <w:rFonts w:ascii="Times New Roman" w:hAnsi="Times New Roman" w:cs="Times New Roman"/>
        </w:rPr>
        <w:t>El gasto que eventualmente se genere por artículos rechazados será de cargo de la empresa adjudicada.</w:t>
      </w:r>
    </w:p>
    <w:p w:rsidR="00722B62" w:rsidRPr="00EF0049" w:rsidRDefault="00722B62">
      <w:pPr>
        <w:pStyle w:val="Textoindependiente"/>
        <w:spacing w:before="5"/>
        <w:rPr>
          <w:rFonts w:ascii="Times New Roman" w:hAnsi="Times New Roman" w:cs="Times New Roman"/>
          <w:sz w:val="22"/>
          <w:szCs w:val="22"/>
        </w:rPr>
      </w:pPr>
    </w:p>
    <w:p w:rsidR="00722B62" w:rsidRPr="00EF0049" w:rsidRDefault="007C2639">
      <w:pPr>
        <w:pStyle w:val="Prrafodelista"/>
        <w:numPr>
          <w:ilvl w:val="1"/>
          <w:numId w:val="2"/>
        </w:numPr>
        <w:tabs>
          <w:tab w:val="left" w:pos="866"/>
        </w:tabs>
        <w:spacing w:line="252" w:lineRule="auto"/>
        <w:ind w:left="866" w:right="196" w:hanging="582"/>
        <w:jc w:val="left"/>
        <w:rPr>
          <w:rFonts w:ascii="Times New Roman" w:hAnsi="Times New Roman" w:cs="Times New Roman"/>
        </w:rPr>
      </w:pPr>
      <w:bookmarkStart w:id="18" w:name="c)_La_comunicación_de_rechazo_será_por_e"/>
      <w:bookmarkEnd w:id="18"/>
      <w:r w:rsidRPr="00EF0049">
        <w:rPr>
          <w:rFonts w:ascii="Times New Roman" w:hAnsi="Times New Roman" w:cs="Times New Roman"/>
        </w:rPr>
        <w:t>La comunicación de rechazo será por escrito o correo electrónico, suscrita por un funcionario de la Unidad de Compras en su</w:t>
      </w:r>
    </w:p>
    <w:p w:rsidR="00722B62" w:rsidRPr="00EF0049" w:rsidRDefault="00722B62">
      <w:pPr>
        <w:pStyle w:val="Prrafodelista"/>
        <w:spacing w:line="252" w:lineRule="auto"/>
        <w:rPr>
          <w:rFonts w:ascii="Times New Roman" w:hAnsi="Times New Roman" w:cs="Times New Roman"/>
        </w:rPr>
        <w:sectPr w:rsidR="00722B62" w:rsidRPr="00EF0049" w:rsidSect="00C57A57">
          <w:headerReference w:type="default" r:id="rId10"/>
          <w:footerReference w:type="default" r:id="rId11"/>
          <w:type w:val="continuous"/>
          <w:pgSz w:w="11910" w:h="18720"/>
          <w:pgMar w:top="2260" w:right="1275" w:bottom="2080" w:left="1559" w:header="710" w:footer="1896" w:gutter="0"/>
          <w:cols w:space="720"/>
        </w:sectPr>
      </w:pPr>
    </w:p>
    <w:p w:rsidR="00722B62" w:rsidRPr="00EF0049" w:rsidRDefault="007C2639">
      <w:pPr>
        <w:pStyle w:val="Textoindependiente"/>
        <w:spacing w:before="23" w:line="252" w:lineRule="auto"/>
        <w:ind w:left="140" w:right="211"/>
        <w:rPr>
          <w:rFonts w:ascii="Times New Roman" w:hAnsi="Times New Roman" w:cs="Times New Roman"/>
          <w:sz w:val="22"/>
          <w:szCs w:val="22"/>
        </w:rPr>
      </w:pPr>
      <w:bookmarkStart w:id="19" w:name="calidad_de_apoyo_a_la_Contraparte_Técnic"/>
      <w:bookmarkEnd w:id="19"/>
      <w:r w:rsidRPr="00EF0049">
        <w:rPr>
          <w:rFonts w:ascii="Times New Roman" w:hAnsi="Times New Roman" w:cs="Times New Roman"/>
          <w:sz w:val="22"/>
          <w:szCs w:val="22"/>
        </w:rPr>
        <w:lastRenderedPageBreak/>
        <w:t>calidad</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apoyo</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Contraparte</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Técnica</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Unidad</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Técnica</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Fiscalización</w:t>
      </w:r>
      <w:r w:rsidRPr="00EF0049">
        <w:rPr>
          <w:rFonts w:ascii="Times New Roman" w:hAnsi="Times New Roman" w:cs="Times New Roman"/>
          <w:spacing w:val="40"/>
          <w:sz w:val="22"/>
          <w:szCs w:val="22"/>
        </w:rPr>
        <w:t xml:space="preserve"> </w:t>
      </w:r>
      <w:r w:rsidRPr="00EF0049">
        <w:rPr>
          <w:rFonts w:ascii="Times New Roman" w:hAnsi="Times New Roman" w:cs="Times New Roman"/>
          <w:sz w:val="22"/>
          <w:szCs w:val="22"/>
        </w:rPr>
        <w:t>que corresponde direccionada a la empresa.</w:t>
      </w:r>
    </w:p>
    <w:p w:rsidR="00722B62" w:rsidRPr="00EF0049" w:rsidRDefault="00722B62">
      <w:pPr>
        <w:pStyle w:val="Textoindependiente"/>
        <w:spacing w:before="5"/>
        <w:rPr>
          <w:rFonts w:ascii="Times New Roman" w:hAnsi="Times New Roman" w:cs="Times New Roman"/>
          <w:sz w:val="22"/>
          <w:szCs w:val="22"/>
        </w:rPr>
      </w:pPr>
    </w:p>
    <w:p w:rsidR="00722B62" w:rsidRPr="00EF0049" w:rsidRDefault="007C2639">
      <w:pPr>
        <w:pStyle w:val="Prrafodelista"/>
        <w:numPr>
          <w:ilvl w:val="1"/>
          <w:numId w:val="2"/>
        </w:numPr>
        <w:tabs>
          <w:tab w:val="left" w:pos="864"/>
          <w:tab w:val="left" w:pos="866"/>
        </w:tabs>
        <w:spacing w:line="252" w:lineRule="auto"/>
        <w:ind w:left="866" w:right="192" w:hanging="582"/>
        <w:jc w:val="both"/>
        <w:rPr>
          <w:rFonts w:ascii="Times New Roman" w:hAnsi="Times New Roman" w:cs="Times New Roman"/>
        </w:rPr>
      </w:pPr>
      <w:bookmarkStart w:id="20" w:name="d)_La_devolución_de_productos_rechazados"/>
      <w:bookmarkEnd w:id="20"/>
      <w:r w:rsidRPr="00EF0049">
        <w:rPr>
          <w:rFonts w:ascii="Times New Roman" w:hAnsi="Times New Roman" w:cs="Times New Roman"/>
        </w:rPr>
        <w:t>La devolución de productos rechazados, además de la comunicación formal contemplada</w:t>
      </w:r>
      <w:r w:rsidRPr="00EF0049">
        <w:rPr>
          <w:rFonts w:ascii="Times New Roman" w:hAnsi="Times New Roman" w:cs="Times New Roman"/>
          <w:spacing w:val="-18"/>
        </w:rPr>
        <w:t xml:space="preserve"> </w:t>
      </w:r>
      <w:r w:rsidRPr="00EF0049">
        <w:rPr>
          <w:rFonts w:ascii="Times New Roman" w:hAnsi="Times New Roman" w:cs="Times New Roman"/>
        </w:rPr>
        <w:t>en</w:t>
      </w:r>
      <w:r w:rsidRPr="00EF0049">
        <w:rPr>
          <w:rFonts w:ascii="Times New Roman" w:hAnsi="Times New Roman" w:cs="Times New Roman"/>
          <w:spacing w:val="-18"/>
        </w:rPr>
        <w:t xml:space="preserve"> </w:t>
      </w:r>
      <w:r w:rsidRPr="00EF0049">
        <w:rPr>
          <w:rFonts w:ascii="Times New Roman" w:hAnsi="Times New Roman" w:cs="Times New Roman"/>
        </w:rPr>
        <w:t>el</w:t>
      </w:r>
      <w:r w:rsidRPr="00EF0049">
        <w:rPr>
          <w:rFonts w:ascii="Times New Roman" w:hAnsi="Times New Roman" w:cs="Times New Roman"/>
          <w:spacing w:val="-17"/>
        </w:rPr>
        <w:t xml:space="preserve"> </w:t>
      </w:r>
      <w:r w:rsidRPr="00EF0049">
        <w:rPr>
          <w:rFonts w:ascii="Times New Roman" w:hAnsi="Times New Roman" w:cs="Times New Roman"/>
        </w:rPr>
        <w:t>artículo</w:t>
      </w:r>
      <w:r w:rsidRPr="00EF0049">
        <w:rPr>
          <w:rFonts w:ascii="Times New Roman" w:hAnsi="Times New Roman" w:cs="Times New Roman"/>
          <w:spacing w:val="-18"/>
        </w:rPr>
        <w:t xml:space="preserve"> </w:t>
      </w:r>
      <w:r w:rsidRPr="00EF0049">
        <w:rPr>
          <w:rFonts w:ascii="Times New Roman" w:hAnsi="Times New Roman" w:cs="Times New Roman"/>
        </w:rPr>
        <w:t>precedente,</w:t>
      </w:r>
      <w:r w:rsidRPr="00EF0049">
        <w:rPr>
          <w:rFonts w:ascii="Times New Roman" w:hAnsi="Times New Roman" w:cs="Times New Roman"/>
          <w:spacing w:val="-17"/>
        </w:rPr>
        <w:t xml:space="preserve"> </w:t>
      </w:r>
      <w:r w:rsidRPr="00EF0049">
        <w:rPr>
          <w:rFonts w:ascii="Times New Roman" w:hAnsi="Times New Roman" w:cs="Times New Roman"/>
        </w:rPr>
        <w:t>se</w:t>
      </w:r>
      <w:r w:rsidRPr="00EF0049">
        <w:rPr>
          <w:rFonts w:ascii="Times New Roman" w:hAnsi="Times New Roman" w:cs="Times New Roman"/>
          <w:spacing w:val="-18"/>
        </w:rPr>
        <w:t xml:space="preserve"> </w:t>
      </w:r>
      <w:r w:rsidRPr="00EF0049">
        <w:rPr>
          <w:rFonts w:ascii="Times New Roman" w:hAnsi="Times New Roman" w:cs="Times New Roman"/>
        </w:rPr>
        <w:t>materializará</w:t>
      </w:r>
      <w:r w:rsidRPr="00EF0049">
        <w:rPr>
          <w:rFonts w:ascii="Times New Roman" w:hAnsi="Times New Roman" w:cs="Times New Roman"/>
          <w:spacing w:val="-18"/>
        </w:rPr>
        <w:t xml:space="preserve"> </w:t>
      </w:r>
      <w:r w:rsidRPr="00EF0049">
        <w:rPr>
          <w:rFonts w:ascii="Times New Roman" w:hAnsi="Times New Roman" w:cs="Times New Roman"/>
        </w:rPr>
        <w:t>físicamente</w:t>
      </w:r>
      <w:r w:rsidRPr="00EF0049">
        <w:rPr>
          <w:rFonts w:ascii="Times New Roman" w:hAnsi="Times New Roman" w:cs="Times New Roman"/>
          <w:spacing w:val="-17"/>
        </w:rPr>
        <w:t xml:space="preserve"> </w:t>
      </w:r>
      <w:r w:rsidRPr="00EF0049">
        <w:rPr>
          <w:rFonts w:ascii="Times New Roman" w:hAnsi="Times New Roman" w:cs="Times New Roman"/>
        </w:rPr>
        <w:t>por</w:t>
      </w:r>
      <w:r w:rsidRPr="00EF0049">
        <w:rPr>
          <w:rFonts w:ascii="Times New Roman" w:hAnsi="Times New Roman" w:cs="Times New Roman"/>
          <w:spacing w:val="-18"/>
        </w:rPr>
        <w:t xml:space="preserve"> </w:t>
      </w:r>
      <w:r w:rsidRPr="00EF0049">
        <w:rPr>
          <w:rFonts w:ascii="Times New Roman" w:hAnsi="Times New Roman" w:cs="Times New Roman"/>
        </w:rPr>
        <w:t>el</w:t>
      </w:r>
      <w:r w:rsidRPr="00EF0049">
        <w:rPr>
          <w:rFonts w:ascii="Times New Roman" w:hAnsi="Times New Roman" w:cs="Times New Roman"/>
          <w:spacing w:val="-17"/>
        </w:rPr>
        <w:t xml:space="preserve"> </w:t>
      </w:r>
      <w:r w:rsidRPr="00EF0049">
        <w:rPr>
          <w:rFonts w:ascii="Times New Roman" w:hAnsi="Times New Roman" w:cs="Times New Roman"/>
        </w:rPr>
        <w:t>medio que el proveedor señale.</w:t>
      </w:r>
    </w:p>
    <w:p w:rsidR="00722B62" w:rsidRPr="00EF0049" w:rsidRDefault="007C2639">
      <w:pPr>
        <w:pStyle w:val="Textoindependiente"/>
        <w:spacing w:before="2"/>
        <w:rPr>
          <w:rFonts w:ascii="Times New Roman" w:hAnsi="Times New Roman" w:cs="Times New Roman"/>
          <w:sz w:val="22"/>
          <w:szCs w:val="22"/>
        </w:rPr>
      </w:pPr>
      <w:r w:rsidRPr="00EF0049">
        <w:rPr>
          <w:rFonts w:ascii="Times New Roman" w:hAnsi="Times New Roman" w:cs="Times New Roman"/>
          <w:noProof/>
          <w:sz w:val="22"/>
          <w:szCs w:val="22"/>
          <w:lang w:val="es-CL" w:eastAsia="es-CL"/>
        </w:rPr>
        <mc:AlternateContent>
          <mc:Choice Requires="wps">
            <w:drawing>
              <wp:anchor distT="0" distB="0" distL="0" distR="0" simplePos="0" relativeHeight="251657728" behindDoc="1" locked="0" layoutInCell="1" allowOverlap="1">
                <wp:simplePos x="0" y="0"/>
                <wp:positionH relativeFrom="page">
                  <wp:posOffset>1015288</wp:posOffset>
                </wp:positionH>
                <wp:positionV relativeFrom="paragraph">
                  <wp:posOffset>150898</wp:posOffset>
                </wp:positionV>
                <wp:extent cx="5607685" cy="2501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250190"/>
                        </a:xfrm>
                        <a:prstGeom prst="rect">
                          <a:avLst/>
                        </a:prstGeom>
                        <a:solidFill>
                          <a:srgbClr val="D5E2BB"/>
                        </a:solidFill>
                        <a:ln w="6095">
                          <a:solidFill>
                            <a:srgbClr val="000000"/>
                          </a:solidFill>
                          <a:prstDash val="solid"/>
                        </a:ln>
                      </wps:spPr>
                      <wps:txbx>
                        <w:txbxContent>
                          <w:p w:rsidR="00722B62" w:rsidRDefault="007C2639">
                            <w:pPr>
                              <w:spacing w:before="15"/>
                              <w:ind w:left="100"/>
                              <w:rPr>
                                <w:b/>
                                <w:color w:val="000000"/>
                                <w:sz w:val="20"/>
                              </w:rPr>
                            </w:pPr>
                            <w:r>
                              <w:rPr>
                                <w:b/>
                                <w:color w:val="000000"/>
                                <w:sz w:val="20"/>
                              </w:rPr>
                              <w:t>CLÁUSULA</w:t>
                            </w:r>
                            <w:r>
                              <w:rPr>
                                <w:b/>
                                <w:color w:val="000000"/>
                                <w:spacing w:val="-14"/>
                                <w:sz w:val="20"/>
                              </w:rPr>
                              <w:t xml:space="preserve"> </w:t>
                            </w:r>
                            <w:r>
                              <w:rPr>
                                <w:b/>
                                <w:color w:val="000000"/>
                                <w:sz w:val="20"/>
                              </w:rPr>
                              <w:t>MODALIDAD</w:t>
                            </w:r>
                            <w:r>
                              <w:rPr>
                                <w:b/>
                                <w:color w:val="000000"/>
                                <w:spacing w:val="-12"/>
                                <w:sz w:val="20"/>
                              </w:rPr>
                              <w:t xml:space="preserve"> </w:t>
                            </w:r>
                            <w:r>
                              <w:rPr>
                                <w:b/>
                                <w:color w:val="000000"/>
                                <w:sz w:val="20"/>
                              </w:rPr>
                              <w:t>DE</w:t>
                            </w:r>
                            <w:r>
                              <w:rPr>
                                <w:b/>
                                <w:color w:val="000000"/>
                                <w:spacing w:val="-8"/>
                                <w:sz w:val="20"/>
                              </w:rPr>
                              <w:t xml:space="preserve"> </w:t>
                            </w:r>
                            <w:r>
                              <w:rPr>
                                <w:b/>
                                <w:color w:val="000000"/>
                                <w:spacing w:val="-4"/>
                                <w:sz w:val="20"/>
                              </w:rPr>
                              <w:t>PAGO</w:t>
                            </w:r>
                          </w:p>
                        </w:txbxContent>
                      </wps:txbx>
                      <wps:bodyPr wrap="square" lIns="0" tIns="0" rIns="0" bIns="0" rtlCol="0">
                        <a:noAutofit/>
                      </wps:bodyPr>
                    </wps:wsp>
                  </a:graphicData>
                </a:graphic>
              </wp:anchor>
            </w:drawing>
          </mc:Choice>
          <mc:Fallback>
            <w:pict>
              <v:shape id="Textbox 4" o:spid="_x0000_s1027" type="#_x0000_t202" style="position:absolute;margin-left:79.95pt;margin-top:11.9pt;width:441.55pt;height:19.7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" fillcolor="#d5e2bb" strokeweight=".16931mm">
                <v:path arrowok="t"/>
                <v:textbox inset="0,0,0,0">
                  <w:txbxContent>
                    <w:p w:rsidR="00722B62" w:rsidRDefault="007C2639">
                      <w:pPr>
                        <w:spacing w:before="15"/>
                        <w:ind w:left="100"/>
                        <w:rPr>
                          <w:b/>
                          <w:color w:val="000000"/>
                          <w:sz w:val="20"/>
                        </w:rPr>
                      </w:pPr>
                      <w:r>
                        <w:rPr>
                          <w:b/>
                          <w:color w:val="000000"/>
                          <w:sz w:val="20"/>
                        </w:rPr>
                        <w:t>CLÁUSULA</w:t>
                      </w:r>
                      <w:r>
                        <w:rPr>
                          <w:b/>
                          <w:color w:val="000000"/>
                          <w:spacing w:val="-14"/>
                          <w:sz w:val="20"/>
                        </w:rPr>
                        <w:t xml:space="preserve"> </w:t>
                      </w:r>
                      <w:r>
                        <w:rPr>
                          <w:b/>
                          <w:color w:val="000000"/>
                          <w:sz w:val="20"/>
                        </w:rPr>
                        <w:t>MODALIDAD</w:t>
                      </w:r>
                      <w:r>
                        <w:rPr>
                          <w:b/>
                          <w:color w:val="000000"/>
                          <w:spacing w:val="-12"/>
                          <w:sz w:val="20"/>
                        </w:rPr>
                        <w:t xml:space="preserve"> </w:t>
                      </w:r>
                      <w:r>
                        <w:rPr>
                          <w:b/>
                          <w:color w:val="000000"/>
                          <w:sz w:val="20"/>
                        </w:rPr>
                        <w:t>DE</w:t>
                      </w:r>
                      <w:r>
                        <w:rPr>
                          <w:b/>
                          <w:color w:val="000000"/>
                          <w:spacing w:val="-8"/>
                          <w:sz w:val="20"/>
                        </w:rPr>
                        <w:t xml:space="preserve"> </w:t>
                      </w:r>
                      <w:r>
                        <w:rPr>
                          <w:b/>
                          <w:color w:val="000000"/>
                          <w:spacing w:val="-4"/>
                          <w:sz w:val="20"/>
                        </w:rPr>
                        <w:t>PAGO</w:t>
                      </w:r>
                    </w:p>
                  </w:txbxContent>
                </v:textbox>
                <w10:wrap type="topAndBottom" anchorx="page"/>
              </v:shape>
            </w:pict>
          </mc:Fallback>
        </mc:AlternateContent>
      </w:r>
    </w:p>
    <w:p w:rsidR="00722B62" w:rsidRPr="00EF0049" w:rsidRDefault="00722B62">
      <w:pPr>
        <w:pStyle w:val="Textoindependiente"/>
        <w:spacing w:before="26"/>
        <w:rPr>
          <w:rFonts w:ascii="Times New Roman" w:hAnsi="Times New Roman" w:cs="Times New Roman"/>
          <w:sz w:val="22"/>
          <w:szCs w:val="22"/>
        </w:rPr>
      </w:pPr>
    </w:p>
    <w:p w:rsidR="00722B62" w:rsidRPr="00EF0049" w:rsidRDefault="007C2639">
      <w:pPr>
        <w:pStyle w:val="Ttulo5"/>
        <w:spacing w:line="252" w:lineRule="auto"/>
        <w:ind w:left="140" w:right="301"/>
        <w:jc w:val="both"/>
        <w:rPr>
          <w:rFonts w:ascii="Times New Roman" w:hAnsi="Times New Roman" w:cs="Times New Roman"/>
          <w:sz w:val="22"/>
          <w:szCs w:val="22"/>
        </w:rPr>
      </w:pPr>
      <w:bookmarkStart w:id="21" w:name="La_factura_o_documento_tributario_deberá"/>
      <w:bookmarkEnd w:id="21"/>
      <w:r w:rsidRPr="00EF0049">
        <w:rPr>
          <w:rFonts w:ascii="Times New Roman" w:hAnsi="Times New Roman" w:cs="Times New Roman"/>
          <w:sz w:val="22"/>
          <w:szCs w:val="22"/>
        </w:rPr>
        <w:t>La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documento</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tributario</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deberá</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ser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extendida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como</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continuación se detalla:</w:t>
      </w:r>
    </w:p>
    <w:p w:rsidR="00722B62" w:rsidRPr="00EF0049" w:rsidRDefault="00722B62">
      <w:pPr>
        <w:pStyle w:val="Textoindependiente"/>
        <w:spacing w:before="7"/>
        <w:rPr>
          <w:rFonts w:ascii="Times New Roman" w:hAnsi="Times New Roman" w:cs="Times New Roman"/>
          <w:b/>
          <w:sz w:val="22"/>
          <w:szCs w:val="22"/>
        </w:rPr>
      </w:pPr>
    </w:p>
    <w:tbl>
      <w:tblPr>
        <w:tblStyle w:val="TableNormal"/>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7092"/>
      </w:tblGrid>
      <w:tr w:rsidR="00722B62" w:rsidRPr="00EF0049">
        <w:trPr>
          <w:trHeight w:val="503"/>
        </w:trPr>
        <w:tc>
          <w:tcPr>
            <w:tcW w:w="1839" w:type="dxa"/>
          </w:tcPr>
          <w:p w:rsidR="00722B62" w:rsidRPr="00EF0049" w:rsidRDefault="007C2639">
            <w:pPr>
              <w:pStyle w:val="TableParagraph"/>
              <w:spacing w:before="14"/>
              <w:ind w:left="71"/>
              <w:rPr>
                <w:rFonts w:ascii="Times New Roman" w:hAnsi="Times New Roman" w:cs="Times New Roman"/>
                <w:b/>
              </w:rPr>
            </w:pPr>
            <w:r w:rsidRPr="00EF0049">
              <w:rPr>
                <w:rFonts w:ascii="Times New Roman" w:hAnsi="Times New Roman" w:cs="Times New Roman"/>
                <w:b/>
              </w:rPr>
              <w:t>Razón</w:t>
            </w:r>
            <w:r w:rsidRPr="00EF0049">
              <w:rPr>
                <w:rFonts w:ascii="Times New Roman" w:hAnsi="Times New Roman" w:cs="Times New Roman"/>
                <w:b/>
                <w:spacing w:val="-9"/>
              </w:rPr>
              <w:t xml:space="preserve"> </w:t>
            </w:r>
            <w:r w:rsidRPr="00EF0049">
              <w:rPr>
                <w:rFonts w:ascii="Times New Roman" w:hAnsi="Times New Roman" w:cs="Times New Roman"/>
                <w:b/>
                <w:spacing w:val="-2"/>
              </w:rPr>
              <w:t>Social</w:t>
            </w:r>
          </w:p>
        </w:tc>
        <w:tc>
          <w:tcPr>
            <w:tcW w:w="7092" w:type="dxa"/>
          </w:tcPr>
          <w:p w:rsidR="00722B62" w:rsidRPr="00EF0049" w:rsidRDefault="007C2639">
            <w:pPr>
              <w:pStyle w:val="TableParagraph"/>
              <w:spacing w:line="250" w:lineRule="atLeast"/>
              <w:ind w:left="72"/>
              <w:rPr>
                <w:rFonts w:ascii="Times New Roman" w:hAnsi="Times New Roman" w:cs="Times New Roman"/>
                <w:b/>
              </w:rPr>
            </w:pPr>
            <w:r w:rsidRPr="00EF0049">
              <w:rPr>
                <w:rFonts w:ascii="Times New Roman" w:hAnsi="Times New Roman" w:cs="Times New Roman"/>
                <w:b/>
              </w:rPr>
              <w:t>ASOCIACIÓN</w:t>
            </w:r>
            <w:r w:rsidRPr="00EF0049">
              <w:rPr>
                <w:rFonts w:ascii="Times New Roman" w:hAnsi="Times New Roman" w:cs="Times New Roman"/>
                <w:b/>
                <w:spacing w:val="-5"/>
              </w:rPr>
              <w:t xml:space="preserve"> </w:t>
            </w:r>
            <w:r w:rsidRPr="00EF0049">
              <w:rPr>
                <w:rFonts w:ascii="Times New Roman" w:hAnsi="Times New Roman" w:cs="Times New Roman"/>
                <w:b/>
              </w:rPr>
              <w:t>DE</w:t>
            </w:r>
            <w:r w:rsidRPr="00EF0049">
              <w:rPr>
                <w:rFonts w:ascii="Times New Roman" w:hAnsi="Times New Roman" w:cs="Times New Roman"/>
                <w:b/>
                <w:spacing w:val="-6"/>
              </w:rPr>
              <w:t xml:space="preserve"> </w:t>
            </w:r>
            <w:r w:rsidRPr="00EF0049">
              <w:rPr>
                <w:rFonts w:ascii="Times New Roman" w:hAnsi="Times New Roman" w:cs="Times New Roman"/>
                <w:b/>
              </w:rPr>
              <w:t>MUNICIPALIDADES</w:t>
            </w:r>
            <w:r w:rsidRPr="00EF0049">
              <w:rPr>
                <w:rFonts w:ascii="Times New Roman" w:hAnsi="Times New Roman" w:cs="Times New Roman"/>
                <w:b/>
                <w:spacing w:val="-11"/>
              </w:rPr>
              <w:t xml:space="preserve"> </w:t>
            </w:r>
            <w:r w:rsidRPr="00EF0049">
              <w:rPr>
                <w:rFonts w:ascii="Times New Roman" w:hAnsi="Times New Roman" w:cs="Times New Roman"/>
                <w:b/>
              </w:rPr>
              <w:t>DE</w:t>
            </w:r>
            <w:r w:rsidRPr="00EF0049">
              <w:rPr>
                <w:rFonts w:ascii="Times New Roman" w:hAnsi="Times New Roman" w:cs="Times New Roman"/>
                <w:b/>
                <w:spacing w:val="-6"/>
              </w:rPr>
              <w:t xml:space="preserve"> </w:t>
            </w:r>
            <w:r w:rsidRPr="00EF0049">
              <w:rPr>
                <w:rFonts w:ascii="Times New Roman" w:hAnsi="Times New Roman" w:cs="Times New Roman"/>
                <w:b/>
              </w:rPr>
              <w:t>LOS</w:t>
            </w:r>
            <w:r w:rsidRPr="00EF0049">
              <w:rPr>
                <w:rFonts w:ascii="Times New Roman" w:hAnsi="Times New Roman" w:cs="Times New Roman"/>
                <w:b/>
                <w:spacing w:val="-6"/>
              </w:rPr>
              <w:t xml:space="preserve"> </w:t>
            </w:r>
            <w:r w:rsidRPr="00EF0049">
              <w:rPr>
                <w:rFonts w:ascii="Times New Roman" w:hAnsi="Times New Roman" w:cs="Times New Roman"/>
                <w:b/>
              </w:rPr>
              <w:t>RIOS</w:t>
            </w:r>
            <w:r w:rsidRPr="00EF0049">
              <w:rPr>
                <w:rFonts w:ascii="Times New Roman" w:hAnsi="Times New Roman" w:cs="Times New Roman"/>
                <w:b/>
                <w:spacing w:val="-6"/>
              </w:rPr>
              <w:t xml:space="preserve"> </w:t>
            </w:r>
            <w:r w:rsidRPr="00EF0049">
              <w:rPr>
                <w:rFonts w:ascii="Times New Roman" w:hAnsi="Times New Roman" w:cs="Times New Roman"/>
                <w:b/>
              </w:rPr>
              <w:t>PARA</w:t>
            </w:r>
            <w:r w:rsidRPr="00EF0049">
              <w:rPr>
                <w:rFonts w:ascii="Times New Roman" w:hAnsi="Times New Roman" w:cs="Times New Roman"/>
                <w:b/>
                <w:spacing w:val="-5"/>
              </w:rPr>
              <w:t xml:space="preserve"> </w:t>
            </w:r>
            <w:r w:rsidRPr="00EF0049">
              <w:rPr>
                <w:rFonts w:ascii="Times New Roman" w:hAnsi="Times New Roman" w:cs="Times New Roman"/>
                <w:b/>
              </w:rPr>
              <w:t>EL MANEJO SUSTENTABLE Y LA GESTIÓN DE RESIDUOS</w:t>
            </w:r>
          </w:p>
        </w:tc>
      </w:tr>
      <w:tr w:rsidR="00722B62" w:rsidRPr="00EF0049">
        <w:trPr>
          <w:trHeight w:val="302"/>
        </w:trPr>
        <w:tc>
          <w:tcPr>
            <w:tcW w:w="1839" w:type="dxa"/>
          </w:tcPr>
          <w:p w:rsidR="00722B62" w:rsidRPr="00EF0049" w:rsidRDefault="007C2639">
            <w:pPr>
              <w:pStyle w:val="TableParagraph"/>
              <w:spacing w:before="14"/>
              <w:ind w:left="71"/>
              <w:rPr>
                <w:rFonts w:ascii="Times New Roman" w:hAnsi="Times New Roman" w:cs="Times New Roman"/>
                <w:b/>
              </w:rPr>
            </w:pPr>
            <w:r w:rsidRPr="00EF0049">
              <w:rPr>
                <w:rFonts w:ascii="Times New Roman" w:hAnsi="Times New Roman" w:cs="Times New Roman"/>
                <w:b/>
                <w:spacing w:val="-5"/>
              </w:rPr>
              <w:t>Rut</w:t>
            </w:r>
          </w:p>
        </w:tc>
        <w:tc>
          <w:tcPr>
            <w:tcW w:w="7092" w:type="dxa"/>
          </w:tcPr>
          <w:p w:rsidR="00722B62" w:rsidRPr="00EF0049" w:rsidRDefault="007C2639">
            <w:pPr>
              <w:pStyle w:val="TableParagraph"/>
              <w:spacing w:before="14"/>
              <w:ind w:left="72"/>
              <w:rPr>
                <w:rFonts w:ascii="Times New Roman" w:hAnsi="Times New Roman" w:cs="Times New Roman"/>
                <w:b/>
              </w:rPr>
            </w:pPr>
            <w:r w:rsidRPr="00EF0049">
              <w:rPr>
                <w:rFonts w:ascii="Times New Roman" w:hAnsi="Times New Roman" w:cs="Times New Roman"/>
                <w:b/>
                <w:spacing w:val="-2"/>
              </w:rPr>
              <w:t>69.266.000-</w:t>
            </w:r>
            <w:r w:rsidRPr="00EF0049">
              <w:rPr>
                <w:rFonts w:ascii="Times New Roman" w:hAnsi="Times New Roman" w:cs="Times New Roman"/>
                <w:b/>
                <w:spacing w:val="-10"/>
              </w:rPr>
              <w:t>5</w:t>
            </w:r>
          </w:p>
        </w:tc>
      </w:tr>
      <w:tr w:rsidR="00722B62" w:rsidRPr="00EF0049">
        <w:trPr>
          <w:trHeight w:val="297"/>
        </w:trPr>
        <w:tc>
          <w:tcPr>
            <w:tcW w:w="1839" w:type="dxa"/>
          </w:tcPr>
          <w:p w:rsidR="00722B62" w:rsidRPr="00EF0049" w:rsidRDefault="007C2639">
            <w:pPr>
              <w:pStyle w:val="TableParagraph"/>
              <w:spacing w:before="15"/>
              <w:ind w:left="71"/>
              <w:rPr>
                <w:rFonts w:ascii="Times New Roman" w:hAnsi="Times New Roman" w:cs="Times New Roman"/>
                <w:b/>
              </w:rPr>
            </w:pPr>
            <w:r w:rsidRPr="00EF0049">
              <w:rPr>
                <w:rFonts w:ascii="Times New Roman" w:hAnsi="Times New Roman" w:cs="Times New Roman"/>
                <w:b/>
                <w:spacing w:val="-2"/>
              </w:rPr>
              <w:t>Dirección</w:t>
            </w:r>
          </w:p>
        </w:tc>
        <w:tc>
          <w:tcPr>
            <w:tcW w:w="7092" w:type="dxa"/>
          </w:tcPr>
          <w:p w:rsidR="00722B62" w:rsidRPr="00EF0049" w:rsidRDefault="007C2639">
            <w:pPr>
              <w:pStyle w:val="TableParagraph"/>
              <w:spacing w:before="15"/>
              <w:ind w:left="72"/>
              <w:rPr>
                <w:rFonts w:ascii="Times New Roman" w:hAnsi="Times New Roman" w:cs="Times New Roman"/>
                <w:b/>
              </w:rPr>
            </w:pPr>
            <w:r w:rsidRPr="00EF0049">
              <w:rPr>
                <w:rFonts w:ascii="Times New Roman" w:hAnsi="Times New Roman" w:cs="Times New Roman"/>
                <w:b/>
              </w:rPr>
              <w:t>PÉREZ</w:t>
            </w:r>
            <w:r w:rsidRPr="00EF0049">
              <w:rPr>
                <w:rFonts w:ascii="Times New Roman" w:hAnsi="Times New Roman" w:cs="Times New Roman"/>
                <w:b/>
                <w:spacing w:val="-8"/>
              </w:rPr>
              <w:t xml:space="preserve"> </w:t>
            </w:r>
            <w:r w:rsidRPr="00EF0049">
              <w:rPr>
                <w:rFonts w:ascii="Times New Roman" w:hAnsi="Times New Roman" w:cs="Times New Roman"/>
                <w:b/>
              </w:rPr>
              <w:t>ROSALES</w:t>
            </w:r>
            <w:r w:rsidRPr="00EF0049">
              <w:rPr>
                <w:rFonts w:ascii="Times New Roman" w:hAnsi="Times New Roman" w:cs="Times New Roman"/>
                <w:b/>
                <w:spacing w:val="-7"/>
              </w:rPr>
              <w:t xml:space="preserve"> </w:t>
            </w:r>
            <w:r w:rsidRPr="00EF0049">
              <w:rPr>
                <w:rFonts w:ascii="Times New Roman" w:hAnsi="Times New Roman" w:cs="Times New Roman"/>
                <w:b/>
              </w:rPr>
              <w:t>560,</w:t>
            </w:r>
            <w:r w:rsidRPr="00EF0049">
              <w:rPr>
                <w:rFonts w:ascii="Times New Roman" w:hAnsi="Times New Roman" w:cs="Times New Roman"/>
                <w:b/>
                <w:spacing w:val="-13"/>
              </w:rPr>
              <w:t xml:space="preserve"> </w:t>
            </w:r>
            <w:r w:rsidRPr="00EF0049">
              <w:rPr>
                <w:rFonts w:ascii="Times New Roman" w:hAnsi="Times New Roman" w:cs="Times New Roman"/>
                <w:b/>
              </w:rPr>
              <w:t>OFICINA</w:t>
            </w:r>
            <w:r w:rsidRPr="00EF0049">
              <w:rPr>
                <w:rFonts w:ascii="Times New Roman" w:hAnsi="Times New Roman" w:cs="Times New Roman"/>
                <w:b/>
                <w:spacing w:val="-6"/>
              </w:rPr>
              <w:t xml:space="preserve"> </w:t>
            </w:r>
            <w:r w:rsidRPr="00EF0049">
              <w:rPr>
                <w:rFonts w:ascii="Times New Roman" w:hAnsi="Times New Roman" w:cs="Times New Roman"/>
                <w:b/>
              </w:rPr>
              <w:t>308</w:t>
            </w:r>
            <w:r w:rsidRPr="00EF0049">
              <w:rPr>
                <w:rFonts w:ascii="Times New Roman" w:hAnsi="Times New Roman" w:cs="Times New Roman"/>
                <w:b/>
                <w:spacing w:val="-7"/>
              </w:rPr>
              <w:t xml:space="preserve"> </w:t>
            </w:r>
            <w:r w:rsidRPr="00EF0049">
              <w:rPr>
                <w:rFonts w:ascii="Times New Roman" w:hAnsi="Times New Roman" w:cs="Times New Roman"/>
                <w:b/>
                <w:spacing w:val="-10"/>
              </w:rPr>
              <w:t>D</w:t>
            </w:r>
          </w:p>
        </w:tc>
      </w:tr>
      <w:tr w:rsidR="00722B62" w:rsidRPr="00EF0049">
        <w:trPr>
          <w:trHeight w:val="302"/>
        </w:trPr>
        <w:tc>
          <w:tcPr>
            <w:tcW w:w="1839" w:type="dxa"/>
          </w:tcPr>
          <w:p w:rsidR="00722B62" w:rsidRPr="00EF0049" w:rsidRDefault="007C2639">
            <w:pPr>
              <w:pStyle w:val="TableParagraph"/>
              <w:spacing w:before="14"/>
              <w:ind w:left="71"/>
              <w:rPr>
                <w:rFonts w:ascii="Times New Roman" w:hAnsi="Times New Roman" w:cs="Times New Roman"/>
                <w:b/>
              </w:rPr>
            </w:pPr>
            <w:r w:rsidRPr="00EF0049">
              <w:rPr>
                <w:rFonts w:ascii="Times New Roman" w:hAnsi="Times New Roman" w:cs="Times New Roman"/>
                <w:b/>
                <w:spacing w:val="-2"/>
              </w:rPr>
              <w:t>Comuna</w:t>
            </w:r>
          </w:p>
        </w:tc>
        <w:tc>
          <w:tcPr>
            <w:tcW w:w="7092" w:type="dxa"/>
          </w:tcPr>
          <w:p w:rsidR="00722B62" w:rsidRPr="00EF0049" w:rsidRDefault="007C2639">
            <w:pPr>
              <w:pStyle w:val="TableParagraph"/>
              <w:spacing w:before="14"/>
              <w:ind w:left="72"/>
              <w:rPr>
                <w:rFonts w:ascii="Times New Roman" w:hAnsi="Times New Roman" w:cs="Times New Roman"/>
                <w:b/>
              </w:rPr>
            </w:pPr>
            <w:r w:rsidRPr="00EF0049">
              <w:rPr>
                <w:rFonts w:ascii="Times New Roman" w:hAnsi="Times New Roman" w:cs="Times New Roman"/>
                <w:b/>
                <w:spacing w:val="-2"/>
              </w:rPr>
              <w:t>VALDIVIA</w:t>
            </w:r>
          </w:p>
        </w:tc>
      </w:tr>
      <w:tr w:rsidR="00722B62" w:rsidRPr="00EF0049">
        <w:trPr>
          <w:trHeight w:val="508"/>
        </w:trPr>
        <w:tc>
          <w:tcPr>
            <w:tcW w:w="1839" w:type="dxa"/>
          </w:tcPr>
          <w:p w:rsidR="00722B62" w:rsidRPr="00EF0049" w:rsidRDefault="007C2639">
            <w:pPr>
              <w:pStyle w:val="TableParagraph"/>
              <w:spacing w:before="14"/>
              <w:ind w:left="71"/>
              <w:rPr>
                <w:rFonts w:ascii="Times New Roman" w:hAnsi="Times New Roman" w:cs="Times New Roman"/>
                <w:b/>
              </w:rPr>
            </w:pPr>
            <w:r w:rsidRPr="00EF0049">
              <w:rPr>
                <w:rFonts w:ascii="Times New Roman" w:hAnsi="Times New Roman" w:cs="Times New Roman"/>
                <w:b/>
                <w:spacing w:val="-4"/>
              </w:rPr>
              <w:t>Giro</w:t>
            </w:r>
          </w:p>
        </w:tc>
        <w:tc>
          <w:tcPr>
            <w:tcW w:w="7092" w:type="dxa"/>
          </w:tcPr>
          <w:p w:rsidR="00722B62" w:rsidRPr="00EF0049" w:rsidRDefault="007C2639">
            <w:pPr>
              <w:pStyle w:val="TableParagraph"/>
              <w:spacing w:line="250" w:lineRule="atLeast"/>
              <w:ind w:left="72"/>
              <w:rPr>
                <w:rFonts w:ascii="Times New Roman" w:hAnsi="Times New Roman" w:cs="Times New Roman"/>
                <w:b/>
              </w:rPr>
            </w:pPr>
            <w:r w:rsidRPr="00EF0049">
              <w:rPr>
                <w:rFonts w:ascii="Times New Roman" w:hAnsi="Times New Roman" w:cs="Times New Roman"/>
                <w:b/>
              </w:rPr>
              <w:t>DESARROLLO</w:t>
            </w:r>
            <w:r w:rsidRPr="00EF0049">
              <w:rPr>
                <w:rFonts w:ascii="Times New Roman" w:hAnsi="Times New Roman" w:cs="Times New Roman"/>
                <w:b/>
                <w:spacing w:val="-7"/>
              </w:rPr>
              <w:t xml:space="preserve"> </w:t>
            </w:r>
            <w:r w:rsidRPr="00EF0049">
              <w:rPr>
                <w:rFonts w:ascii="Times New Roman" w:hAnsi="Times New Roman" w:cs="Times New Roman"/>
                <w:b/>
              </w:rPr>
              <w:t>DE</w:t>
            </w:r>
            <w:r w:rsidRPr="00EF0049">
              <w:rPr>
                <w:rFonts w:ascii="Times New Roman" w:hAnsi="Times New Roman" w:cs="Times New Roman"/>
                <w:b/>
                <w:spacing w:val="-7"/>
              </w:rPr>
              <w:t xml:space="preserve"> </w:t>
            </w:r>
            <w:r w:rsidRPr="00EF0049">
              <w:rPr>
                <w:rFonts w:ascii="Times New Roman" w:hAnsi="Times New Roman" w:cs="Times New Roman"/>
                <w:b/>
              </w:rPr>
              <w:t>PROYECTOS</w:t>
            </w:r>
            <w:r w:rsidRPr="00EF0049">
              <w:rPr>
                <w:rFonts w:ascii="Times New Roman" w:hAnsi="Times New Roman" w:cs="Times New Roman"/>
                <w:b/>
                <w:spacing w:val="-7"/>
              </w:rPr>
              <w:t xml:space="preserve"> </w:t>
            </w:r>
            <w:r w:rsidRPr="00EF0049">
              <w:rPr>
                <w:rFonts w:ascii="Times New Roman" w:hAnsi="Times New Roman" w:cs="Times New Roman"/>
                <w:b/>
              </w:rPr>
              <w:t>EN</w:t>
            </w:r>
            <w:r w:rsidRPr="00EF0049">
              <w:rPr>
                <w:rFonts w:ascii="Times New Roman" w:hAnsi="Times New Roman" w:cs="Times New Roman"/>
                <w:b/>
                <w:spacing w:val="-6"/>
              </w:rPr>
              <w:t xml:space="preserve"> </w:t>
            </w:r>
            <w:r w:rsidRPr="00EF0049">
              <w:rPr>
                <w:rFonts w:ascii="Times New Roman" w:hAnsi="Times New Roman" w:cs="Times New Roman"/>
                <w:b/>
              </w:rPr>
              <w:t>GESTION</w:t>
            </w:r>
            <w:r w:rsidRPr="00EF0049">
              <w:rPr>
                <w:rFonts w:ascii="Times New Roman" w:hAnsi="Times New Roman" w:cs="Times New Roman"/>
                <w:b/>
                <w:spacing w:val="-10"/>
              </w:rPr>
              <w:t xml:space="preserve"> </w:t>
            </w:r>
            <w:r w:rsidRPr="00EF0049">
              <w:rPr>
                <w:rFonts w:ascii="Times New Roman" w:hAnsi="Times New Roman" w:cs="Times New Roman"/>
                <w:b/>
              </w:rPr>
              <w:t>DE</w:t>
            </w:r>
            <w:r w:rsidRPr="00EF0049">
              <w:rPr>
                <w:rFonts w:ascii="Times New Roman" w:hAnsi="Times New Roman" w:cs="Times New Roman"/>
                <w:b/>
                <w:spacing w:val="-7"/>
              </w:rPr>
              <w:t xml:space="preserve"> </w:t>
            </w:r>
            <w:r w:rsidRPr="00EF0049">
              <w:rPr>
                <w:rFonts w:ascii="Times New Roman" w:hAnsi="Times New Roman" w:cs="Times New Roman"/>
                <w:b/>
              </w:rPr>
              <w:t>RESIDUOS, EDUCACIÓN Y MEDIO AMBIENTE</w:t>
            </w:r>
          </w:p>
        </w:tc>
      </w:tr>
    </w:tbl>
    <w:p w:rsidR="00722B62" w:rsidRPr="00EF0049" w:rsidRDefault="00722B62">
      <w:pPr>
        <w:pStyle w:val="Textoindependiente"/>
        <w:rPr>
          <w:rFonts w:ascii="Times New Roman" w:hAnsi="Times New Roman" w:cs="Times New Roman"/>
          <w:b/>
          <w:sz w:val="22"/>
          <w:szCs w:val="22"/>
        </w:rPr>
      </w:pPr>
    </w:p>
    <w:p w:rsidR="00722B62" w:rsidRPr="00EF0049" w:rsidRDefault="00722B62">
      <w:pPr>
        <w:pStyle w:val="Textoindependiente"/>
        <w:spacing w:before="34"/>
        <w:rPr>
          <w:rFonts w:ascii="Times New Roman" w:hAnsi="Times New Roman" w:cs="Times New Roman"/>
          <w:b/>
          <w:sz w:val="22"/>
          <w:szCs w:val="22"/>
        </w:rPr>
      </w:pPr>
    </w:p>
    <w:p w:rsidR="00722B62" w:rsidRPr="00EF0049" w:rsidRDefault="007C2639">
      <w:pPr>
        <w:pStyle w:val="Textoindependiente"/>
        <w:spacing w:line="249" w:lineRule="auto"/>
        <w:ind w:left="140" w:right="187"/>
        <w:jc w:val="both"/>
        <w:rPr>
          <w:rFonts w:ascii="Times New Roman" w:hAnsi="Times New Roman" w:cs="Times New Roman"/>
          <w:sz w:val="22"/>
          <w:szCs w:val="22"/>
        </w:rPr>
      </w:pPr>
      <w:bookmarkStart w:id="22" w:name="La_asociacion_podrá_reclamar_del_conteni"/>
      <w:bookmarkEnd w:id="22"/>
      <w:r w:rsidRPr="00EF0049">
        <w:rPr>
          <w:rFonts w:ascii="Times New Roman" w:hAnsi="Times New Roman" w:cs="Times New Roman"/>
          <w:sz w:val="22"/>
          <w:szCs w:val="22"/>
        </w:rPr>
        <w:t>La asociacion podrá reclamar del contenido de la factura, de conformidad con lo dispuesto</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artículo</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3°</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Ley</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N°</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19.983.</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caso</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fuere</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devuelta por haberse reclamado de su contenido u otros reparos, el plazo antes señalado empezará a correr a partir de la fecha de recepción el documento de reemplazo.</w:t>
      </w:r>
    </w:p>
    <w:p w:rsidR="00722B62" w:rsidRPr="00EF0049" w:rsidRDefault="00722B62">
      <w:pPr>
        <w:pStyle w:val="Textoindependiente"/>
        <w:spacing w:before="8"/>
        <w:rPr>
          <w:rFonts w:ascii="Times New Roman" w:hAnsi="Times New Roman" w:cs="Times New Roman"/>
          <w:sz w:val="22"/>
          <w:szCs w:val="22"/>
        </w:rPr>
      </w:pPr>
    </w:p>
    <w:p w:rsidR="00722B62" w:rsidRPr="00EF0049" w:rsidRDefault="007C2639">
      <w:pPr>
        <w:pStyle w:val="Textoindependiente"/>
        <w:spacing w:line="252" w:lineRule="auto"/>
        <w:ind w:left="140" w:right="188"/>
        <w:jc w:val="both"/>
        <w:rPr>
          <w:rFonts w:ascii="Times New Roman" w:hAnsi="Times New Roman" w:cs="Times New Roman"/>
          <w:sz w:val="22"/>
          <w:szCs w:val="22"/>
        </w:rPr>
      </w:pPr>
      <w:bookmarkStart w:id="23" w:name="El_pago_se_efectuará_a_fines_de_mes_o_du"/>
      <w:bookmarkEnd w:id="23"/>
      <w:r w:rsidRPr="00EF0049">
        <w:rPr>
          <w:rFonts w:ascii="Times New Roman" w:hAnsi="Times New Roman" w:cs="Times New Roman"/>
          <w:sz w:val="22"/>
          <w:szCs w:val="22"/>
        </w:rPr>
        <w:t>El pago se efectuará a fines de mes o durante los primeros días del mes siguiente, a contar</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recepción</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y</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estará</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sujeto</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recepción</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conforme</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 xml:space="preserve">portal </w:t>
      </w:r>
      <w:hyperlink r:id="rId12">
        <w:r w:rsidRPr="00EF0049">
          <w:rPr>
            <w:rFonts w:ascii="Times New Roman" w:hAnsi="Times New Roman" w:cs="Times New Roman"/>
            <w:color w:val="467885"/>
            <w:spacing w:val="-2"/>
            <w:sz w:val="22"/>
            <w:szCs w:val="22"/>
            <w:u w:val="single" w:color="467885"/>
          </w:rPr>
          <w:t>www.mercadopublico.cl</w:t>
        </w:r>
        <w:r w:rsidRPr="00EF0049">
          <w:rPr>
            <w:rFonts w:ascii="Times New Roman" w:hAnsi="Times New Roman" w:cs="Times New Roman"/>
            <w:spacing w:val="-2"/>
            <w:sz w:val="22"/>
            <w:szCs w:val="22"/>
          </w:rPr>
          <w:t>.</w:t>
        </w:r>
      </w:hyperlink>
    </w:p>
    <w:p w:rsidR="00722B62" w:rsidRPr="00EF0049" w:rsidRDefault="00722B62">
      <w:pPr>
        <w:pStyle w:val="Textoindependiente"/>
        <w:spacing w:before="5"/>
        <w:rPr>
          <w:rFonts w:ascii="Times New Roman" w:hAnsi="Times New Roman" w:cs="Times New Roman"/>
          <w:sz w:val="22"/>
          <w:szCs w:val="22"/>
        </w:rPr>
      </w:pPr>
    </w:p>
    <w:p w:rsidR="00722B62" w:rsidRPr="00EF0049" w:rsidRDefault="007C2639">
      <w:pPr>
        <w:pStyle w:val="Textoindependiente"/>
        <w:spacing w:line="249" w:lineRule="auto"/>
        <w:ind w:left="140" w:right="188"/>
        <w:jc w:val="both"/>
        <w:rPr>
          <w:rFonts w:ascii="Times New Roman" w:hAnsi="Times New Roman" w:cs="Times New Roman"/>
          <w:sz w:val="22"/>
          <w:szCs w:val="22"/>
        </w:rPr>
      </w:pPr>
      <w:bookmarkStart w:id="24" w:name="Para_tal_efecto,_el_Proveedor,_una_vez_v"/>
      <w:bookmarkEnd w:id="24"/>
      <w:r w:rsidRPr="00EF0049">
        <w:rPr>
          <w:rFonts w:ascii="Times New Roman" w:hAnsi="Times New Roman" w:cs="Times New Roman"/>
          <w:sz w:val="22"/>
          <w:szCs w:val="22"/>
        </w:rPr>
        <w:t>Para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tal</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efecto,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Proveedor,</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una</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vez</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verificada</w:t>
      </w:r>
      <w:r w:rsidRPr="00EF0049">
        <w:rPr>
          <w:rFonts w:ascii="Times New Roman" w:hAnsi="Times New Roman" w:cs="Times New Roman"/>
          <w:spacing w:val="-16"/>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recepción</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conforme</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los</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 xml:space="preserve">productos en el portal </w:t>
      </w:r>
      <w:hyperlink r:id="rId13">
        <w:r w:rsidRPr="00EF0049">
          <w:rPr>
            <w:rFonts w:ascii="Times New Roman" w:hAnsi="Times New Roman" w:cs="Times New Roman"/>
            <w:sz w:val="22"/>
            <w:szCs w:val="22"/>
          </w:rPr>
          <w:t>www.mercadopublico.cl</w:t>
        </w:r>
      </w:hyperlink>
      <w:r w:rsidRPr="00EF0049">
        <w:rPr>
          <w:rFonts w:ascii="Times New Roman" w:hAnsi="Times New Roman" w:cs="Times New Roman"/>
          <w:sz w:val="22"/>
          <w:szCs w:val="22"/>
        </w:rPr>
        <w:t>,</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deberá</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junto</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con la</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emisión</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 xml:space="preserve">electrónica enviar el archivo XML correspondiente a esta, a la casilla de correo electrónico </w:t>
      </w:r>
      <w:hyperlink r:id="rId14">
        <w:r w:rsidRPr="00EF0049">
          <w:rPr>
            <w:rFonts w:ascii="Times New Roman" w:hAnsi="Times New Roman" w:cs="Times New Roman"/>
            <w:sz w:val="22"/>
            <w:szCs w:val="22"/>
          </w:rPr>
          <w:t>asociacionderesiduos@gmail.com</w:t>
        </w:r>
      </w:hyperlink>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salvo</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sea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reclamada</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plataforma ACEPTA</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los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siguientes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motivos: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no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coincida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monto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con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recepción conforme,</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se</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encuentre</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mal</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registrado</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ID</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orden</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compra ,</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descripción de los servicios no corresponda a la orden de compra, lo que requerirá la emisión de una</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nueva</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factura.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tanto,</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estas</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circunstancias,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plazo</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regirá</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desde</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fecha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de presentación de la nueva factura.</w:t>
      </w:r>
    </w:p>
    <w:p w:rsidR="00722B62" w:rsidRPr="00DF2E82" w:rsidRDefault="00722B62">
      <w:pPr>
        <w:pStyle w:val="Textoindependiente"/>
        <w:rPr>
          <w:rFonts w:ascii="Times New Roman" w:hAnsi="Times New Roman" w:cs="Times New Roman"/>
        </w:rPr>
      </w:pPr>
    </w:p>
    <w:p w:rsidR="00722B62" w:rsidRPr="00DF2E82" w:rsidRDefault="00722B62">
      <w:pPr>
        <w:pStyle w:val="Textoindependiente"/>
        <w:spacing w:before="23"/>
        <w:rPr>
          <w:rFonts w:ascii="Times New Roman" w:hAnsi="Times New Roman" w:cs="Times New Roman"/>
        </w:rPr>
      </w:pPr>
    </w:p>
    <w:p w:rsidR="00722B62" w:rsidRPr="00DF2E82" w:rsidRDefault="007C2639">
      <w:pPr>
        <w:pStyle w:val="Ttulo5"/>
        <w:ind w:left="140"/>
        <w:jc w:val="both"/>
        <w:rPr>
          <w:rFonts w:ascii="Times New Roman" w:hAnsi="Times New Roman" w:cs="Times New Roman"/>
        </w:rPr>
      </w:pPr>
      <w:bookmarkStart w:id="25" w:name="UNIDAD_DE_PAGO"/>
      <w:bookmarkEnd w:id="25"/>
      <w:r w:rsidRPr="00DF2E82">
        <w:rPr>
          <w:rFonts w:ascii="Times New Roman" w:hAnsi="Times New Roman" w:cs="Times New Roman"/>
        </w:rPr>
        <w:t>UNIDAD</w:t>
      </w:r>
      <w:r w:rsidRPr="00DF2E82">
        <w:rPr>
          <w:rFonts w:ascii="Times New Roman" w:hAnsi="Times New Roman" w:cs="Times New Roman"/>
          <w:spacing w:val="-7"/>
        </w:rPr>
        <w:t xml:space="preserve"> </w:t>
      </w:r>
      <w:r w:rsidRPr="00DF2E82">
        <w:rPr>
          <w:rFonts w:ascii="Times New Roman" w:hAnsi="Times New Roman" w:cs="Times New Roman"/>
        </w:rPr>
        <w:t>DE</w:t>
      </w:r>
      <w:r w:rsidRPr="00DF2E82">
        <w:rPr>
          <w:rFonts w:ascii="Times New Roman" w:hAnsi="Times New Roman" w:cs="Times New Roman"/>
          <w:spacing w:val="-8"/>
        </w:rPr>
        <w:t xml:space="preserve"> </w:t>
      </w:r>
      <w:r w:rsidRPr="00DF2E82">
        <w:rPr>
          <w:rFonts w:ascii="Times New Roman" w:hAnsi="Times New Roman" w:cs="Times New Roman"/>
          <w:spacing w:val="-4"/>
        </w:rPr>
        <w:t>PAGO</w:t>
      </w:r>
    </w:p>
    <w:p w:rsidR="00722B62" w:rsidRPr="00DF2E82" w:rsidRDefault="00722B62">
      <w:pPr>
        <w:pStyle w:val="Textoindependiente"/>
        <w:spacing w:before="3"/>
        <w:rPr>
          <w:rFonts w:ascii="Times New Roman" w:hAnsi="Times New Roman" w:cs="Times New Roman"/>
          <w:b/>
        </w:rPr>
      </w:pPr>
    </w:p>
    <w:tbl>
      <w:tblPr>
        <w:tblStyle w:val="TableNormal"/>
        <w:tblW w:w="0" w:type="auto"/>
        <w:tblInd w:w="1327" w:type="dxa"/>
        <w:tblBorders>
          <w:top w:val="single" w:sz="4" w:space="0" w:color="4B93D7"/>
          <w:left w:val="single" w:sz="4" w:space="0" w:color="4B93D7"/>
          <w:bottom w:val="single" w:sz="4" w:space="0" w:color="4B93D7"/>
          <w:right w:val="single" w:sz="4" w:space="0" w:color="4B93D7"/>
          <w:insideH w:val="single" w:sz="4" w:space="0" w:color="4B93D7"/>
          <w:insideV w:val="single" w:sz="4" w:space="0" w:color="4B93D7"/>
        </w:tblBorders>
        <w:tblLayout w:type="fixed"/>
        <w:tblLook w:val="01E0" w:firstRow="1" w:lastRow="1" w:firstColumn="1" w:lastColumn="1" w:noHBand="0" w:noVBand="0"/>
      </w:tblPr>
      <w:tblGrid>
        <w:gridCol w:w="2406"/>
        <w:gridCol w:w="3971"/>
      </w:tblGrid>
      <w:tr w:rsidR="00722B62" w:rsidRPr="00DF2E82">
        <w:trPr>
          <w:trHeight w:val="301"/>
        </w:trPr>
        <w:tc>
          <w:tcPr>
            <w:tcW w:w="6377" w:type="dxa"/>
            <w:gridSpan w:val="2"/>
          </w:tcPr>
          <w:p w:rsidR="00722B62" w:rsidRPr="00DF2E82" w:rsidRDefault="00722B62">
            <w:pPr>
              <w:pStyle w:val="TableParagraph"/>
              <w:ind w:left="0"/>
              <w:rPr>
                <w:rFonts w:ascii="Times New Roman" w:hAnsi="Times New Roman" w:cs="Times New Roman"/>
                <w:sz w:val="20"/>
              </w:rPr>
            </w:pPr>
          </w:p>
        </w:tc>
      </w:tr>
      <w:tr w:rsidR="00722B62" w:rsidRPr="00DF2E82">
        <w:trPr>
          <w:trHeight w:val="302"/>
        </w:trPr>
        <w:tc>
          <w:tcPr>
            <w:tcW w:w="2406" w:type="dxa"/>
          </w:tcPr>
          <w:p w:rsidR="00722B62" w:rsidRPr="00DF2E82" w:rsidRDefault="007C2639">
            <w:pPr>
              <w:pStyle w:val="TableParagraph"/>
              <w:spacing w:before="15"/>
              <w:ind w:left="71"/>
              <w:rPr>
                <w:rFonts w:ascii="Times New Roman" w:hAnsi="Times New Roman" w:cs="Times New Roman"/>
                <w:b/>
                <w:sz w:val="20"/>
              </w:rPr>
            </w:pPr>
            <w:r w:rsidRPr="00DF2E82">
              <w:rPr>
                <w:rFonts w:ascii="Times New Roman" w:hAnsi="Times New Roman" w:cs="Times New Roman"/>
                <w:b/>
                <w:spacing w:val="-2"/>
                <w:sz w:val="20"/>
              </w:rPr>
              <w:t>ENCARGADA</w:t>
            </w:r>
          </w:p>
        </w:tc>
        <w:tc>
          <w:tcPr>
            <w:tcW w:w="3971" w:type="dxa"/>
          </w:tcPr>
          <w:p w:rsidR="00722B62" w:rsidRPr="00DF2E82" w:rsidRDefault="007C2639">
            <w:pPr>
              <w:pStyle w:val="TableParagraph"/>
              <w:spacing w:before="15"/>
              <w:ind w:left="71"/>
              <w:rPr>
                <w:rFonts w:ascii="Times New Roman" w:hAnsi="Times New Roman" w:cs="Times New Roman"/>
                <w:b/>
                <w:sz w:val="20"/>
              </w:rPr>
            </w:pPr>
            <w:r w:rsidRPr="00DF2E82">
              <w:rPr>
                <w:rFonts w:ascii="Times New Roman" w:hAnsi="Times New Roman" w:cs="Times New Roman"/>
                <w:b/>
                <w:sz w:val="20"/>
              </w:rPr>
              <w:t>JEANETTE</w:t>
            </w:r>
            <w:r w:rsidRPr="00DF2E82">
              <w:rPr>
                <w:rFonts w:ascii="Times New Roman" w:hAnsi="Times New Roman" w:cs="Times New Roman"/>
                <w:b/>
                <w:spacing w:val="-12"/>
                <w:sz w:val="20"/>
              </w:rPr>
              <w:t xml:space="preserve"> </w:t>
            </w:r>
            <w:r w:rsidRPr="00DF2E82">
              <w:rPr>
                <w:rFonts w:ascii="Times New Roman" w:hAnsi="Times New Roman" w:cs="Times New Roman"/>
                <w:b/>
                <w:sz w:val="20"/>
              </w:rPr>
              <w:t>ALBA</w:t>
            </w:r>
            <w:r w:rsidRPr="00DF2E82">
              <w:rPr>
                <w:rFonts w:ascii="Times New Roman" w:hAnsi="Times New Roman" w:cs="Times New Roman"/>
                <w:b/>
                <w:spacing w:val="-6"/>
                <w:sz w:val="20"/>
              </w:rPr>
              <w:t xml:space="preserve"> </w:t>
            </w:r>
            <w:r w:rsidRPr="00DF2E82">
              <w:rPr>
                <w:rFonts w:ascii="Times New Roman" w:hAnsi="Times New Roman" w:cs="Times New Roman"/>
                <w:b/>
                <w:spacing w:val="-2"/>
                <w:sz w:val="20"/>
              </w:rPr>
              <w:t>NAVARRO</w:t>
            </w:r>
          </w:p>
        </w:tc>
      </w:tr>
      <w:tr w:rsidR="00722B62" w:rsidRPr="00DF2E82">
        <w:trPr>
          <w:trHeight w:val="249"/>
        </w:trPr>
        <w:tc>
          <w:tcPr>
            <w:tcW w:w="2406" w:type="dxa"/>
          </w:tcPr>
          <w:p w:rsidR="00722B62" w:rsidRPr="00DF2E82" w:rsidRDefault="007C2639">
            <w:pPr>
              <w:pStyle w:val="TableParagraph"/>
              <w:spacing w:before="10" w:line="219" w:lineRule="exact"/>
              <w:ind w:left="71"/>
              <w:rPr>
                <w:rFonts w:ascii="Times New Roman" w:hAnsi="Times New Roman" w:cs="Times New Roman"/>
                <w:b/>
                <w:sz w:val="20"/>
              </w:rPr>
            </w:pPr>
            <w:r w:rsidRPr="00DF2E82">
              <w:rPr>
                <w:rFonts w:ascii="Times New Roman" w:hAnsi="Times New Roman" w:cs="Times New Roman"/>
                <w:b/>
                <w:spacing w:val="-2"/>
                <w:sz w:val="20"/>
              </w:rPr>
              <w:t>TELEFONO</w:t>
            </w:r>
          </w:p>
        </w:tc>
        <w:tc>
          <w:tcPr>
            <w:tcW w:w="3971" w:type="dxa"/>
          </w:tcPr>
          <w:p w:rsidR="00722B62" w:rsidRPr="00DF2E82" w:rsidRDefault="007C2639">
            <w:pPr>
              <w:pStyle w:val="TableParagraph"/>
              <w:spacing w:before="10" w:line="219" w:lineRule="exact"/>
              <w:ind w:left="71"/>
              <w:rPr>
                <w:rFonts w:ascii="Times New Roman" w:hAnsi="Times New Roman" w:cs="Times New Roman"/>
                <w:b/>
                <w:sz w:val="20"/>
              </w:rPr>
            </w:pPr>
            <w:r w:rsidRPr="00DF2E82">
              <w:rPr>
                <w:rFonts w:ascii="Times New Roman" w:hAnsi="Times New Roman" w:cs="Times New Roman"/>
                <w:b/>
                <w:spacing w:val="-2"/>
                <w:sz w:val="20"/>
              </w:rPr>
              <w:t>+56973994788</w:t>
            </w:r>
          </w:p>
        </w:tc>
      </w:tr>
      <w:tr w:rsidR="00722B62" w:rsidRPr="00DF2E82">
        <w:trPr>
          <w:trHeight w:val="301"/>
        </w:trPr>
        <w:tc>
          <w:tcPr>
            <w:tcW w:w="2406" w:type="dxa"/>
          </w:tcPr>
          <w:p w:rsidR="00722B62" w:rsidRPr="00DF2E82" w:rsidRDefault="007C2639">
            <w:pPr>
              <w:pStyle w:val="TableParagraph"/>
              <w:spacing w:before="14"/>
              <w:ind w:left="71"/>
              <w:rPr>
                <w:rFonts w:ascii="Times New Roman" w:hAnsi="Times New Roman" w:cs="Times New Roman"/>
                <w:b/>
                <w:sz w:val="20"/>
              </w:rPr>
            </w:pPr>
            <w:r w:rsidRPr="00DF2E82">
              <w:rPr>
                <w:rFonts w:ascii="Times New Roman" w:hAnsi="Times New Roman" w:cs="Times New Roman"/>
                <w:b/>
                <w:spacing w:val="-2"/>
                <w:sz w:val="20"/>
              </w:rPr>
              <w:t>CORREO</w:t>
            </w:r>
          </w:p>
        </w:tc>
        <w:tc>
          <w:tcPr>
            <w:tcW w:w="3971" w:type="dxa"/>
          </w:tcPr>
          <w:p w:rsidR="00722B62" w:rsidRPr="00DF2E82" w:rsidRDefault="000158F9">
            <w:pPr>
              <w:pStyle w:val="TableParagraph"/>
              <w:spacing w:before="14"/>
              <w:ind w:left="71"/>
              <w:rPr>
                <w:rFonts w:ascii="Times New Roman" w:hAnsi="Times New Roman" w:cs="Times New Roman"/>
                <w:b/>
                <w:sz w:val="20"/>
              </w:rPr>
            </w:pPr>
            <w:hyperlink r:id="rId15">
              <w:r w:rsidR="007C2639" w:rsidRPr="00DF2E82">
                <w:rPr>
                  <w:rFonts w:ascii="Times New Roman" w:hAnsi="Times New Roman" w:cs="Times New Roman"/>
                  <w:b/>
                  <w:color w:val="467885"/>
                  <w:spacing w:val="-2"/>
                  <w:sz w:val="20"/>
                  <w:u w:val="single" w:color="467885"/>
                </w:rPr>
                <w:t>asociacionderesiduos@gmail.com</w:t>
              </w:r>
            </w:hyperlink>
          </w:p>
        </w:tc>
      </w:tr>
    </w:tbl>
    <w:p w:rsidR="00722B62" w:rsidRPr="00DF2E82" w:rsidRDefault="00722B62">
      <w:pPr>
        <w:pStyle w:val="TableParagraph"/>
        <w:rPr>
          <w:rFonts w:ascii="Times New Roman" w:hAnsi="Times New Roman" w:cs="Times New Roman"/>
          <w:b/>
          <w:sz w:val="20"/>
        </w:rPr>
        <w:sectPr w:rsidR="00722B62" w:rsidRPr="00DF2E82">
          <w:pgSz w:w="11910" w:h="18720"/>
          <w:pgMar w:top="2260" w:right="1275" w:bottom="2080" w:left="1559" w:header="710" w:footer="1896" w:gutter="0"/>
          <w:cols w:space="720"/>
        </w:sectPr>
      </w:pPr>
    </w:p>
    <w:p w:rsidR="00722B62" w:rsidRPr="00DF2E82" w:rsidRDefault="007C2639">
      <w:pPr>
        <w:ind w:left="148"/>
        <w:rPr>
          <w:rFonts w:ascii="Times New Roman" w:hAnsi="Times New Roman" w:cs="Times New Roman"/>
          <w:sz w:val="20"/>
        </w:rPr>
      </w:pPr>
      <w:r w:rsidRPr="00DF2E82">
        <w:rPr>
          <w:rFonts w:ascii="Times New Roman" w:hAnsi="Times New Roman" w:cs="Times New Roman"/>
          <w:noProof/>
          <w:sz w:val="20"/>
          <w:lang w:val="es-CL" w:eastAsia="es-CL"/>
        </w:rPr>
        <w:lastRenderedPageBreak/>
        <w:drawing>
          <wp:inline distT="0" distB="0" distL="0" distR="0">
            <wp:extent cx="1197220" cy="9961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197220" cy="996124"/>
                    </a:xfrm>
                    <a:prstGeom prst="rect">
                      <a:avLst/>
                    </a:prstGeom>
                  </pic:spPr>
                </pic:pic>
              </a:graphicData>
            </a:graphic>
          </wp:inline>
        </w:drawing>
      </w:r>
    </w:p>
    <w:p w:rsidR="00722B62" w:rsidRPr="00DF2E82" w:rsidRDefault="007C2639">
      <w:pPr>
        <w:ind w:left="34"/>
        <w:rPr>
          <w:rFonts w:ascii="Times New Roman" w:hAnsi="Times New Roman" w:cs="Times New Roman"/>
          <w:sz w:val="20"/>
        </w:rPr>
      </w:pPr>
      <w:r w:rsidRPr="00DF2E82">
        <w:rPr>
          <w:rFonts w:ascii="Times New Roman" w:hAnsi="Times New Roman" w:cs="Times New Roman"/>
          <w:noProof/>
          <w:sz w:val="20"/>
          <w:lang w:val="es-CL" w:eastAsia="es-CL"/>
        </w:rPr>
        <mc:AlternateContent>
          <mc:Choice Requires="wps">
            <w:drawing>
              <wp:inline distT="0" distB="0" distL="0" distR="0">
                <wp:extent cx="5607685" cy="250190"/>
                <wp:effectExtent l="9525" t="0" r="2539" b="698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250190"/>
                        </a:xfrm>
                        <a:prstGeom prst="rect">
                          <a:avLst/>
                        </a:prstGeom>
                        <a:solidFill>
                          <a:srgbClr val="D5E2BB"/>
                        </a:solidFill>
                        <a:ln w="6095">
                          <a:solidFill>
                            <a:srgbClr val="000000"/>
                          </a:solidFill>
                          <a:prstDash val="solid"/>
                        </a:ln>
                      </wps:spPr>
                      <wps:txbx>
                        <w:txbxContent>
                          <w:p w:rsidR="00722B62" w:rsidRDefault="007C2639">
                            <w:pPr>
                              <w:spacing w:before="15"/>
                              <w:ind w:left="100"/>
                              <w:rPr>
                                <w:b/>
                                <w:color w:val="000000"/>
                                <w:sz w:val="20"/>
                              </w:rPr>
                            </w:pPr>
                            <w:r>
                              <w:rPr>
                                <w:b/>
                                <w:color w:val="000000"/>
                                <w:sz w:val="20"/>
                              </w:rPr>
                              <w:t>CLÁUSULA</w:t>
                            </w:r>
                            <w:r>
                              <w:rPr>
                                <w:b/>
                                <w:color w:val="000000"/>
                                <w:spacing w:val="-11"/>
                                <w:sz w:val="20"/>
                              </w:rPr>
                              <w:t xml:space="preserve"> </w:t>
                            </w:r>
                            <w:r>
                              <w:rPr>
                                <w:b/>
                                <w:color w:val="000000"/>
                                <w:sz w:val="20"/>
                              </w:rPr>
                              <w:t>DISCREPANCIA</w:t>
                            </w:r>
                            <w:r>
                              <w:rPr>
                                <w:b/>
                                <w:color w:val="000000"/>
                                <w:spacing w:val="-10"/>
                                <w:sz w:val="20"/>
                              </w:rPr>
                              <w:t xml:space="preserve"> </w:t>
                            </w:r>
                            <w:r>
                              <w:rPr>
                                <w:b/>
                                <w:color w:val="000000"/>
                                <w:sz w:val="20"/>
                              </w:rPr>
                              <w:t>EN</w:t>
                            </w:r>
                            <w:r>
                              <w:rPr>
                                <w:b/>
                                <w:color w:val="000000"/>
                                <w:spacing w:val="-10"/>
                                <w:sz w:val="20"/>
                              </w:rPr>
                              <w:t xml:space="preserve"> </w:t>
                            </w:r>
                            <w:r>
                              <w:rPr>
                                <w:b/>
                                <w:color w:val="000000"/>
                                <w:sz w:val="20"/>
                              </w:rPr>
                              <w:t>EL</w:t>
                            </w:r>
                            <w:r>
                              <w:rPr>
                                <w:b/>
                                <w:color w:val="000000"/>
                                <w:spacing w:val="-11"/>
                                <w:sz w:val="20"/>
                              </w:rPr>
                              <w:t xml:space="preserve"> </w:t>
                            </w:r>
                            <w:r>
                              <w:rPr>
                                <w:b/>
                                <w:color w:val="000000"/>
                                <w:spacing w:val="-2"/>
                                <w:sz w:val="20"/>
                              </w:rPr>
                              <w:t>PRECIO</w:t>
                            </w:r>
                          </w:p>
                        </w:txbxContent>
                      </wps:txbx>
                      <wps:bodyPr wrap="square" lIns="0" tIns="0" rIns="0" bIns="0" rtlCol="0">
                        <a:noAutofit/>
                      </wps:bodyPr>
                    </wps:wsp>
                  </a:graphicData>
                </a:graphic>
              </wp:inline>
            </w:drawing>
          </mc:Choice>
          <mc:Fallback>
            <w:pict>
              <v:shape id="Textbox 7" o:spid="_x0000_s1028" type="#_x0000_t202" style="width:441.55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" fillcolor="#d5e2bb" strokeweight=".16931mm">
                <v:path arrowok="t"/>
                <v:textbox inset="0,0,0,0">
                  <w:txbxContent>
                    <w:p w:rsidR="00722B62" w:rsidRDefault="007C2639">
                      <w:pPr>
                        <w:spacing w:before="15"/>
                        <w:ind w:left="100"/>
                        <w:rPr>
                          <w:b/>
                          <w:color w:val="000000"/>
                          <w:sz w:val="20"/>
                        </w:rPr>
                      </w:pPr>
                      <w:r>
                        <w:rPr>
                          <w:b/>
                          <w:color w:val="000000"/>
                          <w:sz w:val="20"/>
                        </w:rPr>
                        <w:t>CLÁUSULA</w:t>
                      </w:r>
                      <w:r>
                        <w:rPr>
                          <w:b/>
                          <w:color w:val="000000"/>
                          <w:spacing w:val="-11"/>
                          <w:sz w:val="20"/>
                        </w:rPr>
                        <w:t xml:space="preserve"> </w:t>
                      </w:r>
                      <w:r>
                        <w:rPr>
                          <w:b/>
                          <w:color w:val="000000"/>
                          <w:sz w:val="20"/>
                        </w:rPr>
                        <w:t>DISCREPANCIA</w:t>
                      </w:r>
                      <w:r>
                        <w:rPr>
                          <w:b/>
                          <w:color w:val="000000"/>
                          <w:spacing w:val="-10"/>
                          <w:sz w:val="20"/>
                        </w:rPr>
                        <w:t xml:space="preserve"> </w:t>
                      </w:r>
                      <w:r>
                        <w:rPr>
                          <w:b/>
                          <w:color w:val="000000"/>
                          <w:sz w:val="20"/>
                        </w:rPr>
                        <w:t>EN</w:t>
                      </w:r>
                      <w:r>
                        <w:rPr>
                          <w:b/>
                          <w:color w:val="000000"/>
                          <w:spacing w:val="-10"/>
                          <w:sz w:val="20"/>
                        </w:rPr>
                        <w:t xml:space="preserve"> </w:t>
                      </w:r>
                      <w:r>
                        <w:rPr>
                          <w:b/>
                          <w:color w:val="000000"/>
                          <w:sz w:val="20"/>
                        </w:rPr>
                        <w:t>EL</w:t>
                      </w:r>
                      <w:r>
                        <w:rPr>
                          <w:b/>
                          <w:color w:val="000000"/>
                          <w:spacing w:val="-11"/>
                          <w:sz w:val="20"/>
                        </w:rPr>
                        <w:t xml:space="preserve"> </w:t>
                      </w:r>
                      <w:r>
                        <w:rPr>
                          <w:b/>
                          <w:color w:val="000000"/>
                          <w:spacing w:val="-2"/>
                          <w:sz w:val="20"/>
                        </w:rPr>
                        <w:t>PRECIO</w:t>
                      </w:r>
                    </w:p>
                  </w:txbxContent>
                </v:textbox>
                <w10:anchorlock/>
              </v:shape>
            </w:pict>
          </mc:Fallback>
        </mc:AlternateContent>
      </w:r>
    </w:p>
    <w:p w:rsidR="00722B62" w:rsidRPr="00EF0049" w:rsidRDefault="007C2639">
      <w:pPr>
        <w:pStyle w:val="Textoindependiente"/>
        <w:spacing w:before="242" w:line="252" w:lineRule="auto"/>
        <w:ind w:left="140" w:right="282"/>
        <w:rPr>
          <w:rFonts w:ascii="Times New Roman" w:hAnsi="Times New Roman" w:cs="Times New Roman"/>
          <w:sz w:val="22"/>
          <w:szCs w:val="22"/>
        </w:rPr>
      </w:pPr>
      <w:bookmarkStart w:id="26" w:name="En_caso_de_existir_discrepancia_entre_el"/>
      <w:bookmarkEnd w:id="26"/>
      <w:r w:rsidRPr="00EF0049">
        <w:rPr>
          <w:rFonts w:ascii="Times New Roman" w:hAnsi="Times New Roman" w:cs="Times New Roman"/>
          <w:sz w:val="22"/>
          <w:szCs w:val="22"/>
        </w:rPr>
        <w:t>En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caso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 existir discrepancia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entre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precio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publicado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Anexo</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y 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indicado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en el Portal, prevalecerá el monto indicado en el Portal Mercado Público.</w:t>
      </w:r>
    </w:p>
    <w:p w:rsidR="00722B62" w:rsidRPr="00DF2E82" w:rsidRDefault="007C2639">
      <w:pPr>
        <w:pStyle w:val="Textoindependiente"/>
        <w:spacing w:before="225"/>
        <w:rPr>
          <w:rFonts w:ascii="Times New Roman" w:hAnsi="Times New Roman" w:cs="Times New Roman"/>
        </w:rPr>
      </w:pPr>
      <w:r w:rsidRPr="00DF2E82">
        <w:rPr>
          <w:rFonts w:ascii="Times New Roman" w:hAnsi="Times New Roman" w:cs="Times New Roman"/>
          <w:noProof/>
          <w:lang w:val="es-CL" w:eastAsia="es-CL"/>
        </w:rPr>
        <mc:AlternateContent>
          <mc:Choice Requires="wps">
            <w:drawing>
              <wp:anchor distT="0" distB="0" distL="0" distR="0" simplePos="0" relativeHeight="251658752" behindDoc="1" locked="0" layoutInCell="1" allowOverlap="1">
                <wp:simplePos x="0" y="0"/>
                <wp:positionH relativeFrom="page">
                  <wp:posOffset>1015288</wp:posOffset>
                </wp:positionH>
                <wp:positionV relativeFrom="paragraph">
                  <wp:posOffset>315696</wp:posOffset>
                </wp:positionV>
                <wp:extent cx="5607685" cy="24701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247015"/>
                        </a:xfrm>
                        <a:prstGeom prst="rect">
                          <a:avLst/>
                        </a:prstGeom>
                        <a:solidFill>
                          <a:srgbClr val="D5E2BB"/>
                        </a:solidFill>
                        <a:ln w="6095">
                          <a:solidFill>
                            <a:srgbClr val="000000"/>
                          </a:solidFill>
                          <a:prstDash val="solid"/>
                        </a:ln>
                      </wps:spPr>
                      <wps:txbx>
                        <w:txbxContent>
                          <w:p w:rsidR="00722B62" w:rsidRDefault="007C2639">
                            <w:pPr>
                              <w:spacing w:before="10"/>
                              <w:ind w:left="100"/>
                              <w:rPr>
                                <w:b/>
                                <w:color w:val="000000"/>
                                <w:sz w:val="20"/>
                              </w:rPr>
                            </w:pPr>
                            <w:r>
                              <w:rPr>
                                <w:b/>
                                <w:color w:val="000000"/>
                                <w:sz w:val="20"/>
                              </w:rPr>
                              <w:t>EFECTOS</w:t>
                            </w:r>
                            <w:r>
                              <w:rPr>
                                <w:b/>
                                <w:color w:val="000000"/>
                                <w:spacing w:val="-16"/>
                                <w:sz w:val="20"/>
                              </w:rPr>
                              <w:t xml:space="preserve"> </w:t>
                            </w:r>
                            <w:r>
                              <w:rPr>
                                <w:b/>
                                <w:color w:val="000000"/>
                                <w:sz w:val="20"/>
                              </w:rPr>
                              <w:t>DERIVADOS</w:t>
                            </w:r>
                            <w:r>
                              <w:rPr>
                                <w:b/>
                                <w:color w:val="000000"/>
                                <w:spacing w:val="-11"/>
                                <w:sz w:val="20"/>
                              </w:rPr>
                              <w:t xml:space="preserve"> </w:t>
                            </w:r>
                            <w:r>
                              <w:rPr>
                                <w:b/>
                                <w:color w:val="000000"/>
                                <w:sz w:val="20"/>
                              </w:rPr>
                              <w:t>DE</w:t>
                            </w:r>
                            <w:r>
                              <w:rPr>
                                <w:b/>
                                <w:color w:val="000000"/>
                                <w:spacing w:val="-11"/>
                                <w:sz w:val="20"/>
                              </w:rPr>
                              <w:t xml:space="preserve"> </w:t>
                            </w:r>
                            <w:r>
                              <w:rPr>
                                <w:b/>
                                <w:color w:val="000000"/>
                                <w:sz w:val="20"/>
                              </w:rPr>
                              <w:t>INCUMPLIMIENTOS</w:t>
                            </w:r>
                            <w:r>
                              <w:rPr>
                                <w:b/>
                                <w:color w:val="000000"/>
                                <w:spacing w:val="-11"/>
                                <w:sz w:val="20"/>
                              </w:rPr>
                              <w:t xml:space="preserve"> </w:t>
                            </w:r>
                            <w:r>
                              <w:rPr>
                                <w:b/>
                                <w:color w:val="000000"/>
                                <w:sz w:val="20"/>
                              </w:rPr>
                              <w:t>DEL</w:t>
                            </w:r>
                            <w:r>
                              <w:rPr>
                                <w:b/>
                                <w:color w:val="000000"/>
                                <w:spacing w:val="-11"/>
                                <w:sz w:val="20"/>
                              </w:rPr>
                              <w:t xml:space="preserve"> </w:t>
                            </w:r>
                            <w:r>
                              <w:rPr>
                                <w:b/>
                                <w:color w:val="000000"/>
                                <w:spacing w:val="-2"/>
                                <w:sz w:val="20"/>
                              </w:rPr>
                              <w:t>PROVEEDOR</w:t>
                            </w:r>
                          </w:p>
                        </w:txbxContent>
                      </wps:txbx>
                      <wps:bodyPr wrap="square" lIns="0" tIns="0" rIns="0" bIns="0" rtlCol="0">
                        <a:noAutofit/>
                      </wps:bodyPr>
                    </wps:wsp>
                  </a:graphicData>
                </a:graphic>
              </wp:anchor>
            </w:drawing>
          </mc:Choice>
          <mc:Fallback>
            <w:pict>
              <v:shape id="Textbox 8" o:spid="_x0000_s1029" type="#_x0000_t202" style="position:absolute;margin-left:79.95pt;margin-top:24.85pt;width:441.55pt;height:19.4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" fillcolor="#d5e2bb" strokeweight=".16931mm">
                <v:path arrowok="t"/>
                <v:textbox inset="0,0,0,0">
                  <w:txbxContent>
                    <w:p w:rsidR="00722B62" w:rsidRDefault="007C2639">
                      <w:pPr>
                        <w:spacing w:before="10"/>
                        <w:ind w:left="100"/>
                        <w:rPr>
                          <w:b/>
                          <w:color w:val="000000"/>
                          <w:sz w:val="20"/>
                        </w:rPr>
                      </w:pPr>
                      <w:r>
                        <w:rPr>
                          <w:b/>
                          <w:color w:val="000000"/>
                          <w:sz w:val="20"/>
                        </w:rPr>
                        <w:t>EFECTOS</w:t>
                      </w:r>
                      <w:r>
                        <w:rPr>
                          <w:b/>
                          <w:color w:val="000000"/>
                          <w:spacing w:val="-16"/>
                          <w:sz w:val="20"/>
                        </w:rPr>
                        <w:t xml:space="preserve"> </w:t>
                      </w:r>
                      <w:r>
                        <w:rPr>
                          <w:b/>
                          <w:color w:val="000000"/>
                          <w:sz w:val="20"/>
                        </w:rPr>
                        <w:t>DERIVADOS</w:t>
                      </w:r>
                      <w:r>
                        <w:rPr>
                          <w:b/>
                          <w:color w:val="000000"/>
                          <w:spacing w:val="-11"/>
                          <w:sz w:val="20"/>
                        </w:rPr>
                        <w:t xml:space="preserve"> </w:t>
                      </w:r>
                      <w:r>
                        <w:rPr>
                          <w:b/>
                          <w:color w:val="000000"/>
                          <w:sz w:val="20"/>
                        </w:rPr>
                        <w:t>DE</w:t>
                      </w:r>
                      <w:r>
                        <w:rPr>
                          <w:b/>
                          <w:color w:val="000000"/>
                          <w:spacing w:val="-11"/>
                          <w:sz w:val="20"/>
                        </w:rPr>
                        <w:t xml:space="preserve"> </w:t>
                      </w:r>
                      <w:r>
                        <w:rPr>
                          <w:b/>
                          <w:color w:val="000000"/>
                          <w:sz w:val="20"/>
                        </w:rPr>
                        <w:t>INCUMPLIMIENTOS</w:t>
                      </w:r>
                      <w:r>
                        <w:rPr>
                          <w:b/>
                          <w:color w:val="000000"/>
                          <w:spacing w:val="-11"/>
                          <w:sz w:val="20"/>
                        </w:rPr>
                        <w:t xml:space="preserve"> </w:t>
                      </w:r>
                      <w:r>
                        <w:rPr>
                          <w:b/>
                          <w:color w:val="000000"/>
                          <w:sz w:val="20"/>
                        </w:rPr>
                        <w:t>DEL</w:t>
                      </w:r>
                      <w:r>
                        <w:rPr>
                          <w:b/>
                          <w:color w:val="000000"/>
                          <w:spacing w:val="-11"/>
                          <w:sz w:val="20"/>
                        </w:rPr>
                        <w:t xml:space="preserve"> </w:t>
                      </w:r>
                      <w:r>
                        <w:rPr>
                          <w:b/>
                          <w:color w:val="000000"/>
                          <w:spacing w:val="-2"/>
                          <w:sz w:val="20"/>
                        </w:rPr>
                        <w:t>PROVEEDOR</w:t>
                      </w:r>
                    </w:p>
                  </w:txbxContent>
                </v:textbox>
                <w10:wrap type="topAndBottom" anchorx="page"/>
              </v:shape>
            </w:pict>
          </mc:Fallback>
        </mc:AlternateContent>
      </w:r>
    </w:p>
    <w:p w:rsidR="00722B62" w:rsidRPr="00DF2E82" w:rsidRDefault="00722B62">
      <w:pPr>
        <w:pStyle w:val="Textoindependiente"/>
        <w:spacing w:before="26"/>
        <w:rPr>
          <w:rFonts w:ascii="Times New Roman" w:hAnsi="Times New Roman" w:cs="Times New Roman"/>
        </w:rPr>
      </w:pPr>
    </w:p>
    <w:p w:rsidR="00722B62" w:rsidRPr="00EF0049" w:rsidRDefault="007C2639">
      <w:pPr>
        <w:pStyle w:val="Ttulo5"/>
        <w:numPr>
          <w:ilvl w:val="0"/>
          <w:numId w:val="1"/>
        </w:numPr>
        <w:tabs>
          <w:tab w:val="left" w:pos="861"/>
        </w:tabs>
        <w:rPr>
          <w:rFonts w:ascii="Times New Roman" w:hAnsi="Times New Roman" w:cs="Times New Roman"/>
          <w:sz w:val="22"/>
          <w:szCs w:val="22"/>
        </w:rPr>
      </w:pPr>
      <w:bookmarkStart w:id="27" w:name="1)_Multas"/>
      <w:bookmarkEnd w:id="27"/>
      <w:r w:rsidRPr="00EF0049">
        <w:rPr>
          <w:rFonts w:ascii="Times New Roman" w:hAnsi="Times New Roman" w:cs="Times New Roman"/>
          <w:spacing w:val="-2"/>
          <w:sz w:val="22"/>
          <w:szCs w:val="22"/>
        </w:rPr>
        <w:t>Multas</w:t>
      </w:r>
    </w:p>
    <w:p w:rsidR="00722B62" w:rsidRPr="00EF0049" w:rsidRDefault="00722B62">
      <w:pPr>
        <w:pStyle w:val="Textoindependiente"/>
        <w:spacing w:before="23"/>
        <w:rPr>
          <w:rFonts w:ascii="Times New Roman" w:hAnsi="Times New Roman" w:cs="Times New Roman"/>
          <w:b/>
          <w:sz w:val="22"/>
          <w:szCs w:val="22"/>
        </w:rPr>
      </w:pPr>
    </w:p>
    <w:p w:rsidR="00722B62" w:rsidRPr="00EF0049" w:rsidRDefault="007C2639">
      <w:pPr>
        <w:pStyle w:val="Textoindependiente"/>
        <w:spacing w:line="252" w:lineRule="auto"/>
        <w:ind w:left="140" w:right="192"/>
        <w:jc w:val="both"/>
        <w:rPr>
          <w:rFonts w:ascii="Times New Roman" w:hAnsi="Times New Roman" w:cs="Times New Roman"/>
          <w:sz w:val="22"/>
          <w:szCs w:val="22"/>
        </w:rPr>
      </w:pPr>
      <w:bookmarkStart w:id="28" w:name="El_proveedor_adjudicado_deberá_pagar_mul"/>
      <w:bookmarkEnd w:id="28"/>
      <w:r w:rsidRPr="00EF0049">
        <w:rPr>
          <w:rFonts w:ascii="Times New Roman" w:hAnsi="Times New Roman" w:cs="Times New Roman"/>
          <w:sz w:val="22"/>
          <w:szCs w:val="22"/>
        </w:rPr>
        <w:t>El proveedor</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adjudicado deberá pagar</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multas por el o los atrasos en que</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incurra en la entrega de los productos y/o servicio, objeto de la presente licitación.</w:t>
      </w:r>
    </w:p>
    <w:p w:rsidR="00722B62" w:rsidRPr="00EF0049" w:rsidRDefault="00722B62">
      <w:pPr>
        <w:pStyle w:val="Textoindependiente"/>
        <w:spacing w:before="5"/>
        <w:rPr>
          <w:rFonts w:ascii="Times New Roman" w:hAnsi="Times New Roman" w:cs="Times New Roman"/>
          <w:sz w:val="22"/>
          <w:szCs w:val="22"/>
        </w:rPr>
      </w:pPr>
    </w:p>
    <w:p w:rsidR="00722B62" w:rsidRPr="00EF0049" w:rsidRDefault="007C2639">
      <w:pPr>
        <w:pStyle w:val="Textoindependiente"/>
        <w:spacing w:line="249" w:lineRule="auto"/>
        <w:ind w:left="140" w:right="185"/>
        <w:jc w:val="both"/>
        <w:rPr>
          <w:rFonts w:ascii="Times New Roman" w:hAnsi="Times New Roman" w:cs="Times New Roman"/>
          <w:sz w:val="22"/>
          <w:szCs w:val="22"/>
        </w:rPr>
      </w:pPr>
      <w:bookmarkStart w:id="29" w:name="Las_multas_por_atraso_en_la_entrega,_ent"/>
      <w:bookmarkEnd w:id="29"/>
      <w:r w:rsidRPr="00EF0049">
        <w:rPr>
          <w:rFonts w:ascii="Times New Roman" w:hAnsi="Times New Roman" w:cs="Times New Roman"/>
          <w:sz w:val="22"/>
          <w:szCs w:val="22"/>
        </w:rPr>
        <w:t>Las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multas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atraso</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en</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entrega,</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entrega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parcial</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rechazo</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no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cumplimiento de especificaciones, se aplicarán por cada día hábil de atraso y se calcularán como un 3% del</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valor</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neto</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los bienes</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servicios</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objeto</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de la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entrega,</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con</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un</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tope de</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5</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 xml:space="preserve">días </w:t>
      </w:r>
      <w:r w:rsidRPr="00EF0049">
        <w:rPr>
          <w:rFonts w:ascii="Times New Roman" w:hAnsi="Times New Roman" w:cs="Times New Roman"/>
          <w:spacing w:val="-2"/>
          <w:sz w:val="22"/>
          <w:szCs w:val="22"/>
        </w:rPr>
        <w:t>hábiles.</w:t>
      </w:r>
    </w:p>
    <w:p w:rsidR="00722B62" w:rsidRPr="00EF0049" w:rsidRDefault="00722B62">
      <w:pPr>
        <w:pStyle w:val="Textoindependiente"/>
        <w:spacing w:before="9"/>
        <w:rPr>
          <w:rFonts w:ascii="Times New Roman" w:hAnsi="Times New Roman" w:cs="Times New Roman"/>
          <w:sz w:val="22"/>
          <w:szCs w:val="22"/>
        </w:rPr>
      </w:pPr>
    </w:p>
    <w:p w:rsidR="00722B62" w:rsidRPr="00EF0049" w:rsidRDefault="007C2639">
      <w:pPr>
        <w:pStyle w:val="Textoindependiente"/>
        <w:ind w:left="140"/>
        <w:rPr>
          <w:rFonts w:ascii="Times New Roman" w:hAnsi="Times New Roman" w:cs="Times New Roman"/>
          <w:sz w:val="22"/>
          <w:szCs w:val="22"/>
        </w:rPr>
      </w:pPr>
      <w:bookmarkStart w:id="30" w:name="Las_multas_no_podrán_sobrepasar_el_25%_d"/>
      <w:bookmarkEnd w:id="30"/>
      <w:r w:rsidRPr="00EF0049">
        <w:rPr>
          <w:rFonts w:ascii="Times New Roman" w:hAnsi="Times New Roman" w:cs="Times New Roman"/>
          <w:sz w:val="22"/>
          <w:szCs w:val="22"/>
        </w:rPr>
        <w:t>Las</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multas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no</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podrán</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sobrepasar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25%</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del</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valor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total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del</w:t>
      </w:r>
      <w:r w:rsidRPr="00EF0049">
        <w:rPr>
          <w:rFonts w:ascii="Times New Roman" w:hAnsi="Times New Roman" w:cs="Times New Roman"/>
          <w:spacing w:val="-7"/>
          <w:sz w:val="22"/>
          <w:szCs w:val="22"/>
        </w:rPr>
        <w:t xml:space="preserve"> </w:t>
      </w:r>
      <w:r w:rsidRPr="00EF0049">
        <w:rPr>
          <w:rFonts w:ascii="Times New Roman" w:hAnsi="Times New Roman" w:cs="Times New Roman"/>
          <w:spacing w:val="-2"/>
          <w:sz w:val="22"/>
          <w:szCs w:val="22"/>
        </w:rPr>
        <w:t>contrato.</w:t>
      </w:r>
    </w:p>
    <w:p w:rsidR="00722B62" w:rsidRPr="00EF0049" w:rsidRDefault="00722B62">
      <w:pPr>
        <w:pStyle w:val="Textoindependiente"/>
        <w:spacing w:before="22"/>
        <w:rPr>
          <w:rFonts w:ascii="Times New Roman" w:hAnsi="Times New Roman" w:cs="Times New Roman"/>
          <w:sz w:val="22"/>
          <w:szCs w:val="22"/>
        </w:rPr>
      </w:pPr>
    </w:p>
    <w:p w:rsidR="00722B62" w:rsidRPr="00EF0049" w:rsidRDefault="007C2639">
      <w:pPr>
        <w:pStyle w:val="Textoindependiente"/>
        <w:spacing w:line="249" w:lineRule="auto"/>
        <w:ind w:left="140" w:right="192"/>
        <w:jc w:val="both"/>
        <w:rPr>
          <w:rFonts w:ascii="Times New Roman" w:hAnsi="Times New Roman" w:cs="Times New Roman"/>
          <w:sz w:val="22"/>
          <w:szCs w:val="22"/>
        </w:rPr>
      </w:pPr>
      <w:bookmarkStart w:id="31" w:name="El_monto_de_las_multas_será_rebajado_del"/>
      <w:bookmarkEnd w:id="31"/>
      <w:r w:rsidRPr="00EF0049">
        <w:rPr>
          <w:rFonts w:ascii="Times New Roman" w:hAnsi="Times New Roman" w:cs="Times New Roman"/>
          <w:sz w:val="22"/>
          <w:szCs w:val="22"/>
        </w:rPr>
        <w:t>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monto</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multas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será</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rebajado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del pago</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entidad</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licitante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deba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efectuar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al adjudicatario en los estados de pago más próximos y,</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de no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ser suficiente este monto o en caso de no existir pagos pendientes, se le cobrará directamente, o bien, se hará efectivo a través del cobro de la garantía de fiel cumplimiento, si la hubiere.</w:t>
      </w:r>
    </w:p>
    <w:p w:rsidR="00722B62" w:rsidRPr="00EF0049" w:rsidRDefault="00722B62">
      <w:pPr>
        <w:pStyle w:val="Textoindependiente"/>
        <w:spacing w:before="9"/>
        <w:rPr>
          <w:rFonts w:ascii="Times New Roman" w:hAnsi="Times New Roman" w:cs="Times New Roman"/>
          <w:sz w:val="22"/>
          <w:szCs w:val="22"/>
        </w:rPr>
      </w:pPr>
    </w:p>
    <w:p w:rsidR="00722B62" w:rsidRPr="00EF0049" w:rsidRDefault="007C2639">
      <w:pPr>
        <w:pStyle w:val="Textoindependiente"/>
        <w:spacing w:line="252" w:lineRule="auto"/>
        <w:ind w:left="140" w:right="195"/>
        <w:jc w:val="both"/>
        <w:rPr>
          <w:rFonts w:ascii="Times New Roman" w:hAnsi="Times New Roman" w:cs="Times New Roman"/>
          <w:sz w:val="22"/>
          <w:szCs w:val="22"/>
        </w:rPr>
      </w:pPr>
      <w:bookmarkStart w:id="32" w:name="Cuando_el_cálculo_del_monto_de_la_respec"/>
      <w:bookmarkEnd w:id="32"/>
      <w:r w:rsidRPr="00EF0049">
        <w:rPr>
          <w:rFonts w:ascii="Times New Roman" w:hAnsi="Times New Roman" w:cs="Times New Roman"/>
          <w:sz w:val="22"/>
          <w:szCs w:val="22"/>
        </w:rPr>
        <w:t>Cuando</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cálculo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monto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respectiva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multa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convertido</w:t>
      </w:r>
      <w:r w:rsidRPr="00EF0049">
        <w:rPr>
          <w:rFonts w:ascii="Times New Roman" w:hAnsi="Times New Roman" w:cs="Times New Roman"/>
          <w:spacing w:val="-2"/>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pesos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chilenos resulte un número con decimales, éste se redondeará al número entero más cercano.</w:t>
      </w:r>
    </w:p>
    <w:p w:rsidR="00722B62" w:rsidRPr="00EF0049" w:rsidRDefault="007C2639">
      <w:pPr>
        <w:pStyle w:val="Textoindependiente"/>
        <w:spacing w:line="249" w:lineRule="auto"/>
        <w:ind w:left="140" w:right="191"/>
        <w:jc w:val="both"/>
        <w:rPr>
          <w:rFonts w:ascii="Times New Roman" w:hAnsi="Times New Roman" w:cs="Times New Roman"/>
          <w:sz w:val="22"/>
          <w:szCs w:val="22"/>
        </w:rPr>
      </w:pPr>
      <w:bookmarkStart w:id="33" w:name="Las_multas_se_aplicarán_sin_perjuicio_de"/>
      <w:bookmarkEnd w:id="33"/>
      <w:r w:rsidRPr="00EF0049">
        <w:rPr>
          <w:rFonts w:ascii="Times New Roman" w:hAnsi="Times New Roman" w:cs="Times New Roman"/>
          <w:sz w:val="22"/>
          <w:szCs w:val="22"/>
        </w:rPr>
        <w:t>Las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multas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se</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aplicarán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sin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perjuicio</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del</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derecho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entidad</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licitante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recurrir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ante los Tribunales Ordinarios de Justicia, a fin de hacer efectiva la responsabilidad del contratante incumplidor.</w:t>
      </w:r>
    </w:p>
    <w:p w:rsidR="00722B62" w:rsidRPr="00DF2E82" w:rsidRDefault="00722B62">
      <w:pPr>
        <w:pStyle w:val="Textoindependiente"/>
        <w:spacing w:before="10"/>
        <w:rPr>
          <w:rFonts w:ascii="Times New Roman" w:hAnsi="Times New Roman" w:cs="Times New Roman"/>
        </w:rPr>
      </w:pPr>
    </w:p>
    <w:p w:rsidR="00722B62" w:rsidRPr="00DF2E82" w:rsidRDefault="007C2639">
      <w:pPr>
        <w:pStyle w:val="Ttulo5"/>
        <w:numPr>
          <w:ilvl w:val="0"/>
          <w:numId w:val="1"/>
        </w:numPr>
        <w:tabs>
          <w:tab w:val="left" w:pos="861"/>
        </w:tabs>
        <w:spacing w:line="247" w:lineRule="auto"/>
        <w:ind w:left="140" w:right="453" w:firstLine="0"/>
        <w:rPr>
          <w:rFonts w:ascii="Times New Roman" w:hAnsi="Times New Roman" w:cs="Times New Roman"/>
        </w:rPr>
      </w:pPr>
      <w:bookmarkStart w:id="34" w:name="2)_PROCEDIMIENTO_PARA_LA_APLICACIÓN_DE_M"/>
      <w:bookmarkEnd w:id="34"/>
      <w:r w:rsidRPr="00DF2E82">
        <w:rPr>
          <w:rFonts w:ascii="Times New Roman" w:hAnsi="Times New Roman" w:cs="Times New Roman"/>
        </w:rPr>
        <w:t>PROCEDIMIENTO</w:t>
      </w:r>
      <w:r w:rsidRPr="00DF2E82">
        <w:rPr>
          <w:rFonts w:ascii="Times New Roman" w:hAnsi="Times New Roman" w:cs="Times New Roman"/>
          <w:spacing w:val="-3"/>
        </w:rPr>
        <w:t xml:space="preserve"> </w:t>
      </w:r>
      <w:r w:rsidRPr="00DF2E82">
        <w:rPr>
          <w:rFonts w:ascii="Times New Roman" w:hAnsi="Times New Roman" w:cs="Times New Roman"/>
        </w:rPr>
        <w:t>PARA</w:t>
      </w:r>
      <w:r w:rsidRPr="00DF2E82">
        <w:rPr>
          <w:rFonts w:ascii="Times New Roman" w:hAnsi="Times New Roman" w:cs="Times New Roman"/>
          <w:spacing w:val="-5"/>
        </w:rPr>
        <w:t xml:space="preserve"> </w:t>
      </w:r>
      <w:r w:rsidRPr="00DF2E82">
        <w:rPr>
          <w:rFonts w:ascii="Times New Roman" w:hAnsi="Times New Roman" w:cs="Times New Roman"/>
        </w:rPr>
        <w:t>LA</w:t>
      </w:r>
      <w:r w:rsidRPr="00DF2E82">
        <w:rPr>
          <w:rFonts w:ascii="Times New Roman" w:hAnsi="Times New Roman" w:cs="Times New Roman"/>
          <w:spacing w:val="-5"/>
        </w:rPr>
        <w:t xml:space="preserve"> </w:t>
      </w:r>
      <w:r w:rsidRPr="00DF2E82">
        <w:rPr>
          <w:rFonts w:ascii="Times New Roman" w:hAnsi="Times New Roman" w:cs="Times New Roman"/>
        </w:rPr>
        <w:t>APLICACIÓN</w:t>
      </w:r>
      <w:r w:rsidRPr="00DF2E82">
        <w:rPr>
          <w:rFonts w:ascii="Times New Roman" w:hAnsi="Times New Roman" w:cs="Times New Roman"/>
          <w:spacing w:val="-5"/>
        </w:rPr>
        <w:t xml:space="preserve"> </w:t>
      </w:r>
      <w:r w:rsidRPr="00DF2E82">
        <w:rPr>
          <w:rFonts w:ascii="Times New Roman" w:hAnsi="Times New Roman" w:cs="Times New Roman"/>
        </w:rPr>
        <w:t>DE</w:t>
      </w:r>
      <w:r w:rsidRPr="00DF2E82">
        <w:rPr>
          <w:rFonts w:ascii="Times New Roman" w:hAnsi="Times New Roman" w:cs="Times New Roman"/>
          <w:spacing w:val="-10"/>
        </w:rPr>
        <w:t xml:space="preserve"> </w:t>
      </w:r>
      <w:r w:rsidRPr="00DF2E82">
        <w:rPr>
          <w:rFonts w:ascii="Times New Roman" w:hAnsi="Times New Roman" w:cs="Times New Roman"/>
        </w:rPr>
        <w:t>MEDIDAS</w:t>
      </w:r>
      <w:r w:rsidRPr="00DF2E82">
        <w:rPr>
          <w:rFonts w:ascii="Times New Roman" w:hAnsi="Times New Roman" w:cs="Times New Roman"/>
          <w:spacing w:val="-6"/>
        </w:rPr>
        <w:t xml:space="preserve"> </w:t>
      </w:r>
      <w:r w:rsidRPr="00DF2E82">
        <w:rPr>
          <w:rFonts w:ascii="Times New Roman" w:hAnsi="Times New Roman" w:cs="Times New Roman"/>
        </w:rPr>
        <w:t>DERIVADAS</w:t>
      </w:r>
      <w:r w:rsidRPr="00DF2E82">
        <w:rPr>
          <w:rFonts w:ascii="Times New Roman" w:hAnsi="Times New Roman" w:cs="Times New Roman"/>
          <w:spacing w:val="-6"/>
        </w:rPr>
        <w:t xml:space="preserve"> </w:t>
      </w:r>
      <w:r w:rsidRPr="00DF2E82">
        <w:rPr>
          <w:rFonts w:ascii="Times New Roman" w:hAnsi="Times New Roman" w:cs="Times New Roman"/>
        </w:rPr>
        <w:t xml:space="preserve">DE </w:t>
      </w:r>
      <w:r w:rsidRPr="00DF2E82">
        <w:rPr>
          <w:rFonts w:ascii="Times New Roman" w:hAnsi="Times New Roman" w:cs="Times New Roman"/>
          <w:spacing w:val="-2"/>
        </w:rPr>
        <w:t>INCUMPLIMIENTOS</w:t>
      </w:r>
    </w:p>
    <w:p w:rsidR="00722B62" w:rsidRPr="00DF2E82" w:rsidRDefault="00722B62">
      <w:pPr>
        <w:pStyle w:val="Textoindependiente"/>
        <w:spacing w:before="14"/>
        <w:rPr>
          <w:rFonts w:ascii="Times New Roman" w:hAnsi="Times New Roman" w:cs="Times New Roman"/>
          <w:b/>
        </w:rPr>
      </w:pPr>
    </w:p>
    <w:p w:rsidR="00722B62" w:rsidRPr="00EF0049" w:rsidRDefault="007C2639">
      <w:pPr>
        <w:pStyle w:val="Textoindependiente"/>
        <w:spacing w:before="1" w:line="249" w:lineRule="auto"/>
        <w:ind w:left="140" w:right="186"/>
        <w:jc w:val="both"/>
        <w:rPr>
          <w:rFonts w:ascii="Times New Roman" w:hAnsi="Times New Roman" w:cs="Times New Roman"/>
          <w:sz w:val="22"/>
          <w:szCs w:val="22"/>
        </w:rPr>
      </w:pPr>
      <w:bookmarkStart w:id="35" w:name="Detectada_una_situación_que_amerite_la_a"/>
      <w:bookmarkEnd w:id="35"/>
      <w:r w:rsidRPr="00EF0049">
        <w:rPr>
          <w:rFonts w:ascii="Times New Roman" w:hAnsi="Times New Roman" w:cs="Times New Roman"/>
          <w:sz w:val="22"/>
          <w:szCs w:val="22"/>
        </w:rPr>
        <w:t>Detectada una situación que amerite la aplicación de una multa u otra medida contemplada en las presentes bases, la entidad</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licitante notificará inmediatamente de ello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al</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adjudicado,</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personalmente</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carta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certificada,</w:t>
      </w:r>
      <w:r w:rsidRPr="00EF0049">
        <w:rPr>
          <w:rFonts w:ascii="Times New Roman" w:hAnsi="Times New Roman" w:cs="Times New Roman"/>
          <w:spacing w:val="-16"/>
          <w:sz w:val="22"/>
          <w:szCs w:val="22"/>
        </w:rPr>
        <w:t xml:space="preserve"> </w:t>
      </w:r>
      <w:r w:rsidRPr="00EF0049">
        <w:rPr>
          <w:rFonts w:ascii="Times New Roman" w:hAnsi="Times New Roman" w:cs="Times New Roman"/>
          <w:sz w:val="22"/>
          <w:szCs w:val="22"/>
        </w:rPr>
        <w:t>informándole</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sobre</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medida a aplicar y sobre los hechos que la fundamentan.</w:t>
      </w:r>
    </w:p>
    <w:p w:rsidR="00722B62" w:rsidRPr="00EF0049" w:rsidRDefault="00722B62">
      <w:pPr>
        <w:pStyle w:val="Textoindependiente"/>
        <w:spacing w:before="8"/>
        <w:rPr>
          <w:rFonts w:ascii="Times New Roman" w:hAnsi="Times New Roman" w:cs="Times New Roman"/>
          <w:sz w:val="22"/>
          <w:szCs w:val="22"/>
        </w:rPr>
      </w:pPr>
    </w:p>
    <w:p w:rsidR="00722B62" w:rsidRPr="00EF0049" w:rsidRDefault="007C2639">
      <w:pPr>
        <w:pStyle w:val="Textoindependiente"/>
        <w:spacing w:line="252" w:lineRule="auto"/>
        <w:ind w:left="140" w:right="186"/>
        <w:jc w:val="both"/>
        <w:rPr>
          <w:rFonts w:ascii="Times New Roman" w:hAnsi="Times New Roman" w:cs="Times New Roman"/>
          <w:sz w:val="22"/>
          <w:szCs w:val="22"/>
        </w:rPr>
      </w:pPr>
      <w:bookmarkStart w:id="36" w:name="A_contar_de_la_notificación_singularizad"/>
      <w:bookmarkEnd w:id="36"/>
      <w:r w:rsidRPr="00EF0049">
        <w:rPr>
          <w:rFonts w:ascii="Times New Roman" w:hAnsi="Times New Roman" w:cs="Times New Roman"/>
          <w:sz w:val="22"/>
          <w:szCs w:val="22"/>
        </w:rPr>
        <w:t>A contar de la</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notificación singularizada</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en el párrafo anterior, el proveedor tendrá</w:t>
      </w:r>
      <w:r w:rsidRPr="00EF0049">
        <w:rPr>
          <w:rFonts w:ascii="Times New Roman" w:hAnsi="Times New Roman" w:cs="Times New Roman"/>
          <w:spacing w:val="-1"/>
          <w:sz w:val="22"/>
          <w:szCs w:val="22"/>
        </w:rPr>
        <w:t xml:space="preserve"> </w:t>
      </w:r>
      <w:r w:rsidRPr="00EF0049">
        <w:rPr>
          <w:rFonts w:ascii="Times New Roman" w:hAnsi="Times New Roman" w:cs="Times New Roman"/>
          <w:sz w:val="22"/>
          <w:szCs w:val="22"/>
        </w:rPr>
        <w:t>un plazo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5</w:t>
      </w:r>
      <w:r w:rsidRPr="00EF0049">
        <w:rPr>
          <w:rFonts w:ascii="Times New Roman" w:hAnsi="Times New Roman" w:cs="Times New Roman"/>
          <w:spacing w:val="-8"/>
          <w:sz w:val="22"/>
          <w:szCs w:val="22"/>
        </w:rPr>
        <w:t xml:space="preserve"> </w:t>
      </w:r>
      <w:r w:rsidRPr="00EF0049">
        <w:rPr>
          <w:rFonts w:ascii="Times New Roman" w:hAnsi="Times New Roman" w:cs="Times New Roman"/>
          <w:sz w:val="22"/>
          <w:szCs w:val="22"/>
        </w:rPr>
        <w:t>días</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hábiles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para</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efectuar</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sus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descargos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por</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escrito,</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acompañando</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todos</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 xml:space="preserve">los </w:t>
      </w:r>
      <w:bookmarkStart w:id="37" w:name="Vencido_el_plazo_indicado_sin_que_se_hay"/>
      <w:bookmarkEnd w:id="37"/>
      <w:r w:rsidRPr="00EF0049">
        <w:rPr>
          <w:rFonts w:ascii="Times New Roman" w:hAnsi="Times New Roman" w:cs="Times New Roman"/>
          <w:sz w:val="22"/>
          <w:szCs w:val="22"/>
        </w:rPr>
        <w:t>antecedentes que lo fundamenten.</w:t>
      </w:r>
    </w:p>
    <w:p w:rsidR="00722B62" w:rsidRPr="00EF0049" w:rsidRDefault="007C2639">
      <w:pPr>
        <w:pStyle w:val="Textoindependiente"/>
        <w:spacing w:line="252" w:lineRule="auto"/>
        <w:ind w:left="140" w:right="188"/>
        <w:jc w:val="both"/>
        <w:rPr>
          <w:rFonts w:ascii="Times New Roman" w:hAnsi="Times New Roman" w:cs="Times New Roman"/>
          <w:sz w:val="22"/>
          <w:szCs w:val="22"/>
        </w:rPr>
      </w:pPr>
      <w:r w:rsidRPr="00EF0049">
        <w:rPr>
          <w:rFonts w:ascii="Times New Roman" w:hAnsi="Times New Roman" w:cs="Times New Roman"/>
          <w:sz w:val="22"/>
          <w:szCs w:val="22"/>
        </w:rPr>
        <w:t>Vencido el plazo indicado sin que se hayan presentado descargos, se aplicará la correspondiente medida por medio de una resolución fundada de la entidad licitante.</w:t>
      </w:r>
    </w:p>
    <w:p w:rsidR="00722B62" w:rsidRPr="00EF0049" w:rsidRDefault="007C2639" w:rsidP="00EF0049">
      <w:pPr>
        <w:pStyle w:val="Textoindependiente"/>
        <w:spacing w:before="242" w:line="249" w:lineRule="auto"/>
        <w:ind w:left="140" w:right="184"/>
        <w:jc w:val="both"/>
        <w:rPr>
          <w:rFonts w:ascii="Times New Roman" w:hAnsi="Times New Roman" w:cs="Times New Roman"/>
          <w:sz w:val="22"/>
          <w:szCs w:val="22"/>
        </w:rPr>
      </w:pPr>
      <w:bookmarkStart w:id="38" w:name="Si_el_proveedor_ha_presentado_descargos_"/>
      <w:bookmarkEnd w:id="38"/>
      <w:r w:rsidRPr="00EF0049">
        <w:rPr>
          <w:rFonts w:ascii="Times New Roman" w:hAnsi="Times New Roman" w:cs="Times New Roman"/>
          <w:sz w:val="22"/>
          <w:szCs w:val="22"/>
        </w:rPr>
        <w:t>Si el proveedor ha presentado descargos dentro del plazo establecido para estos efectos, la entidad licitante tendrá un plazo de 30 días hábiles, contados desde la recepción de los descargos del proveedor, para rechazarlos o acogerlos, total o parcialmente. Al respecto, el rechazo total o parcial de los descargos del respectivo proveedor</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deberá</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formalizarse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a</w:t>
      </w:r>
      <w:r w:rsidRPr="00EF0049">
        <w:rPr>
          <w:rFonts w:ascii="Times New Roman" w:hAnsi="Times New Roman" w:cs="Times New Roman"/>
          <w:spacing w:val="-10"/>
          <w:sz w:val="22"/>
          <w:szCs w:val="22"/>
        </w:rPr>
        <w:t xml:space="preserve"> </w:t>
      </w:r>
      <w:r w:rsidRPr="00EF0049">
        <w:rPr>
          <w:rFonts w:ascii="Times New Roman" w:hAnsi="Times New Roman" w:cs="Times New Roman"/>
          <w:sz w:val="22"/>
          <w:szCs w:val="22"/>
        </w:rPr>
        <w:t>través</w:t>
      </w:r>
      <w:r w:rsidRPr="00EF0049">
        <w:rPr>
          <w:rFonts w:ascii="Times New Roman" w:hAnsi="Times New Roman" w:cs="Times New Roman"/>
          <w:spacing w:val="-4"/>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la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dictación</w:t>
      </w:r>
      <w:r w:rsidRPr="00EF0049">
        <w:rPr>
          <w:rFonts w:ascii="Times New Roman" w:hAnsi="Times New Roman" w:cs="Times New Roman"/>
          <w:spacing w:val="-3"/>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9"/>
          <w:sz w:val="22"/>
          <w:szCs w:val="22"/>
        </w:rPr>
        <w:t xml:space="preserve"> </w:t>
      </w:r>
      <w:r w:rsidRPr="00EF0049">
        <w:rPr>
          <w:rFonts w:ascii="Times New Roman" w:hAnsi="Times New Roman" w:cs="Times New Roman"/>
          <w:sz w:val="22"/>
          <w:szCs w:val="22"/>
        </w:rPr>
        <w:t>una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resolución</w:t>
      </w:r>
      <w:r w:rsidRPr="00EF0049">
        <w:rPr>
          <w:rFonts w:ascii="Times New Roman" w:hAnsi="Times New Roman" w:cs="Times New Roman"/>
          <w:spacing w:val="-7"/>
          <w:sz w:val="22"/>
          <w:szCs w:val="22"/>
        </w:rPr>
        <w:t xml:space="preserve"> </w:t>
      </w:r>
      <w:r w:rsidRPr="00EF0049">
        <w:rPr>
          <w:rFonts w:ascii="Times New Roman" w:hAnsi="Times New Roman" w:cs="Times New Roman"/>
          <w:sz w:val="22"/>
          <w:szCs w:val="22"/>
        </w:rPr>
        <w:t>fundada</w:t>
      </w:r>
      <w:r w:rsidRPr="00EF0049">
        <w:rPr>
          <w:rFonts w:ascii="Times New Roman" w:hAnsi="Times New Roman" w:cs="Times New Roman"/>
          <w:spacing w:val="-6"/>
          <w:sz w:val="22"/>
          <w:szCs w:val="22"/>
        </w:rPr>
        <w:t xml:space="preserve"> </w:t>
      </w:r>
      <w:r w:rsidRPr="00EF0049">
        <w:rPr>
          <w:rFonts w:ascii="Times New Roman" w:hAnsi="Times New Roman" w:cs="Times New Roman"/>
          <w:sz w:val="22"/>
          <w:szCs w:val="22"/>
        </w:rPr>
        <w:t>de</w:t>
      </w:r>
      <w:r w:rsidRPr="00EF0049">
        <w:rPr>
          <w:rFonts w:ascii="Times New Roman" w:hAnsi="Times New Roman" w:cs="Times New Roman"/>
          <w:spacing w:val="-5"/>
          <w:sz w:val="22"/>
          <w:szCs w:val="22"/>
        </w:rPr>
        <w:t xml:space="preserve"> </w:t>
      </w:r>
      <w:r w:rsidRPr="00EF0049">
        <w:rPr>
          <w:rFonts w:ascii="Times New Roman" w:hAnsi="Times New Roman" w:cs="Times New Roman"/>
          <w:sz w:val="22"/>
          <w:szCs w:val="22"/>
        </w:rPr>
        <w:t>la entidad licitante, en la cual deberá detallarse el contenido y las características de la medida. La indicada resolución deberá notificarse al respectivo proveedor adjudicado personalmente o mediante carta</w:t>
      </w:r>
      <w:bookmarkStart w:id="39" w:name="certificada."/>
      <w:bookmarkEnd w:id="39"/>
      <w:r w:rsidR="00EF0049" w:rsidRPr="00EF0049">
        <w:rPr>
          <w:rFonts w:ascii="Times New Roman" w:hAnsi="Times New Roman" w:cs="Times New Roman"/>
          <w:sz w:val="22"/>
          <w:szCs w:val="22"/>
        </w:rPr>
        <w:t xml:space="preserve"> </w:t>
      </w:r>
      <w:r w:rsidRPr="00EF0049">
        <w:rPr>
          <w:rFonts w:ascii="Times New Roman" w:hAnsi="Times New Roman" w:cs="Times New Roman"/>
          <w:spacing w:val="-2"/>
          <w:sz w:val="22"/>
          <w:szCs w:val="22"/>
        </w:rPr>
        <w:t>certificada.</w:t>
      </w:r>
    </w:p>
    <w:p w:rsidR="00722B62" w:rsidRPr="00EF0049" w:rsidRDefault="00722B62">
      <w:pPr>
        <w:pStyle w:val="Textoindependiente"/>
        <w:rPr>
          <w:rFonts w:ascii="Times New Roman" w:hAnsi="Times New Roman" w:cs="Times New Roman"/>
          <w:sz w:val="22"/>
          <w:szCs w:val="22"/>
        </w:rPr>
        <w:sectPr w:rsidR="00722B62" w:rsidRPr="00EF0049">
          <w:headerReference w:type="default" r:id="rId17"/>
          <w:footerReference w:type="default" r:id="rId18"/>
          <w:pgSz w:w="11910" w:h="18720"/>
          <w:pgMar w:top="700" w:right="1275" w:bottom="2080" w:left="1559" w:header="0" w:footer="1896" w:gutter="0"/>
          <w:cols w:space="720"/>
        </w:sectPr>
      </w:pPr>
    </w:p>
    <w:p w:rsidR="00722B62" w:rsidRPr="00EF0049" w:rsidRDefault="007C2639">
      <w:pPr>
        <w:ind w:left="148"/>
        <w:rPr>
          <w:rFonts w:ascii="Times New Roman" w:hAnsi="Times New Roman" w:cs="Times New Roman"/>
        </w:rPr>
      </w:pPr>
      <w:r w:rsidRPr="00EF0049">
        <w:rPr>
          <w:rFonts w:ascii="Times New Roman" w:hAnsi="Times New Roman" w:cs="Times New Roman"/>
          <w:noProof/>
          <w:lang w:val="es-CL" w:eastAsia="es-CL"/>
        </w:rPr>
        <w:lastRenderedPageBreak/>
        <w:drawing>
          <wp:inline distT="0" distB="0" distL="0" distR="0">
            <wp:extent cx="1197220" cy="9961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1197220" cy="996124"/>
                    </a:xfrm>
                    <a:prstGeom prst="rect">
                      <a:avLst/>
                    </a:prstGeom>
                  </pic:spPr>
                </pic:pic>
              </a:graphicData>
            </a:graphic>
          </wp:inline>
        </w:drawing>
      </w:r>
    </w:p>
    <w:p w:rsidR="00722B62" w:rsidRPr="00EF0049" w:rsidRDefault="007C2639">
      <w:pPr>
        <w:pStyle w:val="Textoindependiente"/>
        <w:spacing w:before="20" w:line="249" w:lineRule="auto"/>
        <w:ind w:left="140" w:right="182"/>
        <w:jc w:val="both"/>
        <w:rPr>
          <w:rFonts w:ascii="Times New Roman" w:hAnsi="Times New Roman" w:cs="Times New Roman"/>
          <w:sz w:val="22"/>
          <w:szCs w:val="22"/>
        </w:rPr>
      </w:pPr>
      <w:bookmarkStart w:id="40" w:name="El_proveedor_adjudicado_dispondrá_de_un_"/>
      <w:bookmarkEnd w:id="40"/>
      <w:r w:rsidRPr="00EF0049">
        <w:rPr>
          <w:rFonts w:ascii="Times New Roman" w:hAnsi="Times New Roman" w:cs="Times New Roman"/>
          <w:sz w:val="22"/>
          <w:szCs w:val="22"/>
        </w:rPr>
        <w:t>El proveedor adjudicado dispondrá de un plazo de 5 días hábiles, contados desde la notificación de la resolución fundada singularizada en los párrafos anteriores, para impugnar dicho acto administrativo mediante los recursos contemplados en la Ley 19.880,</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debiendo</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acompañar</w:t>
      </w:r>
      <w:r w:rsidRPr="00EF0049">
        <w:rPr>
          <w:rFonts w:ascii="Times New Roman" w:hAnsi="Times New Roman" w:cs="Times New Roman"/>
          <w:spacing w:val="-17"/>
          <w:sz w:val="22"/>
          <w:szCs w:val="22"/>
        </w:rPr>
        <w:t xml:space="preserve"> </w:t>
      </w:r>
      <w:r w:rsidRPr="00EF0049">
        <w:rPr>
          <w:rFonts w:ascii="Times New Roman" w:hAnsi="Times New Roman" w:cs="Times New Roman"/>
          <w:sz w:val="22"/>
          <w:szCs w:val="22"/>
        </w:rPr>
        <w:t>todos</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los</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antecedentes</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justifiquen</w:t>
      </w:r>
      <w:r w:rsidRPr="00EF0049">
        <w:rPr>
          <w:rFonts w:ascii="Times New Roman" w:hAnsi="Times New Roman" w:cs="Times New Roman"/>
          <w:spacing w:val="-12"/>
          <w:sz w:val="22"/>
          <w:szCs w:val="22"/>
        </w:rPr>
        <w:t xml:space="preserve"> </w:t>
      </w:r>
      <w:r w:rsidRPr="00EF0049">
        <w:rPr>
          <w:rFonts w:ascii="Times New Roman" w:hAnsi="Times New Roman" w:cs="Times New Roman"/>
          <w:sz w:val="22"/>
          <w:szCs w:val="22"/>
        </w:rPr>
        <w:t>eliminar,</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 xml:space="preserve">modificar o reemplazar la respectiva medida. La entidad licitante tendrá un plazo no superior a </w:t>
      </w:r>
      <w:bookmarkStart w:id="41" w:name="La_resolución_que_acoja_el_recurso_podrá"/>
      <w:bookmarkEnd w:id="41"/>
      <w:r w:rsidRPr="00EF0049">
        <w:rPr>
          <w:rFonts w:ascii="Times New Roman" w:hAnsi="Times New Roman" w:cs="Times New Roman"/>
          <w:sz w:val="22"/>
          <w:szCs w:val="22"/>
        </w:rPr>
        <w:t>30 días hábiles para resolver el citado recurso.</w:t>
      </w:r>
    </w:p>
    <w:p w:rsidR="00722B62" w:rsidRPr="00EF0049" w:rsidRDefault="007C2639">
      <w:pPr>
        <w:pStyle w:val="Textoindependiente"/>
        <w:spacing w:before="1" w:line="252" w:lineRule="auto"/>
        <w:ind w:left="140" w:right="187"/>
        <w:jc w:val="both"/>
        <w:rPr>
          <w:rFonts w:ascii="Times New Roman" w:hAnsi="Times New Roman" w:cs="Times New Roman"/>
          <w:sz w:val="22"/>
          <w:szCs w:val="22"/>
        </w:rPr>
      </w:pPr>
      <w:r w:rsidRPr="00EF0049">
        <w:rPr>
          <w:rFonts w:ascii="Times New Roman" w:hAnsi="Times New Roman" w:cs="Times New Roman"/>
          <w:sz w:val="22"/>
          <w:szCs w:val="22"/>
        </w:rPr>
        <w:t>La</w:t>
      </w:r>
      <w:r w:rsidRPr="00EF0049">
        <w:rPr>
          <w:rFonts w:ascii="Times New Roman" w:hAnsi="Times New Roman" w:cs="Times New Roman"/>
          <w:spacing w:val="-14"/>
          <w:sz w:val="22"/>
          <w:szCs w:val="22"/>
        </w:rPr>
        <w:t xml:space="preserve"> </w:t>
      </w:r>
      <w:r w:rsidRPr="00EF0049">
        <w:rPr>
          <w:rFonts w:ascii="Times New Roman" w:hAnsi="Times New Roman" w:cs="Times New Roman"/>
          <w:sz w:val="22"/>
          <w:szCs w:val="22"/>
        </w:rPr>
        <w:t>resolución</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que</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acoja</w:t>
      </w:r>
      <w:r w:rsidRPr="00EF0049">
        <w:rPr>
          <w:rFonts w:ascii="Times New Roman" w:hAnsi="Times New Roman" w:cs="Times New Roman"/>
          <w:spacing w:val="-16"/>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recurso</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podrá</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modificar,</w:t>
      </w:r>
      <w:r w:rsidRPr="00EF0049">
        <w:rPr>
          <w:rFonts w:ascii="Times New Roman" w:hAnsi="Times New Roman" w:cs="Times New Roman"/>
          <w:spacing w:val="-11"/>
          <w:sz w:val="22"/>
          <w:szCs w:val="22"/>
        </w:rPr>
        <w:t xml:space="preserve"> </w:t>
      </w:r>
      <w:r w:rsidRPr="00EF0049">
        <w:rPr>
          <w:rFonts w:ascii="Times New Roman" w:hAnsi="Times New Roman" w:cs="Times New Roman"/>
          <w:sz w:val="22"/>
          <w:szCs w:val="22"/>
        </w:rPr>
        <w:t>reemplazar</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o</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dejar</w:t>
      </w:r>
      <w:r w:rsidRPr="00EF0049">
        <w:rPr>
          <w:rFonts w:ascii="Times New Roman" w:hAnsi="Times New Roman" w:cs="Times New Roman"/>
          <w:spacing w:val="-15"/>
          <w:sz w:val="22"/>
          <w:szCs w:val="22"/>
        </w:rPr>
        <w:t xml:space="preserve"> </w:t>
      </w:r>
      <w:r w:rsidRPr="00EF0049">
        <w:rPr>
          <w:rFonts w:ascii="Times New Roman" w:hAnsi="Times New Roman" w:cs="Times New Roman"/>
          <w:sz w:val="22"/>
          <w:szCs w:val="22"/>
        </w:rPr>
        <w:t>sin</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efecto</w:t>
      </w:r>
      <w:r w:rsidRPr="00EF0049">
        <w:rPr>
          <w:rFonts w:ascii="Times New Roman" w:hAnsi="Times New Roman" w:cs="Times New Roman"/>
          <w:spacing w:val="-18"/>
          <w:sz w:val="22"/>
          <w:szCs w:val="22"/>
        </w:rPr>
        <w:t xml:space="preserve"> </w:t>
      </w:r>
      <w:r w:rsidRPr="00EF0049">
        <w:rPr>
          <w:rFonts w:ascii="Times New Roman" w:hAnsi="Times New Roman" w:cs="Times New Roman"/>
          <w:sz w:val="22"/>
          <w:szCs w:val="22"/>
        </w:rPr>
        <w:t>el</w:t>
      </w:r>
      <w:r w:rsidRPr="00EF0049">
        <w:rPr>
          <w:rFonts w:ascii="Times New Roman" w:hAnsi="Times New Roman" w:cs="Times New Roman"/>
          <w:spacing w:val="-13"/>
          <w:sz w:val="22"/>
          <w:szCs w:val="22"/>
        </w:rPr>
        <w:t xml:space="preserve"> </w:t>
      </w:r>
      <w:r w:rsidRPr="00EF0049">
        <w:rPr>
          <w:rFonts w:ascii="Times New Roman" w:hAnsi="Times New Roman" w:cs="Times New Roman"/>
          <w:sz w:val="22"/>
          <w:szCs w:val="22"/>
        </w:rPr>
        <w:t xml:space="preserve">acto </w:t>
      </w:r>
      <w:r w:rsidRPr="00EF0049">
        <w:rPr>
          <w:rFonts w:ascii="Times New Roman" w:hAnsi="Times New Roman" w:cs="Times New Roman"/>
          <w:spacing w:val="-2"/>
          <w:sz w:val="22"/>
          <w:szCs w:val="22"/>
        </w:rPr>
        <w:t>impugnado.</w:t>
      </w:r>
    </w:p>
    <w:p w:rsidR="00722B62" w:rsidRPr="00DF2E82" w:rsidRDefault="00722B62">
      <w:pPr>
        <w:pStyle w:val="Textoindependiente"/>
        <w:rPr>
          <w:rFonts w:ascii="Times New Roman" w:hAnsi="Times New Roman" w:cs="Times New Roman"/>
        </w:rPr>
      </w:pPr>
    </w:p>
    <w:p w:rsidR="00722B62" w:rsidRPr="00DF2E82" w:rsidRDefault="00722B62">
      <w:pPr>
        <w:pStyle w:val="Textoindependiente"/>
        <w:spacing w:before="212"/>
        <w:rPr>
          <w:rFonts w:ascii="Times New Roman" w:hAnsi="Times New Roman" w:cs="Times New Roman"/>
        </w:rPr>
      </w:pPr>
    </w:p>
    <w:p w:rsidR="00722B62" w:rsidRPr="00DF2E82" w:rsidRDefault="007C2639">
      <w:pPr>
        <w:pStyle w:val="Ttulo2"/>
        <w:tabs>
          <w:tab w:val="left" w:pos="1578"/>
        </w:tabs>
        <w:rPr>
          <w:rFonts w:ascii="Times New Roman" w:hAnsi="Times New Roman" w:cs="Times New Roman"/>
          <w:u w:val="none"/>
        </w:rPr>
      </w:pPr>
      <w:bookmarkStart w:id="42" w:name="DATOS________PROVEEDOR"/>
      <w:bookmarkEnd w:id="42"/>
      <w:r w:rsidRPr="00DF2E82">
        <w:rPr>
          <w:rFonts w:ascii="Times New Roman" w:hAnsi="Times New Roman" w:cs="Times New Roman"/>
          <w:spacing w:val="-2"/>
        </w:rPr>
        <w:t>DATOS</w:t>
      </w:r>
      <w:r w:rsidRPr="00DF2E82">
        <w:rPr>
          <w:rFonts w:ascii="Times New Roman" w:hAnsi="Times New Roman" w:cs="Times New Roman"/>
        </w:rPr>
        <w:tab/>
      </w:r>
      <w:r w:rsidRPr="00DF2E82">
        <w:rPr>
          <w:rFonts w:ascii="Times New Roman" w:hAnsi="Times New Roman" w:cs="Times New Roman"/>
          <w:spacing w:val="-2"/>
        </w:rPr>
        <w:t>PROVEEDOR</w:t>
      </w:r>
    </w:p>
    <w:p w:rsidR="00722B62" w:rsidRPr="00DF2E82" w:rsidRDefault="00722B62">
      <w:pPr>
        <w:pStyle w:val="Textoindependiente"/>
        <w:spacing w:before="104" w:after="1"/>
        <w:rPr>
          <w:rFonts w:ascii="Times New Roman" w:hAnsi="Times New Roman" w:cs="Times New Roman"/>
          <w:b/>
        </w:rPr>
      </w:pPr>
    </w:p>
    <w:tbl>
      <w:tblPr>
        <w:tblStyle w:val="TableNormal"/>
        <w:tblW w:w="0" w:type="auto"/>
        <w:tblInd w:w="45" w:type="dxa"/>
        <w:tblBorders>
          <w:top w:val="single" w:sz="4" w:space="0" w:color="4B93D7"/>
          <w:left w:val="single" w:sz="4" w:space="0" w:color="4B93D7"/>
          <w:bottom w:val="single" w:sz="4" w:space="0" w:color="4B93D7"/>
          <w:right w:val="single" w:sz="4" w:space="0" w:color="4B93D7"/>
          <w:insideH w:val="single" w:sz="4" w:space="0" w:color="4B93D7"/>
          <w:insideV w:val="single" w:sz="4" w:space="0" w:color="4B93D7"/>
        </w:tblBorders>
        <w:tblLayout w:type="fixed"/>
        <w:tblLook w:val="01E0" w:firstRow="1" w:lastRow="1" w:firstColumn="1" w:lastColumn="1" w:noHBand="0" w:noVBand="0"/>
      </w:tblPr>
      <w:tblGrid>
        <w:gridCol w:w="2660"/>
        <w:gridCol w:w="6218"/>
      </w:tblGrid>
      <w:tr w:rsidR="00722B62" w:rsidRPr="00DF2E82">
        <w:trPr>
          <w:trHeight w:val="302"/>
        </w:trPr>
        <w:tc>
          <w:tcPr>
            <w:tcW w:w="2660" w:type="dxa"/>
            <w:shd w:val="clear" w:color="auto" w:fill="D9D9D9"/>
          </w:tcPr>
          <w:p w:rsidR="00722B62" w:rsidRPr="00DF2E82" w:rsidRDefault="007C2639">
            <w:pPr>
              <w:pStyle w:val="TableParagraph"/>
              <w:spacing w:before="14"/>
              <w:ind w:left="105"/>
              <w:rPr>
                <w:rFonts w:ascii="Times New Roman" w:hAnsi="Times New Roman" w:cs="Times New Roman"/>
                <w:b/>
              </w:rPr>
            </w:pPr>
            <w:r w:rsidRPr="00DF2E82">
              <w:rPr>
                <w:rFonts w:ascii="Times New Roman" w:hAnsi="Times New Roman" w:cs="Times New Roman"/>
                <w:b/>
                <w:spacing w:val="-2"/>
              </w:rPr>
              <w:t>Proveedor:</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301"/>
        </w:trPr>
        <w:tc>
          <w:tcPr>
            <w:tcW w:w="2660" w:type="dxa"/>
            <w:shd w:val="clear" w:color="auto" w:fill="D9D9D9"/>
          </w:tcPr>
          <w:p w:rsidR="00722B62" w:rsidRPr="00DF2E82" w:rsidRDefault="007C2639">
            <w:pPr>
              <w:pStyle w:val="TableParagraph"/>
              <w:spacing w:before="14"/>
              <w:ind w:left="105"/>
              <w:rPr>
                <w:rFonts w:ascii="Times New Roman" w:hAnsi="Times New Roman" w:cs="Times New Roman"/>
                <w:b/>
              </w:rPr>
            </w:pPr>
            <w:r w:rsidRPr="00DF2E82">
              <w:rPr>
                <w:rFonts w:ascii="Times New Roman" w:hAnsi="Times New Roman" w:cs="Times New Roman"/>
                <w:b/>
                <w:spacing w:val="-4"/>
              </w:rPr>
              <w:t>RUT:</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552"/>
        </w:trPr>
        <w:tc>
          <w:tcPr>
            <w:tcW w:w="2660" w:type="dxa"/>
            <w:shd w:val="clear" w:color="auto" w:fill="D9D9D9"/>
          </w:tcPr>
          <w:p w:rsidR="00722B62" w:rsidRPr="00DF2E82" w:rsidRDefault="007C2639">
            <w:pPr>
              <w:pStyle w:val="TableParagraph"/>
              <w:tabs>
                <w:tab w:val="left" w:pos="2255"/>
              </w:tabs>
              <w:spacing w:line="278" w:lineRule="exact"/>
              <w:ind w:left="105" w:right="92"/>
              <w:rPr>
                <w:rFonts w:ascii="Times New Roman" w:hAnsi="Times New Roman" w:cs="Times New Roman"/>
                <w:b/>
              </w:rPr>
            </w:pPr>
            <w:r w:rsidRPr="00DF2E82">
              <w:rPr>
                <w:rFonts w:ascii="Times New Roman" w:hAnsi="Times New Roman" w:cs="Times New Roman"/>
                <w:b/>
                <w:spacing w:val="-2"/>
              </w:rPr>
              <w:t>Teléfono</w:t>
            </w:r>
            <w:r w:rsidRPr="00DF2E82">
              <w:rPr>
                <w:rFonts w:ascii="Times New Roman" w:hAnsi="Times New Roman" w:cs="Times New Roman"/>
                <w:b/>
              </w:rPr>
              <w:tab/>
            </w:r>
            <w:r w:rsidRPr="00DF2E82">
              <w:rPr>
                <w:rFonts w:ascii="Times New Roman" w:hAnsi="Times New Roman" w:cs="Times New Roman"/>
                <w:b/>
                <w:spacing w:val="-6"/>
              </w:rPr>
              <w:t xml:space="preserve">de </w:t>
            </w:r>
            <w:r w:rsidRPr="00DF2E82">
              <w:rPr>
                <w:rFonts w:ascii="Times New Roman" w:hAnsi="Times New Roman" w:cs="Times New Roman"/>
                <w:b/>
                <w:spacing w:val="-2"/>
              </w:rPr>
              <w:t>Contacto:</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298"/>
        </w:trPr>
        <w:tc>
          <w:tcPr>
            <w:tcW w:w="2660" w:type="dxa"/>
            <w:shd w:val="clear" w:color="auto" w:fill="D9D9D9"/>
          </w:tcPr>
          <w:p w:rsidR="00722B62" w:rsidRPr="00DF2E82" w:rsidRDefault="007C2639">
            <w:pPr>
              <w:pStyle w:val="TableParagraph"/>
              <w:spacing w:before="10"/>
              <w:ind w:left="105"/>
              <w:rPr>
                <w:rFonts w:ascii="Times New Roman" w:hAnsi="Times New Roman" w:cs="Times New Roman"/>
                <w:b/>
              </w:rPr>
            </w:pPr>
            <w:r w:rsidRPr="00DF2E82">
              <w:rPr>
                <w:rFonts w:ascii="Times New Roman" w:hAnsi="Times New Roman" w:cs="Times New Roman"/>
                <w:b/>
              </w:rPr>
              <w:t>Correo</w:t>
            </w:r>
            <w:r w:rsidRPr="00DF2E82">
              <w:rPr>
                <w:rFonts w:ascii="Times New Roman" w:hAnsi="Times New Roman" w:cs="Times New Roman"/>
                <w:b/>
                <w:spacing w:val="-6"/>
              </w:rPr>
              <w:t xml:space="preserve"> </w:t>
            </w:r>
            <w:r w:rsidRPr="00DF2E82">
              <w:rPr>
                <w:rFonts w:ascii="Times New Roman" w:hAnsi="Times New Roman" w:cs="Times New Roman"/>
                <w:b/>
                <w:spacing w:val="-2"/>
              </w:rPr>
              <w:t>electrónico:</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556"/>
        </w:trPr>
        <w:tc>
          <w:tcPr>
            <w:tcW w:w="2660" w:type="dxa"/>
            <w:shd w:val="clear" w:color="auto" w:fill="D9D9D9"/>
          </w:tcPr>
          <w:p w:rsidR="00722B62" w:rsidRPr="00DF2E82" w:rsidRDefault="007C2639">
            <w:pPr>
              <w:pStyle w:val="TableParagraph"/>
              <w:spacing w:line="280" w:lineRule="atLeast"/>
              <w:ind w:left="105" w:right="92"/>
              <w:rPr>
                <w:rFonts w:ascii="Times New Roman" w:hAnsi="Times New Roman" w:cs="Times New Roman"/>
                <w:b/>
              </w:rPr>
            </w:pPr>
            <w:r w:rsidRPr="00DF2E82">
              <w:rPr>
                <w:rFonts w:ascii="Times New Roman" w:hAnsi="Times New Roman" w:cs="Times New Roman"/>
                <w:b/>
                <w:color w:val="000000"/>
                <w:highlight w:val="cyan"/>
              </w:rPr>
              <w:t>Datos</w:t>
            </w:r>
            <w:r w:rsidRPr="00DF2E82">
              <w:rPr>
                <w:rFonts w:ascii="Times New Roman" w:hAnsi="Times New Roman" w:cs="Times New Roman"/>
                <w:b/>
                <w:color w:val="000000"/>
                <w:spacing w:val="-19"/>
                <w:highlight w:val="cyan"/>
              </w:rPr>
              <w:t xml:space="preserve"> </w:t>
            </w:r>
            <w:r w:rsidRPr="00DF2E82">
              <w:rPr>
                <w:rFonts w:ascii="Times New Roman" w:hAnsi="Times New Roman" w:cs="Times New Roman"/>
                <w:b/>
                <w:color w:val="000000"/>
                <w:highlight w:val="cyan"/>
              </w:rPr>
              <w:t>Bancarios</w:t>
            </w:r>
            <w:r w:rsidRPr="00DF2E82">
              <w:rPr>
                <w:rFonts w:ascii="Times New Roman" w:hAnsi="Times New Roman" w:cs="Times New Roman"/>
                <w:b/>
                <w:color w:val="000000"/>
              </w:rPr>
              <w:t xml:space="preserve"> Tipo de Cuenta:</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298"/>
        </w:trPr>
        <w:tc>
          <w:tcPr>
            <w:tcW w:w="2660" w:type="dxa"/>
            <w:shd w:val="clear" w:color="auto" w:fill="D9D9D9"/>
          </w:tcPr>
          <w:p w:rsidR="00722B62" w:rsidRPr="00DF2E82" w:rsidRDefault="007C2639">
            <w:pPr>
              <w:pStyle w:val="TableParagraph"/>
              <w:spacing w:before="10"/>
              <w:ind w:left="105"/>
              <w:rPr>
                <w:rFonts w:ascii="Times New Roman" w:hAnsi="Times New Roman" w:cs="Times New Roman"/>
                <w:b/>
              </w:rPr>
            </w:pPr>
            <w:r w:rsidRPr="00DF2E82">
              <w:rPr>
                <w:rFonts w:ascii="Times New Roman" w:hAnsi="Times New Roman" w:cs="Times New Roman"/>
                <w:b/>
              </w:rPr>
              <w:t>Número</w:t>
            </w:r>
            <w:r w:rsidRPr="00DF2E82">
              <w:rPr>
                <w:rFonts w:ascii="Times New Roman" w:hAnsi="Times New Roman" w:cs="Times New Roman"/>
                <w:b/>
                <w:spacing w:val="-4"/>
              </w:rPr>
              <w:t xml:space="preserve"> </w:t>
            </w:r>
            <w:r w:rsidRPr="00DF2E82">
              <w:rPr>
                <w:rFonts w:ascii="Times New Roman" w:hAnsi="Times New Roman" w:cs="Times New Roman"/>
                <w:b/>
              </w:rPr>
              <w:t>de</w:t>
            </w:r>
            <w:r w:rsidRPr="00DF2E82">
              <w:rPr>
                <w:rFonts w:ascii="Times New Roman" w:hAnsi="Times New Roman" w:cs="Times New Roman"/>
                <w:b/>
                <w:spacing w:val="-3"/>
              </w:rPr>
              <w:t xml:space="preserve"> </w:t>
            </w:r>
            <w:r w:rsidRPr="00DF2E82">
              <w:rPr>
                <w:rFonts w:ascii="Times New Roman" w:hAnsi="Times New Roman" w:cs="Times New Roman"/>
                <w:b/>
                <w:spacing w:val="-2"/>
              </w:rPr>
              <w:t>Cuenta:</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302"/>
        </w:trPr>
        <w:tc>
          <w:tcPr>
            <w:tcW w:w="2660" w:type="dxa"/>
            <w:shd w:val="clear" w:color="auto" w:fill="D9D9D9"/>
          </w:tcPr>
          <w:p w:rsidR="00722B62" w:rsidRPr="00DF2E82" w:rsidRDefault="007C2639">
            <w:pPr>
              <w:pStyle w:val="TableParagraph"/>
              <w:spacing w:before="9"/>
              <w:ind w:left="105"/>
              <w:rPr>
                <w:rFonts w:ascii="Times New Roman" w:hAnsi="Times New Roman" w:cs="Times New Roman"/>
                <w:b/>
              </w:rPr>
            </w:pPr>
            <w:r w:rsidRPr="00DF2E82">
              <w:rPr>
                <w:rFonts w:ascii="Times New Roman" w:hAnsi="Times New Roman" w:cs="Times New Roman"/>
                <w:b/>
                <w:spacing w:val="-2"/>
              </w:rPr>
              <w:t>Banco:</w:t>
            </w:r>
          </w:p>
        </w:tc>
        <w:tc>
          <w:tcPr>
            <w:tcW w:w="6218" w:type="dxa"/>
          </w:tcPr>
          <w:p w:rsidR="00722B62" w:rsidRPr="00DF2E82" w:rsidRDefault="00722B62">
            <w:pPr>
              <w:pStyle w:val="TableParagraph"/>
              <w:ind w:left="0"/>
              <w:rPr>
                <w:rFonts w:ascii="Times New Roman" w:hAnsi="Times New Roman" w:cs="Times New Roman"/>
                <w:sz w:val="20"/>
              </w:rPr>
            </w:pPr>
          </w:p>
        </w:tc>
      </w:tr>
      <w:tr w:rsidR="00722B62" w:rsidRPr="00DF2E82">
        <w:trPr>
          <w:trHeight w:val="302"/>
        </w:trPr>
        <w:tc>
          <w:tcPr>
            <w:tcW w:w="2660" w:type="dxa"/>
            <w:shd w:val="clear" w:color="auto" w:fill="D9D9D9"/>
          </w:tcPr>
          <w:p w:rsidR="00722B62" w:rsidRPr="00DF2E82" w:rsidRDefault="007C2639">
            <w:pPr>
              <w:pStyle w:val="TableParagraph"/>
              <w:spacing w:before="9"/>
              <w:ind w:left="105"/>
              <w:rPr>
                <w:rFonts w:ascii="Times New Roman" w:hAnsi="Times New Roman" w:cs="Times New Roman"/>
                <w:b/>
              </w:rPr>
            </w:pPr>
            <w:r w:rsidRPr="00DF2E82">
              <w:rPr>
                <w:rFonts w:ascii="Times New Roman" w:hAnsi="Times New Roman" w:cs="Times New Roman"/>
                <w:b/>
                <w:spacing w:val="-2"/>
              </w:rPr>
              <w:t>Plaza:</w:t>
            </w:r>
          </w:p>
        </w:tc>
        <w:tc>
          <w:tcPr>
            <w:tcW w:w="6218" w:type="dxa"/>
          </w:tcPr>
          <w:p w:rsidR="00722B62" w:rsidRPr="00DF2E82" w:rsidRDefault="00722B62">
            <w:pPr>
              <w:pStyle w:val="TableParagraph"/>
              <w:ind w:left="0"/>
              <w:rPr>
                <w:rFonts w:ascii="Times New Roman" w:hAnsi="Times New Roman" w:cs="Times New Roman"/>
                <w:sz w:val="20"/>
              </w:rPr>
            </w:pPr>
          </w:p>
        </w:tc>
      </w:tr>
    </w:tbl>
    <w:p w:rsidR="007C2639" w:rsidRDefault="007C2639"/>
    <w:sectPr w:rsidR="007C2639">
      <w:headerReference w:type="default" r:id="rId19"/>
      <w:footerReference w:type="default" r:id="rId20"/>
      <w:pgSz w:w="11910" w:h="18720"/>
      <w:pgMar w:top="700" w:right="1275" w:bottom="2080" w:left="1559" w:header="0" w:footer="189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58F9" w:rsidRDefault="000158F9">
      <w:r>
        <w:separator/>
      </w:r>
    </w:p>
  </w:endnote>
  <w:endnote w:type="continuationSeparator" w:id="0">
    <w:p w:rsidR="000158F9" w:rsidRDefault="00015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C2639">
    <w:pPr>
      <w:pStyle w:val="Textoindependiente"/>
      <w:spacing w:line="14" w:lineRule="auto"/>
    </w:pPr>
    <w:r>
      <w:rPr>
        <w:noProof/>
        <w:lang w:val="es-CL" w:eastAsia="es-CL"/>
      </w:rPr>
      <mc:AlternateContent>
        <mc:Choice Requires="wps">
          <w:drawing>
            <wp:anchor distT="0" distB="0" distL="0" distR="0" simplePos="0" relativeHeight="251666432" behindDoc="1" locked="0" layoutInCell="1" allowOverlap="1">
              <wp:simplePos x="0" y="0"/>
              <wp:positionH relativeFrom="page">
                <wp:posOffset>3779520</wp:posOffset>
              </wp:positionH>
              <wp:positionV relativeFrom="page">
                <wp:posOffset>10537647</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0" type="#_x0000_t202" style="position:absolute;margin-left:297.6pt;margin-top:829.75pt;width:12.6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" filled="f" stroked="f">
              <v:path arrowok="t"/>
              <v:textbox inset="0,0,0,0">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3</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C2639">
    <w:pPr>
      <w:pStyle w:val="Textoindependiente"/>
      <w:spacing w:line="14" w:lineRule="auto"/>
    </w:pPr>
    <w:r>
      <w:rPr>
        <w:noProof/>
        <w:lang w:val="es-CL" w:eastAsia="es-CL"/>
      </w:rPr>
      <mc:AlternateContent>
        <mc:Choice Requires="wps">
          <w:drawing>
            <wp:anchor distT="0" distB="0" distL="0" distR="0" simplePos="0" relativeHeight="251668480" behindDoc="1" locked="0" layoutInCell="1" allowOverlap="1">
              <wp:simplePos x="0" y="0"/>
              <wp:positionH relativeFrom="page">
                <wp:posOffset>3779520</wp:posOffset>
              </wp:positionH>
              <wp:positionV relativeFrom="page">
                <wp:posOffset>10537647</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1" type="#_x0000_t202" style="position:absolute;margin-left:297.6pt;margin-top:829.75pt;width:12.6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" filled="f" stroked="f">
              <v:path arrowok="t"/>
              <v:textbox inset="0,0,0,0">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5</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C2639">
    <w:pPr>
      <w:pStyle w:val="Textoindependiente"/>
      <w:spacing w:line="14" w:lineRule="auto"/>
    </w:pPr>
    <w:r>
      <w:rPr>
        <w:noProof/>
        <w:lang w:val="es-CL" w:eastAsia="es-CL"/>
      </w:rPr>
      <mc:AlternateContent>
        <mc:Choice Requires="wps">
          <w:drawing>
            <wp:anchor distT="0" distB="0" distL="0" distR="0" simplePos="0" relativeHeight="487383040" behindDoc="1" locked="0" layoutInCell="1" allowOverlap="1">
              <wp:simplePos x="0" y="0"/>
              <wp:positionH relativeFrom="page">
                <wp:posOffset>3779520</wp:posOffset>
              </wp:positionH>
              <wp:positionV relativeFrom="page">
                <wp:posOffset>10537647</wp:posOffset>
              </wp:positionV>
              <wp:extent cx="1600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2" type="#_x0000_t202" style="position:absolute;margin-left:297.6pt;margin-top:829.75pt;width:12.6pt;height:13.05pt;z-index:-159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" filled="f" stroked="f">
              <v:path arrowok="t"/>
              <v:textbox inset="0,0,0,0">
                <w:txbxContent>
                  <w:p w:rsidR="00722B62" w:rsidRDefault="007C2639">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55E27">
                      <w:rPr>
                        <w:rFonts w:ascii="Calibri"/>
                        <w:noProof/>
                        <w:spacing w:val="-10"/>
                      </w:rPr>
                      <w:t>6</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58F9" w:rsidRDefault="000158F9">
      <w:r>
        <w:separator/>
      </w:r>
    </w:p>
  </w:footnote>
  <w:footnote w:type="continuationSeparator" w:id="0">
    <w:p w:rsidR="000158F9" w:rsidRDefault="000158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C2639">
    <w:pPr>
      <w:pStyle w:val="Textoindependiente"/>
      <w:spacing w:line="14" w:lineRule="auto"/>
    </w:pPr>
    <w:r>
      <w:rPr>
        <w:noProof/>
        <w:lang w:val="es-CL" w:eastAsia="es-CL"/>
      </w:rPr>
      <w:drawing>
        <wp:anchor distT="0" distB="0" distL="0" distR="0" simplePos="0" relativeHeight="251656192" behindDoc="1" locked="0" layoutInCell="1" allowOverlap="1">
          <wp:simplePos x="0" y="0"/>
          <wp:positionH relativeFrom="page">
            <wp:posOffset>1084133</wp:posOffset>
          </wp:positionH>
          <wp:positionV relativeFrom="page">
            <wp:posOffset>451104</wp:posOffset>
          </wp:positionV>
          <wp:extent cx="1195617" cy="9947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5617" cy="994791"/>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22B62">
    <w:pPr>
      <w:pStyle w:val="Textoindependiente"/>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B62" w:rsidRDefault="00722B62">
    <w:pPr>
      <w:pStyle w:val="Textoindependiente"/>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6A11AE"/>
    <w:multiLevelType w:val="hybridMultilevel"/>
    <w:tmpl w:val="0C7C73E0"/>
    <w:lvl w:ilvl="0" w:tplc="EF287F88">
      <w:start w:val="1"/>
      <w:numFmt w:val="decimal"/>
      <w:lvlText w:val="%1)"/>
      <w:lvlJc w:val="left"/>
      <w:pPr>
        <w:ind w:left="861" w:hanging="721"/>
      </w:pPr>
      <w:rPr>
        <w:rFonts w:ascii="Verdana" w:eastAsia="Verdana" w:hAnsi="Verdana" w:cs="Verdana" w:hint="default"/>
        <w:b/>
        <w:bCs/>
        <w:i w:val="0"/>
        <w:iCs w:val="0"/>
        <w:spacing w:val="0"/>
        <w:w w:val="100"/>
        <w:sz w:val="22"/>
        <w:szCs w:val="22"/>
        <w:lang w:val="es-ES" w:eastAsia="en-US" w:bidi="ar-SA"/>
      </w:rPr>
    </w:lvl>
    <w:lvl w:ilvl="1" w:tplc="0532CEB8">
      <w:start w:val="1"/>
      <w:numFmt w:val="lowerLetter"/>
      <w:lvlText w:val="%2)"/>
      <w:lvlJc w:val="left"/>
      <w:pPr>
        <w:ind w:left="140" w:hanging="721"/>
        <w:jc w:val="right"/>
      </w:pPr>
      <w:rPr>
        <w:rFonts w:ascii="Verdana" w:eastAsia="Verdana" w:hAnsi="Verdana" w:cs="Verdana" w:hint="default"/>
        <w:b w:val="0"/>
        <w:bCs w:val="0"/>
        <w:i w:val="0"/>
        <w:iCs w:val="0"/>
        <w:spacing w:val="-2"/>
        <w:w w:val="100"/>
        <w:sz w:val="20"/>
        <w:szCs w:val="20"/>
        <w:lang w:val="es-ES" w:eastAsia="en-US" w:bidi="ar-SA"/>
      </w:rPr>
    </w:lvl>
    <w:lvl w:ilvl="2" w:tplc="0DD06274">
      <w:numFmt w:val="bullet"/>
      <w:lvlText w:val="•"/>
      <w:lvlJc w:val="left"/>
      <w:pPr>
        <w:ind w:left="1772" w:hanging="721"/>
      </w:pPr>
      <w:rPr>
        <w:rFonts w:hint="default"/>
        <w:lang w:val="es-ES" w:eastAsia="en-US" w:bidi="ar-SA"/>
      </w:rPr>
    </w:lvl>
    <w:lvl w:ilvl="3" w:tplc="913AF84A">
      <w:numFmt w:val="bullet"/>
      <w:lvlText w:val="•"/>
      <w:lvlJc w:val="left"/>
      <w:pPr>
        <w:ind w:left="2684" w:hanging="721"/>
      </w:pPr>
      <w:rPr>
        <w:rFonts w:hint="default"/>
        <w:lang w:val="es-ES" w:eastAsia="en-US" w:bidi="ar-SA"/>
      </w:rPr>
    </w:lvl>
    <w:lvl w:ilvl="4" w:tplc="CB5C2C36">
      <w:numFmt w:val="bullet"/>
      <w:lvlText w:val="•"/>
      <w:lvlJc w:val="left"/>
      <w:pPr>
        <w:ind w:left="3596" w:hanging="721"/>
      </w:pPr>
      <w:rPr>
        <w:rFonts w:hint="default"/>
        <w:lang w:val="es-ES" w:eastAsia="en-US" w:bidi="ar-SA"/>
      </w:rPr>
    </w:lvl>
    <w:lvl w:ilvl="5" w:tplc="9C644088">
      <w:numFmt w:val="bullet"/>
      <w:lvlText w:val="•"/>
      <w:lvlJc w:val="left"/>
      <w:pPr>
        <w:ind w:left="4508" w:hanging="721"/>
      </w:pPr>
      <w:rPr>
        <w:rFonts w:hint="default"/>
        <w:lang w:val="es-ES" w:eastAsia="en-US" w:bidi="ar-SA"/>
      </w:rPr>
    </w:lvl>
    <w:lvl w:ilvl="6" w:tplc="27F2DD06">
      <w:numFmt w:val="bullet"/>
      <w:lvlText w:val="•"/>
      <w:lvlJc w:val="left"/>
      <w:pPr>
        <w:ind w:left="5421" w:hanging="721"/>
      </w:pPr>
      <w:rPr>
        <w:rFonts w:hint="default"/>
        <w:lang w:val="es-ES" w:eastAsia="en-US" w:bidi="ar-SA"/>
      </w:rPr>
    </w:lvl>
    <w:lvl w:ilvl="7" w:tplc="CF269368">
      <w:numFmt w:val="bullet"/>
      <w:lvlText w:val="•"/>
      <w:lvlJc w:val="left"/>
      <w:pPr>
        <w:ind w:left="6333" w:hanging="721"/>
      </w:pPr>
      <w:rPr>
        <w:rFonts w:hint="default"/>
        <w:lang w:val="es-ES" w:eastAsia="en-US" w:bidi="ar-SA"/>
      </w:rPr>
    </w:lvl>
    <w:lvl w:ilvl="8" w:tplc="AAF2BB60">
      <w:numFmt w:val="bullet"/>
      <w:lvlText w:val="•"/>
      <w:lvlJc w:val="left"/>
      <w:pPr>
        <w:ind w:left="7245" w:hanging="721"/>
      </w:pPr>
      <w:rPr>
        <w:rFonts w:hint="default"/>
        <w:lang w:val="es-ES" w:eastAsia="en-US" w:bidi="ar-SA"/>
      </w:rPr>
    </w:lvl>
  </w:abstractNum>
  <w:abstractNum w:abstractNumId="1">
    <w:nsid w:val="28434899"/>
    <w:multiLevelType w:val="multilevel"/>
    <w:tmpl w:val="A5C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AC489C"/>
    <w:multiLevelType w:val="hybridMultilevel"/>
    <w:tmpl w:val="93907D7A"/>
    <w:lvl w:ilvl="0" w:tplc="4992C1B0">
      <w:start w:val="1"/>
      <w:numFmt w:val="decimal"/>
      <w:lvlText w:val="%1)"/>
      <w:lvlJc w:val="left"/>
      <w:pPr>
        <w:ind w:left="861" w:hanging="721"/>
      </w:pPr>
      <w:rPr>
        <w:rFonts w:ascii="Verdana" w:eastAsia="Verdana" w:hAnsi="Verdana" w:cs="Verdana" w:hint="default"/>
        <w:b w:val="0"/>
        <w:bCs w:val="0"/>
        <w:i w:val="0"/>
        <w:iCs w:val="0"/>
        <w:spacing w:val="0"/>
        <w:w w:val="100"/>
        <w:sz w:val="20"/>
        <w:szCs w:val="20"/>
        <w:lang w:val="es-ES" w:eastAsia="en-US" w:bidi="ar-SA"/>
      </w:rPr>
    </w:lvl>
    <w:lvl w:ilvl="1" w:tplc="2CF06B6E">
      <w:numFmt w:val="bullet"/>
      <w:lvlText w:val="•"/>
      <w:lvlJc w:val="left"/>
      <w:pPr>
        <w:ind w:left="1681" w:hanging="721"/>
      </w:pPr>
      <w:rPr>
        <w:rFonts w:hint="default"/>
        <w:lang w:val="es-ES" w:eastAsia="en-US" w:bidi="ar-SA"/>
      </w:rPr>
    </w:lvl>
    <w:lvl w:ilvl="2" w:tplc="C47669EC">
      <w:numFmt w:val="bullet"/>
      <w:lvlText w:val="•"/>
      <w:lvlJc w:val="left"/>
      <w:pPr>
        <w:ind w:left="2502" w:hanging="721"/>
      </w:pPr>
      <w:rPr>
        <w:rFonts w:hint="default"/>
        <w:lang w:val="es-ES" w:eastAsia="en-US" w:bidi="ar-SA"/>
      </w:rPr>
    </w:lvl>
    <w:lvl w:ilvl="3" w:tplc="DCC64DD4">
      <w:numFmt w:val="bullet"/>
      <w:lvlText w:val="•"/>
      <w:lvlJc w:val="left"/>
      <w:pPr>
        <w:ind w:left="3323" w:hanging="721"/>
      </w:pPr>
      <w:rPr>
        <w:rFonts w:hint="default"/>
        <w:lang w:val="es-ES" w:eastAsia="en-US" w:bidi="ar-SA"/>
      </w:rPr>
    </w:lvl>
    <w:lvl w:ilvl="4" w:tplc="39E442F2">
      <w:numFmt w:val="bullet"/>
      <w:lvlText w:val="•"/>
      <w:lvlJc w:val="left"/>
      <w:pPr>
        <w:ind w:left="4144" w:hanging="721"/>
      </w:pPr>
      <w:rPr>
        <w:rFonts w:hint="default"/>
        <w:lang w:val="es-ES" w:eastAsia="en-US" w:bidi="ar-SA"/>
      </w:rPr>
    </w:lvl>
    <w:lvl w:ilvl="5" w:tplc="D2D4B20C">
      <w:numFmt w:val="bullet"/>
      <w:lvlText w:val="•"/>
      <w:lvlJc w:val="left"/>
      <w:pPr>
        <w:ind w:left="4965" w:hanging="721"/>
      </w:pPr>
      <w:rPr>
        <w:rFonts w:hint="default"/>
        <w:lang w:val="es-ES" w:eastAsia="en-US" w:bidi="ar-SA"/>
      </w:rPr>
    </w:lvl>
    <w:lvl w:ilvl="6" w:tplc="E4B48398">
      <w:numFmt w:val="bullet"/>
      <w:lvlText w:val="•"/>
      <w:lvlJc w:val="left"/>
      <w:pPr>
        <w:ind w:left="5786" w:hanging="721"/>
      </w:pPr>
      <w:rPr>
        <w:rFonts w:hint="default"/>
        <w:lang w:val="es-ES" w:eastAsia="en-US" w:bidi="ar-SA"/>
      </w:rPr>
    </w:lvl>
    <w:lvl w:ilvl="7" w:tplc="F756637A">
      <w:numFmt w:val="bullet"/>
      <w:lvlText w:val="•"/>
      <w:lvlJc w:val="left"/>
      <w:pPr>
        <w:ind w:left="6607" w:hanging="721"/>
      </w:pPr>
      <w:rPr>
        <w:rFonts w:hint="default"/>
        <w:lang w:val="es-ES" w:eastAsia="en-US" w:bidi="ar-SA"/>
      </w:rPr>
    </w:lvl>
    <w:lvl w:ilvl="8" w:tplc="A5A05674">
      <w:numFmt w:val="bullet"/>
      <w:lvlText w:val="•"/>
      <w:lvlJc w:val="left"/>
      <w:pPr>
        <w:ind w:left="7428" w:hanging="721"/>
      </w:pPr>
      <w:rPr>
        <w:rFonts w:hint="default"/>
        <w:lang w:val="es-ES" w:eastAsia="en-US" w:bidi="ar-SA"/>
      </w:rPr>
    </w:lvl>
  </w:abstractNum>
  <w:abstractNum w:abstractNumId="3">
    <w:nsid w:val="3A1216A3"/>
    <w:multiLevelType w:val="multilevel"/>
    <w:tmpl w:val="4C0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716412"/>
    <w:multiLevelType w:val="multilevel"/>
    <w:tmpl w:val="8A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EF4E4C"/>
    <w:multiLevelType w:val="multilevel"/>
    <w:tmpl w:val="FAEE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C8045D"/>
    <w:multiLevelType w:val="hybridMultilevel"/>
    <w:tmpl w:val="4A32AF86"/>
    <w:lvl w:ilvl="0" w:tplc="5458147C">
      <w:numFmt w:val="bullet"/>
      <w:lvlText w:val="-"/>
      <w:lvlJc w:val="left"/>
      <w:pPr>
        <w:ind w:left="501" w:hanging="361"/>
      </w:pPr>
      <w:rPr>
        <w:rFonts w:ascii="Verdana" w:eastAsia="Verdana" w:hAnsi="Verdana" w:cs="Verdana" w:hint="default"/>
        <w:b w:val="0"/>
        <w:bCs w:val="0"/>
        <w:i w:val="0"/>
        <w:iCs w:val="0"/>
        <w:spacing w:val="0"/>
        <w:w w:val="100"/>
        <w:sz w:val="22"/>
        <w:szCs w:val="22"/>
        <w:lang w:val="es-ES" w:eastAsia="en-US" w:bidi="ar-SA"/>
      </w:rPr>
    </w:lvl>
    <w:lvl w:ilvl="1" w:tplc="285E29F0">
      <w:numFmt w:val="bullet"/>
      <w:lvlText w:val="•"/>
      <w:lvlJc w:val="left"/>
      <w:pPr>
        <w:ind w:left="1357" w:hanging="361"/>
      </w:pPr>
      <w:rPr>
        <w:rFonts w:hint="default"/>
        <w:lang w:val="es-ES" w:eastAsia="en-US" w:bidi="ar-SA"/>
      </w:rPr>
    </w:lvl>
    <w:lvl w:ilvl="2" w:tplc="291A311C">
      <w:numFmt w:val="bullet"/>
      <w:lvlText w:val="•"/>
      <w:lvlJc w:val="left"/>
      <w:pPr>
        <w:ind w:left="2214" w:hanging="361"/>
      </w:pPr>
      <w:rPr>
        <w:rFonts w:hint="default"/>
        <w:lang w:val="es-ES" w:eastAsia="en-US" w:bidi="ar-SA"/>
      </w:rPr>
    </w:lvl>
    <w:lvl w:ilvl="3" w:tplc="5ACA78D0">
      <w:numFmt w:val="bullet"/>
      <w:lvlText w:val="•"/>
      <w:lvlJc w:val="left"/>
      <w:pPr>
        <w:ind w:left="3071" w:hanging="361"/>
      </w:pPr>
      <w:rPr>
        <w:rFonts w:hint="default"/>
        <w:lang w:val="es-ES" w:eastAsia="en-US" w:bidi="ar-SA"/>
      </w:rPr>
    </w:lvl>
    <w:lvl w:ilvl="4" w:tplc="5E72C1FA">
      <w:numFmt w:val="bullet"/>
      <w:lvlText w:val="•"/>
      <w:lvlJc w:val="left"/>
      <w:pPr>
        <w:ind w:left="3928" w:hanging="361"/>
      </w:pPr>
      <w:rPr>
        <w:rFonts w:hint="default"/>
        <w:lang w:val="es-ES" w:eastAsia="en-US" w:bidi="ar-SA"/>
      </w:rPr>
    </w:lvl>
    <w:lvl w:ilvl="5" w:tplc="0A3ABA4E">
      <w:numFmt w:val="bullet"/>
      <w:lvlText w:val="•"/>
      <w:lvlJc w:val="left"/>
      <w:pPr>
        <w:ind w:left="4785" w:hanging="361"/>
      </w:pPr>
      <w:rPr>
        <w:rFonts w:hint="default"/>
        <w:lang w:val="es-ES" w:eastAsia="en-US" w:bidi="ar-SA"/>
      </w:rPr>
    </w:lvl>
    <w:lvl w:ilvl="6" w:tplc="C2781816">
      <w:numFmt w:val="bullet"/>
      <w:lvlText w:val="•"/>
      <w:lvlJc w:val="left"/>
      <w:pPr>
        <w:ind w:left="5642" w:hanging="361"/>
      </w:pPr>
      <w:rPr>
        <w:rFonts w:hint="default"/>
        <w:lang w:val="es-ES" w:eastAsia="en-US" w:bidi="ar-SA"/>
      </w:rPr>
    </w:lvl>
    <w:lvl w:ilvl="7" w:tplc="61D24C10">
      <w:numFmt w:val="bullet"/>
      <w:lvlText w:val="•"/>
      <w:lvlJc w:val="left"/>
      <w:pPr>
        <w:ind w:left="6499" w:hanging="361"/>
      </w:pPr>
      <w:rPr>
        <w:rFonts w:hint="default"/>
        <w:lang w:val="es-ES" w:eastAsia="en-US" w:bidi="ar-SA"/>
      </w:rPr>
    </w:lvl>
    <w:lvl w:ilvl="8" w:tplc="54D4DEBA">
      <w:numFmt w:val="bullet"/>
      <w:lvlText w:val="•"/>
      <w:lvlJc w:val="left"/>
      <w:pPr>
        <w:ind w:left="7356" w:hanging="361"/>
      </w:pPr>
      <w:rPr>
        <w:rFonts w:hint="default"/>
        <w:lang w:val="es-ES" w:eastAsia="en-US" w:bidi="ar-SA"/>
      </w:rPr>
    </w:lvl>
  </w:abstractNum>
  <w:abstractNum w:abstractNumId="7">
    <w:nsid w:val="63D94E36"/>
    <w:multiLevelType w:val="multilevel"/>
    <w:tmpl w:val="60FE6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0467C23"/>
    <w:multiLevelType w:val="multilevel"/>
    <w:tmpl w:val="32A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493047"/>
    <w:multiLevelType w:val="multilevel"/>
    <w:tmpl w:val="A7B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8"/>
  </w:num>
  <w:num w:numId="5">
    <w:abstractNumId w:val="9"/>
  </w:num>
  <w:num w:numId="6">
    <w:abstractNumId w:val="5"/>
  </w:num>
  <w:num w:numId="7">
    <w:abstractNumId w:val="7"/>
  </w:num>
  <w:num w:numId="8">
    <w:abstractNumId w:val="3"/>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B62"/>
    <w:rsid w:val="000158F9"/>
    <w:rsid w:val="00073EC7"/>
    <w:rsid w:val="000B15B2"/>
    <w:rsid w:val="00155E27"/>
    <w:rsid w:val="00233EA1"/>
    <w:rsid w:val="005534E7"/>
    <w:rsid w:val="00722B62"/>
    <w:rsid w:val="0077431C"/>
    <w:rsid w:val="007C2639"/>
    <w:rsid w:val="009248C6"/>
    <w:rsid w:val="009F04E9"/>
    <w:rsid w:val="009F4146"/>
    <w:rsid w:val="00C57A57"/>
    <w:rsid w:val="00DF2E82"/>
    <w:rsid w:val="00ED4D1C"/>
    <w:rsid w:val="00EF00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BEADE2-7A9E-40EA-8B57-88BF76B0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lang w:val="es-ES"/>
    </w:rPr>
  </w:style>
  <w:style w:type="paragraph" w:styleId="Ttulo1">
    <w:name w:val="heading 1"/>
    <w:basedOn w:val="Normal"/>
    <w:uiPriority w:val="1"/>
    <w:qFormat/>
    <w:pPr>
      <w:ind w:right="59"/>
      <w:jc w:val="center"/>
      <w:outlineLvl w:val="0"/>
    </w:pPr>
    <w:rPr>
      <w:b/>
      <w:bCs/>
      <w:sz w:val="28"/>
      <w:szCs w:val="28"/>
      <w:u w:val="single" w:color="000000"/>
    </w:rPr>
  </w:style>
  <w:style w:type="paragraph" w:styleId="Ttulo2">
    <w:name w:val="heading 2"/>
    <w:basedOn w:val="Normal"/>
    <w:uiPriority w:val="1"/>
    <w:qFormat/>
    <w:pPr>
      <w:ind w:left="-1" w:right="48"/>
      <w:jc w:val="center"/>
      <w:outlineLvl w:val="1"/>
    </w:pPr>
    <w:rPr>
      <w:b/>
      <w:bCs/>
      <w:sz w:val="24"/>
      <w:szCs w:val="24"/>
      <w:u w:val="single" w:color="000000"/>
    </w:rPr>
  </w:style>
  <w:style w:type="paragraph" w:styleId="Ttulo3">
    <w:name w:val="heading 3"/>
    <w:basedOn w:val="Normal"/>
    <w:uiPriority w:val="1"/>
    <w:qFormat/>
    <w:pPr>
      <w:ind w:left="861" w:hanging="721"/>
      <w:outlineLvl w:val="2"/>
    </w:pPr>
    <w:rPr>
      <w:b/>
      <w:bCs/>
    </w:rPr>
  </w:style>
  <w:style w:type="paragraph" w:styleId="Ttulo4">
    <w:name w:val="heading 4"/>
    <w:basedOn w:val="Normal"/>
    <w:uiPriority w:val="1"/>
    <w:qFormat/>
    <w:pPr>
      <w:ind w:left="140"/>
      <w:outlineLvl w:val="3"/>
    </w:pPr>
    <w:rPr>
      <w:b/>
      <w:bCs/>
      <w:u w:val="single" w:color="000000"/>
    </w:rPr>
  </w:style>
  <w:style w:type="paragraph" w:styleId="Ttulo5">
    <w:name w:val="heading 5"/>
    <w:basedOn w:val="Normal"/>
    <w:uiPriority w:val="1"/>
    <w:qFormat/>
    <w:pPr>
      <w:ind w:left="100"/>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501" w:hanging="721"/>
    </w:pPr>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77431C"/>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9F04E9"/>
    <w:rPr>
      <w:b/>
      <w:bCs/>
    </w:rPr>
  </w:style>
  <w:style w:type="paragraph" w:customStyle="1" w:styleId="isselectedend">
    <w:name w:val="isselectedend"/>
    <w:basedOn w:val="Normal"/>
    <w:rsid w:val="000B15B2"/>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table" w:styleId="Tablaconcuadrcula">
    <w:name w:val="Table Grid"/>
    <w:basedOn w:val="Tablanormal"/>
    <w:uiPriority w:val="39"/>
    <w:rsid w:val="00155E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4595">
      <w:bodyDiv w:val="1"/>
      <w:marLeft w:val="0"/>
      <w:marRight w:val="0"/>
      <w:marTop w:val="0"/>
      <w:marBottom w:val="0"/>
      <w:divBdr>
        <w:top w:val="none" w:sz="0" w:space="0" w:color="auto"/>
        <w:left w:val="none" w:sz="0" w:space="0" w:color="auto"/>
        <w:bottom w:val="none" w:sz="0" w:space="0" w:color="auto"/>
        <w:right w:val="none" w:sz="0" w:space="0" w:color="auto"/>
      </w:divBdr>
    </w:div>
    <w:div w:id="266231074">
      <w:bodyDiv w:val="1"/>
      <w:marLeft w:val="0"/>
      <w:marRight w:val="0"/>
      <w:marTop w:val="0"/>
      <w:marBottom w:val="0"/>
      <w:divBdr>
        <w:top w:val="none" w:sz="0" w:space="0" w:color="auto"/>
        <w:left w:val="none" w:sz="0" w:space="0" w:color="auto"/>
        <w:bottom w:val="none" w:sz="0" w:space="0" w:color="auto"/>
        <w:right w:val="none" w:sz="0" w:space="0" w:color="auto"/>
      </w:divBdr>
    </w:div>
    <w:div w:id="403063066">
      <w:bodyDiv w:val="1"/>
      <w:marLeft w:val="0"/>
      <w:marRight w:val="0"/>
      <w:marTop w:val="0"/>
      <w:marBottom w:val="0"/>
      <w:divBdr>
        <w:top w:val="none" w:sz="0" w:space="0" w:color="auto"/>
        <w:left w:val="none" w:sz="0" w:space="0" w:color="auto"/>
        <w:bottom w:val="none" w:sz="0" w:space="0" w:color="auto"/>
        <w:right w:val="none" w:sz="0" w:space="0" w:color="auto"/>
      </w:divBdr>
    </w:div>
    <w:div w:id="1475021565">
      <w:bodyDiv w:val="1"/>
      <w:marLeft w:val="0"/>
      <w:marRight w:val="0"/>
      <w:marTop w:val="0"/>
      <w:marBottom w:val="0"/>
      <w:divBdr>
        <w:top w:val="none" w:sz="0" w:space="0" w:color="auto"/>
        <w:left w:val="none" w:sz="0" w:space="0" w:color="auto"/>
        <w:bottom w:val="none" w:sz="0" w:space="0" w:color="auto"/>
        <w:right w:val="none" w:sz="0" w:space="0" w:color="auto"/>
      </w:divBdr>
      <w:divsChild>
        <w:div w:id="2087871643">
          <w:marLeft w:val="0"/>
          <w:marRight w:val="0"/>
          <w:marTop w:val="0"/>
          <w:marBottom w:val="0"/>
          <w:divBdr>
            <w:top w:val="none" w:sz="0" w:space="0" w:color="auto"/>
            <w:left w:val="none" w:sz="0" w:space="0" w:color="auto"/>
            <w:bottom w:val="none" w:sz="0" w:space="0" w:color="auto"/>
            <w:right w:val="none" w:sz="0" w:space="0" w:color="auto"/>
          </w:divBdr>
          <w:divsChild>
            <w:div w:id="8576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7886">
      <w:bodyDiv w:val="1"/>
      <w:marLeft w:val="0"/>
      <w:marRight w:val="0"/>
      <w:marTop w:val="0"/>
      <w:marBottom w:val="0"/>
      <w:divBdr>
        <w:top w:val="none" w:sz="0" w:space="0" w:color="auto"/>
        <w:left w:val="none" w:sz="0" w:space="0" w:color="auto"/>
        <w:bottom w:val="none" w:sz="0" w:space="0" w:color="auto"/>
        <w:right w:val="none" w:sz="0" w:space="0" w:color="auto"/>
      </w:divBdr>
    </w:div>
    <w:div w:id="1967856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yperlink" Target="http://www.mercadopublico.cl/"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www.mercadopublico.cl/"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asociacionderesiduos@gmail.com" TargetMode="Externa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mercadopublico.cl/" TargetMode="External"/><Relationship Id="rId14" Type="http://schemas.openxmlformats.org/officeDocument/2006/relationships/hyperlink" Target="mailto:asociacionderesiduos@gmail.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1460</Words>
  <Characters>8035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Minsal</dc:creator>
  <cp:lastModifiedBy>Cuenta Microsoft</cp:lastModifiedBy>
  <cp:revision>2</cp:revision>
  <dcterms:created xsi:type="dcterms:W3CDTF">2026-07-29T20:44:00Z</dcterms:created>
  <dcterms:modified xsi:type="dcterms:W3CDTF">2026-07-29T20:44:00Z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2016</vt:lpwstr>
  </property>
  <property fmtid="{D5CDD505-2E9C-101B-9397-08002B2CF9AE}" pid="5" name="LastSaved">
    <vt:filetime>2026-06-11T00:00:00Z</vt:filetime>
  </property>
  <property fmtid="{D5CDD505-2E9C-101B-9397-08002B2CF9AE}" pid="6" name="Producer">
    <vt:lpwstr>www.ilovepdf.com</vt:lpwstr>
  </property>
</Properties>
</file>