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1A444" w14:textId="00179482" w:rsidR="005A3FED" w:rsidRPr="006228D2" w:rsidRDefault="00D670A0" w:rsidP="00F60278">
      <w:pPr>
        <w:pStyle w:val="Ttulo"/>
        <w:jc w:val="center"/>
        <w:rPr>
          <w:rFonts w:asciiTheme="minorHAnsi" w:hAnsiTheme="minorHAnsi" w:cstheme="minorHAnsi"/>
          <w:spacing w:val="-3"/>
          <w:szCs w:val="24"/>
        </w:rPr>
      </w:pPr>
      <w:r w:rsidRPr="006228D2">
        <w:rPr>
          <w:rFonts w:asciiTheme="minorHAnsi" w:hAnsiTheme="minorHAnsi" w:cstheme="minorHAnsi"/>
          <w:szCs w:val="24"/>
        </w:rPr>
        <w:t>REQUERIMIENTOS</w:t>
      </w:r>
      <w:r w:rsidRPr="006228D2">
        <w:rPr>
          <w:rFonts w:asciiTheme="minorHAnsi" w:hAnsiTheme="minorHAnsi" w:cstheme="minorHAnsi"/>
          <w:spacing w:val="-3"/>
          <w:szCs w:val="24"/>
        </w:rPr>
        <w:t xml:space="preserve"> </w:t>
      </w:r>
      <w:r w:rsidR="005A3FED" w:rsidRPr="006228D2">
        <w:rPr>
          <w:rFonts w:asciiTheme="minorHAnsi" w:hAnsiTheme="minorHAnsi" w:cstheme="minorHAnsi"/>
          <w:spacing w:val="-3"/>
          <w:szCs w:val="24"/>
        </w:rPr>
        <w:t>ADMINISTRATIVOS</w:t>
      </w:r>
    </w:p>
    <w:p w14:paraId="7995B505" w14:textId="004A4BFC" w:rsidR="00DC64E6" w:rsidRPr="006228D2" w:rsidRDefault="00D670A0" w:rsidP="00F60278">
      <w:pPr>
        <w:pStyle w:val="Ttulo"/>
        <w:jc w:val="center"/>
        <w:rPr>
          <w:rFonts w:asciiTheme="minorHAnsi" w:hAnsiTheme="minorHAnsi" w:cstheme="minorHAnsi"/>
          <w:szCs w:val="24"/>
        </w:rPr>
      </w:pPr>
      <w:r w:rsidRPr="006228D2">
        <w:rPr>
          <w:rFonts w:asciiTheme="minorHAnsi" w:hAnsiTheme="minorHAnsi" w:cstheme="minorHAnsi"/>
          <w:szCs w:val="24"/>
        </w:rPr>
        <w:t>PARA</w:t>
      </w:r>
      <w:r w:rsidRPr="006228D2">
        <w:rPr>
          <w:rFonts w:asciiTheme="minorHAnsi" w:hAnsiTheme="minorHAnsi" w:cstheme="minorHAnsi"/>
          <w:spacing w:val="-1"/>
          <w:szCs w:val="24"/>
        </w:rPr>
        <w:t xml:space="preserve"> </w:t>
      </w:r>
      <w:r w:rsidRPr="006228D2">
        <w:rPr>
          <w:rFonts w:asciiTheme="minorHAnsi" w:hAnsiTheme="minorHAnsi" w:cstheme="minorHAnsi"/>
          <w:szCs w:val="24"/>
        </w:rPr>
        <w:t>LAS</w:t>
      </w:r>
      <w:r w:rsidRPr="006228D2">
        <w:rPr>
          <w:rFonts w:asciiTheme="minorHAnsi" w:hAnsiTheme="minorHAnsi" w:cstheme="minorHAnsi"/>
          <w:spacing w:val="-2"/>
          <w:szCs w:val="24"/>
        </w:rPr>
        <w:t xml:space="preserve"> </w:t>
      </w:r>
      <w:r w:rsidRPr="006228D2">
        <w:rPr>
          <w:rFonts w:asciiTheme="minorHAnsi" w:hAnsiTheme="minorHAnsi" w:cstheme="minorHAnsi"/>
          <w:szCs w:val="24"/>
        </w:rPr>
        <w:t>COMPRAS</w:t>
      </w:r>
      <w:r w:rsidRPr="006228D2">
        <w:rPr>
          <w:rFonts w:asciiTheme="minorHAnsi" w:hAnsiTheme="minorHAnsi" w:cstheme="minorHAnsi"/>
          <w:spacing w:val="-2"/>
          <w:szCs w:val="24"/>
        </w:rPr>
        <w:t xml:space="preserve"> </w:t>
      </w:r>
      <w:r w:rsidRPr="006228D2">
        <w:rPr>
          <w:rFonts w:asciiTheme="minorHAnsi" w:hAnsiTheme="minorHAnsi" w:cstheme="minorHAnsi"/>
          <w:szCs w:val="24"/>
        </w:rPr>
        <w:t>AGILES</w:t>
      </w:r>
      <w:r w:rsidRPr="006228D2">
        <w:rPr>
          <w:rFonts w:asciiTheme="minorHAnsi" w:hAnsiTheme="minorHAnsi" w:cstheme="minorHAnsi"/>
          <w:spacing w:val="-3"/>
          <w:szCs w:val="24"/>
        </w:rPr>
        <w:t xml:space="preserve"> </w:t>
      </w:r>
      <w:r w:rsidR="00AF414E" w:rsidRPr="006228D2">
        <w:rPr>
          <w:rFonts w:asciiTheme="minorHAnsi" w:hAnsiTheme="minorHAnsi" w:cstheme="minorHAnsi"/>
          <w:szCs w:val="24"/>
        </w:rPr>
        <w:t>HASTA LAS</w:t>
      </w:r>
      <w:r w:rsidRPr="006228D2">
        <w:rPr>
          <w:rFonts w:asciiTheme="minorHAnsi" w:hAnsiTheme="minorHAnsi" w:cstheme="minorHAnsi"/>
          <w:szCs w:val="24"/>
        </w:rPr>
        <w:t xml:space="preserve"> </w:t>
      </w:r>
      <w:r w:rsidR="005A3FED" w:rsidRPr="006228D2">
        <w:rPr>
          <w:rFonts w:asciiTheme="minorHAnsi" w:hAnsiTheme="minorHAnsi" w:cstheme="minorHAnsi"/>
          <w:szCs w:val="24"/>
        </w:rPr>
        <w:t>100</w:t>
      </w:r>
      <w:r w:rsidRPr="006228D2">
        <w:rPr>
          <w:rFonts w:asciiTheme="minorHAnsi" w:hAnsiTheme="minorHAnsi" w:cstheme="minorHAnsi"/>
          <w:szCs w:val="24"/>
        </w:rPr>
        <w:t xml:space="preserve"> UTM.</w:t>
      </w:r>
    </w:p>
    <w:p w14:paraId="7F4E7746" w14:textId="77777777" w:rsidR="00DC64E6" w:rsidRPr="006228D2" w:rsidRDefault="00DC64E6" w:rsidP="004C4F3D">
      <w:pPr>
        <w:pStyle w:val="Textoindependiente"/>
        <w:ind w:left="0"/>
        <w:jc w:val="both"/>
        <w:rPr>
          <w:rFonts w:asciiTheme="minorHAnsi" w:hAnsiTheme="minorHAnsi" w:cstheme="minorHAnsi"/>
          <w:b/>
          <w:sz w:val="24"/>
          <w:szCs w:val="24"/>
        </w:rPr>
      </w:pPr>
    </w:p>
    <w:p w14:paraId="1698D5FA" w14:textId="77777777" w:rsidR="00127143" w:rsidRPr="006228D2" w:rsidRDefault="00127143" w:rsidP="004C4F3D">
      <w:pPr>
        <w:pStyle w:val="Ttulo1"/>
        <w:numPr>
          <w:ilvl w:val="0"/>
          <w:numId w:val="1"/>
        </w:numPr>
        <w:ind w:left="142"/>
        <w:jc w:val="both"/>
        <w:rPr>
          <w:rFonts w:asciiTheme="minorHAnsi" w:hAnsiTheme="minorHAnsi" w:cstheme="minorHAnsi"/>
          <w:sz w:val="24"/>
          <w:szCs w:val="24"/>
        </w:rPr>
      </w:pPr>
      <w:r w:rsidRPr="006228D2">
        <w:rPr>
          <w:rFonts w:asciiTheme="minorHAnsi" w:hAnsiTheme="minorHAnsi" w:cstheme="minorHAnsi"/>
          <w:sz w:val="24"/>
          <w:szCs w:val="24"/>
        </w:rPr>
        <w:t>ANTECEDENTES</w:t>
      </w:r>
    </w:p>
    <w:p w14:paraId="005594AB" w14:textId="5BAD3213" w:rsidR="00127143" w:rsidRPr="006228D2" w:rsidRDefault="00127143" w:rsidP="004C4F3D">
      <w:pPr>
        <w:pStyle w:val="Ttulo1"/>
        <w:ind w:left="142"/>
        <w:jc w:val="both"/>
        <w:rPr>
          <w:rFonts w:asciiTheme="minorHAnsi" w:hAnsiTheme="minorHAnsi" w:cstheme="minorHAnsi"/>
          <w:b w:val="0"/>
          <w:sz w:val="24"/>
          <w:szCs w:val="24"/>
        </w:rPr>
      </w:pPr>
      <w:r w:rsidRPr="006228D2">
        <w:rPr>
          <w:rFonts w:asciiTheme="minorHAnsi" w:hAnsiTheme="minorHAnsi" w:cstheme="minorHAnsi"/>
          <w:b w:val="0"/>
          <w:sz w:val="24"/>
          <w:szCs w:val="24"/>
        </w:rPr>
        <w:t xml:space="preserve">La Dirección de Salud Municipal, Ubicada en Patricio Lynch </w:t>
      </w:r>
      <w:proofErr w:type="spellStart"/>
      <w:r w:rsidRPr="006228D2">
        <w:rPr>
          <w:rFonts w:asciiTheme="minorHAnsi" w:hAnsiTheme="minorHAnsi" w:cstheme="minorHAnsi"/>
          <w:b w:val="0"/>
          <w:sz w:val="24"/>
          <w:szCs w:val="24"/>
        </w:rPr>
        <w:t>N°</w:t>
      </w:r>
      <w:proofErr w:type="spellEnd"/>
      <w:r w:rsidRPr="006228D2">
        <w:rPr>
          <w:rFonts w:asciiTheme="minorHAnsi" w:hAnsiTheme="minorHAnsi" w:cstheme="minorHAnsi"/>
          <w:b w:val="0"/>
          <w:sz w:val="24"/>
          <w:szCs w:val="24"/>
        </w:rPr>
        <w:t xml:space="preserve"> 228, Arica, perteneciente a la Ilustre Municipalidad de Arica, Rut: 69.010.100-9, Ubicada en Rafael Sotomayor </w:t>
      </w:r>
      <w:proofErr w:type="spellStart"/>
      <w:r w:rsidRPr="006228D2">
        <w:rPr>
          <w:rFonts w:asciiTheme="minorHAnsi" w:hAnsiTheme="minorHAnsi" w:cstheme="minorHAnsi"/>
          <w:b w:val="0"/>
          <w:sz w:val="24"/>
          <w:szCs w:val="24"/>
        </w:rPr>
        <w:t>N°</w:t>
      </w:r>
      <w:proofErr w:type="spellEnd"/>
      <w:r w:rsidRPr="006228D2">
        <w:rPr>
          <w:rFonts w:asciiTheme="minorHAnsi" w:hAnsiTheme="minorHAnsi" w:cstheme="minorHAnsi"/>
          <w:b w:val="0"/>
          <w:sz w:val="24"/>
          <w:szCs w:val="24"/>
        </w:rPr>
        <w:t xml:space="preserve"> 415, Arica.</w:t>
      </w:r>
    </w:p>
    <w:p w14:paraId="02EBBBE2" w14:textId="77777777" w:rsidR="00127143" w:rsidRPr="006228D2" w:rsidRDefault="00127143" w:rsidP="004C4F3D">
      <w:pPr>
        <w:pStyle w:val="Ttulo1"/>
        <w:ind w:left="142"/>
        <w:jc w:val="both"/>
        <w:rPr>
          <w:rFonts w:asciiTheme="minorHAnsi" w:hAnsiTheme="minorHAnsi" w:cstheme="minorHAnsi"/>
          <w:b w:val="0"/>
          <w:sz w:val="24"/>
          <w:szCs w:val="24"/>
        </w:rPr>
      </w:pPr>
    </w:p>
    <w:p w14:paraId="28938BD1" w14:textId="2D28485E" w:rsidR="00127143" w:rsidRPr="006228D2" w:rsidRDefault="00127143" w:rsidP="004C4F3D">
      <w:pPr>
        <w:pStyle w:val="Ttulo1"/>
        <w:numPr>
          <w:ilvl w:val="0"/>
          <w:numId w:val="1"/>
        </w:numPr>
        <w:ind w:left="142"/>
        <w:jc w:val="both"/>
        <w:rPr>
          <w:rFonts w:asciiTheme="minorHAnsi" w:hAnsiTheme="minorHAnsi" w:cstheme="minorHAnsi"/>
          <w:sz w:val="24"/>
          <w:szCs w:val="24"/>
        </w:rPr>
      </w:pPr>
      <w:r w:rsidRPr="006228D2">
        <w:rPr>
          <w:rFonts w:asciiTheme="minorHAnsi" w:hAnsiTheme="minorHAnsi" w:cstheme="minorHAnsi"/>
          <w:sz w:val="24"/>
          <w:szCs w:val="24"/>
        </w:rPr>
        <w:t>OBJETIVO DE LA ADQUISICION</w:t>
      </w:r>
    </w:p>
    <w:p w14:paraId="0A24182F" w14:textId="64FB2757" w:rsidR="00CC0CFE" w:rsidRDefault="00127143" w:rsidP="004C4F3D">
      <w:pPr>
        <w:pStyle w:val="Ttulo1"/>
        <w:ind w:left="142"/>
        <w:jc w:val="both"/>
        <w:rPr>
          <w:rFonts w:asciiTheme="minorHAnsi" w:hAnsiTheme="minorHAnsi" w:cstheme="minorHAnsi"/>
          <w:b w:val="0"/>
          <w:sz w:val="24"/>
          <w:szCs w:val="24"/>
        </w:rPr>
      </w:pPr>
      <w:r w:rsidRPr="006228D2">
        <w:rPr>
          <w:rFonts w:asciiTheme="minorHAnsi" w:hAnsiTheme="minorHAnsi" w:cstheme="minorHAnsi"/>
          <w:b w:val="0"/>
          <w:sz w:val="24"/>
          <w:szCs w:val="24"/>
        </w:rPr>
        <w:t>Adquisición de Productos</w:t>
      </w:r>
      <w:r w:rsidR="00121182">
        <w:rPr>
          <w:rFonts w:asciiTheme="minorHAnsi" w:hAnsiTheme="minorHAnsi" w:cstheme="minorHAnsi"/>
          <w:b w:val="0"/>
          <w:sz w:val="24"/>
          <w:szCs w:val="24"/>
        </w:rPr>
        <w:t xml:space="preserve"> </w:t>
      </w:r>
      <w:r w:rsidR="0054249B">
        <w:rPr>
          <w:rFonts w:asciiTheme="minorHAnsi" w:hAnsiTheme="minorHAnsi" w:cstheme="minorHAnsi"/>
          <w:bCs w:val="0"/>
          <w:sz w:val="24"/>
          <w:szCs w:val="24"/>
        </w:rPr>
        <w:t>DIDACTICO</w:t>
      </w:r>
      <w:r w:rsidRPr="006228D2">
        <w:rPr>
          <w:rFonts w:asciiTheme="minorHAnsi" w:hAnsiTheme="minorHAnsi" w:cstheme="minorHAnsi"/>
          <w:b w:val="0"/>
          <w:sz w:val="24"/>
          <w:szCs w:val="24"/>
        </w:rPr>
        <w:t>, según Solicitud de Compra N</w:t>
      </w:r>
      <w:r w:rsidR="0083406C">
        <w:rPr>
          <w:rFonts w:asciiTheme="minorHAnsi" w:hAnsiTheme="minorHAnsi" w:cstheme="minorHAnsi"/>
          <w:b w:val="0"/>
          <w:sz w:val="24"/>
          <w:szCs w:val="24"/>
        </w:rPr>
        <w:t>°</w:t>
      </w:r>
      <w:r w:rsidR="00F6045A" w:rsidRPr="00F6045A">
        <w:rPr>
          <w:rFonts w:asciiTheme="minorHAnsi" w:hAnsiTheme="minorHAnsi" w:cstheme="minorHAnsi"/>
          <w:bCs w:val="0"/>
          <w:sz w:val="24"/>
          <w:szCs w:val="24"/>
        </w:rPr>
        <w:t>44</w:t>
      </w:r>
      <w:r w:rsidR="0054249B">
        <w:rPr>
          <w:rFonts w:asciiTheme="minorHAnsi" w:hAnsiTheme="minorHAnsi" w:cstheme="minorHAnsi"/>
          <w:bCs w:val="0"/>
          <w:sz w:val="24"/>
          <w:szCs w:val="24"/>
        </w:rPr>
        <w:t>9</w:t>
      </w:r>
      <w:r w:rsidR="00EC2A08">
        <w:rPr>
          <w:rFonts w:asciiTheme="minorHAnsi" w:hAnsiTheme="minorHAnsi" w:cstheme="minorHAnsi"/>
          <w:b w:val="0"/>
          <w:sz w:val="24"/>
          <w:szCs w:val="24"/>
        </w:rPr>
        <w:t>, d</w:t>
      </w:r>
      <w:r w:rsidR="0083406C">
        <w:rPr>
          <w:rFonts w:asciiTheme="minorHAnsi" w:hAnsiTheme="minorHAnsi" w:cstheme="minorHAnsi"/>
          <w:b w:val="0"/>
          <w:sz w:val="24"/>
          <w:szCs w:val="24"/>
        </w:rPr>
        <w:t xml:space="preserve">e </w:t>
      </w:r>
      <w:r w:rsidR="0083406C" w:rsidRPr="00F6045A">
        <w:rPr>
          <w:rFonts w:asciiTheme="minorHAnsi" w:hAnsiTheme="minorHAnsi" w:cstheme="minorHAnsi"/>
          <w:bCs w:val="0"/>
          <w:sz w:val="24"/>
          <w:szCs w:val="24"/>
        </w:rPr>
        <w:t>Subdirección Medica</w:t>
      </w:r>
      <w:r w:rsidR="00B83001">
        <w:rPr>
          <w:rFonts w:asciiTheme="minorHAnsi" w:hAnsiTheme="minorHAnsi" w:cstheme="minorHAnsi"/>
          <w:b w:val="0"/>
          <w:sz w:val="24"/>
          <w:szCs w:val="24"/>
        </w:rPr>
        <w:t xml:space="preserve">, </w:t>
      </w:r>
      <w:r w:rsidRPr="006228D2">
        <w:rPr>
          <w:rFonts w:asciiTheme="minorHAnsi" w:hAnsiTheme="minorHAnsi" w:cstheme="minorHAnsi"/>
          <w:b w:val="0"/>
          <w:sz w:val="24"/>
          <w:szCs w:val="24"/>
        </w:rPr>
        <w:t xml:space="preserve">la cual requiere adquirir la adquisición de </w:t>
      </w:r>
      <w:r w:rsidR="009E6073">
        <w:rPr>
          <w:rFonts w:asciiTheme="minorHAnsi" w:hAnsiTheme="minorHAnsi" w:cstheme="minorHAnsi"/>
          <w:b w:val="0"/>
          <w:sz w:val="24"/>
          <w:szCs w:val="24"/>
        </w:rPr>
        <w:t>mobiliario y equipamiento.</w:t>
      </w:r>
    </w:p>
    <w:p w14:paraId="1D83099A" w14:textId="77777777" w:rsidR="0007080A" w:rsidRPr="006228D2" w:rsidRDefault="0007080A" w:rsidP="004C4F3D">
      <w:pPr>
        <w:pStyle w:val="Ttulo1"/>
        <w:ind w:left="142"/>
        <w:jc w:val="both"/>
        <w:rPr>
          <w:rFonts w:asciiTheme="minorHAnsi" w:hAnsiTheme="minorHAnsi" w:cstheme="minorHAnsi"/>
          <w:b w:val="0"/>
          <w:sz w:val="24"/>
          <w:szCs w:val="24"/>
        </w:rPr>
      </w:pPr>
    </w:p>
    <w:p w14:paraId="5380BA2F" w14:textId="0779BB24" w:rsidR="006228D2" w:rsidRPr="006228D2" w:rsidRDefault="006228D2" w:rsidP="004C4F3D">
      <w:pPr>
        <w:pStyle w:val="Prrafodelista"/>
        <w:numPr>
          <w:ilvl w:val="0"/>
          <w:numId w:val="1"/>
        </w:numPr>
        <w:adjustRightInd w:val="0"/>
        <w:ind w:left="142"/>
        <w:jc w:val="both"/>
        <w:rPr>
          <w:rFonts w:asciiTheme="minorHAnsi" w:eastAsiaTheme="minorHAnsi" w:hAnsiTheme="minorHAnsi" w:cstheme="minorHAnsi"/>
          <w:sz w:val="24"/>
          <w:szCs w:val="24"/>
          <w:lang w:val="es-CL"/>
        </w:rPr>
      </w:pPr>
      <w:r w:rsidRPr="006228D2">
        <w:rPr>
          <w:rFonts w:asciiTheme="minorHAnsi" w:eastAsiaTheme="minorHAnsi" w:hAnsiTheme="minorHAnsi" w:cstheme="minorHAnsi"/>
          <w:b/>
          <w:bCs/>
          <w:color w:val="000000"/>
          <w:sz w:val="24"/>
          <w:szCs w:val="24"/>
          <w:lang w:val="es-CL"/>
        </w:rPr>
        <w:t xml:space="preserve">REQUERIMIENTOS TECNICOS </w:t>
      </w:r>
    </w:p>
    <w:p w14:paraId="0C737831" w14:textId="6DBDC76C" w:rsidR="006228D2" w:rsidRPr="006228D2" w:rsidRDefault="006228D2" w:rsidP="004C4F3D">
      <w:pPr>
        <w:adjustRightInd w:val="0"/>
        <w:ind w:left="142"/>
        <w:jc w:val="both"/>
        <w:rPr>
          <w:rFonts w:asciiTheme="minorHAnsi" w:eastAsiaTheme="minorHAnsi" w:hAnsiTheme="minorHAnsi" w:cstheme="minorHAnsi"/>
          <w:color w:val="000000"/>
          <w:sz w:val="24"/>
          <w:szCs w:val="24"/>
          <w:lang w:val="es-CL"/>
        </w:rPr>
      </w:pPr>
      <w:r w:rsidRPr="006228D2">
        <w:rPr>
          <w:rFonts w:asciiTheme="minorHAnsi" w:eastAsiaTheme="minorHAnsi" w:hAnsiTheme="minorHAnsi" w:cstheme="minorHAnsi"/>
          <w:b/>
          <w:bCs/>
          <w:color w:val="000000"/>
          <w:sz w:val="24"/>
          <w:szCs w:val="24"/>
          <w:lang w:val="es-CL"/>
        </w:rPr>
        <w:t xml:space="preserve"> </w:t>
      </w:r>
      <w:r w:rsidRPr="006228D2">
        <w:rPr>
          <w:rFonts w:asciiTheme="minorHAnsi" w:eastAsiaTheme="minorHAnsi" w:hAnsiTheme="minorHAnsi" w:cstheme="minorHAnsi"/>
          <w:color w:val="000000"/>
          <w:sz w:val="24"/>
          <w:szCs w:val="24"/>
          <w:lang w:val="es-CL"/>
        </w:rPr>
        <w:t>Adquisición de productos que se detallan a continuación:</w:t>
      </w:r>
    </w:p>
    <w:tbl>
      <w:tblPr>
        <w:tblStyle w:val="Tablaconcuadrcula"/>
        <w:tblW w:w="9174" w:type="dxa"/>
        <w:tblInd w:w="988" w:type="dxa"/>
        <w:tblLook w:val="04A0" w:firstRow="1" w:lastRow="0" w:firstColumn="1" w:lastColumn="0" w:noHBand="0" w:noVBand="1"/>
      </w:tblPr>
      <w:tblGrid>
        <w:gridCol w:w="425"/>
        <w:gridCol w:w="709"/>
        <w:gridCol w:w="850"/>
        <w:gridCol w:w="7190"/>
      </w:tblGrid>
      <w:tr w:rsidR="009F7ADF" w:rsidRPr="00121182" w14:paraId="0F061888" w14:textId="77777777" w:rsidTr="009F7ADF">
        <w:tc>
          <w:tcPr>
            <w:tcW w:w="425" w:type="dxa"/>
            <w:shd w:val="clear" w:color="auto" w:fill="DBE5F1" w:themeFill="accent1" w:themeFillTint="33"/>
          </w:tcPr>
          <w:p w14:paraId="46480A1F" w14:textId="54EC4B84" w:rsidR="009F7ADF" w:rsidRPr="00121182" w:rsidRDefault="009F7ADF" w:rsidP="00121182">
            <w:pPr>
              <w:tabs>
                <w:tab w:val="left" w:pos="0"/>
              </w:tabs>
              <w:jc w:val="center"/>
              <w:rPr>
                <w:rFonts w:asciiTheme="minorHAnsi" w:hAnsiTheme="minorHAnsi" w:cstheme="minorHAnsi"/>
                <w:b/>
                <w:bCs/>
                <w:color w:val="000000" w:themeColor="text1"/>
                <w:sz w:val="18"/>
                <w:szCs w:val="18"/>
              </w:rPr>
            </w:pPr>
            <w:proofErr w:type="spellStart"/>
            <w:r>
              <w:rPr>
                <w:rFonts w:asciiTheme="minorHAnsi" w:hAnsiTheme="minorHAnsi" w:cstheme="minorHAnsi"/>
                <w:b/>
                <w:bCs/>
                <w:color w:val="000000" w:themeColor="text1"/>
                <w:sz w:val="18"/>
                <w:szCs w:val="18"/>
              </w:rPr>
              <w:t>N°</w:t>
            </w:r>
            <w:proofErr w:type="spellEnd"/>
          </w:p>
        </w:tc>
        <w:tc>
          <w:tcPr>
            <w:tcW w:w="709" w:type="dxa"/>
            <w:shd w:val="clear" w:color="auto" w:fill="DBE5F1" w:themeFill="accent1" w:themeFillTint="33"/>
          </w:tcPr>
          <w:p w14:paraId="10C989CB" w14:textId="15A8B54F" w:rsidR="009F7ADF" w:rsidRPr="00121182" w:rsidRDefault="009F7ADF" w:rsidP="00121182">
            <w:pPr>
              <w:tabs>
                <w:tab w:val="left" w:pos="0"/>
              </w:tabs>
              <w:jc w:val="center"/>
              <w:rPr>
                <w:rFonts w:asciiTheme="minorHAnsi" w:hAnsiTheme="minorHAnsi" w:cstheme="minorHAnsi"/>
                <w:b/>
                <w:bCs/>
                <w:color w:val="000000" w:themeColor="text1"/>
                <w:sz w:val="18"/>
                <w:szCs w:val="18"/>
              </w:rPr>
            </w:pPr>
            <w:r w:rsidRPr="00121182">
              <w:rPr>
                <w:rFonts w:asciiTheme="minorHAnsi" w:hAnsiTheme="minorHAnsi" w:cstheme="minorHAnsi"/>
                <w:b/>
                <w:bCs/>
                <w:color w:val="000000" w:themeColor="text1"/>
                <w:sz w:val="18"/>
                <w:szCs w:val="18"/>
              </w:rPr>
              <w:t>CANT</w:t>
            </w:r>
          </w:p>
        </w:tc>
        <w:tc>
          <w:tcPr>
            <w:tcW w:w="850" w:type="dxa"/>
            <w:shd w:val="clear" w:color="auto" w:fill="DBE5F1" w:themeFill="accent1" w:themeFillTint="33"/>
          </w:tcPr>
          <w:p w14:paraId="00518FBE" w14:textId="6361C22A" w:rsidR="009F7ADF" w:rsidRPr="00121182" w:rsidRDefault="009F7ADF" w:rsidP="00121182">
            <w:pPr>
              <w:tabs>
                <w:tab w:val="left" w:pos="0"/>
              </w:tabs>
              <w:jc w:val="both"/>
              <w:rPr>
                <w:rFonts w:asciiTheme="minorHAnsi" w:hAnsiTheme="minorHAnsi" w:cstheme="minorHAnsi"/>
                <w:b/>
                <w:bCs/>
                <w:color w:val="000000" w:themeColor="text1"/>
                <w:sz w:val="18"/>
                <w:szCs w:val="18"/>
              </w:rPr>
            </w:pPr>
            <w:r w:rsidRPr="00121182">
              <w:rPr>
                <w:rFonts w:asciiTheme="minorHAnsi" w:hAnsiTheme="minorHAnsi" w:cstheme="minorHAnsi"/>
                <w:b/>
                <w:bCs/>
                <w:color w:val="000000" w:themeColor="text1"/>
                <w:sz w:val="18"/>
                <w:szCs w:val="18"/>
              </w:rPr>
              <w:t>UNIDAD</w:t>
            </w:r>
          </w:p>
        </w:tc>
        <w:tc>
          <w:tcPr>
            <w:tcW w:w="7190" w:type="dxa"/>
            <w:shd w:val="clear" w:color="auto" w:fill="DBE5F1" w:themeFill="accent1" w:themeFillTint="33"/>
          </w:tcPr>
          <w:p w14:paraId="1EB7DF81" w14:textId="7610DF40" w:rsidR="009F7ADF" w:rsidRPr="00121182" w:rsidRDefault="009F7ADF" w:rsidP="00121182">
            <w:pPr>
              <w:tabs>
                <w:tab w:val="left" w:pos="0"/>
              </w:tabs>
              <w:jc w:val="both"/>
              <w:rPr>
                <w:rFonts w:asciiTheme="minorHAnsi" w:hAnsiTheme="minorHAnsi" w:cstheme="minorHAnsi"/>
                <w:b/>
                <w:bCs/>
                <w:color w:val="000000" w:themeColor="text1"/>
                <w:sz w:val="18"/>
                <w:szCs w:val="18"/>
              </w:rPr>
            </w:pPr>
            <w:r w:rsidRPr="00121182">
              <w:rPr>
                <w:rFonts w:asciiTheme="minorHAnsi" w:hAnsiTheme="minorHAnsi" w:cstheme="minorHAnsi"/>
                <w:b/>
                <w:bCs/>
                <w:color w:val="000000" w:themeColor="text1"/>
                <w:sz w:val="18"/>
                <w:szCs w:val="18"/>
              </w:rPr>
              <w:t>DESCRIPCIÓN PRODUCTO</w:t>
            </w:r>
          </w:p>
        </w:tc>
      </w:tr>
      <w:tr w:rsidR="009F7ADF" w:rsidRPr="00121182" w14:paraId="0B539011" w14:textId="77777777" w:rsidTr="003A5A36">
        <w:trPr>
          <w:trHeight w:val="341"/>
        </w:trPr>
        <w:tc>
          <w:tcPr>
            <w:tcW w:w="425" w:type="dxa"/>
          </w:tcPr>
          <w:p w14:paraId="5C1E00CA" w14:textId="0819DF13"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1</w:t>
            </w:r>
          </w:p>
        </w:tc>
        <w:tc>
          <w:tcPr>
            <w:tcW w:w="709" w:type="dxa"/>
          </w:tcPr>
          <w:p w14:paraId="77E7C383" w14:textId="54B919C2" w:rsidR="009F7ADF" w:rsidRPr="00121182"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1</w:t>
            </w:r>
          </w:p>
        </w:tc>
        <w:tc>
          <w:tcPr>
            <w:tcW w:w="850" w:type="dxa"/>
          </w:tcPr>
          <w:p w14:paraId="3C254F97" w14:textId="2302E31D" w:rsidR="009F7ADF" w:rsidRPr="00121182" w:rsidRDefault="009F7ADF" w:rsidP="009F7ADF">
            <w:pPr>
              <w:widowControl/>
              <w:autoSpaceDE/>
              <w:autoSpaceDN/>
              <w:contextualSpacing/>
              <w:jc w:val="center"/>
              <w:rPr>
                <w:rFonts w:asciiTheme="minorHAnsi" w:hAnsiTheme="minorHAnsi" w:cstheme="minorHAnsi"/>
                <w:b/>
                <w:bCs/>
                <w:sz w:val="18"/>
                <w:szCs w:val="18"/>
              </w:rPr>
            </w:pPr>
            <w:r w:rsidRPr="009F7ADF">
              <w:rPr>
                <w:rFonts w:asciiTheme="minorHAnsi" w:hAnsiTheme="minorHAnsi" w:cstheme="minorHAnsi"/>
                <w:b/>
                <w:bCs/>
                <w:color w:val="000000" w:themeColor="text1"/>
                <w:sz w:val="18"/>
                <w:szCs w:val="18"/>
              </w:rPr>
              <w:t>Set</w:t>
            </w:r>
          </w:p>
        </w:tc>
        <w:tc>
          <w:tcPr>
            <w:tcW w:w="7190" w:type="dxa"/>
            <w:tcBorders>
              <w:top w:val="single" w:sz="4" w:space="0" w:color="auto"/>
              <w:left w:val="single" w:sz="4" w:space="0" w:color="auto"/>
              <w:bottom w:val="single" w:sz="4" w:space="0" w:color="auto"/>
              <w:right w:val="single" w:sz="4" w:space="0" w:color="000000"/>
            </w:tcBorders>
            <w:shd w:val="clear" w:color="000000" w:fill="FFFFFF"/>
            <w:vAlign w:val="bottom"/>
          </w:tcPr>
          <w:p w14:paraId="11447BF1" w14:textId="777B12A3" w:rsidR="009F7ADF" w:rsidRPr="00121182" w:rsidRDefault="009F7ADF" w:rsidP="009F7ADF">
            <w:pPr>
              <w:pStyle w:val="Prrafodelista"/>
              <w:widowControl/>
              <w:numPr>
                <w:ilvl w:val="0"/>
                <w:numId w:val="20"/>
              </w:numPr>
              <w:autoSpaceDE/>
              <w:autoSpaceDN/>
              <w:contextualSpacing/>
              <w:jc w:val="both"/>
              <w:rPr>
                <w:rFonts w:asciiTheme="minorHAnsi" w:hAnsiTheme="minorHAnsi" w:cstheme="minorHAnsi"/>
                <w:sz w:val="18"/>
                <w:szCs w:val="18"/>
              </w:rPr>
            </w:pPr>
            <w:r>
              <w:rPr>
                <w:rFonts w:asciiTheme="minorHAnsi" w:hAnsiTheme="minorHAnsi" w:cstheme="minorHAnsi"/>
                <w:sz w:val="18"/>
                <w:szCs w:val="18"/>
              </w:rPr>
              <w:t>Planchas tatami set 15 unidades</w:t>
            </w:r>
          </w:p>
        </w:tc>
      </w:tr>
      <w:tr w:rsidR="009F7ADF" w:rsidRPr="00121182" w14:paraId="7DE569AE" w14:textId="77777777" w:rsidTr="003A5A36">
        <w:trPr>
          <w:trHeight w:val="341"/>
        </w:trPr>
        <w:tc>
          <w:tcPr>
            <w:tcW w:w="425" w:type="dxa"/>
          </w:tcPr>
          <w:p w14:paraId="5CDE7D3C" w14:textId="638F8064"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2</w:t>
            </w:r>
          </w:p>
        </w:tc>
        <w:tc>
          <w:tcPr>
            <w:tcW w:w="709" w:type="dxa"/>
          </w:tcPr>
          <w:p w14:paraId="0AE45D79" w14:textId="06113302" w:rsidR="009F7ADF" w:rsidRPr="00121182"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2</w:t>
            </w:r>
          </w:p>
        </w:tc>
        <w:tc>
          <w:tcPr>
            <w:tcW w:w="850" w:type="dxa"/>
          </w:tcPr>
          <w:p w14:paraId="75E29DFB" w14:textId="784E68CE" w:rsidR="009F7ADF" w:rsidRPr="00121182" w:rsidRDefault="009F7ADF" w:rsidP="009F7ADF">
            <w:pPr>
              <w:widowControl/>
              <w:autoSpaceDE/>
              <w:autoSpaceDN/>
              <w:contextualSpacing/>
              <w:jc w:val="center"/>
              <w:rPr>
                <w:rFonts w:asciiTheme="minorHAnsi" w:hAnsiTheme="minorHAnsi" w:cstheme="minorHAnsi"/>
                <w:b/>
                <w:bCs/>
                <w:sz w:val="18"/>
                <w:szCs w:val="18"/>
              </w:rPr>
            </w:pPr>
            <w:r w:rsidRPr="009F7ADF">
              <w:rPr>
                <w:rFonts w:asciiTheme="minorHAnsi" w:hAnsiTheme="minorHAnsi" w:cstheme="minorHAnsi"/>
                <w:b/>
                <w:bCs/>
                <w:color w:val="000000" w:themeColor="text1"/>
                <w:sz w:val="18"/>
                <w:szCs w:val="18"/>
              </w:rPr>
              <w:t>Set</w:t>
            </w:r>
          </w:p>
        </w:tc>
        <w:tc>
          <w:tcPr>
            <w:tcW w:w="7190" w:type="dxa"/>
            <w:tcBorders>
              <w:top w:val="single" w:sz="4" w:space="0" w:color="auto"/>
              <w:left w:val="single" w:sz="4" w:space="0" w:color="auto"/>
              <w:bottom w:val="single" w:sz="4" w:space="0" w:color="auto"/>
              <w:right w:val="single" w:sz="4" w:space="0" w:color="000000"/>
            </w:tcBorders>
            <w:shd w:val="clear" w:color="000000" w:fill="FFFFFF"/>
            <w:vAlign w:val="bottom"/>
          </w:tcPr>
          <w:p w14:paraId="11D39AC6" w14:textId="0A4CFB0D" w:rsidR="009F7ADF" w:rsidRPr="00121182" w:rsidRDefault="009F7ADF" w:rsidP="009F7ADF">
            <w:pPr>
              <w:pStyle w:val="Prrafodelista"/>
              <w:widowControl/>
              <w:numPr>
                <w:ilvl w:val="0"/>
                <w:numId w:val="20"/>
              </w:numPr>
              <w:autoSpaceDE/>
              <w:autoSpaceDN/>
              <w:contextualSpacing/>
              <w:jc w:val="both"/>
              <w:rPr>
                <w:rFonts w:asciiTheme="minorHAnsi" w:hAnsiTheme="minorHAnsi" w:cstheme="minorHAnsi"/>
                <w:sz w:val="18"/>
                <w:szCs w:val="18"/>
              </w:rPr>
            </w:pPr>
            <w:r>
              <w:rPr>
                <w:rFonts w:asciiTheme="minorHAnsi" w:hAnsiTheme="minorHAnsi" w:cstheme="minorHAnsi"/>
                <w:sz w:val="18"/>
                <w:szCs w:val="18"/>
              </w:rPr>
              <w:t xml:space="preserve">Set cocina de </w:t>
            </w:r>
            <w:proofErr w:type="spellStart"/>
            <w:proofErr w:type="gramStart"/>
            <w:r>
              <w:rPr>
                <w:rFonts w:asciiTheme="minorHAnsi" w:hAnsiTheme="minorHAnsi" w:cstheme="minorHAnsi"/>
                <w:sz w:val="18"/>
                <w:szCs w:val="18"/>
              </w:rPr>
              <w:t>juguetes,juego</w:t>
            </w:r>
            <w:proofErr w:type="spellEnd"/>
            <w:proofErr w:type="gramEnd"/>
            <w:r>
              <w:rPr>
                <w:rFonts w:asciiTheme="minorHAnsi" w:hAnsiTheme="minorHAnsi" w:cstheme="minorHAnsi"/>
                <w:sz w:val="18"/>
                <w:szCs w:val="18"/>
              </w:rPr>
              <w:t xml:space="preserve"> de mini chef</w:t>
            </w:r>
          </w:p>
        </w:tc>
      </w:tr>
      <w:tr w:rsidR="009F7ADF" w:rsidRPr="00121182" w14:paraId="5CE84FEE" w14:textId="77777777" w:rsidTr="003A5A36">
        <w:trPr>
          <w:trHeight w:val="341"/>
        </w:trPr>
        <w:tc>
          <w:tcPr>
            <w:tcW w:w="425" w:type="dxa"/>
          </w:tcPr>
          <w:p w14:paraId="2395153F" w14:textId="133D67C7"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3</w:t>
            </w:r>
          </w:p>
        </w:tc>
        <w:tc>
          <w:tcPr>
            <w:tcW w:w="709" w:type="dxa"/>
          </w:tcPr>
          <w:p w14:paraId="0C2FD1DB" w14:textId="5E7758C3" w:rsidR="009F7ADF" w:rsidRPr="00121182"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9</w:t>
            </w:r>
          </w:p>
        </w:tc>
        <w:tc>
          <w:tcPr>
            <w:tcW w:w="850" w:type="dxa"/>
          </w:tcPr>
          <w:p w14:paraId="219263A6" w14:textId="6B81929F" w:rsidR="009F7ADF" w:rsidRPr="00121182" w:rsidRDefault="009F7ADF" w:rsidP="009F7ADF">
            <w:pPr>
              <w:widowControl/>
              <w:autoSpaceDE/>
              <w:autoSpaceDN/>
              <w:contextualSpacing/>
              <w:jc w:val="center"/>
              <w:rPr>
                <w:rFonts w:asciiTheme="minorHAnsi" w:hAnsiTheme="minorHAnsi" w:cstheme="minorHAnsi"/>
                <w:b/>
                <w:bCs/>
                <w:sz w:val="18"/>
                <w:szCs w:val="18"/>
              </w:rPr>
            </w:pPr>
            <w:r w:rsidRPr="009F7ADF">
              <w:rPr>
                <w:rFonts w:asciiTheme="minorHAnsi" w:hAnsiTheme="minorHAnsi" w:cstheme="minorHAnsi"/>
                <w:b/>
                <w:bCs/>
                <w:color w:val="000000" w:themeColor="text1"/>
                <w:sz w:val="18"/>
                <w:szCs w:val="18"/>
              </w:rPr>
              <w:t>Set</w:t>
            </w:r>
          </w:p>
        </w:tc>
        <w:tc>
          <w:tcPr>
            <w:tcW w:w="7190" w:type="dxa"/>
            <w:tcBorders>
              <w:top w:val="single" w:sz="4" w:space="0" w:color="auto"/>
              <w:left w:val="single" w:sz="4" w:space="0" w:color="auto"/>
              <w:bottom w:val="single" w:sz="4" w:space="0" w:color="auto"/>
              <w:right w:val="single" w:sz="4" w:space="0" w:color="000000"/>
            </w:tcBorders>
            <w:shd w:val="clear" w:color="000000" w:fill="FFFFFF"/>
            <w:vAlign w:val="bottom"/>
          </w:tcPr>
          <w:p w14:paraId="0805ADC7" w14:textId="364D2F9F" w:rsidR="009F7ADF" w:rsidRPr="00121182" w:rsidRDefault="009F7ADF" w:rsidP="009F7ADF">
            <w:pPr>
              <w:pStyle w:val="Prrafodelista"/>
              <w:widowControl/>
              <w:numPr>
                <w:ilvl w:val="0"/>
                <w:numId w:val="20"/>
              </w:numPr>
              <w:autoSpaceDE/>
              <w:autoSpaceDN/>
              <w:contextualSpacing/>
              <w:jc w:val="both"/>
              <w:rPr>
                <w:rFonts w:asciiTheme="minorHAnsi" w:hAnsiTheme="minorHAnsi" w:cstheme="minorHAnsi"/>
                <w:sz w:val="18"/>
                <w:szCs w:val="18"/>
              </w:rPr>
            </w:pPr>
            <w:r>
              <w:rPr>
                <w:rFonts w:asciiTheme="minorHAnsi" w:hAnsiTheme="minorHAnsi" w:cstheme="minorHAnsi"/>
                <w:sz w:val="18"/>
                <w:szCs w:val="18"/>
              </w:rPr>
              <w:t xml:space="preserve">Set juego de roles doctor para niño </w:t>
            </w:r>
          </w:p>
        </w:tc>
      </w:tr>
      <w:tr w:rsidR="009F7ADF" w:rsidRPr="00121182" w14:paraId="5274E5DA" w14:textId="77777777" w:rsidTr="003A5A36">
        <w:trPr>
          <w:trHeight w:val="341"/>
        </w:trPr>
        <w:tc>
          <w:tcPr>
            <w:tcW w:w="425" w:type="dxa"/>
          </w:tcPr>
          <w:p w14:paraId="6956B813" w14:textId="35C302E7"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4</w:t>
            </w:r>
          </w:p>
        </w:tc>
        <w:tc>
          <w:tcPr>
            <w:tcW w:w="709" w:type="dxa"/>
          </w:tcPr>
          <w:p w14:paraId="6BC6E045" w14:textId="295CD4A6" w:rsidR="009F7ADF" w:rsidRPr="00121182"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8</w:t>
            </w:r>
          </w:p>
        </w:tc>
        <w:tc>
          <w:tcPr>
            <w:tcW w:w="850" w:type="dxa"/>
          </w:tcPr>
          <w:p w14:paraId="4796AFC7" w14:textId="6C64B5C1" w:rsidR="009F7ADF" w:rsidRPr="00121182" w:rsidRDefault="009F7ADF" w:rsidP="009F7ADF">
            <w:pPr>
              <w:widowControl/>
              <w:autoSpaceDE/>
              <w:autoSpaceDN/>
              <w:contextualSpacing/>
              <w:jc w:val="center"/>
              <w:rPr>
                <w:rFonts w:asciiTheme="minorHAnsi" w:hAnsiTheme="minorHAnsi" w:cstheme="minorHAnsi"/>
                <w:b/>
                <w:bCs/>
                <w:sz w:val="18"/>
                <w:szCs w:val="18"/>
              </w:rPr>
            </w:pPr>
            <w:r w:rsidRPr="009F7ADF">
              <w:rPr>
                <w:rFonts w:asciiTheme="minorHAnsi" w:hAnsiTheme="minorHAnsi" w:cstheme="minorHAnsi"/>
                <w:b/>
                <w:bCs/>
                <w:color w:val="000000" w:themeColor="text1"/>
                <w:sz w:val="18"/>
                <w:szCs w:val="18"/>
              </w:rPr>
              <w:t>Set</w:t>
            </w:r>
          </w:p>
        </w:tc>
        <w:tc>
          <w:tcPr>
            <w:tcW w:w="7190" w:type="dxa"/>
            <w:tcBorders>
              <w:top w:val="single" w:sz="4" w:space="0" w:color="auto"/>
              <w:left w:val="single" w:sz="4" w:space="0" w:color="auto"/>
              <w:bottom w:val="single" w:sz="4" w:space="0" w:color="auto"/>
              <w:right w:val="single" w:sz="4" w:space="0" w:color="000000"/>
            </w:tcBorders>
            <w:shd w:val="clear" w:color="000000" w:fill="FFFFFF"/>
            <w:vAlign w:val="bottom"/>
          </w:tcPr>
          <w:p w14:paraId="7AE230BE" w14:textId="122F2939" w:rsidR="009F7ADF" w:rsidRPr="00121182" w:rsidRDefault="009F7ADF" w:rsidP="009F7ADF">
            <w:pPr>
              <w:pStyle w:val="Prrafodelista"/>
              <w:widowControl/>
              <w:numPr>
                <w:ilvl w:val="0"/>
                <w:numId w:val="20"/>
              </w:numPr>
              <w:autoSpaceDE/>
              <w:autoSpaceDN/>
              <w:contextualSpacing/>
              <w:jc w:val="both"/>
              <w:rPr>
                <w:rFonts w:asciiTheme="minorHAnsi" w:hAnsiTheme="minorHAnsi" w:cstheme="minorHAnsi"/>
                <w:sz w:val="18"/>
                <w:szCs w:val="18"/>
              </w:rPr>
            </w:pPr>
            <w:r w:rsidRPr="009F7ADF">
              <w:rPr>
                <w:rFonts w:asciiTheme="minorHAnsi" w:hAnsiTheme="minorHAnsi" w:cstheme="minorHAnsi"/>
                <w:sz w:val="18"/>
                <w:szCs w:val="18"/>
              </w:rPr>
              <w:t>set didáctico animal de la granja</w:t>
            </w:r>
          </w:p>
        </w:tc>
      </w:tr>
      <w:tr w:rsidR="009F7ADF" w:rsidRPr="00121182" w14:paraId="266069CD" w14:textId="77777777" w:rsidTr="003A5A36">
        <w:trPr>
          <w:trHeight w:val="341"/>
        </w:trPr>
        <w:tc>
          <w:tcPr>
            <w:tcW w:w="425" w:type="dxa"/>
          </w:tcPr>
          <w:p w14:paraId="47A4A7C8" w14:textId="155327F2"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5</w:t>
            </w:r>
          </w:p>
        </w:tc>
        <w:tc>
          <w:tcPr>
            <w:tcW w:w="709" w:type="dxa"/>
          </w:tcPr>
          <w:p w14:paraId="21AF94A9" w14:textId="3EE08D97" w:rsidR="009F7ADF" w:rsidRPr="00121182"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2</w:t>
            </w:r>
          </w:p>
        </w:tc>
        <w:tc>
          <w:tcPr>
            <w:tcW w:w="850" w:type="dxa"/>
          </w:tcPr>
          <w:p w14:paraId="67E6D6A2" w14:textId="5A415E3C" w:rsidR="009F7ADF" w:rsidRPr="00121182" w:rsidRDefault="009F7ADF" w:rsidP="009F7ADF">
            <w:pPr>
              <w:widowControl/>
              <w:autoSpaceDE/>
              <w:autoSpaceDN/>
              <w:contextualSpacing/>
              <w:jc w:val="center"/>
              <w:rPr>
                <w:rFonts w:asciiTheme="minorHAnsi" w:hAnsiTheme="minorHAnsi" w:cstheme="minorHAnsi"/>
                <w:b/>
                <w:bCs/>
                <w:sz w:val="18"/>
                <w:szCs w:val="18"/>
              </w:rPr>
            </w:pPr>
            <w:r w:rsidRPr="00121182">
              <w:rPr>
                <w:rFonts w:asciiTheme="minorHAnsi" w:hAnsiTheme="minorHAnsi" w:cstheme="minorHAnsi"/>
                <w:b/>
                <w:bCs/>
                <w:color w:val="000000" w:themeColor="text1"/>
                <w:sz w:val="18"/>
                <w:szCs w:val="18"/>
              </w:rPr>
              <w:t>UNIDAD</w:t>
            </w:r>
          </w:p>
        </w:tc>
        <w:tc>
          <w:tcPr>
            <w:tcW w:w="7190" w:type="dxa"/>
            <w:tcBorders>
              <w:top w:val="single" w:sz="4" w:space="0" w:color="auto"/>
              <w:left w:val="single" w:sz="4" w:space="0" w:color="auto"/>
              <w:bottom w:val="single" w:sz="4" w:space="0" w:color="auto"/>
              <w:right w:val="single" w:sz="4" w:space="0" w:color="000000"/>
            </w:tcBorders>
            <w:shd w:val="clear" w:color="000000" w:fill="FFFFFF"/>
            <w:vAlign w:val="bottom"/>
          </w:tcPr>
          <w:p w14:paraId="1DC4EA62" w14:textId="7E64B486" w:rsidR="009F7ADF" w:rsidRPr="00121182" w:rsidRDefault="009F7ADF" w:rsidP="009F7ADF">
            <w:pPr>
              <w:pStyle w:val="Prrafodelista"/>
              <w:widowControl/>
              <w:numPr>
                <w:ilvl w:val="0"/>
                <w:numId w:val="20"/>
              </w:numPr>
              <w:autoSpaceDE/>
              <w:autoSpaceDN/>
              <w:contextualSpacing/>
              <w:jc w:val="both"/>
              <w:rPr>
                <w:rFonts w:asciiTheme="minorHAnsi" w:hAnsiTheme="minorHAnsi" w:cstheme="minorHAnsi"/>
                <w:sz w:val="18"/>
                <w:szCs w:val="18"/>
              </w:rPr>
            </w:pPr>
            <w:r>
              <w:rPr>
                <w:rFonts w:asciiTheme="minorHAnsi" w:hAnsiTheme="minorHAnsi" w:cstheme="minorHAnsi"/>
                <w:sz w:val="18"/>
                <w:szCs w:val="18"/>
              </w:rPr>
              <w:t xml:space="preserve">bloques de construcción </w:t>
            </w:r>
            <w:proofErr w:type="spellStart"/>
            <w:r>
              <w:rPr>
                <w:rFonts w:asciiTheme="minorHAnsi" w:hAnsiTheme="minorHAnsi" w:cstheme="minorHAnsi"/>
                <w:sz w:val="18"/>
                <w:szCs w:val="18"/>
              </w:rPr>
              <w:t>magneticos</w:t>
            </w:r>
            <w:proofErr w:type="spellEnd"/>
          </w:p>
        </w:tc>
      </w:tr>
      <w:tr w:rsidR="009F7ADF" w:rsidRPr="00121182" w14:paraId="5E8253D5" w14:textId="77777777" w:rsidTr="003A5A36">
        <w:trPr>
          <w:trHeight w:val="70"/>
        </w:trPr>
        <w:tc>
          <w:tcPr>
            <w:tcW w:w="425" w:type="dxa"/>
          </w:tcPr>
          <w:p w14:paraId="3CE24904" w14:textId="32302217"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6</w:t>
            </w:r>
          </w:p>
        </w:tc>
        <w:tc>
          <w:tcPr>
            <w:tcW w:w="709" w:type="dxa"/>
          </w:tcPr>
          <w:p w14:paraId="0D6A03F2" w14:textId="12C579E7" w:rsidR="009F7ADF" w:rsidRPr="00121182"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4</w:t>
            </w:r>
          </w:p>
        </w:tc>
        <w:tc>
          <w:tcPr>
            <w:tcW w:w="850" w:type="dxa"/>
          </w:tcPr>
          <w:p w14:paraId="37260061" w14:textId="18C9067B" w:rsidR="009F7ADF" w:rsidRPr="00121182" w:rsidRDefault="009F7ADF" w:rsidP="009F7ADF">
            <w:pPr>
              <w:widowControl/>
              <w:autoSpaceDE/>
              <w:autoSpaceDN/>
              <w:contextualSpacing/>
              <w:jc w:val="center"/>
              <w:rPr>
                <w:rFonts w:asciiTheme="minorHAnsi" w:hAnsiTheme="minorHAnsi" w:cstheme="minorHAnsi"/>
                <w:b/>
                <w:bCs/>
                <w:sz w:val="18"/>
                <w:szCs w:val="18"/>
              </w:rPr>
            </w:pPr>
            <w:r w:rsidRPr="00121182">
              <w:rPr>
                <w:rFonts w:asciiTheme="minorHAnsi" w:hAnsiTheme="minorHAnsi" w:cstheme="minorHAnsi"/>
                <w:b/>
                <w:bCs/>
                <w:color w:val="000000" w:themeColor="text1"/>
                <w:sz w:val="18"/>
                <w:szCs w:val="18"/>
              </w:rPr>
              <w:t>UNIDAD</w:t>
            </w:r>
          </w:p>
        </w:tc>
        <w:tc>
          <w:tcPr>
            <w:tcW w:w="7190" w:type="dxa"/>
            <w:tcBorders>
              <w:top w:val="single" w:sz="4" w:space="0" w:color="auto"/>
              <w:left w:val="single" w:sz="4" w:space="0" w:color="auto"/>
              <w:bottom w:val="single" w:sz="4" w:space="0" w:color="auto"/>
              <w:right w:val="single" w:sz="4" w:space="0" w:color="000000"/>
            </w:tcBorders>
            <w:shd w:val="clear" w:color="000000" w:fill="FFFFFF"/>
            <w:vAlign w:val="bottom"/>
          </w:tcPr>
          <w:p w14:paraId="47E95C2F" w14:textId="7C13F9BA" w:rsidR="009F7ADF" w:rsidRPr="00121182" w:rsidRDefault="009F7ADF" w:rsidP="009F7ADF">
            <w:pPr>
              <w:pStyle w:val="Prrafodelista"/>
              <w:widowControl/>
              <w:numPr>
                <w:ilvl w:val="0"/>
                <w:numId w:val="20"/>
              </w:numPr>
              <w:autoSpaceDE/>
              <w:autoSpaceDN/>
              <w:contextualSpacing/>
              <w:jc w:val="both"/>
              <w:rPr>
                <w:rFonts w:asciiTheme="minorHAnsi" w:hAnsiTheme="minorHAnsi" w:cstheme="minorHAnsi"/>
                <w:sz w:val="18"/>
                <w:szCs w:val="18"/>
              </w:rPr>
            </w:pPr>
            <w:r>
              <w:rPr>
                <w:rFonts w:asciiTheme="minorHAnsi" w:hAnsiTheme="minorHAnsi" w:cstheme="minorHAnsi"/>
                <w:sz w:val="18"/>
                <w:szCs w:val="18"/>
              </w:rPr>
              <w:t>juegos didácticos de madera encaje vertical de figuras geométricas.</w:t>
            </w:r>
          </w:p>
        </w:tc>
      </w:tr>
      <w:tr w:rsidR="009F7ADF" w:rsidRPr="00121182" w14:paraId="16A78B41" w14:textId="77777777" w:rsidTr="003A5A36">
        <w:trPr>
          <w:trHeight w:val="70"/>
        </w:trPr>
        <w:tc>
          <w:tcPr>
            <w:tcW w:w="425" w:type="dxa"/>
          </w:tcPr>
          <w:p w14:paraId="4371DD59" w14:textId="7B98A884"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7</w:t>
            </w:r>
          </w:p>
        </w:tc>
        <w:tc>
          <w:tcPr>
            <w:tcW w:w="709" w:type="dxa"/>
          </w:tcPr>
          <w:p w14:paraId="113F4770" w14:textId="5017FDD6" w:rsidR="009F7ADF" w:rsidRPr="00121182"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6</w:t>
            </w:r>
          </w:p>
        </w:tc>
        <w:tc>
          <w:tcPr>
            <w:tcW w:w="850" w:type="dxa"/>
          </w:tcPr>
          <w:p w14:paraId="43A43D80" w14:textId="730A58A0" w:rsidR="009F7ADF" w:rsidRPr="00121182" w:rsidRDefault="009F7ADF" w:rsidP="009F7ADF">
            <w:pPr>
              <w:widowControl/>
              <w:autoSpaceDE/>
              <w:autoSpaceDN/>
              <w:contextualSpacing/>
              <w:jc w:val="center"/>
              <w:rPr>
                <w:rFonts w:asciiTheme="minorHAnsi" w:hAnsiTheme="minorHAnsi" w:cstheme="minorHAnsi"/>
                <w:b/>
                <w:bCs/>
                <w:sz w:val="18"/>
                <w:szCs w:val="18"/>
              </w:rPr>
            </w:pPr>
            <w:r w:rsidRPr="00121182">
              <w:rPr>
                <w:rFonts w:asciiTheme="minorHAnsi" w:hAnsiTheme="minorHAnsi" w:cstheme="minorHAnsi"/>
                <w:b/>
                <w:bCs/>
                <w:color w:val="000000" w:themeColor="text1"/>
                <w:sz w:val="18"/>
                <w:szCs w:val="18"/>
              </w:rPr>
              <w:t>UNIDAD</w:t>
            </w:r>
          </w:p>
        </w:tc>
        <w:tc>
          <w:tcPr>
            <w:tcW w:w="7190" w:type="dxa"/>
            <w:tcBorders>
              <w:top w:val="single" w:sz="4" w:space="0" w:color="auto"/>
              <w:left w:val="single" w:sz="4" w:space="0" w:color="auto"/>
              <w:bottom w:val="single" w:sz="4" w:space="0" w:color="auto"/>
              <w:right w:val="single" w:sz="4" w:space="0" w:color="000000"/>
            </w:tcBorders>
            <w:shd w:val="clear" w:color="000000" w:fill="FFFFFF"/>
            <w:vAlign w:val="bottom"/>
          </w:tcPr>
          <w:p w14:paraId="0ED82F9E" w14:textId="7AE9B625" w:rsidR="009F7ADF" w:rsidRPr="00121182" w:rsidRDefault="009F7ADF" w:rsidP="009F7ADF">
            <w:pPr>
              <w:pStyle w:val="Prrafodelista"/>
              <w:widowControl/>
              <w:numPr>
                <w:ilvl w:val="0"/>
                <w:numId w:val="20"/>
              </w:numPr>
              <w:autoSpaceDE/>
              <w:autoSpaceDN/>
              <w:contextualSpacing/>
              <w:jc w:val="both"/>
              <w:rPr>
                <w:rFonts w:asciiTheme="minorHAnsi" w:hAnsiTheme="minorHAnsi" w:cstheme="minorHAnsi"/>
                <w:sz w:val="18"/>
                <w:szCs w:val="18"/>
              </w:rPr>
            </w:pPr>
            <w:r w:rsidRPr="009F7ADF">
              <w:rPr>
                <w:rFonts w:asciiTheme="minorHAnsi" w:hAnsiTheme="minorHAnsi" w:cstheme="minorHAnsi"/>
                <w:sz w:val="18"/>
                <w:szCs w:val="18"/>
              </w:rPr>
              <w:t>laminas para prender diferentes conceptos espaciales, temporales, cuantificadores y de causa-efecto.</w:t>
            </w:r>
          </w:p>
        </w:tc>
      </w:tr>
      <w:tr w:rsidR="009F7ADF" w:rsidRPr="00121182" w14:paraId="7EAF83B2" w14:textId="77777777" w:rsidTr="003A5A36">
        <w:trPr>
          <w:trHeight w:val="70"/>
        </w:trPr>
        <w:tc>
          <w:tcPr>
            <w:tcW w:w="425" w:type="dxa"/>
          </w:tcPr>
          <w:p w14:paraId="3E7FDC12" w14:textId="2A85B9D4"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8</w:t>
            </w:r>
          </w:p>
        </w:tc>
        <w:tc>
          <w:tcPr>
            <w:tcW w:w="709" w:type="dxa"/>
          </w:tcPr>
          <w:p w14:paraId="349601B3" w14:textId="02457AAC" w:rsidR="009F7ADF" w:rsidRPr="00121182"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1</w:t>
            </w:r>
          </w:p>
        </w:tc>
        <w:tc>
          <w:tcPr>
            <w:tcW w:w="850" w:type="dxa"/>
          </w:tcPr>
          <w:p w14:paraId="79CBF5A2" w14:textId="0A8B7A3E" w:rsidR="009F7ADF" w:rsidRPr="00121182" w:rsidRDefault="009F7ADF" w:rsidP="009F7ADF">
            <w:pPr>
              <w:widowControl/>
              <w:autoSpaceDE/>
              <w:autoSpaceDN/>
              <w:contextualSpacing/>
              <w:jc w:val="center"/>
              <w:rPr>
                <w:rFonts w:asciiTheme="minorHAnsi" w:hAnsiTheme="minorHAnsi" w:cstheme="minorHAnsi"/>
                <w:b/>
                <w:bCs/>
                <w:sz w:val="18"/>
                <w:szCs w:val="18"/>
              </w:rPr>
            </w:pPr>
            <w:r>
              <w:rPr>
                <w:rFonts w:asciiTheme="minorHAnsi" w:hAnsiTheme="minorHAnsi" w:cstheme="minorHAnsi"/>
                <w:b/>
                <w:bCs/>
                <w:color w:val="000000" w:themeColor="text1"/>
                <w:sz w:val="18"/>
                <w:szCs w:val="18"/>
              </w:rPr>
              <w:t>kit</w:t>
            </w:r>
          </w:p>
        </w:tc>
        <w:tc>
          <w:tcPr>
            <w:tcW w:w="7190" w:type="dxa"/>
            <w:tcBorders>
              <w:top w:val="single" w:sz="4" w:space="0" w:color="auto"/>
              <w:left w:val="single" w:sz="4" w:space="0" w:color="auto"/>
              <w:bottom w:val="single" w:sz="4" w:space="0" w:color="auto"/>
              <w:right w:val="single" w:sz="4" w:space="0" w:color="000000"/>
            </w:tcBorders>
            <w:shd w:val="clear" w:color="000000" w:fill="FFFFFF"/>
            <w:vAlign w:val="bottom"/>
          </w:tcPr>
          <w:p w14:paraId="209B3E3E" w14:textId="44BDC6B0" w:rsidR="009F7ADF" w:rsidRPr="00121182" w:rsidRDefault="00721143" w:rsidP="009F7ADF">
            <w:pPr>
              <w:pStyle w:val="Prrafodelista"/>
              <w:widowControl/>
              <w:numPr>
                <w:ilvl w:val="0"/>
                <w:numId w:val="20"/>
              </w:numPr>
              <w:autoSpaceDE/>
              <w:autoSpaceDN/>
              <w:contextualSpacing/>
              <w:jc w:val="both"/>
              <w:rPr>
                <w:rFonts w:asciiTheme="minorHAnsi" w:hAnsiTheme="minorHAnsi" w:cstheme="minorHAnsi"/>
                <w:sz w:val="18"/>
                <w:szCs w:val="18"/>
              </w:rPr>
            </w:pPr>
            <w:r>
              <w:rPr>
                <w:rFonts w:asciiTheme="minorHAnsi" w:hAnsiTheme="minorHAnsi" w:cstheme="minorHAnsi"/>
                <w:sz w:val="18"/>
                <w:szCs w:val="18"/>
              </w:rPr>
              <w:t>kit entrenamiento sensorial 6 conos 10 aros bolso multicolor</w:t>
            </w:r>
          </w:p>
        </w:tc>
      </w:tr>
      <w:tr w:rsidR="009F7ADF" w:rsidRPr="00121182" w14:paraId="6DC48900" w14:textId="77777777" w:rsidTr="003A5A36">
        <w:trPr>
          <w:trHeight w:val="70"/>
        </w:trPr>
        <w:tc>
          <w:tcPr>
            <w:tcW w:w="425" w:type="dxa"/>
          </w:tcPr>
          <w:p w14:paraId="596D5484" w14:textId="6736C6D1"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9</w:t>
            </w:r>
          </w:p>
        </w:tc>
        <w:tc>
          <w:tcPr>
            <w:tcW w:w="709" w:type="dxa"/>
          </w:tcPr>
          <w:p w14:paraId="2E5C4631" w14:textId="4A2A723C" w:rsidR="009F7ADF" w:rsidRPr="00121182"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2</w:t>
            </w:r>
          </w:p>
        </w:tc>
        <w:tc>
          <w:tcPr>
            <w:tcW w:w="850" w:type="dxa"/>
          </w:tcPr>
          <w:p w14:paraId="24FD8977" w14:textId="0EC77FCA" w:rsidR="009F7ADF" w:rsidRPr="00121182" w:rsidRDefault="009F7ADF" w:rsidP="009F7ADF">
            <w:pPr>
              <w:widowControl/>
              <w:autoSpaceDE/>
              <w:autoSpaceDN/>
              <w:contextualSpacing/>
              <w:jc w:val="center"/>
              <w:rPr>
                <w:rFonts w:asciiTheme="minorHAnsi" w:hAnsiTheme="minorHAnsi" w:cstheme="minorHAnsi"/>
                <w:b/>
                <w:bCs/>
                <w:sz w:val="18"/>
                <w:szCs w:val="18"/>
              </w:rPr>
            </w:pPr>
            <w:r w:rsidRPr="00121182">
              <w:rPr>
                <w:rFonts w:asciiTheme="minorHAnsi" w:hAnsiTheme="minorHAnsi" w:cstheme="minorHAnsi"/>
                <w:b/>
                <w:bCs/>
                <w:color w:val="000000" w:themeColor="text1"/>
                <w:sz w:val="18"/>
                <w:szCs w:val="18"/>
              </w:rPr>
              <w:t>UNIDAD</w:t>
            </w:r>
          </w:p>
        </w:tc>
        <w:tc>
          <w:tcPr>
            <w:tcW w:w="7190" w:type="dxa"/>
            <w:tcBorders>
              <w:top w:val="single" w:sz="4" w:space="0" w:color="auto"/>
              <w:left w:val="single" w:sz="4" w:space="0" w:color="auto"/>
              <w:bottom w:val="single" w:sz="4" w:space="0" w:color="auto"/>
              <w:right w:val="single" w:sz="4" w:space="0" w:color="000000"/>
            </w:tcBorders>
            <w:shd w:val="clear" w:color="000000" w:fill="FFFFFF"/>
            <w:vAlign w:val="bottom"/>
          </w:tcPr>
          <w:p w14:paraId="2D8F4E88" w14:textId="4F9C1501" w:rsidR="009F7ADF" w:rsidRPr="00121182" w:rsidRDefault="00721143" w:rsidP="009F7ADF">
            <w:pPr>
              <w:pStyle w:val="Prrafodelista"/>
              <w:widowControl/>
              <w:numPr>
                <w:ilvl w:val="0"/>
                <w:numId w:val="20"/>
              </w:numPr>
              <w:autoSpaceDE/>
              <w:autoSpaceDN/>
              <w:contextualSpacing/>
              <w:jc w:val="both"/>
              <w:rPr>
                <w:rFonts w:asciiTheme="minorHAnsi" w:hAnsiTheme="minorHAnsi" w:cstheme="minorHAnsi"/>
                <w:sz w:val="18"/>
                <w:szCs w:val="18"/>
              </w:rPr>
            </w:pPr>
            <w:proofErr w:type="spellStart"/>
            <w:r>
              <w:rPr>
                <w:rFonts w:asciiTheme="minorHAnsi" w:hAnsiTheme="minorHAnsi" w:cstheme="minorHAnsi"/>
                <w:sz w:val="18"/>
                <w:szCs w:val="18"/>
              </w:rPr>
              <w:t>bbloques</w:t>
            </w:r>
            <w:proofErr w:type="spellEnd"/>
            <w:r>
              <w:rPr>
                <w:rFonts w:asciiTheme="minorHAnsi" w:hAnsiTheme="minorHAnsi" w:cstheme="minorHAnsi"/>
                <w:sz w:val="18"/>
                <w:szCs w:val="18"/>
              </w:rPr>
              <w:t xml:space="preserve"> de construcción de cubos de madera para niños, juguete educativo de cubos coloridos de 2.5x2.5cm.</w:t>
            </w:r>
          </w:p>
        </w:tc>
      </w:tr>
      <w:tr w:rsidR="009F7ADF" w:rsidRPr="00121182" w14:paraId="2A82B18B" w14:textId="77777777" w:rsidTr="003A5A36">
        <w:trPr>
          <w:trHeight w:val="70"/>
        </w:trPr>
        <w:tc>
          <w:tcPr>
            <w:tcW w:w="425" w:type="dxa"/>
          </w:tcPr>
          <w:p w14:paraId="6AFFA94D" w14:textId="3DD299D9"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10</w:t>
            </w:r>
          </w:p>
        </w:tc>
        <w:tc>
          <w:tcPr>
            <w:tcW w:w="709" w:type="dxa"/>
          </w:tcPr>
          <w:p w14:paraId="27C8BDC9" w14:textId="52503B4C" w:rsidR="009F7ADF" w:rsidRPr="00121182"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7</w:t>
            </w:r>
          </w:p>
        </w:tc>
        <w:tc>
          <w:tcPr>
            <w:tcW w:w="850" w:type="dxa"/>
          </w:tcPr>
          <w:p w14:paraId="5B259A5D" w14:textId="167E1B43" w:rsidR="009F7ADF" w:rsidRPr="00121182" w:rsidRDefault="009F7ADF" w:rsidP="009F7ADF">
            <w:pPr>
              <w:widowControl/>
              <w:autoSpaceDE/>
              <w:autoSpaceDN/>
              <w:contextualSpacing/>
              <w:jc w:val="center"/>
              <w:rPr>
                <w:rFonts w:asciiTheme="minorHAnsi" w:hAnsiTheme="minorHAnsi" w:cstheme="minorHAnsi"/>
                <w:b/>
                <w:bCs/>
                <w:sz w:val="18"/>
                <w:szCs w:val="18"/>
              </w:rPr>
            </w:pPr>
            <w:r w:rsidRPr="00121182">
              <w:rPr>
                <w:rFonts w:asciiTheme="minorHAnsi" w:hAnsiTheme="minorHAnsi" w:cstheme="minorHAnsi"/>
                <w:b/>
                <w:bCs/>
                <w:color w:val="000000" w:themeColor="text1"/>
                <w:sz w:val="18"/>
                <w:szCs w:val="18"/>
              </w:rPr>
              <w:t>UNIDAD</w:t>
            </w:r>
          </w:p>
        </w:tc>
        <w:tc>
          <w:tcPr>
            <w:tcW w:w="7190" w:type="dxa"/>
            <w:tcBorders>
              <w:top w:val="single" w:sz="4" w:space="0" w:color="auto"/>
              <w:left w:val="single" w:sz="4" w:space="0" w:color="auto"/>
              <w:bottom w:val="single" w:sz="4" w:space="0" w:color="auto"/>
              <w:right w:val="single" w:sz="4" w:space="0" w:color="000000"/>
            </w:tcBorders>
            <w:shd w:val="clear" w:color="000000" w:fill="FFFFFF"/>
            <w:vAlign w:val="bottom"/>
          </w:tcPr>
          <w:p w14:paraId="4C9FD387" w14:textId="29E90472" w:rsidR="009F7ADF" w:rsidRPr="00121182" w:rsidRDefault="00721143" w:rsidP="009F7ADF">
            <w:pPr>
              <w:pStyle w:val="Prrafodelista"/>
              <w:widowControl/>
              <w:numPr>
                <w:ilvl w:val="0"/>
                <w:numId w:val="20"/>
              </w:numPr>
              <w:autoSpaceDE/>
              <w:autoSpaceDN/>
              <w:contextualSpacing/>
              <w:jc w:val="both"/>
              <w:rPr>
                <w:rFonts w:asciiTheme="minorHAnsi" w:hAnsiTheme="minorHAnsi" w:cstheme="minorHAnsi"/>
                <w:sz w:val="18"/>
                <w:szCs w:val="18"/>
              </w:rPr>
            </w:pPr>
            <w:r>
              <w:rPr>
                <w:rFonts w:asciiTheme="minorHAnsi" w:hAnsiTheme="minorHAnsi" w:cstheme="minorHAnsi"/>
                <w:sz w:val="18"/>
                <w:szCs w:val="18"/>
              </w:rPr>
              <w:t>juguetes de corte de cocina frutas y verduras</w:t>
            </w:r>
          </w:p>
        </w:tc>
      </w:tr>
      <w:tr w:rsidR="009F7ADF" w:rsidRPr="00121182" w14:paraId="79366727" w14:textId="77777777" w:rsidTr="003A5A36">
        <w:trPr>
          <w:trHeight w:val="70"/>
        </w:trPr>
        <w:tc>
          <w:tcPr>
            <w:tcW w:w="425" w:type="dxa"/>
          </w:tcPr>
          <w:p w14:paraId="6C237AC2" w14:textId="130B7108"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11</w:t>
            </w:r>
          </w:p>
        </w:tc>
        <w:tc>
          <w:tcPr>
            <w:tcW w:w="709" w:type="dxa"/>
          </w:tcPr>
          <w:p w14:paraId="72E1F09E" w14:textId="6D0ECEE1" w:rsidR="009F7ADF" w:rsidRPr="00121182"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1</w:t>
            </w:r>
          </w:p>
        </w:tc>
        <w:tc>
          <w:tcPr>
            <w:tcW w:w="850" w:type="dxa"/>
          </w:tcPr>
          <w:p w14:paraId="60D8D668" w14:textId="7EE899A0" w:rsidR="009F7ADF" w:rsidRPr="00121182" w:rsidRDefault="009F7ADF" w:rsidP="009F7ADF">
            <w:pPr>
              <w:widowControl/>
              <w:autoSpaceDE/>
              <w:autoSpaceDN/>
              <w:contextualSpacing/>
              <w:jc w:val="center"/>
              <w:rPr>
                <w:rFonts w:asciiTheme="minorHAnsi" w:hAnsiTheme="minorHAnsi" w:cstheme="minorHAnsi"/>
                <w:b/>
                <w:bCs/>
                <w:sz w:val="18"/>
                <w:szCs w:val="18"/>
              </w:rPr>
            </w:pPr>
            <w:r w:rsidRPr="00121182">
              <w:rPr>
                <w:rFonts w:asciiTheme="minorHAnsi" w:hAnsiTheme="minorHAnsi" w:cstheme="minorHAnsi"/>
                <w:b/>
                <w:bCs/>
                <w:color w:val="000000" w:themeColor="text1"/>
                <w:sz w:val="18"/>
                <w:szCs w:val="18"/>
              </w:rPr>
              <w:t>UNIDAD</w:t>
            </w:r>
          </w:p>
        </w:tc>
        <w:tc>
          <w:tcPr>
            <w:tcW w:w="7190" w:type="dxa"/>
            <w:tcBorders>
              <w:top w:val="single" w:sz="4" w:space="0" w:color="auto"/>
              <w:left w:val="single" w:sz="4" w:space="0" w:color="auto"/>
              <w:bottom w:val="single" w:sz="4" w:space="0" w:color="auto"/>
              <w:right w:val="single" w:sz="4" w:space="0" w:color="000000"/>
            </w:tcBorders>
            <w:shd w:val="clear" w:color="000000" w:fill="FFFFFF"/>
            <w:vAlign w:val="bottom"/>
          </w:tcPr>
          <w:p w14:paraId="79A63B1B" w14:textId="0AEB9833" w:rsidR="009F7ADF" w:rsidRPr="00121182" w:rsidRDefault="00721143" w:rsidP="009F7ADF">
            <w:pPr>
              <w:pStyle w:val="Prrafodelista"/>
              <w:widowControl/>
              <w:numPr>
                <w:ilvl w:val="0"/>
                <w:numId w:val="20"/>
              </w:numPr>
              <w:autoSpaceDE/>
              <w:autoSpaceDN/>
              <w:contextualSpacing/>
              <w:jc w:val="both"/>
              <w:rPr>
                <w:rFonts w:asciiTheme="minorHAnsi" w:hAnsiTheme="minorHAnsi" w:cstheme="minorHAnsi"/>
                <w:sz w:val="18"/>
                <w:szCs w:val="18"/>
              </w:rPr>
            </w:pPr>
            <w:r>
              <w:rPr>
                <w:rFonts w:asciiTheme="minorHAnsi" w:hAnsiTheme="minorHAnsi" w:cstheme="minorHAnsi"/>
                <w:sz w:val="18"/>
                <w:szCs w:val="18"/>
              </w:rPr>
              <w:t>cuanto sabes de VIH</w:t>
            </w:r>
          </w:p>
        </w:tc>
      </w:tr>
      <w:tr w:rsidR="009F7ADF" w:rsidRPr="00121182" w14:paraId="438D0AA9" w14:textId="77777777" w:rsidTr="003A5A36">
        <w:trPr>
          <w:trHeight w:val="70"/>
        </w:trPr>
        <w:tc>
          <w:tcPr>
            <w:tcW w:w="425" w:type="dxa"/>
          </w:tcPr>
          <w:p w14:paraId="52F1E808" w14:textId="38FC0DC2"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12</w:t>
            </w:r>
          </w:p>
        </w:tc>
        <w:tc>
          <w:tcPr>
            <w:tcW w:w="709" w:type="dxa"/>
          </w:tcPr>
          <w:p w14:paraId="3720362F" w14:textId="28294968" w:rsidR="009F7ADF" w:rsidRPr="00121182"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2</w:t>
            </w:r>
          </w:p>
        </w:tc>
        <w:tc>
          <w:tcPr>
            <w:tcW w:w="850" w:type="dxa"/>
          </w:tcPr>
          <w:p w14:paraId="69CB7C05" w14:textId="3C5A897C" w:rsidR="009F7ADF" w:rsidRPr="00121182" w:rsidRDefault="009F7ADF" w:rsidP="009F7ADF">
            <w:pPr>
              <w:widowControl/>
              <w:autoSpaceDE/>
              <w:autoSpaceDN/>
              <w:contextualSpacing/>
              <w:jc w:val="center"/>
              <w:rPr>
                <w:rFonts w:asciiTheme="minorHAnsi" w:hAnsiTheme="minorHAnsi" w:cstheme="minorHAnsi"/>
                <w:b/>
                <w:bCs/>
                <w:sz w:val="18"/>
                <w:szCs w:val="18"/>
              </w:rPr>
            </w:pPr>
            <w:r w:rsidRPr="00121182">
              <w:rPr>
                <w:rFonts w:asciiTheme="minorHAnsi" w:hAnsiTheme="minorHAnsi" w:cstheme="minorHAnsi"/>
                <w:b/>
                <w:bCs/>
                <w:color w:val="000000" w:themeColor="text1"/>
                <w:sz w:val="18"/>
                <w:szCs w:val="18"/>
              </w:rPr>
              <w:t>UNIDAD</w:t>
            </w:r>
          </w:p>
        </w:tc>
        <w:tc>
          <w:tcPr>
            <w:tcW w:w="7190" w:type="dxa"/>
            <w:tcBorders>
              <w:top w:val="single" w:sz="4" w:space="0" w:color="auto"/>
              <w:left w:val="single" w:sz="4" w:space="0" w:color="auto"/>
              <w:bottom w:val="single" w:sz="4" w:space="0" w:color="auto"/>
              <w:right w:val="single" w:sz="4" w:space="0" w:color="000000"/>
            </w:tcBorders>
            <w:shd w:val="clear" w:color="000000" w:fill="FFFFFF"/>
            <w:vAlign w:val="bottom"/>
          </w:tcPr>
          <w:p w14:paraId="3E61A894" w14:textId="2A8C6E83" w:rsidR="009F7ADF" w:rsidRPr="00121182" w:rsidRDefault="00721143" w:rsidP="009F7ADF">
            <w:pPr>
              <w:pStyle w:val="Prrafodelista"/>
              <w:widowControl/>
              <w:numPr>
                <w:ilvl w:val="0"/>
                <w:numId w:val="20"/>
              </w:numPr>
              <w:autoSpaceDE/>
              <w:autoSpaceDN/>
              <w:contextualSpacing/>
              <w:jc w:val="both"/>
              <w:rPr>
                <w:rFonts w:asciiTheme="minorHAnsi" w:hAnsiTheme="minorHAnsi" w:cstheme="minorHAnsi"/>
                <w:sz w:val="18"/>
                <w:szCs w:val="18"/>
              </w:rPr>
            </w:pPr>
            <w:r>
              <w:rPr>
                <w:rFonts w:asciiTheme="minorHAnsi" w:hAnsiTheme="minorHAnsi" w:cstheme="minorHAnsi"/>
                <w:sz w:val="18"/>
                <w:szCs w:val="18"/>
              </w:rPr>
              <w:t>MATERIAL DIDACTICO DE ALIMENTOS</w:t>
            </w:r>
          </w:p>
        </w:tc>
      </w:tr>
      <w:tr w:rsidR="009F7ADF" w:rsidRPr="00121182" w14:paraId="32C8B532" w14:textId="77777777" w:rsidTr="003A5A36">
        <w:trPr>
          <w:trHeight w:val="70"/>
        </w:trPr>
        <w:tc>
          <w:tcPr>
            <w:tcW w:w="425" w:type="dxa"/>
          </w:tcPr>
          <w:p w14:paraId="56D28315" w14:textId="37459855"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13</w:t>
            </w:r>
          </w:p>
        </w:tc>
        <w:tc>
          <w:tcPr>
            <w:tcW w:w="709" w:type="dxa"/>
          </w:tcPr>
          <w:p w14:paraId="1B2DE2E4" w14:textId="255F5F2A" w:rsidR="009F7ADF" w:rsidRPr="00121182"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3</w:t>
            </w:r>
          </w:p>
        </w:tc>
        <w:tc>
          <w:tcPr>
            <w:tcW w:w="850" w:type="dxa"/>
          </w:tcPr>
          <w:p w14:paraId="4A65FBAD" w14:textId="5BBABAF4" w:rsidR="009F7ADF" w:rsidRPr="00121182" w:rsidRDefault="009F7ADF" w:rsidP="009F7ADF">
            <w:pPr>
              <w:widowControl/>
              <w:autoSpaceDE/>
              <w:autoSpaceDN/>
              <w:contextualSpacing/>
              <w:jc w:val="center"/>
              <w:rPr>
                <w:rFonts w:asciiTheme="minorHAnsi" w:hAnsiTheme="minorHAnsi" w:cstheme="minorHAnsi"/>
                <w:b/>
                <w:bCs/>
                <w:sz w:val="18"/>
                <w:szCs w:val="18"/>
              </w:rPr>
            </w:pPr>
            <w:r w:rsidRPr="009F7ADF">
              <w:rPr>
                <w:rFonts w:asciiTheme="minorHAnsi" w:hAnsiTheme="minorHAnsi" w:cstheme="minorHAnsi"/>
                <w:b/>
                <w:bCs/>
                <w:color w:val="000000" w:themeColor="text1"/>
                <w:sz w:val="18"/>
                <w:szCs w:val="18"/>
              </w:rPr>
              <w:t>Set</w:t>
            </w:r>
          </w:p>
        </w:tc>
        <w:tc>
          <w:tcPr>
            <w:tcW w:w="7190" w:type="dxa"/>
            <w:tcBorders>
              <w:top w:val="single" w:sz="4" w:space="0" w:color="auto"/>
              <w:left w:val="single" w:sz="4" w:space="0" w:color="auto"/>
              <w:bottom w:val="single" w:sz="4" w:space="0" w:color="auto"/>
              <w:right w:val="single" w:sz="4" w:space="0" w:color="000000"/>
            </w:tcBorders>
            <w:shd w:val="clear" w:color="000000" w:fill="FFFFFF"/>
            <w:vAlign w:val="bottom"/>
          </w:tcPr>
          <w:p w14:paraId="4574F430" w14:textId="755FED62" w:rsidR="009F7ADF" w:rsidRPr="00121182" w:rsidRDefault="00721143" w:rsidP="009F7ADF">
            <w:pPr>
              <w:pStyle w:val="Prrafodelista"/>
              <w:widowControl/>
              <w:numPr>
                <w:ilvl w:val="0"/>
                <w:numId w:val="20"/>
              </w:numPr>
              <w:autoSpaceDE/>
              <w:autoSpaceDN/>
              <w:contextualSpacing/>
              <w:jc w:val="both"/>
              <w:rPr>
                <w:rFonts w:asciiTheme="minorHAnsi" w:hAnsiTheme="minorHAnsi" w:cstheme="minorHAnsi"/>
                <w:sz w:val="18"/>
                <w:szCs w:val="18"/>
              </w:rPr>
            </w:pPr>
            <w:r>
              <w:rPr>
                <w:rFonts w:asciiTheme="minorHAnsi" w:hAnsiTheme="minorHAnsi" w:cstheme="minorHAnsi"/>
                <w:sz w:val="18"/>
                <w:szCs w:val="18"/>
              </w:rPr>
              <w:t>SET JUGUETE ACCESORIOS DE COCINA PARA NIÑO</w:t>
            </w:r>
          </w:p>
        </w:tc>
      </w:tr>
      <w:tr w:rsidR="009F7ADF" w:rsidRPr="00121182" w14:paraId="14B36ED1" w14:textId="77777777" w:rsidTr="003A5A36">
        <w:trPr>
          <w:trHeight w:val="70"/>
        </w:trPr>
        <w:tc>
          <w:tcPr>
            <w:tcW w:w="425" w:type="dxa"/>
          </w:tcPr>
          <w:p w14:paraId="231BA784" w14:textId="6F5A9197"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14</w:t>
            </w:r>
          </w:p>
        </w:tc>
        <w:tc>
          <w:tcPr>
            <w:tcW w:w="709" w:type="dxa"/>
          </w:tcPr>
          <w:p w14:paraId="58DC1E3F" w14:textId="64FB98A4" w:rsidR="009F7ADF" w:rsidRPr="00121182"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3</w:t>
            </w:r>
          </w:p>
        </w:tc>
        <w:tc>
          <w:tcPr>
            <w:tcW w:w="850" w:type="dxa"/>
          </w:tcPr>
          <w:p w14:paraId="0F8143FC" w14:textId="29190BA1" w:rsidR="009F7ADF" w:rsidRPr="00121182" w:rsidRDefault="009F7ADF" w:rsidP="009F7ADF">
            <w:pPr>
              <w:widowControl/>
              <w:autoSpaceDE/>
              <w:autoSpaceDN/>
              <w:contextualSpacing/>
              <w:jc w:val="center"/>
              <w:rPr>
                <w:rFonts w:asciiTheme="minorHAnsi" w:hAnsiTheme="minorHAnsi" w:cstheme="minorHAnsi"/>
                <w:b/>
                <w:bCs/>
                <w:sz w:val="18"/>
                <w:szCs w:val="18"/>
              </w:rPr>
            </w:pPr>
            <w:r w:rsidRPr="009F7ADF">
              <w:rPr>
                <w:rFonts w:asciiTheme="minorHAnsi" w:hAnsiTheme="minorHAnsi" w:cstheme="minorHAnsi"/>
                <w:b/>
                <w:bCs/>
                <w:color w:val="000000" w:themeColor="text1"/>
                <w:sz w:val="18"/>
                <w:szCs w:val="18"/>
              </w:rPr>
              <w:t>kit</w:t>
            </w:r>
          </w:p>
        </w:tc>
        <w:tc>
          <w:tcPr>
            <w:tcW w:w="7190" w:type="dxa"/>
            <w:tcBorders>
              <w:top w:val="single" w:sz="4" w:space="0" w:color="auto"/>
              <w:left w:val="single" w:sz="4" w:space="0" w:color="auto"/>
              <w:bottom w:val="single" w:sz="4" w:space="0" w:color="auto"/>
              <w:right w:val="single" w:sz="4" w:space="0" w:color="000000"/>
            </w:tcBorders>
            <w:shd w:val="clear" w:color="000000" w:fill="FFFFFF"/>
            <w:vAlign w:val="bottom"/>
          </w:tcPr>
          <w:p w14:paraId="6D19E001" w14:textId="7D3F1439" w:rsidR="009F7ADF" w:rsidRPr="00121182" w:rsidRDefault="00721143" w:rsidP="009F7ADF">
            <w:pPr>
              <w:pStyle w:val="Prrafodelista"/>
              <w:widowControl/>
              <w:numPr>
                <w:ilvl w:val="0"/>
                <w:numId w:val="20"/>
              </w:numPr>
              <w:autoSpaceDE/>
              <w:autoSpaceDN/>
              <w:contextualSpacing/>
              <w:jc w:val="both"/>
              <w:rPr>
                <w:rFonts w:asciiTheme="minorHAnsi" w:hAnsiTheme="minorHAnsi" w:cstheme="minorHAnsi"/>
                <w:sz w:val="18"/>
                <w:szCs w:val="18"/>
              </w:rPr>
            </w:pPr>
            <w:r>
              <w:rPr>
                <w:rFonts w:asciiTheme="minorHAnsi" w:hAnsiTheme="minorHAnsi" w:cstheme="minorHAnsi"/>
                <w:sz w:val="18"/>
                <w:szCs w:val="18"/>
              </w:rPr>
              <w:t>KIT DE CUIDADO VETERINARIO JUGUETE PERRITO DE PELUCHE</w:t>
            </w:r>
          </w:p>
        </w:tc>
      </w:tr>
      <w:tr w:rsidR="009F7ADF" w:rsidRPr="00121182" w14:paraId="46177283" w14:textId="77777777" w:rsidTr="003A5A36">
        <w:trPr>
          <w:trHeight w:val="70"/>
        </w:trPr>
        <w:tc>
          <w:tcPr>
            <w:tcW w:w="425" w:type="dxa"/>
          </w:tcPr>
          <w:p w14:paraId="613201D3" w14:textId="389FA356"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15</w:t>
            </w:r>
          </w:p>
        </w:tc>
        <w:tc>
          <w:tcPr>
            <w:tcW w:w="709" w:type="dxa"/>
          </w:tcPr>
          <w:p w14:paraId="42AF037E" w14:textId="76F647EB" w:rsidR="009F7ADF" w:rsidRPr="00121182"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3</w:t>
            </w:r>
          </w:p>
        </w:tc>
        <w:tc>
          <w:tcPr>
            <w:tcW w:w="850" w:type="dxa"/>
          </w:tcPr>
          <w:p w14:paraId="4F25E21F" w14:textId="3D5577A9" w:rsidR="009F7ADF" w:rsidRPr="00121182" w:rsidRDefault="009F7ADF" w:rsidP="009F7ADF">
            <w:pPr>
              <w:widowControl/>
              <w:autoSpaceDE/>
              <w:autoSpaceDN/>
              <w:contextualSpacing/>
              <w:jc w:val="center"/>
              <w:rPr>
                <w:rFonts w:asciiTheme="minorHAnsi" w:hAnsiTheme="minorHAnsi" w:cstheme="minorHAnsi"/>
                <w:b/>
                <w:bCs/>
                <w:sz w:val="18"/>
                <w:szCs w:val="18"/>
              </w:rPr>
            </w:pPr>
            <w:r w:rsidRPr="009F7ADF">
              <w:rPr>
                <w:rFonts w:asciiTheme="minorHAnsi" w:hAnsiTheme="minorHAnsi" w:cstheme="minorHAnsi"/>
                <w:b/>
                <w:bCs/>
                <w:color w:val="000000" w:themeColor="text1"/>
                <w:sz w:val="18"/>
                <w:szCs w:val="18"/>
              </w:rPr>
              <w:t>Set</w:t>
            </w:r>
          </w:p>
        </w:tc>
        <w:tc>
          <w:tcPr>
            <w:tcW w:w="7190" w:type="dxa"/>
            <w:tcBorders>
              <w:top w:val="single" w:sz="4" w:space="0" w:color="auto"/>
              <w:left w:val="single" w:sz="4" w:space="0" w:color="auto"/>
              <w:bottom w:val="single" w:sz="4" w:space="0" w:color="auto"/>
              <w:right w:val="single" w:sz="4" w:space="0" w:color="000000"/>
            </w:tcBorders>
            <w:shd w:val="clear" w:color="000000" w:fill="FFFFFF"/>
            <w:vAlign w:val="bottom"/>
          </w:tcPr>
          <w:p w14:paraId="7B60A7EF" w14:textId="661A13A8" w:rsidR="009F7ADF" w:rsidRPr="00121182" w:rsidRDefault="00721143" w:rsidP="009F7ADF">
            <w:pPr>
              <w:pStyle w:val="Prrafodelista"/>
              <w:widowControl/>
              <w:numPr>
                <w:ilvl w:val="0"/>
                <w:numId w:val="20"/>
              </w:numPr>
              <w:autoSpaceDE/>
              <w:autoSpaceDN/>
              <w:contextualSpacing/>
              <w:jc w:val="both"/>
              <w:rPr>
                <w:rFonts w:asciiTheme="minorHAnsi" w:hAnsiTheme="minorHAnsi" w:cstheme="minorHAnsi"/>
                <w:sz w:val="18"/>
                <w:szCs w:val="18"/>
              </w:rPr>
            </w:pPr>
            <w:r>
              <w:rPr>
                <w:rFonts w:asciiTheme="minorHAnsi" w:hAnsiTheme="minorHAnsi" w:cstheme="minorHAnsi"/>
                <w:sz w:val="18"/>
                <w:szCs w:val="18"/>
              </w:rPr>
              <w:t>SET IMANES MEDIOS DE TRANSPORTE</w:t>
            </w:r>
          </w:p>
        </w:tc>
      </w:tr>
      <w:tr w:rsidR="009F7ADF" w:rsidRPr="00121182" w14:paraId="2EFC898D" w14:textId="77777777" w:rsidTr="003A5A36">
        <w:trPr>
          <w:trHeight w:val="70"/>
        </w:trPr>
        <w:tc>
          <w:tcPr>
            <w:tcW w:w="425" w:type="dxa"/>
          </w:tcPr>
          <w:p w14:paraId="0DEED642" w14:textId="31345D24"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16</w:t>
            </w:r>
          </w:p>
        </w:tc>
        <w:tc>
          <w:tcPr>
            <w:tcW w:w="709" w:type="dxa"/>
          </w:tcPr>
          <w:p w14:paraId="0C90DAA5" w14:textId="567CD471" w:rsidR="009F7ADF" w:rsidRPr="00121182"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3</w:t>
            </w:r>
          </w:p>
        </w:tc>
        <w:tc>
          <w:tcPr>
            <w:tcW w:w="850" w:type="dxa"/>
          </w:tcPr>
          <w:p w14:paraId="2C209142" w14:textId="29A95939" w:rsidR="009F7ADF" w:rsidRPr="00121182" w:rsidRDefault="009F7ADF" w:rsidP="009F7ADF">
            <w:pPr>
              <w:widowControl/>
              <w:autoSpaceDE/>
              <w:autoSpaceDN/>
              <w:contextualSpacing/>
              <w:jc w:val="center"/>
              <w:rPr>
                <w:rFonts w:asciiTheme="minorHAnsi" w:hAnsiTheme="minorHAnsi" w:cstheme="minorHAnsi"/>
                <w:b/>
                <w:bCs/>
                <w:sz w:val="18"/>
                <w:szCs w:val="18"/>
              </w:rPr>
            </w:pPr>
            <w:r w:rsidRPr="009F7ADF">
              <w:rPr>
                <w:rFonts w:asciiTheme="minorHAnsi" w:hAnsiTheme="minorHAnsi" w:cstheme="minorHAnsi"/>
                <w:b/>
                <w:bCs/>
                <w:color w:val="000000" w:themeColor="text1"/>
                <w:sz w:val="18"/>
                <w:szCs w:val="18"/>
              </w:rPr>
              <w:t>Set</w:t>
            </w:r>
          </w:p>
        </w:tc>
        <w:tc>
          <w:tcPr>
            <w:tcW w:w="7190" w:type="dxa"/>
            <w:tcBorders>
              <w:top w:val="single" w:sz="4" w:space="0" w:color="auto"/>
              <w:left w:val="single" w:sz="4" w:space="0" w:color="auto"/>
              <w:bottom w:val="single" w:sz="4" w:space="0" w:color="auto"/>
              <w:right w:val="single" w:sz="4" w:space="0" w:color="000000"/>
            </w:tcBorders>
            <w:shd w:val="clear" w:color="000000" w:fill="FFFFFF"/>
            <w:vAlign w:val="bottom"/>
          </w:tcPr>
          <w:p w14:paraId="787155FB" w14:textId="64DB3FE9" w:rsidR="009F7ADF" w:rsidRPr="00121182" w:rsidRDefault="003A5A36" w:rsidP="009F7ADF">
            <w:pPr>
              <w:pStyle w:val="Prrafodelista"/>
              <w:widowControl/>
              <w:numPr>
                <w:ilvl w:val="0"/>
                <w:numId w:val="20"/>
              </w:numPr>
              <w:autoSpaceDE/>
              <w:autoSpaceDN/>
              <w:contextualSpacing/>
              <w:jc w:val="both"/>
              <w:rPr>
                <w:rFonts w:asciiTheme="minorHAnsi" w:hAnsiTheme="minorHAnsi" w:cstheme="minorHAnsi"/>
                <w:sz w:val="18"/>
                <w:szCs w:val="18"/>
              </w:rPr>
            </w:pPr>
            <w:r>
              <w:rPr>
                <w:rFonts w:asciiTheme="minorHAnsi" w:hAnsiTheme="minorHAnsi" w:cstheme="minorHAnsi"/>
                <w:sz w:val="18"/>
                <w:szCs w:val="18"/>
              </w:rPr>
              <w:t>SET CONSTRUCCION DE 50 BLOQUES DE MADERA</w:t>
            </w:r>
          </w:p>
        </w:tc>
      </w:tr>
      <w:tr w:rsidR="009F7ADF" w:rsidRPr="00121182" w14:paraId="34CEAC81" w14:textId="77777777" w:rsidTr="003A5A36">
        <w:trPr>
          <w:trHeight w:val="70"/>
        </w:trPr>
        <w:tc>
          <w:tcPr>
            <w:tcW w:w="425" w:type="dxa"/>
          </w:tcPr>
          <w:p w14:paraId="3E157439" w14:textId="50217E34"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17</w:t>
            </w:r>
          </w:p>
        </w:tc>
        <w:tc>
          <w:tcPr>
            <w:tcW w:w="709" w:type="dxa"/>
          </w:tcPr>
          <w:p w14:paraId="2935BA5E" w14:textId="1E9E6856" w:rsidR="009F7ADF" w:rsidRPr="00121182"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3</w:t>
            </w:r>
          </w:p>
        </w:tc>
        <w:tc>
          <w:tcPr>
            <w:tcW w:w="850" w:type="dxa"/>
          </w:tcPr>
          <w:p w14:paraId="0D3B8151" w14:textId="42905FDA" w:rsidR="009F7ADF" w:rsidRPr="00121182" w:rsidRDefault="009F7ADF" w:rsidP="009F7ADF">
            <w:pPr>
              <w:widowControl/>
              <w:autoSpaceDE/>
              <w:autoSpaceDN/>
              <w:contextualSpacing/>
              <w:jc w:val="center"/>
              <w:rPr>
                <w:rFonts w:asciiTheme="minorHAnsi" w:hAnsiTheme="minorHAnsi" w:cstheme="minorHAnsi"/>
                <w:b/>
                <w:bCs/>
                <w:sz w:val="18"/>
                <w:szCs w:val="18"/>
              </w:rPr>
            </w:pPr>
            <w:r w:rsidRPr="009F7ADF">
              <w:rPr>
                <w:rFonts w:asciiTheme="minorHAnsi" w:hAnsiTheme="minorHAnsi" w:cstheme="minorHAnsi"/>
                <w:b/>
                <w:bCs/>
                <w:color w:val="000000" w:themeColor="text1"/>
                <w:sz w:val="18"/>
                <w:szCs w:val="18"/>
              </w:rPr>
              <w:t>Set</w:t>
            </w:r>
          </w:p>
        </w:tc>
        <w:tc>
          <w:tcPr>
            <w:tcW w:w="7190" w:type="dxa"/>
            <w:tcBorders>
              <w:top w:val="single" w:sz="4" w:space="0" w:color="auto"/>
              <w:left w:val="single" w:sz="4" w:space="0" w:color="auto"/>
              <w:bottom w:val="single" w:sz="4" w:space="0" w:color="auto"/>
              <w:right w:val="single" w:sz="4" w:space="0" w:color="000000"/>
            </w:tcBorders>
            <w:shd w:val="clear" w:color="000000" w:fill="FFFFFF"/>
            <w:vAlign w:val="bottom"/>
          </w:tcPr>
          <w:p w14:paraId="3EDCB9BF" w14:textId="7195EB38" w:rsidR="009F7ADF" w:rsidRPr="00121182" w:rsidRDefault="003A5A36" w:rsidP="009F7ADF">
            <w:pPr>
              <w:pStyle w:val="Prrafodelista"/>
              <w:widowControl/>
              <w:numPr>
                <w:ilvl w:val="0"/>
                <w:numId w:val="20"/>
              </w:numPr>
              <w:autoSpaceDE/>
              <w:autoSpaceDN/>
              <w:contextualSpacing/>
              <w:jc w:val="both"/>
              <w:rPr>
                <w:rFonts w:asciiTheme="minorHAnsi" w:hAnsiTheme="minorHAnsi" w:cstheme="minorHAnsi"/>
                <w:sz w:val="18"/>
                <w:szCs w:val="18"/>
              </w:rPr>
            </w:pPr>
            <w:r>
              <w:rPr>
                <w:rFonts w:asciiTheme="minorHAnsi" w:hAnsiTheme="minorHAnsi" w:cstheme="minorHAnsi"/>
                <w:sz w:val="18"/>
                <w:szCs w:val="18"/>
              </w:rPr>
              <w:t>SET 8 INSTRUMENTO MUSICALES MONTESSORI MADERA PARA NIÑOS COLOR</w:t>
            </w:r>
          </w:p>
        </w:tc>
      </w:tr>
      <w:tr w:rsidR="009F7ADF" w:rsidRPr="00121182" w14:paraId="20FC484E" w14:textId="77777777" w:rsidTr="003A5A36">
        <w:trPr>
          <w:trHeight w:val="70"/>
        </w:trPr>
        <w:tc>
          <w:tcPr>
            <w:tcW w:w="425" w:type="dxa"/>
          </w:tcPr>
          <w:p w14:paraId="3FC279F7" w14:textId="285DD917"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18</w:t>
            </w:r>
          </w:p>
        </w:tc>
        <w:tc>
          <w:tcPr>
            <w:tcW w:w="709" w:type="dxa"/>
          </w:tcPr>
          <w:p w14:paraId="77BC9BB7" w14:textId="58188566" w:rsidR="009F7ADF" w:rsidRPr="00121182"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3</w:t>
            </w:r>
          </w:p>
        </w:tc>
        <w:tc>
          <w:tcPr>
            <w:tcW w:w="850" w:type="dxa"/>
          </w:tcPr>
          <w:p w14:paraId="19AEA6EE" w14:textId="747A4DF8" w:rsidR="009F7ADF" w:rsidRPr="00121182" w:rsidRDefault="009F7ADF" w:rsidP="009F7ADF">
            <w:pPr>
              <w:widowControl/>
              <w:autoSpaceDE/>
              <w:autoSpaceDN/>
              <w:contextualSpacing/>
              <w:jc w:val="center"/>
              <w:rPr>
                <w:rFonts w:asciiTheme="minorHAnsi" w:hAnsiTheme="minorHAnsi" w:cstheme="minorHAnsi"/>
                <w:b/>
                <w:bCs/>
                <w:sz w:val="18"/>
                <w:szCs w:val="18"/>
              </w:rPr>
            </w:pPr>
            <w:r w:rsidRPr="009F7ADF">
              <w:rPr>
                <w:rFonts w:asciiTheme="minorHAnsi" w:hAnsiTheme="minorHAnsi" w:cstheme="minorHAnsi"/>
                <w:b/>
                <w:bCs/>
                <w:color w:val="000000" w:themeColor="text1"/>
                <w:sz w:val="18"/>
                <w:szCs w:val="18"/>
              </w:rPr>
              <w:t>Set</w:t>
            </w:r>
          </w:p>
        </w:tc>
        <w:tc>
          <w:tcPr>
            <w:tcW w:w="7190" w:type="dxa"/>
            <w:tcBorders>
              <w:top w:val="single" w:sz="4" w:space="0" w:color="auto"/>
              <w:left w:val="single" w:sz="4" w:space="0" w:color="auto"/>
              <w:bottom w:val="single" w:sz="4" w:space="0" w:color="auto"/>
              <w:right w:val="single" w:sz="4" w:space="0" w:color="000000"/>
            </w:tcBorders>
            <w:shd w:val="clear" w:color="000000" w:fill="FFFFFF"/>
            <w:vAlign w:val="bottom"/>
          </w:tcPr>
          <w:p w14:paraId="5C46BE38" w14:textId="35BD6DE2" w:rsidR="009F7ADF" w:rsidRPr="00121182" w:rsidRDefault="003A5A36" w:rsidP="009F7ADF">
            <w:pPr>
              <w:pStyle w:val="Prrafodelista"/>
              <w:widowControl/>
              <w:numPr>
                <w:ilvl w:val="0"/>
                <w:numId w:val="20"/>
              </w:numPr>
              <w:autoSpaceDE/>
              <w:autoSpaceDN/>
              <w:contextualSpacing/>
              <w:jc w:val="both"/>
              <w:rPr>
                <w:rFonts w:asciiTheme="minorHAnsi" w:hAnsiTheme="minorHAnsi" w:cstheme="minorHAnsi"/>
                <w:sz w:val="18"/>
                <w:szCs w:val="18"/>
              </w:rPr>
            </w:pPr>
            <w:r>
              <w:rPr>
                <w:rFonts w:asciiTheme="minorHAnsi" w:hAnsiTheme="minorHAnsi" w:cstheme="minorHAnsi"/>
                <w:sz w:val="18"/>
                <w:szCs w:val="18"/>
              </w:rPr>
              <w:t>SET DE MASA MOLDEABLE PRIMERAS CREACIONES DINOSAURIO FORMAS Y COLORES</w:t>
            </w:r>
          </w:p>
        </w:tc>
      </w:tr>
      <w:tr w:rsidR="009F7ADF" w:rsidRPr="00121182" w14:paraId="7FA5276F" w14:textId="77777777" w:rsidTr="003A5A36">
        <w:trPr>
          <w:trHeight w:val="70"/>
        </w:trPr>
        <w:tc>
          <w:tcPr>
            <w:tcW w:w="425" w:type="dxa"/>
          </w:tcPr>
          <w:p w14:paraId="4A341DD1" w14:textId="3AA2AA10"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19</w:t>
            </w:r>
          </w:p>
        </w:tc>
        <w:tc>
          <w:tcPr>
            <w:tcW w:w="709" w:type="dxa"/>
          </w:tcPr>
          <w:p w14:paraId="096EA9A3" w14:textId="22CDBF64" w:rsidR="009F7ADF" w:rsidRPr="00121182"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3</w:t>
            </w:r>
          </w:p>
        </w:tc>
        <w:tc>
          <w:tcPr>
            <w:tcW w:w="850" w:type="dxa"/>
          </w:tcPr>
          <w:p w14:paraId="756E88C2" w14:textId="79E6EB72" w:rsidR="009F7ADF" w:rsidRPr="00121182" w:rsidRDefault="009F7ADF" w:rsidP="009F7ADF">
            <w:pPr>
              <w:widowControl/>
              <w:autoSpaceDE/>
              <w:autoSpaceDN/>
              <w:contextualSpacing/>
              <w:jc w:val="center"/>
              <w:rPr>
                <w:rFonts w:asciiTheme="minorHAnsi" w:hAnsiTheme="minorHAnsi" w:cstheme="minorHAnsi"/>
                <w:b/>
                <w:bCs/>
                <w:sz w:val="18"/>
                <w:szCs w:val="18"/>
              </w:rPr>
            </w:pPr>
            <w:r w:rsidRPr="00121182">
              <w:rPr>
                <w:rFonts w:asciiTheme="minorHAnsi" w:hAnsiTheme="minorHAnsi" w:cstheme="minorHAnsi"/>
                <w:b/>
                <w:bCs/>
                <w:color w:val="000000" w:themeColor="text1"/>
                <w:sz w:val="18"/>
                <w:szCs w:val="18"/>
              </w:rPr>
              <w:t>UNIDAD</w:t>
            </w:r>
          </w:p>
        </w:tc>
        <w:tc>
          <w:tcPr>
            <w:tcW w:w="7190" w:type="dxa"/>
            <w:tcBorders>
              <w:top w:val="single" w:sz="4" w:space="0" w:color="auto"/>
              <w:left w:val="single" w:sz="4" w:space="0" w:color="auto"/>
              <w:bottom w:val="single" w:sz="4" w:space="0" w:color="auto"/>
              <w:right w:val="single" w:sz="4" w:space="0" w:color="000000"/>
            </w:tcBorders>
            <w:shd w:val="clear" w:color="000000" w:fill="FFFFFF"/>
            <w:vAlign w:val="bottom"/>
          </w:tcPr>
          <w:p w14:paraId="2C8183AC" w14:textId="3B170565" w:rsidR="009F7ADF" w:rsidRPr="00121182" w:rsidRDefault="003A5A36" w:rsidP="009F7ADF">
            <w:pPr>
              <w:pStyle w:val="Prrafodelista"/>
              <w:widowControl/>
              <w:numPr>
                <w:ilvl w:val="0"/>
                <w:numId w:val="20"/>
              </w:numPr>
              <w:autoSpaceDE/>
              <w:autoSpaceDN/>
              <w:contextualSpacing/>
              <w:jc w:val="both"/>
              <w:rPr>
                <w:rFonts w:asciiTheme="minorHAnsi" w:hAnsiTheme="minorHAnsi" w:cstheme="minorHAnsi"/>
                <w:sz w:val="18"/>
                <w:szCs w:val="18"/>
              </w:rPr>
            </w:pPr>
            <w:r>
              <w:rPr>
                <w:rFonts w:asciiTheme="minorHAnsi" w:hAnsiTheme="minorHAnsi" w:cstheme="minorHAnsi"/>
                <w:sz w:val="18"/>
                <w:szCs w:val="18"/>
              </w:rPr>
              <w:t>PUZZLE ROMPECABEZAS JUGUETE DIDACTICO MADERA NIÑOS</w:t>
            </w:r>
          </w:p>
        </w:tc>
      </w:tr>
      <w:tr w:rsidR="009F7ADF" w:rsidRPr="00121182" w14:paraId="67A9B185" w14:textId="77777777" w:rsidTr="003A5A36">
        <w:trPr>
          <w:trHeight w:val="70"/>
        </w:trPr>
        <w:tc>
          <w:tcPr>
            <w:tcW w:w="425" w:type="dxa"/>
          </w:tcPr>
          <w:p w14:paraId="6ABA348B" w14:textId="2BCA23C1"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20</w:t>
            </w:r>
          </w:p>
        </w:tc>
        <w:tc>
          <w:tcPr>
            <w:tcW w:w="709" w:type="dxa"/>
          </w:tcPr>
          <w:p w14:paraId="76708C6A" w14:textId="4C68C77F"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3</w:t>
            </w:r>
          </w:p>
        </w:tc>
        <w:tc>
          <w:tcPr>
            <w:tcW w:w="850" w:type="dxa"/>
          </w:tcPr>
          <w:p w14:paraId="56C7C2E8" w14:textId="0EFF6F04" w:rsidR="009F7ADF" w:rsidRPr="00121182" w:rsidRDefault="009F7ADF" w:rsidP="009F7ADF">
            <w:pPr>
              <w:widowControl/>
              <w:autoSpaceDE/>
              <w:autoSpaceDN/>
              <w:contextualSpacing/>
              <w:jc w:val="center"/>
              <w:rPr>
                <w:rFonts w:asciiTheme="minorHAnsi" w:hAnsiTheme="minorHAnsi" w:cstheme="minorHAnsi"/>
                <w:b/>
                <w:bCs/>
                <w:sz w:val="18"/>
                <w:szCs w:val="18"/>
              </w:rPr>
            </w:pPr>
            <w:r>
              <w:rPr>
                <w:rFonts w:asciiTheme="minorHAnsi" w:hAnsiTheme="minorHAnsi" w:cstheme="minorHAnsi"/>
                <w:b/>
                <w:bCs/>
                <w:color w:val="000000" w:themeColor="text1"/>
                <w:sz w:val="18"/>
                <w:szCs w:val="18"/>
              </w:rPr>
              <w:t>paquete</w:t>
            </w:r>
          </w:p>
        </w:tc>
        <w:tc>
          <w:tcPr>
            <w:tcW w:w="7190" w:type="dxa"/>
            <w:tcBorders>
              <w:top w:val="single" w:sz="4" w:space="0" w:color="auto"/>
              <w:left w:val="single" w:sz="4" w:space="0" w:color="auto"/>
              <w:bottom w:val="single" w:sz="4" w:space="0" w:color="auto"/>
              <w:right w:val="single" w:sz="4" w:space="0" w:color="000000"/>
            </w:tcBorders>
            <w:shd w:val="clear" w:color="000000" w:fill="FFFFFF"/>
            <w:vAlign w:val="bottom"/>
          </w:tcPr>
          <w:p w14:paraId="488D169F" w14:textId="460B3AE4" w:rsidR="009F7ADF" w:rsidRPr="00121182" w:rsidRDefault="003A5A36" w:rsidP="009F7ADF">
            <w:pPr>
              <w:pStyle w:val="Prrafodelista"/>
              <w:widowControl/>
              <w:numPr>
                <w:ilvl w:val="0"/>
                <w:numId w:val="20"/>
              </w:numPr>
              <w:autoSpaceDE/>
              <w:autoSpaceDN/>
              <w:contextualSpacing/>
              <w:jc w:val="both"/>
              <w:rPr>
                <w:rFonts w:asciiTheme="minorHAnsi" w:hAnsiTheme="minorHAnsi" w:cstheme="minorHAnsi"/>
                <w:sz w:val="18"/>
                <w:szCs w:val="18"/>
              </w:rPr>
            </w:pPr>
            <w:r>
              <w:rPr>
                <w:rFonts w:asciiTheme="minorHAnsi" w:hAnsiTheme="minorHAnsi" w:cstheme="minorHAnsi"/>
                <w:sz w:val="18"/>
                <w:szCs w:val="18"/>
              </w:rPr>
              <w:t>LAMINAS ACCIONES DIARIAS</w:t>
            </w:r>
          </w:p>
        </w:tc>
      </w:tr>
      <w:tr w:rsidR="009F7ADF" w:rsidRPr="00121182" w14:paraId="1BBE8A4F" w14:textId="77777777" w:rsidTr="003A5A36">
        <w:trPr>
          <w:trHeight w:val="70"/>
        </w:trPr>
        <w:tc>
          <w:tcPr>
            <w:tcW w:w="425" w:type="dxa"/>
          </w:tcPr>
          <w:p w14:paraId="07843620" w14:textId="63965770"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21</w:t>
            </w:r>
          </w:p>
        </w:tc>
        <w:tc>
          <w:tcPr>
            <w:tcW w:w="709" w:type="dxa"/>
          </w:tcPr>
          <w:p w14:paraId="03AF9030" w14:textId="047E976F"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2</w:t>
            </w:r>
          </w:p>
        </w:tc>
        <w:tc>
          <w:tcPr>
            <w:tcW w:w="850" w:type="dxa"/>
          </w:tcPr>
          <w:p w14:paraId="013B367E" w14:textId="60F5C273" w:rsidR="009F7ADF" w:rsidRPr="00121182" w:rsidRDefault="009F7ADF" w:rsidP="009F7ADF">
            <w:pPr>
              <w:widowControl/>
              <w:autoSpaceDE/>
              <w:autoSpaceDN/>
              <w:contextualSpacing/>
              <w:jc w:val="center"/>
              <w:rPr>
                <w:rFonts w:asciiTheme="minorHAnsi" w:hAnsiTheme="minorHAnsi" w:cstheme="minorHAnsi"/>
                <w:b/>
                <w:bCs/>
                <w:sz w:val="18"/>
                <w:szCs w:val="18"/>
              </w:rPr>
            </w:pPr>
            <w:r w:rsidRPr="009F7ADF">
              <w:rPr>
                <w:rFonts w:asciiTheme="minorHAnsi" w:hAnsiTheme="minorHAnsi" w:cstheme="minorHAnsi"/>
                <w:b/>
                <w:bCs/>
                <w:color w:val="000000" w:themeColor="text1"/>
                <w:sz w:val="18"/>
                <w:szCs w:val="18"/>
              </w:rPr>
              <w:t>Set</w:t>
            </w:r>
          </w:p>
        </w:tc>
        <w:tc>
          <w:tcPr>
            <w:tcW w:w="7190" w:type="dxa"/>
            <w:tcBorders>
              <w:top w:val="single" w:sz="4" w:space="0" w:color="auto"/>
              <w:left w:val="single" w:sz="4" w:space="0" w:color="auto"/>
              <w:bottom w:val="single" w:sz="4" w:space="0" w:color="auto"/>
              <w:right w:val="single" w:sz="4" w:space="0" w:color="000000"/>
            </w:tcBorders>
            <w:shd w:val="clear" w:color="000000" w:fill="FFFFFF"/>
            <w:vAlign w:val="bottom"/>
          </w:tcPr>
          <w:p w14:paraId="57A623F6" w14:textId="486B120C" w:rsidR="009F7ADF" w:rsidRPr="00121182" w:rsidRDefault="003A5A36" w:rsidP="009F7ADF">
            <w:pPr>
              <w:pStyle w:val="Prrafodelista"/>
              <w:widowControl/>
              <w:numPr>
                <w:ilvl w:val="0"/>
                <w:numId w:val="20"/>
              </w:numPr>
              <w:autoSpaceDE/>
              <w:autoSpaceDN/>
              <w:contextualSpacing/>
              <w:jc w:val="both"/>
              <w:rPr>
                <w:rFonts w:asciiTheme="minorHAnsi" w:hAnsiTheme="minorHAnsi" w:cstheme="minorHAnsi"/>
                <w:sz w:val="18"/>
                <w:szCs w:val="18"/>
              </w:rPr>
            </w:pPr>
            <w:r>
              <w:rPr>
                <w:rFonts w:asciiTheme="minorHAnsi" w:hAnsiTheme="minorHAnsi" w:cstheme="minorHAnsi"/>
                <w:sz w:val="18"/>
                <w:szCs w:val="18"/>
              </w:rPr>
              <w:t>TATAMI SPORT 060X060 ROJO/</w:t>
            </w:r>
            <w:proofErr w:type="gramStart"/>
            <w:r>
              <w:rPr>
                <w:rFonts w:asciiTheme="minorHAnsi" w:hAnsiTheme="minorHAnsi" w:cstheme="minorHAnsi"/>
                <w:sz w:val="18"/>
                <w:szCs w:val="18"/>
              </w:rPr>
              <w:t>AZUL,SET</w:t>
            </w:r>
            <w:proofErr w:type="gramEnd"/>
            <w:r>
              <w:rPr>
                <w:rFonts w:asciiTheme="minorHAnsi" w:hAnsiTheme="minorHAnsi" w:cstheme="minorHAnsi"/>
                <w:sz w:val="18"/>
                <w:szCs w:val="18"/>
              </w:rPr>
              <w:t xml:space="preserve"> DE 4 UNIDADES</w:t>
            </w:r>
          </w:p>
        </w:tc>
      </w:tr>
      <w:tr w:rsidR="009F7ADF" w:rsidRPr="00121182" w14:paraId="6C7DE53C" w14:textId="77777777" w:rsidTr="003A5A36">
        <w:trPr>
          <w:trHeight w:val="70"/>
        </w:trPr>
        <w:tc>
          <w:tcPr>
            <w:tcW w:w="425" w:type="dxa"/>
          </w:tcPr>
          <w:p w14:paraId="54209511" w14:textId="7410ABE2"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22</w:t>
            </w:r>
          </w:p>
        </w:tc>
        <w:tc>
          <w:tcPr>
            <w:tcW w:w="709" w:type="dxa"/>
          </w:tcPr>
          <w:p w14:paraId="77CCB3E4" w14:textId="761D10F6"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1</w:t>
            </w:r>
          </w:p>
        </w:tc>
        <w:tc>
          <w:tcPr>
            <w:tcW w:w="850" w:type="dxa"/>
          </w:tcPr>
          <w:p w14:paraId="031E1EB4" w14:textId="3E9E2CB2" w:rsidR="009F7ADF" w:rsidRPr="00121182" w:rsidRDefault="009F7ADF" w:rsidP="009F7ADF">
            <w:pPr>
              <w:widowControl/>
              <w:autoSpaceDE/>
              <w:autoSpaceDN/>
              <w:contextualSpacing/>
              <w:jc w:val="center"/>
              <w:rPr>
                <w:rFonts w:asciiTheme="minorHAnsi" w:hAnsiTheme="minorHAnsi" w:cstheme="minorHAnsi"/>
                <w:b/>
                <w:bCs/>
                <w:sz w:val="18"/>
                <w:szCs w:val="18"/>
              </w:rPr>
            </w:pPr>
            <w:r w:rsidRPr="009F7ADF">
              <w:rPr>
                <w:rFonts w:asciiTheme="minorHAnsi" w:hAnsiTheme="minorHAnsi" w:cstheme="minorHAnsi"/>
                <w:b/>
                <w:bCs/>
                <w:color w:val="000000" w:themeColor="text1"/>
                <w:sz w:val="18"/>
                <w:szCs w:val="18"/>
              </w:rPr>
              <w:t>Set</w:t>
            </w:r>
          </w:p>
        </w:tc>
        <w:tc>
          <w:tcPr>
            <w:tcW w:w="7190" w:type="dxa"/>
            <w:tcBorders>
              <w:top w:val="single" w:sz="4" w:space="0" w:color="auto"/>
              <w:left w:val="single" w:sz="4" w:space="0" w:color="auto"/>
              <w:bottom w:val="single" w:sz="4" w:space="0" w:color="auto"/>
              <w:right w:val="single" w:sz="4" w:space="0" w:color="000000"/>
            </w:tcBorders>
            <w:shd w:val="clear" w:color="000000" w:fill="FFFFFF"/>
            <w:vAlign w:val="bottom"/>
          </w:tcPr>
          <w:p w14:paraId="358C9005" w14:textId="4B82D84C" w:rsidR="009F7ADF" w:rsidRPr="00121182" w:rsidRDefault="003A5A36" w:rsidP="009F7ADF">
            <w:pPr>
              <w:pStyle w:val="Prrafodelista"/>
              <w:widowControl/>
              <w:numPr>
                <w:ilvl w:val="0"/>
                <w:numId w:val="20"/>
              </w:numPr>
              <w:autoSpaceDE/>
              <w:autoSpaceDN/>
              <w:contextualSpacing/>
              <w:jc w:val="both"/>
              <w:rPr>
                <w:rFonts w:asciiTheme="minorHAnsi" w:hAnsiTheme="minorHAnsi" w:cstheme="minorHAnsi"/>
                <w:sz w:val="18"/>
                <w:szCs w:val="18"/>
              </w:rPr>
            </w:pPr>
            <w:r>
              <w:rPr>
                <w:rFonts w:asciiTheme="minorHAnsi" w:hAnsiTheme="minorHAnsi" w:cstheme="minorHAnsi"/>
                <w:sz w:val="18"/>
                <w:szCs w:val="18"/>
              </w:rPr>
              <w:t>SET 4 ESPEJOS IRROMPIBLE CON PIZARRA</w:t>
            </w:r>
          </w:p>
        </w:tc>
      </w:tr>
      <w:tr w:rsidR="009F7ADF" w:rsidRPr="00121182" w14:paraId="6F22081D" w14:textId="77777777" w:rsidTr="003A5A36">
        <w:trPr>
          <w:trHeight w:val="70"/>
        </w:trPr>
        <w:tc>
          <w:tcPr>
            <w:tcW w:w="425" w:type="dxa"/>
          </w:tcPr>
          <w:p w14:paraId="019E5C44" w14:textId="7365B6B8"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23</w:t>
            </w:r>
          </w:p>
        </w:tc>
        <w:tc>
          <w:tcPr>
            <w:tcW w:w="709" w:type="dxa"/>
          </w:tcPr>
          <w:p w14:paraId="34D02256" w14:textId="01039601"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3</w:t>
            </w:r>
          </w:p>
        </w:tc>
        <w:tc>
          <w:tcPr>
            <w:tcW w:w="850" w:type="dxa"/>
          </w:tcPr>
          <w:p w14:paraId="2FC21AAE" w14:textId="20E56CAF" w:rsidR="009F7ADF" w:rsidRPr="00121182" w:rsidRDefault="009F7ADF" w:rsidP="009F7ADF">
            <w:pPr>
              <w:widowControl/>
              <w:autoSpaceDE/>
              <w:autoSpaceDN/>
              <w:contextualSpacing/>
              <w:jc w:val="center"/>
              <w:rPr>
                <w:rFonts w:asciiTheme="minorHAnsi" w:hAnsiTheme="minorHAnsi" w:cstheme="minorHAnsi"/>
                <w:b/>
                <w:bCs/>
                <w:sz w:val="18"/>
                <w:szCs w:val="18"/>
              </w:rPr>
            </w:pPr>
            <w:r w:rsidRPr="00121182">
              <w:rPr>
                <w:rFonts w:asciiTheme="minorHAnsi" w:hAnsiTheme="minorHAnsi" w:cstheme="minorHAnsi"/>
                <w:b/>
                <w:bCs/>
                <w:color w:val="000000" w:themeColor="text1"/>
                <w:sz w:val="18"/>
                <w:szCs w:val="18"/>
              </w:rPr>
              <w:t>UNIDAD</w:t>
            </w:r>
          </w:p>
        </w:tc>
        <w:tc>
          <w:tcPr>
            <w:tcW w:w="7190" w:type="dxa"/>
            <w:tcBorders>
              <w:top w:val="single" w:sz="4" w:space="0" w:color="auto"/>
              <w:left w:val="single" w:sz="4" w:space="0" w:color="auto"/>
              <w:bottom w:val="single" w:sz="4" w:space="0" w:color="auto"/>
              <w:right w:val="single" w:sz="4" w:space="0" w:color="000000"/>
            </w:tcBorders>
            <w:shd w:val="clear" w:color="000000" w:fill="FFFFFF"/>
            <w:vAlign w:val="bottom"/>
          </w:tcPr>
          <w:p w14:paraId="44864C18" w14:textId="64749825" w:rsidR="009F7ADF" w:rsidRPr="00121182" w:rsidRDefault="003A5A36" w:rsidP="009F7ADF">
            <w:pPr>
              <w:pStyle w:val="Prrafodelista"/>
              <w:widowControl/>
              <w:numPr>
                <w:ilvl w:val="0"/>
                <w:numId w:val="20"/>
              </w:numPr>
              <w:autoSpaceDE/>
              <w:autoSpaceDN/>
              <w:contextualSpacing/>
              <w:jc w:val="both"/>
              <w:rPr>
                <w:rFonts w:asciiTheme="minorHAnsi" w:hAnsiTheme="minorHAnsi" w:cstheme="minorHAnsi"/>
                <w:sz w:val="18"/>
                <w:szCs w:val="18"/>
              </w:rPr>
            </w:pPr>
            <w:r>
              <w:rPr>
                <w:rFonts w:asciiTheme="minorHAnsi" w:hAnsiTheme="minorHAnsi" w:cstheme="minorHAnsi"/>
                <w:sz w:val="18"/>
                <w:szCs w:val="18"/>
              </w:rPr>
              <w:t>SONAJERO BEBE CON MORDEDOR, SENSORIAL, ANIMALITOS</w:t>
            </w:r>
          </w:p>
        </w:tc>
      </w:tr>
      <w:tr w:rsidR="009F7ADF" w:rsidRPr="00121182" w14:paraId="565560B6" w14:textId="77777777" w:rsidTr="003A5A36">
        <w:trPr>
          <w:trHeight w:val="70"/>
        </w:trPr>
        <w:tc>
          <w:tcPr>
            <w:tcW w:w="425" w:type="dxa"/>
          </w:tcPr>
          <w:p w14:paraId="28A4B2BC" w14:textId="79E955C3"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24</w:t>
            </w:r>
          </w:p>
        </w:tc>
        <w:tc>
          <w:tcPr>
            <w:tcW w:w="709" w:type="dxa"/>
          </w:tcPr>
          <w:p w14:paraId="079E20BF" w14:textId="33463D26"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1</w:t>
            </w:r>
          </w:p>
        </w:tc>
        <w:tc>
          <w:tcPr>
            <w:tcW w:w="850" w:type="dxa"/>
          </w:tcPr>
          <w:p w14:paraId="585AFB8E" w14:textId="1C873CD5" w:rsidR="009F7ADF" w:rsidRPr="00121182" w:rsidRDefault="009F7ADF" w:rsidP="009F7ADF">
            <w:pPr>
              <w:widowControl/>
              <w:autoSpaceDE/>
              <w:autoSpaceDN/>
              <w:contextualSpacing/>
              <w:jc w:val="center"/>
              <w:rPr>
                <w:rFonts w:asciiTheme="minorHAnsi" w:hAnsiTheme="minorHAnsi" w:cstheme="minorHAnsi"/>
                <w:b/>
                <w:bCs/>
                <w:sz w:val="18"/>
                <w:szCs w:val="18"/>
              </w:rPr>
            </w:pPr>
            <w:r w:rsidRPr="00121182">
              <w:rPr>
                <w:rFonts w:asciiTheme="minorHAnsi" w:hAnsiTheme="minorHAnsi" w:cstheme="minorHAnsi"/>
                <w:b/>
                <w:bCs/>
                <w:color w:val="000000" w:themeColor="text1"/>
                <w:sz w:val="18"/>
                <w:szCs w:val="18"/>
              </w:rPr>
              <w:t>UNIDAD</w:t>
            </w:r>
          </w:p>
        </w:tc>
        <w:tc>
          <w:tcPr>
            <w:tcW w:w="7190" w:type="dxa"/>
            <w:tcBorders>
              <w:top w:val="single" w:sz="4" w:space="0" w:color="auto"/>
              <w:left w:val="single" w:sz="4" w:space="0" w:color="auto"/>
              <w:bottom w:val="single" w:sz="4" w:space="0" w:color="auto"/>
              <w:right w:val="single" w:sz="4" w:space="0" w:color="000000"/>
            </w:tcBorders>
            <w:shd w:val="clear" w:color="000000" w:fill="FFFFFF"/>
            <w:vAlign w:val="bottom"/>
          </w:tcPr>
          <w:p w14:paraId="35714AF5" w14:textId="3CEC6CA5" w:rsidR="009F7ADF" w:rsidRPr="00121182" w:rsidRDefault="003A5A36" w:rsidP="009F7ADF">
            <w:pPr>
              <w:pStyle w:val="Prrafodelista"/>
              <w:widowControl/>
              <w:numPr>
                <w:ilvl w:val="0"/>
                <w:numId w:val="20"/>
              </w:numPr>
              <w:autoSpaceDE/>
              <w:autoSpaceDN/>
              <w:contextualSpacing/>
              <w:jc w:val="both"/>
              <w:rPr>
                <w:rFonts w:asciiTheme="minorHAnsi" w:hAnsiTheme="minorHAnsi" w:cstheme="minorHAnsi"/>
                <w:sz w:val="18"/>
                <w:szCs w:val="18"/>
              </w:rPr>
            </w:pPr>
            <w:r>
              <w:rPr>
                <w:rFonts w:asciiTheme="minorHAnsi" w:hAnsiTheme="minorHAnsi" w:cstheme="minorHAnsi"/>
                <w:sz w:val="18"/>
                <w:szCs w:val="18"/>
              </w:rPr>
              <w:t>GIMNASIO PARA BEBE</w:t>
            </w:r>
          </w:p>
        </w:tc>
      </w:tr>
      <w:tr w:rsidR="009F7ADF" w:rsidRPr="00121182" w14:paraId="404061BF" w14:textId="77777777" w:rsidTr="003A5A36">
        <w:trPr>
          <w:trHeight w:val="70"/>
        </w:trPr>
        <w:tc>
          <w:tcPr>
            <w:tcW w:w="425" w:type="dxa"/>
          </w:tcPr>
          <w:p w14:paraId="59292EEA" w14:textId="24431028"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25</w:t>
            </w:r>
          </w:p>
        </w:tc>
        <w:tc>
          <w:tcPr>
            <w:tcW w:w="709" w:type="dxa"/>
          </w:tcPr>
          <w:p w14:paraId="246BF971" w14:textId="51698BE8"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1</w:t>
            </w:r>
          </w:p>
        </w:tc>
        <w:tc>
          <w:tcPr>
            <w:tcW w:w="850" w:type="dxa"/>
          </w:tcPr>
          <w:p w14:paraId="5D4D16ED" w14:textId="0B358742" w:rsidR="009F7ADF" w:rsidRPr="00121182" w:rsidRDefault="009F7ADF" w:rsidP="009F7ADF">
            <w:pPr>
              <w:widowControl/>
              <w:autoSpaceDE/>
              <w:autoSpaceDN/>
              <w:contextualSpacing/>
              <w:jc w:val="center"/>
              <w:rPr>
                <w:rFonts w:asciiTheme="minorHAnsi" w:hAnsiTheme="minorHAnsi" w:cstheme="minorHAnsi"/>
                <w:b/>
                <w:bCs/>
                <w:sz w:val="18"/>
                <w:szCs w:val="18"/>
              </w:rPr>
            </w:pPr>
            <w:r w:rsidRPr="00121182">
              <w:rPr>
                <w:rFonts w:asciiTheme="minorHAnsi" w:hAnsiTheme="minorHAnsi" w:cstheme="minorHAnsi"/>
                <w:b/>
                <w:bCs/>
                <w:color w:val="000000" w:themeColor="text1"/>
                <w:sz w:val="18"/>
                <w:szCs w:val="18"/>
              </w:rPr>
              <w:t>UNIDAD</w:t>
            </w:r>
          </w:p>
        </w:tc>
        <w:tc>
          <w:tcPr>
            <w:tcW w:w="7190" w:type="dxa"/>
            <w:tcBorders>
              <w:top w:val="single" w:sz="4" w:space="0" w:color="auto"/>
              <w:left w:val="single" w:sz="4" w:space="0" w:color="auto"/>
              <w:bottom w:val="single" w:sz="4" w:space="0" w:color="auto"/>
              <w:right w:val="single" w:sz="4" w:space="0" w:color="000000"/>
            </w:tcBorders>
            <w:shd w:val="clear" w:color="000000" w:fill="FFFFFF"/>
            <w:vAlign w:val="bottom"/>
          </w:tcPr>
          <w:p w14:paraId="717568BF" w14:textId="20F8B8D6" w:rsidR="009F7ADF" w:rsidRPr="00121182" w:rsidRDefault="003A5A36" w:rsidP="009F7ADF">
            <w:pPr>
              <w:pStyle w:val="Prrafodelista"/>
              <w:widowControl/>
              <w:numPr>
                <w:ilvl w:val="0"/>
                <w:numId w:val="20"/>
              </w:numPr>
              <w:autoSpaceDE/>
              <w:autoSpaceDN/>
              <w:contextualSpacing/>
              <w:jc w:val="both"/>
              <w:rPr>
                <w:rFonts w:asciiTheme="minorHAnsi" w:hAnsiTheme="minorHAnsi" w:cstheme="minorHAnsi"/>
                <w:sz w:val="18"/>
                <w:szCs w:val="18"/>
              </w:rPr>
            </w:pPr>
            <w:r>
              <w:rPr>
                <w:rFonts w:asciiTheme="minorHAnsi" w:hAnsiTheme="minorHAnsi" w:cstheme="minorHAnsi"/>
                <w:sz w:val="18"/>
                <w:szCs w:val="18"/>
              </w:rPr>
              <w:t>DIDACTICO FRUTAS Y VERDURAS MONTESSORI</w:t>
            </w:r>
          </w:p>
        </w:tc>
      </w:tr>
      <w:tr w:rsidR="009F7ADF" w:rsidRPr="00121182" w14:paraId="63415F02" w14:textId="77777777" w:rsidTr="003A5A36">
        <w:trPr>
          <w:trHeight w:val="70"/>
        </w:trPr>
        <w:tc>
          <w:tcPr>
            <w:tcW w:w="425" w:type="dxa"/>
          </w:tcPr>
          <w:p w14:paraId="5511FA2E" w14:textId="2644CFAA"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26</w:t>
            </w:r>
          </w:p>
        </w:tc>
        <w:tc>
          <w:tcPr>
            <w:tcW w:w="709" w:type="dxa"/>
          </w:tcPr>
          <w:p w14:paraId="00F2A7B2" w14:textId="1BF9B142"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4</w:t>
            </w:r>
          </w:p>
        </w:tc>
        <w:tc>
          <w:tcPr>
            <w:tcW w:w="850" w:type="dxa"/>
          </w:tcPr>
          <w:p w14:paraId="7817F9D4" w14:textId="1F929438" w:rsidR="009F7ADF" w:rsidRPr="00121182" w:rsidRDefault="009F7ADF" w:rsidP="009F7ADF">
            <w:pPr>
              <w:widowControl/>
              <w:autoSpaceDE/>
              <w:autoSpaceDN/>
              <w:contextualSpacing/>
              <w:jc w:val="center"/>
              <w:rPr>
                <w:rFonts w:asciiTheme="minorHAnsi" w:hAnsiTheme="minorHAnsi" w:cstheme="minorHAnsi"/>
                <w:b/>
                <w:bCs/>
                <w:sz w:val="18"/>
                <w:szCs w:val="18"/>
              </w:rPr>
            </w:pPr>
            <w:r w:rsidRPr="00121182">
              <w:rPr>
                <w:rFonts w:asciiTheme="minorHAnsi" w:hAnsiTheme="minorHAnsi" w:cstheme="minorHAnsi"/>
                <w:b/>
                <w:bCs/>
                <w:color w:val="000000" w:themeColor="text1"/>
                <w:sz w:val="18"/>
                <w:szCs w:val="18"/>
              </w:rPr>
              <w:t>UNIDAD</w:t>
            </w:r>
          </w:p>
        </w:tc>
        <w:tc>
          <w:tcPr>
            <w:tcW w:w="7190" w:type="dxa"/>
            <w:tcBorders>
              <w:top w:val="single" w:sz="4" w:space="0" w:color="auto"/>
              <w:left w:val="single" w:sz="4" w:space="0" w:color="auto"/>
              <w:bottom w:val="single" w:sz="4" w:space="0" w:color="auto"/>
              <w:right w:val="single" w:sz="4" w:space="0" w:color="000000"/>
            </w:tcBorders>
            <w:shd w:val="clear" w:color="000000" w:fill="FFFFFF"/>
            <w:vAlign w:val="bottom"/>
          </w:tcPr>
          <w:p w14:paraId="4AD833A0" w14:textId="7860992D" w:rsidR="009F7ADF" w:rsidRPr="00121182" w:rsidRDefault="003A5A36" w:rsidP="009F7ADF">
            <w:pPr>
              <w:pStyle w:val="Prrafodelista"/>
              <w:widowControl/>
              <w:numPr>
                <w:ilvl w:val="0"/>
                <w:numId w:val="20"/>
              </w:numPr>
              <w:autoSpaceDE/>
              <w:autoSpaceDN/>
              <w:contextualSpacing/>
              <w:jc w:val="both"/>
              <w:rPr>
                <w:rFonts w:asciiTheme="minorHAnsi" w:hAnsiTheme="minorHAnsi" w:cstheme="minorHAnsi"/>
                <w:sz w:val="18"/>
                <w:szCs w:val="18"/>
              </w:rPr>
            </w:pPr>
            <w:r>
              <w:rPr>
                <w:rFonts w:asciiTheme="minorHAnsi" w:hAnsiTheme="minorHAnsi" w:cstheme="minorHAnsi"/>
                <w:sz w:val="18"/>
                <w:szCs w:val="18"/>
              </w:rPr>
              <w:t>MANTAS DE PESO SENSORIAL</w:t>
            </w:r>
          </w:p>
        </w:tc>
      </w:tr>
      <w:tr w:rsidR="009F7ADF" w:rsidRPr="00121182" w14:paraId="5C96616D" w14:textId="77777777" w:rsidTr="003A5A36">
        <w:trPr>
          <w:trHeight w:val="70"/>
        </w:trPr>
        <w:tc>
          <w:tcPr>
            <w:tcW w:w="425" w:type="dxa"/>
          </w:tcPr>
          <w:p w14:paraId="78DA843E" w14:textId="6D590582"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27</w:t>
            </w:r>
          </w:p>
        </w:tc>
        <w:tc>
          <w:tcPr>
            <w:tcW w:w="709" w:type="dxa"/>
          </w:tcPr>
          <w:p w14:paraId="5DE6C06B" w14:textId="2DB7A24F"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7</w:t>
            </w:r>
          </w:p>
        </w:tc>
        <w:tc>
          <w:tcPr>
            <w:tcW w:w="850" w:type="dxa"/>
          </w:tcPr>
          <w:p w14:paraId="7870A9E6" w14:textId="554CE662" w:rsidR="009F7ADF" w:rsidRPr="00121182" w:rsidRDefault="009F7ADF" w:rsidP="009F7ADF">
            <w:pPr>
              <w:widowControl/>
              <w:autoSpaceDE/>
              <w:autoSpaceDN/>
              <w:contextualSpacing/>
              <w:jc w:val="center"/>
              <w:rPr>
                <w:rFonts w:asciiTheme="minorHAnsi" w:hAnsiTheme="minorHAnsi" w:cstheme="minorHAnsi"/>
                <w:b/>
                <w:bCs/>
                <w:sz w:val="18"/>
                <w:szCs w:val="18"/>
              </w:rPr>
            </w:pPr>
            <w:r w:rsidRPr="00121182">
              <w:rPr>
                <w:rFonts w:asciiTheme="minorHAnsi" w:hAnsiTheme="minorHAnsi" w:cstheme="minorHAnsi"/>
                <w:b/>
                <w:bCs/>
                <w:color w:val="000000" w:themeColor="text1"/>
                <w:sz w:val="18"/>
                <w:szCs w:val="18"/>
              </w:rPr>
              <w:t>UNIDAD</w:t>
            </w:r>
          </w:p>
        </w:tc>
        <w:tc>
          <w:tcPr>
            <w:tcW w:w="7190" w:type="dxa"/>
            <w:tcBorders>
              <w:top w:val="single" w:sz="4" w:space="0" w:color="auto"/>
              <w:left w:val="single" w:sz="4" w:space="0" w:color="auto"/>
              <w:bottom w:val="single" w:sz="4" w:space="0" w:color="auto"/>
              <w:right w:val="single" w:sz="4" w:space="0" w:color="000000"/>
            </w:tcBorders>
            <w:shd w:val="clear" w:color="000000" w:fill="FFFFFF"/>
            <w:vAlign w:val="bottom"/>
          </w:tcPr>
          <w:p w14:paraId="1532E560" w14:textId="4F2BB444" w:rsidR="009F7ADF" w:rsidRPr="00121182" w:rsidRDefault="003A5A36" w:rsidP="009F7ADF">
            <w:pPr>
              <w:pStyle w:val="Prrafodelista"/>
              <w:widowControl/>
              <w:numPr>
                <w:ilvl w:val="0"/>
                <w:numId w:val="20"/>
              </w:numPr>
              <w:autoSpaceDE/>
              <w:autoSpaceDN/>
              <w:contextualSpacing/>
              <w:jc w:val="both"/>
              <w:rPr>
                <w:rFonts w:asciiTheme="minorHAnsi" w:hAnsiTheme="minorHAnsi" w:cstheme="minorHAnsi"/>
                <w:sz w:val="18"/>
                <w:szCs w:val="18"/>
              </w:rPr>
            </w:pPr>
            <w:r>
              <w:rPr>
                <w:rFonts w:asciiTheme="minorHAnsi" w:hAnsiTheme="minorHAnsi" w:cstheme="minorHAnsi"/>
                <w:sz w:val="18"/>
                <w:szCs w:val="18"/>
              </w:rPr>
              <w:t>CAJAS DE REGULACION SENSORIAL</w:t>
            </w:r>
          </w:p>
        </w:tc>
      </w:tr>
      <w:tr w:rsidR="009F7ADF" w:rsidRPr="00121182" w14:paraId="389E8996" w14:textId="77777777" w:rsidTr="003A5A36">
        <w:trPr>
          <w:trHeight w:val="70"/>
        </w:trPr>
        <w:tc>
          <w:tcPr>
            <w:tcW w:w="425" w:type="dxa"/>
          </w:tcPr>
          <w:p w14:paraId="718E768F" w14:textId="15211C8A"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28</w:t>
            </w:r>
          </w:p>
        </w:tc>
        <w:tc>
          <w:tcPr>
            <w:tcW w:w="709" w:type="dxa"/>
          </w:tcPr>
          <w:p w14:paraId="10246C5D" w14:textId="72102CAA"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4</w:t>
            </w:r>
          </w:p>
        </w:tc>
        <w:tc>
          <w:tcPr>
            <w:tcW w:w="850" w:type="dxa"/>
          </w:tcPr>
          <w:p w14:paraId="605DF67D" w14:textId="022F26BB" w:rsidR="009F7ADF" w:rsidRPr="00121182" w:rsidRDefault="009F7ADF" w:rsidP="009F7ADF">
            <w:pPr>
              <w:widowControl/>
              <w:autoSpaceDE/>
              <w:autoSpaceDN/>
              <w:contextualSpacing/>
              <w:jc w:val="center"/>
              <w:rPr>
                <w:rFonts w:asciiTheme="minorHAnsi" w:hAnsiTheme="minorHAnsi" w:cstheme="minorHAnsi"/>
                <w:b/>
                <w:bCs/>
                <w:sz w:val="18"/>
                <w:szCs w:val="18"/>
              </w:rPr>
            </w:pPr>
            <w:r w:rsidRPr="00121182">
              <w:rPr>
                <w:rFonts w:asciiTheme="minorHAnsi" w:hAnsiTheme="minorHAnsi" w:cstheme="minorHAnsi"/>
                <w:b/>
                <w:bCs/>
                <w:color w:val="000000" w:themeColor="text1"/>
                <w:sz w:val="18"/>
                <w:szCs w:val="18"/>
              </w:rPr>
              <w:t>UNIDAD</w:t>
            </w:r>
          </w:p>
        </w:tc>
        <w:tc>
          <w:tcPr>
            <w:tcW w:w="7190" w:type="dxa"/>
            <w:tcBorders>
              <w:top w:val="single" w:sz="4" w:space="0" w:color="auto"/>
              <w:left w:val="single" w:sz="4" w:space="0" w:color="auto"/>
              <w:bottom w:val="single" w:sz="4" w:space="0" w:color="auto"/>
              <w:right w:val="single" w:sz="4" w:space="0" w:color="000000"/>
            </w:tcBorders>
            <w:shd w:val="clear" w:color="000000" w:fill="FFFFFF"/>
            <w:vAlign w:val="bottom"/>
          </w:tcPr>
          <w:p w14:paraId="0FC5F6ED" w14:textId="2C6EF011" w:rsidR="009F7ADF" w:rsidRPr="00121182" w:rsidRDefault="003A5A36" w:rsidP="009F7ADF">
            <w:pPr>
              <w:pStyle w:val="Prrafodelista"/>
              <w:widowControl/>
              <w:numPr>
                <w:ilvl w:val="0"/>
                <w:numId w:val="20"/>
              </w:numPr>
              <w:autoSpaceDE/>
              <w:autoSpaceDN/>
              <w:contextualSpacing/>
              <w:jc w:val="both"/>
              <w:rPr>
                <w:rFonts w:asciiTheme="minorHAnsi" w:hAnsiTheme="minorHAnsi" w:cstheme="minorHAnsi"/>
                <w:sz w:val="18"/>
                <w:szCs w:val="18"/>
              </w:rPr>
            </w:pPr>
            <w:r>
              <w:rPr>
                <w:rFonts w:asciiTheme="minorHAnsi" w:hAnsiTheme="minorHAnsi" w:cstheme="minorHAnsi"/>
                <w:sz w:val="18"/>
                <w:szCs w:val="18"/>
              </w:rPr>
              <w:t xml:space="preserve">PANEL MAGNETICO ALIMENTOS SANOS </w:t>
            </w:r>
          </w:p>
        </w:tc>
      </w:tr>
      <w:tr w:rsidR="009F7ADF" w:rsidRPr="00121182" w14:paraId="4753F5AC" w14:textId="77777777" w:rsidTr="003A5A36">
        <w:trPr>
          <w:trHeight w:val="70"/>
        </w:trPr>
        <w:tc>
          <w:tcPr>
            <w:tcW w:w="425" w:type="dxa"/>
          </w:tcPr>
          <w:p w14:paraId="6E85F817" w14:textId="56EB1021"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29</w:t>
            </w:r>
          </w:p>
        </w:tc>
        <w:tc>
          <w:tcPr>
            <w:tcW w:w="709" w:type="dxa"/>
          </w:tcPr>
          <w:p w14:paraId="35110EC4" w14:textId="01672F15"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5</w:t>
            </w:r>
          </w:p>
        </w:tc>
        <w:tc>
          <w:tcPr>
            <w:tcW w:w="850" w:type="dxa"/>
          </w:tcPr>
          <w:p w14:paraId="6A7055C9" w14:textId="65ED8157" w:rsidR="009F7ADF" w:rsidRPr="00121182" w:rsidRDefault="009F7ADF" w:rsidP="009F7ADF">
            <w:pPr>
              <w:widowControl/>
              <w:autoSpaceDE/>
              <w:autoSpaceDN/>
              <w:contextualSpacing/>
              <w:jc w:val="center"/>
              <w:rPr>
                <w:rFonts w:asciiTheme="minorHAnsi" w:hAnsiTheme="minorHAnsi" w:cstheme="minorHAnsi"/>
                <w:b/>
                <w:bCs/>
                <w:sz w:val="18"/>
                <w:szCs w:val="18"/>
              </w:rPr>
            </w:pPr>
            <w:r w:rsidRPr="00121182">
              <w:rPr>
                <w:rFonts w:asciiTheme="minorHAnsi" w:hAnsiTheme="minorHAnsi" w:cstheme="minorHAnsi"/>
                <w:b/>
                <w:bCs/>
                <w:color w:val="000000" w:themeColor="text1"/>
                <w:sz w:val="18"/>
                <w:szCs w:val="18"/>
              </w:rPr>
              <w:t>UNIDAD</w:t>
            </w:r>
          </w:p>
        </w:tc>
        <w:tc>
          <w:tcPr>
            <w:tcW w:w="7190" w:type="dxa"/>
            <w:tcBorders>
              <w:top w:val="single" w:sz="4" w:space="0" w:color="auto"/>
              <w:left w:val="single" w:sz="4" w:space="0" w:color="auto"/>
              <w:bottom w:val="single" w:sz="4" w:space="0" w:color="auto"/>
              <w:right w:val="single" w:sz="4" w:space="0" w:color="000000"/>
            </w:tcBorders>
            <w:shd w:val="clear" w:color="000000" w:fill="FFFFFF"/>
            <w:vAlign w:val="bottom"/>
          </w:tcPr>
          <w:p w14:paraId="7297DF07" w14:textId="2FF19BD1" w:rsidR="009F7ADF" w:rsidRPr="00121182" w:rsidRDefault="003A5A36" w:rsidP="009F7ADF">
            <w:pPr>
              <w:pStyle w:val="Prrafodelista"/>
              <w:widowControl/>
              <w:numPr>
                <w:ilvl w:val="0"/>
                <w:numId w:val="20"/>
              </w:numPr>
              <w:autoSpaceDE/>
              <w:autoSpaceDN/>
              <w:contextualSpacing/>
              <w:jc w:val="both"/>
              <w:rPr>
                <w:rFonts w:asciiTheme="minorHAnsi" w:hAnsiTheme="minorHAnsi" w:cstheme="minorHAnsi"/>
                <w:sz w:val="18"/>
                <w:szCs w:val="18"/>
              </w:rPr>
            </w:pPr>
            <w:r>
              <w:rPr>
                <w:rFonts w:asciiTheme="minorHAnsi" w:hAnsiTheme="minorHAnsi" w:cstheme="minorHAnsi"/>
                <w:sz w:val="18"/>
                <w:szCs w:val="18"/>
              </w:rPr>
              <w:t>AUDIFONO PARA NIÑO POR CANCELACION DE RUIDO</w:t>
            </w:r>
          </w:p>
        </w:tc>
      </w:tr>
      <w:tr w:rsidR="009F7ADF" w:rsidRPr="00121182" w14:paraId="6E584E3D" w14:textId="77777777" w:rsidTr="003A5A36">
        <w:trPr>
          <w:trHeight w:val="70"/>
        </w:trPr>
        <w:tc>
          <w:tcPr>
            <w:tcW w:w="425" w:type="dxa"/>
          </w:tcPr>
          <w:p w14:paraId="1772171F" w14:textId="4DEE4825"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30</w:t>
            </w:r>
          </w:p>
        </w:tc>
        <w:tc>
          <w:tcPr>
            <w:tcW w:w="709" w:type="dxa"/>
          </w:tcPr>
          <w:p w14:paraId="7B049123" w14:textId="248B84CB"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10</w:t>
            </w:r>
          </w:p>
        </w:tc>
        <w:tc>
          <w:tcPr>
            <w:tcW w:w="850" w:type="dxa"/>
          </w:tcPr>
          <w:p w14:paraId="7940DAC1" w14:textId="6387C34B" w:rsidR="009F7ADF" w:rsidRPr="00121182" w:rsidRDefault="009F7ADF" w:rsidP="009F7ADF">
            <w:pPr>
              <w:widowControl/>
              <w:autoSpaceDE/>
              <w:autoSpaceDN/>
              <w:contextualSpacing/>
              <w:jc w:val="center"/>
              <w:rPr>
                <w:rFonts w:asciiTheme="minorHAnsi" w:hAnsiTheme="minorHAnsi" w:cstheme="minorHAnsi"/>
                <w:b/>
                <w:bCs/>
                <w:sz w:val="18"/>
                <w:szCs w:val="18"/>
              </w:rPr>
            </w:pPr>
            <w:r w:rsidRPr="00121182">
              <w:rPr>
                <w:rFonts w:asciiTheme="minorHAnsi" w:hAnsiTheme="minorHAnsi" w:cstheme="minorHAnsi"/>
                <w:b/>
                <w:bCs/>
                <w:color w:val="000000" w:themeColor="text1"/>
                <w:sz w:val="18"/>
                <w:szCs w:val="18"/>
              </w:rPr>
              <w:t>UNIDAD</w:t>
            </w:r>
          </w:p>
        </w:tc>
        <w:tc>
          <w:tcPr>
            <w:tcW w:w="7190" w:type="dxa"/>
            <w:tcBorders>
              <w:top w:val="single" w:sz="4" w:space="0" w:color="auto"/>
              <w:left w:val="single" w:sz="4" w:space="0" w:color="auto"/>
              <w:bottom w:val="single" w:sz="4" w:space="0" w:color="auto"/>
              <w:right w:val="single" w:sz="4" w:space="0" w:color="000000"/>
            </w:tcBorders>
            <w:shd w:val="clear" w:color="000000" w:fill="FFFFFF"/>
            <w:vAlign w:val="bottom"/>
          </w:tcPr>
          <w:p w14:paraId="481525CF" w14:textId="476FF320" w:rsidR="009F7ADF" w:rsidRPr="00121182" w:rsidRDefault="003A5A36" w:rsidP="009F7ADF">
            <w:pPr>
              <w:pStyle w:val="Prrafodelista"/>
              <w:widowControl/>
              <w:numPr>
                <w:ilvl w:val="0"/>
                <w:numId w:val="20"/>
              </w:numPr>
              <w:autoSpaceDE/>
              <w:autoSpaceDN/>
              <w:contextualSpacing/>
              <w:jc w:val="both"/>
              <w:rPr>
                <w:rFonts w:asciiTheme="minorHAnsi" w:hAnsiTheme="minorHAnsi" w:cstheme="minorHAnsi"/>
                <w:sz w:val="18"/>
                <w:szCs w:val="18"/>
              </w:rPr>
            </w:pPr>
            <w:r>
              <w:rPr>
                <w:rFonts w:asciiTheme="minorHAnsi" w:hAnsiTheme="minorHAnsi" w:cstheme="minorHAnsi"/>
                <w:sz w:val="18"/>
                <w:szCs w:val="18"/>
              </w:rPr>
              <w:t>ALFOMBRA DE YOGA. PILATE Y EJERCICIOS 61X173CM GROSOR 6MM</w:t>
            </w:r>
          </w:p>
        </w:tc>
      </w:tr>
      <w:tr w:rsidR="009F7ADF" w:rsidRPr="00121182" w14:paraId="725A4FC9" w14:textId="77777777" w:rsidTr="003A5A36">
        <w:trPr>
          <w:trHeight w:val="70"/>
        </w:trPr>
        <w:tc>
          <w:tcPr>
            <w:tcW w:w="425" w:type="dxa"/>
          </w:tcPr>
          <w:p w14:paraId="516B3BF1" w14:textId="7F2DF2E2"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31</w:t>
            </w:r>
          </w:p>
        </w:tc>
        <w:tc>
          <w:tcPr>
            <w:tcW w:w="709" w:type="dxa"/>
          </w:tcPr>
          <w:p w14:paraId="4CBE6468" w14:textId="0EEDBCA8"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100</w:t>
            </w:r>
          </w:p>
        </w:tc>
        <w:tc>
          <w:tcPr>
            <w:tcW w:w="850" w:type="dxa"/>
          </w:tcPr>
          <w:p w14:paraId="3F1ED980" w14:textId="6A5BF92C" w:rsidR="009F7ADF" w:rsidRPr="00121182" w:rsidRDefault="009F7ADF" w:rsidP="009F7ADF">
            <w:pPr>
              <w:widowControl/>
              <w:autoSpaceDE/>
              <w:autoSpaceDN/>
              <w:contextualSpacing/>
              <w:jc w:val="center"/>
              <w:rPr>
                <w:rFonts w:asciiTheme="minorHAnsi" w:hAnsiTheme="minorHAnsi" w:cstheme="minorHAnsi"/>
                <w:b/>
                <w:bCs/>
                <w:sz w:val="18"/>
                <w:szCs w:val="18"/>
              </w:rPr>
            </w:pPr>
            <w:r w:rsidRPr="00121182">
              <w:rPr>
                <w:rFonts w:asciiTheme="minorHAnsi" w:hAnsiTheme="minorHAnsi" w:cstheme="minorHAnsi"/>
                <w:b/>
                <w:bCs/>
                <w:color w:val="000000" w:themeColor="text1"/>
                <w:sz w:val="18"/>
                <w:szCs w:val="18"/>
              </w:rPr>
              <w:t>UNIDAD</w:t>
            </w:r>
          </w:p>
        </w:tc>
        <w:tc>
          <w:tcPr>
            <w:tcW w:w="7190" w:type="dxa"/>
            <w:tcBorders>
              <w:top w:val="single" w:sz="4" w:space="0" w:color="auto"/>
              <w:left w:val="single" w:sz="4" w:space="0" w:color="auto"/>
              <w:bottom w:val="single" w:sz="4" w:space="0" w:color="auto"/>
              <w:right w:val="single" w:sz="4" w:space="0" w:color="000000"/>
            </w:tcBorders>
            <w:shd w:val="clear" w:color="000000" w:fill="FFFFFF"/>
            <w:vAlign w:val="bottom"/>
          </w:tcPr>
          <w:p w14:paraId="1D8AD6AC" w14:textId="1C444E7D" w:rsidR="009F7ADF" w:rsidRPr="00121182" w:rsidRDefault="003A5A36" w:rsidP="009F7ADF">
            <w:pPr>
              <w:pStyle w:val="Prrafodelista"/>
              <w:widowControl/>
              <w:numPr>
                <w:ilvl w:val="0"/>
                <w:numId w:val="20"/>
              </w:numPr>
              <w:autoSpaceDE/>
              <w:autoSpaceDN/>
              <w:contextualSpacing/>
              <w:jc w:val="both"/>
              <w:rPr>
                <w:rFonts w:asciiTheme="minorHAnsi" w:hAnsiTheme="minorHAnsi" w:cstheme="minorHAnsi"/>
                <w:sz w:val="18"/>
                <w:szCs w:val="18"/>
              </w:rPr>
            </w:pPr>
            <w:r>
              <w:rPr>
                <w:rFonts w:asciiTheme="minorHAnsi" w:hAnsiTheme="minorHAnsi" w:cstheme="minorHAnsi"/>
                <w:sz w:val="18"/>
                <w:szCs w:val="18"/>
              </w:rPr>
              <w:t>TARJETAS PLASTICAS DE IDENTIFICACION</w:t>
            </w:r>
          </w:p>
        </w:tc>
      </w:tr>
      <w:tr w:rsidR="009F7ADF" w:rsidRPr="00121182" w14:paraId="0E0B7FE1" w14:textId="77777777" w:rsidTr="003A5A36">
        <w:trPr>
          <w:trHeight w:val="70"/>
        </w:trPr>
        <w:tc>
          <w:tcPr>
            <w:tcW w:w="425" w:type="dxa"/>
          </w:tcPr>
          <w:p w14:paraId="5E7DAE6B" w14:textId="46FAF10C"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32</w:t>
            </w:r>
          </w:p>
        </w:tc>
        <w:tc>
          <w:tcPr>
            <w:tcW w:w="709" w:type="dxa"/>
          </w:tcPr>
          <w:p w14:paraId="0DB3C0EB" w14:textId="19E76E43"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10</w:t>
            </w:r>
          </w:p>
        </w:tc>
        <w:tc>
          <w:tcPr>
            <w:tcW w:w="850" w:type="dxa"/>
          </w:tcPr>
          <w:p w14:paraId="43FCA441" w14:textId="65730086" w:rsidR="009F7ADF" w:rsidRPr="00121182" w:rsidRDefault="009F7ADF" w:rsidP="009F7ADF">
            <w:pPr>
              <w:widowControl/>
              <w:autoSpaceDE/>
              <w:autoSpaceDN/>
              <w:contextualSpacing/>
              <w:jc w:val="center"/>
              <w:rPr>
                <w:rFonts w:asciiTheme="minorHAnsi" w:hAnsiTheme="minorHAnsi" w:cstheme="minorHAnsi"/>
                <w:b/>
                <w:bCs/>
                <w:sz w:val="18"/>
                <w:szCs w:val="18"/>
              </w:rPr>
            </w:pPr>
            <w:r w:rsidRPr="00121182">
              <w:rPr>
                <w:rFonts w:asciiTheme="minorHAnsi" w:hAnsiTheme="minorHAnsi" w:cstheme="minorHAnsi"/>
                <w:b/>
                <w:bCs/>
                <w:color w:val="000000" w:themeColor="text1"/>
                <w:sz w:val="18"/>
                <w:szCs w:val="18"/>
              </w:rPr>
              <w:t>UNIDAD</w:t>
            </w:r>
          </w:p>
        </w:tc>
        <w:tc>
          <w:tcPr>
            <w:tcW w:w="7190" w:type="dxa"/>
            <w:tcBorders>
              <w:top w:val="single" w:sz="4" w:space="0" w:color="auto"/>
              <w:left w:val="single" w:sz="4" w:space="0" w:color="auto"/>
              <w:bottom w:val="single" w:sz="4" w:space="0" w:color="auto"/>
              <w:right w:val="single" w:sz="4" w:space="0" w:color="000000"/>
            </w:tcBorders>
            <w:shd w:val="clear" w:color="000000" w:fill="FFFFFF"/>
            <w:vAlign w:val="bottom"/>
          </w:tcPr>
          <w:p w14:paraId="4E3623E2" w14:textId="5F4F7946" w:rsidR="009F7ADF" w:rsidRPr="00121182" w:rsidRDefault="003A5A36" w:rsidP="009F7ADF">
            <w:pPr>
              <w:pStyle w:val="Prrafodelista"/>
              <w:widowControl/>
              <w:numPr>
                <w:ilvl w:val="0"/>
                <w:numId w:val="20"/>
              </w:numPr>
              <w:autoSpaceDE/>
              <w:autoSpaceDN/>
              <w:contextualSpacing/>
              <w:jc w:val="both"/>
              <w:rPr>
                <w:rFonts w:asciiTheme="minorHAnsi" w:hAnsiTheme="minorHAnsi" w:cstheme="minorHAnsi"/>
                <w:sz w:val="18"/>
                <w:szCs w:val="18"/>
              </w:rPr>
            </w:pPr>
            <w:r>
              <w:rPr>
                <w:rFonts w:asciiTheme="minorHAnsi" w:hAnsiTheme="minorHAnsi" w:cstheme="minorHAnsi"/>
                <w:sz w:val="18"/>
                <w:szCs w:val="18"/>
              </w:rPr>
              <w:t>CASCOS ANTIGOLPES</w:t>
            </w:r>
          </w:p>
        </w:tc>
      </w:tr>
      <w:tr w:rsidR="009F7ADF" w:rsidRPr="00121182" w14:paraId="79EAF9D7" w14:textId="77777777" w:rsidTr="003A5A36">
        <w:trPr>
          <w:trHeight w:val="70"/>
        </w:trPr>
        <w:tc>
          <w:tcPr>
            <w:tcW w:w="425" w:type="dxa"/>
          </w:tcPr>
          <w:p w14:paraId="0E6940D9" w14:textId="6B778C41"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33</w:t>
            </w:r>
          </w:p>
        </w:tc>
        <w:tc>
          <w:tcPr>
            <w:tcW w:w="709" w:type="dxa"/>
          </w:tcPr>
          <w:p w14:paraId="6A3587FE" w14:textId="169933E9"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1</w:t>
            </w:r>
          </w:p>
        </w:tc>
        <w:tc>
          <w:tcPr>
            <w:tcW w:w="850" w:type="dxa"/>
          </w:tcPr>
          <w:p w14:paraId="22AF1063" w14:textId="07E7F1F8" w:rsidR="009F7ADF" w:rsidRPr="00121182" w:rsidRDefault="009F7ADF" w:rsidP="009F7ADF">
            <w:pPr>
              <w:widowControl/>
              <w:autoSpaceDE/>
              <w:autoSpaceDN/>
              <w:contextualSpacing/>
              <w:jc w:val="center"/>
              <w:rPr>
                <w:rFonts w:asciiTheme="minorHAnsi" w:hAnsiTheme="minorHAnsi" w:cstheme="minorHAnsi"/>
                <w:b/>
                <w:bCs/>
                <w:sz w:val="18"/>
                <w:szCs w:val="18"/>
              </w:rPr>
            </w:pPr>
            <w:r w:rsidRPr="00121182">
              <w:rPr>
                <w:rFonts w:asciiTheme="minorHAnsi" w:hAnsiTheme="minorHAnsi" w:cstheme="minorHAnsi"/>
                <w:b/>
                <w:bCs/>
                <w:color w:val="000000" w:themeColor="text1"/>
                <w:sz w:val="18"/>
                <w:szCs w:val="18"/>
              </w:rPr>
              <w:t>UNIDAD</w:t>
            </w:r>
          </w:p>
        </w:tc>
        <w:tc>
          <w:tcPr>
            <w:tcW w:w="7190" w:type="dxa"/>
            <w:tcBorders>
              <w:top w:val="single" w:sz="4" w:space="0" w:color="auto"/>
              <w:left w:val="single" w:sz="4" w:space="0" w:color="auto"/>
              <w:bottom w:val="single" w:sz="4" w:space="0" w:color="auto"/>
              <w:right w:val="single" w:sz="4" w:space="0" w:color="000000"/>
            </w:tcBorders>
            <w:shd w:val="clear" w:color="000000" w:fill="FFFFFF"/>
            <w:vAlign w:val="bottom"/>
          </w:tcPr>
          <w:p w14:paraId="31147C22" w14:textId="4AC45C84" w:rsidR="009F7ADF" w:rsidRPr="00121182" w:rsidRDefault="003A5A36" w:rsidP="009F7ADF">
            <w:pPr>
              <w:pStyle w:val="Prrafodelista"/>
              <w:widowControl/>
              <w:numPr>
                <w:ilvl w:val="0"/>
                <w:numId w:val="20"/>
              </w:numPr>
              <w:autoSpaceDE/>
              <w:autoSpaceDN/>
              <w:contextualSpacing/>
              <w:jc w:val="both"/>
              <w:rPr>
                <w:rFonts w:asciiTheme="minorHAnsi" w:hAnsiTheme="minorHAnsi" w:cstheme="minorHAnsi"/>
                <w:sz w:val="18"/>
                <w:szCs w:val="18"/>
              </w:rPr>
            </w:pPr>
            <w:r>
              <w:rPr>
                <w:rFonts w:asciiTheme="minorHAnsi" w:hAnsiTheme="minorHAnsi" w:cstheme="minorHAnsi"/>
                <w:sz w:val="18"/>
                <w:szCs w:val="18"/>
              </w:rPr>
              <w:t>RULETA DE LA FORTUNA</w:t>
            </w:r>
          </w:p>
        </w:tc>
      </w:tr>
      <w:tr w:rsidR="009F7ADF" w:rsidRPr="00121182" w14:paraId="2BA2C04D" w14:textId="77777777" w:rsidTr="003A5A36">
        <w:trPr>
          <w:trHeight w:val="70"/>
        </w:trPr>
        <w:tc>
          <w:tcPr>
            <w:tcW w:w="425" w:type="dxa"/>
          </w:tcPr>
          <w:p w14:paraId="75B0A0C2" w14:textId="6D1F7A62"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34</w:t>
            </w:r>
          </w:p>
        </w:tc>
        <w:tc>
          <w:tcPr>
            <w:tcW w:w="709" w:type="dxa"/>
          </w:tcPr>
          <w:p w14:paraId="467FB6F9" w14:textId="76E97814" w:rsidR="009F7ADF" w:rsidRDefault="009F7ADF" w:rsidP="009F7ADF">
            <w:pPr>
              <w:tabs>
                <w:tab w:val="left" w:pos="0"/>
              </w:tabs>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1</w:t>
            </w:r>
          </w:p>
        </w:tc>
        <w:tc>
          <w:tcPr>
            <w:tcW w:w="850" w:type="dxa"/>
          </w:tcPr>
          <w:p w14:paraId="2C9B50B1" w14:textId="683A700A" w:rsidR="009F7ADF" w:rsidRPr="00121182" w:rsidRDefault="009F7ADF" w:rsidP="009F7ADF">
            <w:pPr>
              <w:widowControl/>
              <w:autoSpaceDE/>
              <w:autoSpaceDN/>
              <w:contextualSpacing/>
              <w:jc w:val="center"/>
              <w:rPr>
                <w:rFonts w:asciiTheme="minorHAnsi" w:hAnsiTheme="minorHAnsi" w:cstheme="minorHAnsi"/>
                <w:b/>
                <w:bCs/>
                <w:sz w:val="18"/>
                <w:szCs w:val="18"/>
              </w:rPr>
            </w:pPr>
            <w:r w:rsidRPr="00121182">
              <w:rPr>
                <w:rFonts w:asciiTheme="minorHAnsi" w:hAnsiTheme="minorHAnsi" w:cstheme="minorHAnsi"/>
                <w:b/>
                <w:bCs/>
                <w:color w:val="000000" w:themeColor="text1"/>
                <w:sz w:val="18"/>
                <w:szCs w:val="18"/>
              </w:rPr>
              <w:t>UNIDAD</w:t>
            </w:r>
          </w:p>
        </w:tc>
        <w:tc>
          <w:tcPr>
            <w:tcW w:w="7190" w:type="dxa"/>
            <w:tcBorders>
              <w:top w:val="single" w:sz="4" w:space="0" w:color="auto"/>
              <w:left w:val="single" w:sz="4" w:space="0" w:color="auto"/>
              <w:bottom w:val="single" w:sz="4" w:space="0" w:color="auto"/>
              <w:right w:val="single" w:sz="4" w:space="0" w:color="000000"/>
            </w:tcBorders>
            <w:shd w:val="clear" w:color="000000" w:fill="FFFFFF"/>
            <w:vAlign w:val="bottom"/>
          </w:tcPr>
          <w:p w14:paraId="5D734ECC" w14:textId="46B43677" w:rsidR="009F7ADF" w:rsidRPr="00121182" w:rsidRDefault="003A5A36" w:rsidP="009F7ADF">
            <w:pPr>
              <w:pStyle w:val="Prrafodelista"/>
              <w:widowControl/>
              <w:numPr>
                <w:ilvl w:val="0"/>
                <w:numId w:val="20"/>
              </w:numPr>
              <w:autoSpaceDE/>
              <w:autoSpaceDN/>
              <w:contextualSpacing/>
              <w:jc w:val="both"/>
              <w:rPr>
                <w:rFonts w:asciiTheme="minorHAnsi" w:hAnsiTheme="minorHAnsi" w:cstheme="minorHAnsi"/>
                <w:sz w:val="18"/>
                <w:szCs w:val="18"/>
              </w:rPr>
            </w:pPr>
            <w:r>
              <w:rPr>
                <w:rFonts w:asciiTheme="minorHAnsi" w:hAnsiTheme="minorHAnsi" w:cstheme="minorHAnsi"/>
                <w:sz w:val="18"/>
                <w:szCs w:val="18"/>
              </w:rPr>
              <w:t>KIT DE ENTRENAMIENTO CON LUCES DE REACCION</w:t>
            </w:r>
          </w:p>
        </w:tc>
      </w:tr>
    </w:tbl>
    <w:p w14:paraId="308B9644" w14:textId="00DA8F24" w:rsidR="006228D2" w:rsidRDefault="006228D2" w:rsidP="00B9253C">
      <w:pPr>
        <w:jc w:val="both"/>
        <w:rPr>
          <w:rFonts w:asciiTheme="minorHAnsi" w:hAnsiTheme="minorHAnsi" w:cstheme="minorHAnsi"/>
          <w:b/>
          <w:sz w:val="24"/>
          <w:szCs w:val="24"/>
        </w:rPr>
      </w:pPr>
      <w:r w:rsidRPr="006228D2">
        <w:rPr>
          <w:rFonts w:asciiTheme="minorHAnsi" w:hAnsiTheme="minorHAnsi" w:cstheme="minorHAnsi"/>
          <w:b/>
          <w:sz w:val="24"/>
          <w:szCs w:val="24"/>
        </w:rPr>
        <w:t>Es obligatorio adjuntar cotización que considere los insumos</w:t>
      </w:r>
      <w:r w:rsidR="004238C3">
        <w:rPr>
          <w:rFonts w:asciiTheme="minorHAnsi" w:hAnsiTheme="minorHAnsi" w:cstheme="minorHAnsi"/>
          <w:b/>
          <w:sz w:val="24"/>
          <w:szCs w:val="24"/>
        </w:rPr>
        <w:t>.</w:t>
      </w:r>
      <w:r w:rsidRPr="006228D2">
        <w:rPr>
          <w:rFonts w:asciiTheme="minorHAnsi" w:hAnsiTheme="minorHAnsi" w:cstheme="minorHAnsi"/>
          <w:b/>
          <w:sz w:val="24"/>
          <w:szCs w:val="24"/>
        </w:rPr>
        <w:t xml:space="preserve"> Los oferentes que no lo hagan </w:t>
      </w:r>
      <w:r w:rsidR="002902E9">
        <w:rPr>
          <w:rFonts w:asciiTheme="minorHAnsi" w:hAnsiTheme="minorHAnsi" w:cstheme="minorHAnsi"/>
          <w:b/>
          <w:sz w:val="24"/>
          <w:szCs w:val="24"/>
        </w:rPr>
        <w:t>serán declarados inadmisibles.</w:t>
      </w:r>
    </w:p>
    <w:p w14:paraId="0A1459F3" w14:textId="77777777" w:rsidR="009B1FE8" w:rsidRPr="006228D2" w:rsidRDefault="009B1FE8" w:rsidP="00B9253C">
      <w:pPr>
        <w:jc w:val="both"/>
        <w:rPr>
          <w:rFonts w:asciiTheme="minorHAnsi" w:hAnsiTheme="minorHAnsi" w:cstheme="minorHAnsi"/>
          <w:sz w:val="24"/>
          <w:szCs w:val="24"/>
        </w:rPr>
      </w:pPr>
    </w:p>
    <w:p w14:paraId="72BD94E4" w14:textId="03026B67" w:rsidR="006228D2" w:rsidRPr="00473C23" w:rsidRDefault="006228D2" w:rsidP="00B9253C">
      <w:pPr>
        <w:pStyle w:val="Prrafodelista"/>
        <w:numPr>
          <w:ilvl w:val="0"/>
          <w:numId w:val="1"/>
        </w:numPr>
        <w:ind w:left="284"/>
        <w:jc w:val="both"/>
        <w:rPr>
          <w:rFonts w:asciiTheme="minorHAnsi" w:hAnsiTheme="minorHAnsi" w:cstheme="minorHAnsi"/>
          <w:b/>
          <w:sz w:val="24"/>
          <w:szCs w:val="24"/>
        </w:rPr>
      </w:pPr>
      <w:r w:rsidRPr="006228D2">
        <w:rPr>
          <w:rFonts w:asciiTheme="minorHAnsi" w:hAnsiTheme="minorHAnsi" w:cstheme="minorHAnsi"/>
          <w:b/>
          <w:sz w:val="24"/>
          <w:szCs w:val="24"/>
        </w:rPr>
        <w:t xml:space="preserve"> </w:t>
      </w:r>
      <w:r w:rsidRPr="00473C23">
        <w:rPr>
          <w:rFonts w:asciiTheme="minorHAnsi" w:hAnsiTheme="minorHAnsi" w:cstheme="minorHAnsi"/>
          <w:b/>
          <w:sz w:val="24"/>
          <w:szCs w:val="24"/>
        </w:rPr>
        <w:t xml:space="preserve">PRESUPUESTO </w:t>
      </w:r>
    </w:p>
    <w:tbl>
      <w:tblPr>
        <w:tblStyle w:val="Tablaconcuadrcula"/>
        <w:tblW w:w="0" w:type="auto"/>
        <w:tblInd w:w="284" w:type="dxa"/>
        <w:tblLook w:val="04A0" w:firstRow="1" w:lastRow="0" w:firstColumn="1" w:lastColumn="0" w:noHBand="0" w:noVBand="1"/>
      </w:tblPr>
      <w:tblGrid>
        <w:gridCol w:w="1667"/>
        <w:gridCol w:w="425"/>
        <w:gridCol w:w="1843"/>
        <w:gridCol w:w="425"/>
      </w:tblGrid>
      <w:tr w:rsidR="001F03CC" w:rsidRPr="00473C23" w14:paraId="394A248F" w14:textId="7719D53C" w:rsidTr="001F03CC">
        <w:tc>
          <w:tcPr>
            <w:tcW w:w="1667" w:type="dxa"/>
          </w:tcPr>
          <w:p w14:paraId="4B59C56E" w14:textId="304256BC" w:rsidR="001F03CC" w:rsidRPr="00CA33CA" w:rsidRDefault="001F03CC" w:rsidP="00B9253C">
            <w:pPr>
              <w:pStyle w:val="Prrafodelista"/>
              <w:jc w:val="both"/>
              <w:rPr>
                <w:rFonts w:asciiTheme="minorHAnsi" w:hAnsiTheme="minorHAnsi" w:cstheme="minorHAnsi"/>
                <w:b/>
                <w:sz w:val="24"/>
                <w:szCs w:val="24"/>
              </w:rPr>
            </w:pPr>
            <w:r w:rsidRPr="00CA33CA">
              <w:rPr>
                <w:rFonts w:asciiTheme="minorHAnsi" w:hAnsiTheme="minorHAnsi" w:cstheme="minorHAnsi"/>
                <w:b/>
                <w:sz w:val="24"/>
                <w:szCs w:val="24"/>
              </w:rPr>
              <w:t>ESTIMADO</w:t>
            </w:r>
          </w:p>
        </w:tc>
        <w:tc>
          <w:tcPr>
            <w:tcW w:w="425" w:type="dxa"/>
          </w:tcPr>
          <w:p w14:paraId="4DF7DF9B" w14:textId="2DC5655A" w:rsidR="001F03CC" w:rsidRPr="00CA33CA" w:rsidRDefault="001F3502" w:rsidP="00B9253C">
            <w:pPr>
              <w:pStyle w:val="Prrafodelista"/>
              <w:jc w:val="both"/>
              <w:rPr>
                <w:rFonts w:asciiTheme="minorHAnsi" w:hAnsiTheme="minorHAnsi" w:cstheme="minorHAnsi"/>
                <w:b/>
                <w:sz w:val="24"/>
                <w:szCs w:val="24"/>
              </w:rPr>
            </w:pPr>
            <w:r>
              <w:rPr>
                <w:rFonts w:asciiTheme="minorHAnsi" w:hAnsiTheme="minorHAnsi" w:cstheme="minorHAnsi"/>
                <w:b/>
                <w:sz w:val="24"/>
                <w:szCs w:val="24"/>
              </w:rPr>
              <w:t>X</w:t>
            </w:r>
          </w:p>
        </w:tc>
        <w:tc>
          <w:tcPr>
            <w:tcW w:w="1843" w:type="dxa"/>
          </w:tcPr>
          <w:p w14:paraId="45CDF846" w14:textId="5BD41932" w:rsidR="001F03CC" w:rsidRPr="00473C23" w:rsidRDefault="001F03CC" w:rsidP="00B9253C">
            <w:pPr>
              <w:pStyle w:val="Prrafodelista"/>
              <w:jc w:val="both"/>
              <w:rPr>
                <w:rFonts w:asciiTheme="minorHAnsi" w:hAnsiTheme="minorHAnsi" w:cstheme="minorHAnsi"/>
                <w:b/>
                <w:sz w:val="24"/>
                <w:szCs w:val="24"/>
              </w:rPr>
            </w:pPr>
            <w:r w:rsidRPr="00473C23">
              <w:rPr>
                <w:rFonts w:asciiTheme="minorHAnsi" w:hAnsiTheme="minorHAnsi" w:cstheme="minorHAnsi"/>
                <w:b/>
                <w:sz w:val="24"/>
                <w:szCs w:val="24"/>
              </w:rPr>
              <w:t>DISPONIBLE</w:t>
            </w:r>
          </w:p>
        </w:tc>
        <w:tc>
          <w:tcPr>
            <w:tcW w:w="425" w:type="dxa"/>
          </w:tcPr>
          <w:p w14:paraId="35166572" w14:textId="5EC1040E" w:rsidR="001F03CC" w:rsidRPr="00473C23" w:rsidRDefault="001F03CC" w:rsidP="00B9253C">
            <w:pPr>
              <w:pStyle w:val="Prrafodelista"/>
              <w:jc w:val="both"/>
              <w:rPr>
                <w:rFonts w:asciiTheme="minorHAnsi" w:hAnsiTheme="minorHAnsi" w:cstheme="minorHAnsi"/>
                <w:b/>
                <w:sz w:val="24"/>
                <w:szCs w:val="24"/>
              </w:rPr>
            </w:pPr>
          </w:p>
        </w:tc>
      </w:tr>
      <w:tr w:rsidR="001F03CC" w14:paraId="016373A4" w14:textId="373E89A0" w:rsidTr="001F03CC">
        <w:trPr>
          <w:trHeight w:val="345"/>
        </w:trPr>
        <w:tc>
          <w:tcPr>
            <w:tcW w:w="4360" w:type="dxa"/>
            <w:gridSpan w:val="4"/>
          </w:tcPr>
          <w:p w14:paraId="75329657" w14:textId="3990A3A1" w:rsidR="001F03CC" w:rsidRPr="00473C23" w:rsidRDefault="001F03CC" w:rsidP="00AD14AD">
            <w:pPr>
              <w:jc w:val="center"/>
              <w:rPr>
                <w:rFonts w:asciiTheme="minorHAnsi" w:hAnsiTheme="minorHAnsi" w:cstheme="minorHAnsi"/>
                <w:sz w:val="24"/>
                <w:szCs w:val="24"/>
              </w:rPr>
            </w:pPr>
            <w:r w:rsidRPr="00473C23">
              <w:rPr>
                <w:rFonts w:asciiTheme="minorHAnsi" w:hAnsiTheme="minorHAnsi" w:cstheme="minorHAnsi"/>
                <w:sz w:val="24"/>
                <w:szCs w:val="24"/>
              </w:rPr>
              <w:t xml:space="preserve">$ </w:t>
            </w:r>
            <w:r w:rsidR="003A5A36">
              <w:rPr>
                <w:rFonts w:asciiTheme="minorHAnsi" w:hAnsiTheme="minorHAnsi" w:cstheme="minorHAnsi"/>
                <w:sz w:val="24"/>
                <w:szCs w:val="24"/>
              </w:rPr>
              <w:t>4.066.690</w:t>
            </w:r>
            <w:r w:rsidR="00121182">
              <w:rPr>
                <w:rFonts w:asciiTheme="minorHAnsi" w:hAnsiTheme="minorHAnsi" w:cstheme="minorHAnsi"/>
                <w:sz w:val="24"/>
                <w:szCs w:val="24"/>
              </w:rPr>
              <w:t>.-</w:t>
            </w:r>
          </w:p>
        </w:tc>
      </w:tr>
    </w:tbl>
    <w:p w14:paraId="7242F396" w14:textId="77777777" w:rsidR="006228D2" w:rsidRPr="006228D2" w:rsidRDefault="006228D2" w:rsidP="00B9253C">
      <w:pPr>
        <w:jc w:val="both"/>
        <w:rPr>
          <w:rFonts w:asciiTheme="minorHAnsi" w:hAnsiTheme="minorHAnsi" w:cstheme="minorHAnsi"/>
          <w:sz w:val="24"/>
          <w:szCs w:val="24"/>
        </w:rPr>
      </w:pPr>
    </w:p>
    <w:p w14:paraId="0D87A9B9" w14:textId="064EB90C" w:rsidR="006228D2" w:rsidRPr="00256FE2" w:rsidRDefault="006228D2" w:rsidP="00B9253C">
      <w:pPr>
        <w:pStyle w:val="Prrafodelista"/>
        <w:numPr>
          <w:ilvl w:val="0"/>
          <w:numId w:val="1"/>
        </w:numPr>
        <w:adjustRightInd w:val="0"/>
        <w:ind w:left="284"/>
        <w:jc w:val="both"/>
        <w:rPr>
          <w:rFonts w:asciiTheme="minorHAnsi" w:eastAsiaTheme="minorHAnsi" w:hAnsiTheme="minorHAnsi" w:cstheme="minorHAnsi"/>
          <w:sz w:val="24"/>
          <w:szCs w:val="24"/>
          <w:lang w:val="es-CL"/>
        </w:rPr>
      </w:pPr>
      <w:r w:rsidRPr="00256FE2">
        <w:rPr>
          <w:rFonts w:asciiTheme="minorHAnsi" w:eastAsiaTheme="minorHAnsi" w:hAnsiTheme="minorHAnsi" w:cstheme="minorHAnsi"/>
          <w:b/>
          <w:bCs/>
          <w:color w:val="000000"/>
          <w:sz w:val="24"/>
          <w:szCs w:val="24"/>
          <w:lang w:val="es-CL"/>
        </w:rPr>
        <w:t>OFERTA ECONOMICA</w:t>
      </w:r>
    </w:p>
    <w:p w14:paraId="55388E7D" w14:textId="1052BF73" w:rsidR="006228D2" w:rsidRDefault="006228D2" w:rsidP="00B9253C">
      <w:pPr>
        <w:adjustRightInd w:val="0"/>
        <w:jc w:val="both"/>
        <w:rPr>
          <w:rFonts w:asciiTheme="minorHAnsi" w:eastAsiaTheme="minorHAnsi" w:hAnsiTheme="minorHAnsi" w:cstheme="minorHAnsi"/>
          <w:color w:val="000000"/>
          <w:sz w:val="24"/>
          <w:szCs w:val="24"/>
          <w:lang w:val="es-CL"/>
        </w:rPr>
      </w:pPr>
      <w:r w:rsidRPr="00256FE2">
        <w:rPr>
          <w:rFonts w:asciiTheme="minorHAnsi" w:eastAsiaTheme="minorHAnsi" w:hAnsiTheme="minorHAnsi" w:cstheme="minorHAnsi"/>
          <w:color w:val="000000"/>
          <w:sz w:val="24"/>
          <w:szCs w:val="24"/>
          <w:lang w:val="es-CL"/>
        </w:rPr>
        <w:t xml:space="preserve">Se solicitan cotizaciones a través de “Compra Ágil” del portal </w:t>
      </w:r>
      <w:hyperlink r:id="rId7" w:history="1">
        <w:r w:rsidR="00C1626C" w:rsidRPr="002A58AD">
          <w:rPr>
            <w:rStyle w:val="Hipervnculo"/>
            <w:rFonts w:asciiTheme="minorHAnsi" w:eastAsiaTheme="minorHAnsi" w:hAnsiTheme="minorHAnsi" w:cstheme="minorHAnsi"/>
            <w:sz w:val="24"/>
            <w:szCs w:val="24"/>
            <w:lang w:val="es-CL"/>
          </w:rPr>
          <w:t>www.mercadopublico.cl</w:t>
        </w:r>
      </w:hyperlink>
      <w:r w:rsidRPr="00256FE2">
        <w:rPr>
          <w:rFonts w:asciiTheme="minorHAnsi" w:eastAsiaTheme="minorHAnsi" w:hAnsiTheme="minorHAnsi" w:cstheme="minorHAnsi"/>
          <w:color w:val="000000"/>
          <w:sz w:val="24"/>
          <w:szCs w:val="24"/>
          <w:lang w:val="es-CL"/>
        </w:rPr>
        <w:t>.</w:t>
      </w:r>
    </w:p>
    <w:p w14:paraId="534AC153" w14:textId="77777777" w:rsidR="00121182" w:rsidRPr="007912D3" w:rsidRDefault="00121182" w:rsidP="00B9253C">
      <w:pPr>
        <w:adjustRightInd w:val="0"/>
        <w:jc w:val="both"/>
        <w:rPr>
          <w:rFonts w:asciiTheme="minorHAnsi" w:eastAsiaTheme="minorHAnsi" w:hAnsiTheme="minorHAnsi" w:cstheme="minorHAnsi"/>
          <w:color w:val="000000"/>
          <w:sz w:val="24"/>
          <w:szCs w:val="24"/>
          <w:lang w:val="es-CL"/>
        </w:rPr>
      </w:pPr>
    </w:p>
    <w:p w14:paraId="75BF3D14" w14:textId="5C9F87A0" w:rsidR="006228D2" w:rsidRPr="00256FE2" w:rsidRDefault="006228D2" w:rsidP="00B9253C">
      <w:pPr>
        <w:pStyle w:val="Prrafodelista"/>
        <w:numPr>
          <w:ilvl w:val="0"/>
          <w:numId w:val="1"/>
        </w:numPr>
        <w:adjustRightInd w:val="0"/>
        <w:ind w:left="284"/>
        <w:jc w:val="both"/>
        <w:rPr>
          <w:rFonts w:asciiTheme="minorHAnsi" w:eastAsiaTheme="minorHAnsi" w:hAnsiTheme="minorHAnsi" w:cstheme="minorHAnsi"/>
          <w:sz w:val="24"/>
          <w:szCs w:val="24"/>
          <w:lang w:val="es-CL"/>
        </w:rPr>
      </w:pPr>
      <w:r w:rsidRPr="00256FE2">
        <w:rPr>
          <w:rFonts w:asciiTheme="minorHAnsi" w:eastAsiaTheme="minorHAnsi" w:hAnsiTheme="minorHAnsi" w:cstheme="minorHAnsi"/>
          <w:b/>
          <w:bCs/>
          <w:color w:val="000000"/>
          <w:sz w:val="24"/>
          <w:szCs w:val="24"/>
          <w:lang w:val="es-CL"/>
        </w:rPr>
        <w:t xml:space="preserve">FINANCIAMIENTO </w:t>
      </w:r>
    </w:p>
    <w:p w14:paraId="44972924" w14:textId="3A1B86D1" w:rsidR="006228D2" w:rsidRPr="00256FE2" w:rsidRDefault="006228D2" w:rsidP="00B9253C">
      <w:pPr>
        <w:adjustRightInd w:val="0"/>
        <w:jc w:val="both"/>
        <w:rPr>
          <w:rFonts w:asciiTheme="minorHAnsi" w:eastAsiaTheme="minorHAnsi" w:hAnsiTheme="minorHAnsi" w:cstheme="minorHAnsi"/>
          <w:color w:val="000000"/>
          <w:sz w:val="24"/>
          <w:szCs w:val="24"/>
          <w:lang w:val="es-CL"/>
        </w:rPr>
      </w:pPr>
      <w:r w:rsidRPr="00256FE2">
        <w:rPr>
          <w:rFonts w:asciiTheme="minorHAnsi" w:eastAsiaTheme="minorHAnsi" w:hAnsiTheme="minorHAnsi" w:cstheme="minorHAnsi"/>
          <w:color w:val="000000"/>
          <w:sz w:val="24"/>
          <w:szCs w:val="24"/>
          <w:lang w:val="es-CL"/>
        </w:rPr>
        <w:t xml:space="preserve">La fuente de financiamiento es </w:t>
      </w:r>
      <w:r w:rsidR="003A5A36">
        <w:rPr>
          <w:rFonts w:asciiTheme="minorHAnsi" w:eastAsiaTheme="minorHAnsi" w:hAnsiTheme="minorHAnsi" w:cstheme="minorHAnsi"/>
          <w:b/>
          <w:bCs/>
          <w:color w:val="000000"/>
          <w:sz w:val="24"/>
          <w:szCs w:val="24"/>
          <w:lang w:val="es-CL"/>
        </w:rPr>
        <w:t>2152204002012008 CONVENIO PROGRAMA MODELO EN ATENCION INTEGRAL RES. 358</w:t>
      </w:r>
      <w:r w:rsidR="00A83D1A">
        <w:rPr>
          <w:rFonts w:asciiTheme="minorHAnsi" w:eastAsiaTheme="minorHAnsi" w:hAnsiTheme="minorHAnsi" w:cstheme="minorHAnsi"/>
          <w:b/>
          <w:bCs/>
          <w:color w:val="000000"/>
          <w:sz w:val="24"/>
          <w:szCs w:val="24"/>
          <w:lang w:val="es-CL"/>
        </w:rPr>
        <w:t>.</w:t>
      </w:r>
    </w:p>
    <w:p w14:paraId="38925253" w14:textId="77777777" w:rsidR="00981B3D" w:rsidRPr="00256FE2" w:rsidRDefault="00981B3D" w:rsidP="00B9253C">
      <w:pPr>
        <w:adjustRightInd w:val="0"/>
        <w:jc w:val="both"/>
        <w:rPr>
          <w:rFonts w:asciiTheme="minorHAnsi" w:eastAsiaTheme="minorHAnsi" w:hAnsiTheme="minorHAnsi" w:cstheme="minorHAnsi"/>
          <w:color w:val="000000"/>
          <w:sz w:val="24"/>
          <w:szCs w:val="24"/>
          <w:lang w:val="es-CL"/>
        </w:rPr>
      </w:pPr>
    </w:p>
    <w:p w14:paraId="2A660715" w14:textId="77777777" w:rsidR="0015194E" w:rsidRDefault="0015194E" w:rsidP="00B9253C">
      <w:pPr>
        <w:pStyle w:val="Ttulo1"/>
        <w:numPr>
          <w:ilvl w:val="0"/>
          <w:numId w:val="1"/>
        </w:numPr>
        <w:ind w:left="284"/>
        <w:jc w:val="both"/>
        <w:rPr>
          <w:rFonts w:asciiTheme="minorHAnsi" w:hAnsiTheme="minorHAnsi" w:cstheme="minorHAnsi"/>
          <w:sz w:val="24"/>
          <w:szCs w:val="24"/>
        </w:rPr>
      </w:pPr>
      <w:r w:rsidRPr="00256FE2">
        <w:rPr>
          <w:rFonts w:asciiTheme="minorHAnsi" w:hAnsiTheme="minorHAnsi" w:cstheme="minorHAnsi"/>
          <w:sz w:val="24"/>
          <w:szCs w:val="24"/>
        </w:rPr>
        <w:lastRenderedPageBreak/>
        <w:t>CONSIDERACIONES PARA OFERTAR</w:t>
      </w:r>
    </w:p>
    <w:p w14:paraId="272A8513" w14:textId="77777777" w:rsidR="0015194E" w:rsidRPr="00256FE2" w:rsidRDefault="0015194E" w:rsidP="00B9253C">
      <w:pPr>
        <w:pStyle w:val="Ttulo1"/>
        <w:jc w:val="both"/>
        <w:rPr>
          <w:rFonts w:asciiTheme="minorHAnsi" w:hAnsiTheme="minorHAnsi" w:cstheme="minorHAnsi"/>
          <w:sz w:val="24"/>
          <w:szCs w:val="24"/>
        </w:rPr>
      </w:pPr>
      <w:r w:rsidRPr="00256FE2">
        <w:rPr>
          <w:rFonts w:asciiTheme="minorHAnsi" w:hAnsiTheme="minorHAnsi" w:cstheme="minorHAnsi"/>
          <w:sz w:val="24"/>
          <w:szCs w:val="24"/>
        </w:rPr>
        <w:t>Costo</w:t>
      </w:r>
      <w:r w:rsidRPr="00256FE2">
        <w:rPr>
          <w:rFonts w:asciiTheme="minorHAnsi" w:hAnsiTheme="minorHAnsi" w:cstheme="minorHAnsi"/>
          <w:spacing w:val="-1"/>
          <w:sz w:val="24"/>
          <w:szCs w:val="24"/>
        </w:rPr>
        <w:t xml:space="preserve"> </w:t>
      </w:r>
      <w:r w:rsidRPr="00256FE2">
        <w:rPr>
          <w:rFonts w:asciiTheme="minorHAnsi" w:hAnsiTheme="minorHAnsi" w:cstheme="minorHAnsi"/>
          <w:sz w:val="24"/>
          <w:szCs w:val="24"/>
        </w:rPr>
        <w:t>de</w:t>
      </w:r>
      <w:r w:rsidRPr="00256FE2">
        <w:rPr>
          <w:rFonts w:asciiTheme="minorHAnsi" w:hAnsiTheme="minorHAnsi" w:cstheme="minorHAnsi"/>
          <w:spacing w:val="-2"/>
          <w:sz w:val="24"/>
          <w:szCs w:val="24"/>
        </w:rPr>
        <w:t xml:space="preserve"> </w:t>
      </w:r>
      <w:r w:rsidRPr="00256FE2">
        <w:rPr>
          <w:rFonts w:asciiTheme="minorHAnsi" w:hAnsiTheme="minorHAnsi" w:cstheme="minorHAnsi"/>
          <w:sz w:val="24"/>
          <w:szCs w:val="24"/>
        </w:rPr>
        <w:t>flete:</w:t>
      </w:r>
    </w:p>
    <w:p w14:paraId="253FF894" w14:textId="52067B19" w:rsidR="0015194E" w:rsidRPr="00256FE2" w:rsidRDefault="0015194E" w:rsidP="00B9253C">
      <w:pPr>
        <w:pStyle w:val="Textoindependiente"/>
        <w:spacing w:line="252" w:lineRule="exact"/>
        <w:jc w:val="both"/>
        <w:rPr>
          <w:rFonts w:asciiTheme="minorHAnsi" w:hAnsiTheme="minorHAnsi" w:cstheme="minorHAnsi"/>
          <w:sz w:val="24"/>
          <w:szCs w:val="24"/>
        </w:rPr>
      </w:pPr>
      <w:r w:rsidRPr="00256FE2">
        <w:rPr>
          <w:rFonts w:asciiTheme="minorHAnsi" w:hAnsiTheme="minorHAnsi" w:cstheme="minorHAnsi"/>
          <w:sz w:val="24"/>
          <w:szCs w:val="24"/>
        </w:rPr>
        <w:t>El</w:t>
      </w:r>
      <w:r w:rsidRPr="00256FE2">
        <w:rPr>
          <w:rFonts w:asciiTheme="minorHAnsi" w:hAnsiTheme="minorHAnsi" w:cstheme="minorHAnsi"/>
          <w:spacing w:val="-1"/>
          <w:sz w:val="24"/>
          <w:szCs w:val="24"/>
        </w:rPr>
        <w:t xml:space="preserve"> </w:t>
      </w:r>
      <w:r w:rsidRPr="00256FE2">
        <w:rPr>
          <w:rFonts w:asciiTheme="minorHAnsi" w:hAnsiTheme="minorHAnsi" w:cstheme="minorHAnsi"/>
          <w:sz w:val="24"/>
          <w:szCs w:val="24"/>
        </w:rPr>
        <w:t>oferente debe</w:t>
      </w:r>
      <w:r w:rsidRPr="00256FE2">
        <w:rPr>
          <w:rFonts w:asciiTheme="minorHAnsi" w:hAnsiTheme="minorHAnsi" w:cstheme="minorHAnsi"/>
          <w:spacing w:val="-4"/>
          <w:sz w:val="24"/>
          <w:szCs w:val="24"/>
        </w:rPr>
        <w:t xml:space="preserve"> </w:t>
      </w:r>
      <w:r w:rsidRPr="00256FE2">
        <w:rPr>
          <w:rFonts w:asciiTheme="minorHAnsi" w:hAnsiTheme="minorHAnsi" w:cstheme="minorHAnsi"/>
          <w:sz w:val="24"/>
          <w:szCs w:val="24"/>
        </w:rPr>
        <w:t>incluir</w:t>
      </w:r>
      <w:r w:rsidRPr="00256FE2">
        <w:rPr>
          <w:rFonts w:asciiTheme="minorHAnsi" w:hAnsiTheme="minorHAnsi" w:cstheme="minorHAnsi"/>
          <w:spacing w:val="1"/>
          <w:sz w:val="24"/>
          <w:szCs w:val="24"/>
        </w:rPr>
        <w:t xml:space="preserve"> </w:t>
      </w:r>
      <w:r w:rsidRPr="00256FE2">
        <w:rPr>
          <w:rFonts w:asciiTheme="minorHAnsi" w:hAnsiTheme="minorHAnsi" w:cstheme="minorHAnsi"/>
          <w:sz w:val="24"/>
          <w:szCs w:val="24"/>
        </w:rPr>
        <w:t>el</w:t>
      </w:r>
      <w:r w:rsidRPr="00256FE2">
        <w:rPr>
          <w:rFonts w:asciiTheme="minorHAnsi" w:hAnsiTheme="minorHAnsi" w:cstheme="minorHAnsi"/>
          <w:spacing w:val="-1"/>
          <w:sz w:val="24"/>
          <w:szCs w:val="24"/>
        </w:rPr>
        <w:t xml:space="preserve"> </w:t>
      </w:r>
      <w:r w:rsidRPr="00256FE2">
        <w:rPr>
          <w:rFonts w:asciiTheme="minorHAnsi" w:hAnsiTheme="minorHAnsi" w:cstheme="minorHAnsi"/>
          <w:sz w:val="24"/>
          <w:szCs w:val="24"/>
        </w:rPr>
        <w:t>costo</w:t>
      </w:r>
      <w:r w:rsidRPr="00256FE2">
        <w:rPr>
          <w:rFonts w:asciiTheme="minorHAnsi" w:hAnsiTheme="minorHAnsi" w:cstheme="minorHAnsi"/>
          <w:spacing w:val="-2"/>
          <w:sz w:val="24"/>
          <w:szCs w:val="24"/>
        </w:rPr>
        <w:t xml:space="preserve"> </w:t>
      </w:r>
      <w:r w:rsidRPr="00256FE2">
        <w:rPr>
          <w:rFonts w:asciiTheme="minorHAnsi" w:hAnsiTheme="minorHAnsi" w:cstheme="minorHAnsi"/>
          <w:sz w:val="24"/>
          <w:szCs w:val="24"/>
        </w:rPr>
        <w:t>del</w:t>
      </w:r>
      <w:r w:rsidRPr="00256FE2">
        <w:rPr>
          <w:rFonts w:asciiTheme="minorHAnsi" w:hAnsiTheme="minorHAnsi" w:cstheme="minorHAnsi"/>
          <w:spacing w:val="-4"/>
          <w:sz w:val="24"/>
          <w:szCs w:val="24"/>
        </w:rPr>
        <w:t xml:space="preserve"> </w:t>
      </w:r>
      <w:r w:rsidRPr="00256FE2">
        <w:rPr>
          <w:rFonts w:asciiTheme="minorHAnsi" w:hAnsiTheme="minorHAnsi" w:cstheme="minorHAnsi"/>
          <w:sz w:val="24"/>
          <w:szCs w:val="24"/>
        </w:rPr>
        <w:t>flete</w:t>
      </w:r>
      <w:r w:rsidRPr="00256FE2">
        <w:rPr>
          <w:rFonts w:asciiTheme="minorHAnsi" w:hAnsiTheme="minorHAnsi" w:cstheme="minorHAnsi"/>
          <w:spacing w:val="-2"/>
          <w:sz w:val="24"/>
          <w:szCs w:val="24"/>
        </w:rPr>
        <w:t xml:space="preserve"> </w:t>
      </w:r>
      <w:r w:rsidRPr="00256FE2">
        <w:rPr>
          <w:rFonts w:asciiTheme="minorHAnsi" w:hAnsiTheme="minorHAnsi" w:cstheme="minorHAnsi"/>
          <w:sz w:val="24"/>
          <w:szCs w:val="24"/>
        </w:rPr>
        <w:t>en</w:t>
      </w:r>
      <w:r w:rsidRPr="00256FE2">
        <w:rPr>
          <w:rFonts w:asciiTheme="minorHAnsi" w:hAnsiTheme="minorHAnsi" w:cstheme="minorHAnsi"/>
          <w:spacing w:val="-3"/>
          <w:sz w:val="24"/>
          <w:szCs w:val="24"/>
        </w:rPr>
        <w:t xml:space="preserve"> </w:t>
      </w:r>
      <w:r w:rsidRPr="00256FE2">
        <w:rPr>
          <w:rFonts w:asciiTheme="minorHAnsi" w:hAnsiTheme="minorHAnsi" w:cstheme="minorHAnsi"/>
          <w:sz w:val="24"/>
          <w:szCs w:val="24"/>
        </w:rPr>
        <w:t>la cotización</w:t>
      </w:r>
      <w:r w:rsidRPr="00256FE2">
        <w:rPr>
          <w:rFonts w:asciiTheme="minorHAnsi" w:hAnsiTheme="minorHAnsi" w:cstheme="minorHAnsi"/>
          <w:spacing w:val="-1"/>
          <w:sz w:val="24"/>
          <w:szCs w:val="24"/>
        </w:rPr>
        <w:t xml:space="preserve"> </w:t>
      </w:r>
      <w:r w:rsidRPr="00256FE2">
        <w:rPr>
          <w:rFonts w:asciiTheme="minorHAnsi" w:hAnsiTheme="minorHAnsi" w:cstheme="minorHAnsi"/>
          <w:sz w:val="24"/>
          <w:szCs w:val="24"/>
        </w:rPr>
        <w:t>de los</w:t>
      </w:r>
      <w:r w:rsidRPr="00256FE2">
        <w:rPr>
          <w:rFonts w:asciiTheme="minorHAnsi" w:hAnsiTheme="minorHAnsi" w:cstheme="minorHAnsi"/>
          <w:spacing w:val="-1"/>
          <w:sz w:val="24"/>
          <w:szCs w:val="24"/>
        </w:rPr>
        <w:t xml:space="preserve"> </w:t>
      </w:r>
      <w:r w:rsidRPr="00256FE2">
        <w:rPr>
          <w:rFonts w:asciiTheme="minorHAnsi" w:hAnsiTheme="minorHAnsi" w:cstheme="minorHAnsi"/>
          <w:sz w:val="24"/>
          <w:szCs w:val="24"/>
        </w:rPr>
        <w:t>productos.</w:t>
      </w:r>
    </w:p>
    <w:p w14:paraId="5DAD400D" w14:textId="77777777" w:rsidR="0015194E" w:rsidRPr="00256FE2" w:rsidRDefault="0015194E" w:rsidP="00B9253C">
      <w:pPr>
        <w:pStyle w:val="Textoindependiente"/>
        <w:spacing w:line="252" w:lineRule="exact"/>
        <w:jc w:val="both"/>
        <w:rPr>
          <w:rFonts w:asciiTheme="minorHAnsi" w:hAnsiTheme="minorHAnsi" w:cstheme="minorHAnsi"/>
          <w:sz w:val="24"/>
          <w:szCs w:val="24"/>
        </w:rPr>
      </w:pPr>
    </w:p>
    <w:p w14:paraId="223014F8" w14:textId="77777777" w:rsidR="0015194E" w:rsidRPr="00256FE2" w:rsidRDefault="0015194E" w:rsidP="00B9253C">
      <w:pPr>
        <w:pStyle w:val="Ttulo1"/>
        <w:jc w:val="both"/>
        <w:rPr>
          <w:rFonts w:asciiTheme="minorHAnsi" w:hAnsiTheme="minorHAnsi" w:cstheme="minorHAnsi"/>
          <w:spacing w:val="-2"/>
          <w:sz w:val="24"/>
          <w:szCs w:val="24"/>
        </w:rPr>
      </w:pPr>
      <w:r w:rsidRPr="00256FE2">
        <w:rPr>
          <w:rFonts w:asciiTheme="minorHAnsi" w:hAnsiTheme="minorHAnsi" w:cstheme="minorHAnsi"/>
          <w:sz w:val="24"/>
          <w:szCs w:val="24"/>
        </w:rPr>
        <w:t>Plazo de</w:t>
      </w:r>
      <w:r w:rsidRPr="00256FE2">
        <w:rPr>
          <w:rFonts w:asciiTheme="minorHAnsi" w:hAnsiTheme="minorHAnsi" w:cstheme="minorHAnsi"/>
          <w:spacing w:val="-2"/>
          <w:sz w:val="24"/>
          <w:szCs w:val="24"/>
        </w:rPr>
        <w:t xml:space="preserve"> </w:t>
      </w:r>
      <w:r w:rsidRPr="00256FE2">
        <w:rPr>
          <w:rFonts w:asciiTheme="minorHAnsi" w:hAnsiTheme="minorHAnsi" w:cstheme="minorHAnsi"/>
          <w:sz w:val="24"/>
          <w:szCs w:val="24"/>
        </w:rPr>
        <w:t>entrega:</w:t>
      </w:r>
    </w:p>
    <w:p w14:paraId="29A12159" w14:textId="05D38B13" w:rsidR="0015194E" w:rsidRPr="00256FE2" w:rsidRDefault="0015194E" w:rsidP="00B9253C">
      <w:pPr>
        <w:pStyle w:val="Ttulo1"/>
        <w:jc w:val="both"/>
        <w:rPr>
          <w:rFonts w:asciiTheme="minorHAnsi" w:hAnsiTheme="minorHAnsi" w:cstheme="minorHAnsi"/>
          <w:b w:val="0"/>
          <w:bCs w:val="0"/>
          <w:sz w:val="24"/>
          <w:szCs w:val="24"/>
        </w:rPr>
      </w:pPr>
      <w:r w:rsidRPr="00256FE2">
        <w:rPr>
          <w:rFonts w:asciiTheme="minorHAnsi" w:hAnsiTheme="minorHAnsi" w:cstheme="minorHAnsi"/>
          <w:b w:val="0"/>
          <w:bCs w:val="0"/>
          <w:spacing w:val="-2"/>
          <w:sz w:val="24"/>
          <w:szCs w:val="24"/>
        </w:rPr>
        <w:t xml:space="preserve">El plazo de entrega será el informado en la ficha de la compra ágil y ratificada en Observaciones de la </w:t>
      </w:r>
      <w:r w:rsidR="00544B14">
        <w:rPr>
          <w:rFonts w:asciiTheme="minorHAnsi" w:hAnsiTheme="minorHAnsi" w:cstheme="minorHAnsi"/>
          <w:b w:val="0"/>
          <w:bCs w:val="0"/>
          <w:spacing w:val="-2"/>
          <w:sz w:val="24"/>
          <w:szCs w:val="24"/>
        </w:rPr>
        <w:t>o</w:t>
      </w:r>
      <w:r w:rsidRPr="00256FE2">
        <w:rPr>
          <w:rFonts w:asciiTheme="minorHAnsi" w:hAnsiTheme="minorHAnsi" w:cstheme="minorHAnsi"/>
          <w:b w:val="0"/>
          <w:bCs w:val="0"/>
          <w:spacing w:val="-2"/>
          <w:sz w:val="24"/>
          <w:szCs w:val="24"/>
        </w:rPr>
        <w:t xml:space="preserve">rden de Compra, comenzará a contabilizarse desde la </w:t>
      </w:r>
      <w:r w:rsidRPr="00256FE2">
        <w:rPr>
          <w:rFonts w:asciiTheme="minorHAnsi" w:hAnsiTheme="minorHAnsi" w:cstheme="minorHAnsi"/>
          <w:b w:val="0"/>
          <w:bCs w:val="0"/>
          <w:sz w:val="24"/>
          <w:szCs w:val="24"/>
        </w:rPr>
        <w:t>aceptación</w:t>
      </w:r>
      <w:r w:rsidRPr="00256FE2">
        <w:rPr>
          <w:rFonts w:asciiTheme="minorHAnsi" w:hAnsiTheme="minorHAnsi" w:cstheme="minorHAnsi"/>
          <w:b w:val="0"/>
          <w:bCs w:val="0"/>
          <w:spacing w:val="-1"/>
          <w:sz w:val="24"/>
          <w:szCs w:val="24"/>
        </w:rPr>
        <w:t xml:space="preserve"> </w:t>
      </w:r>
      <w:r w:rsidRPr="00256FE2">
        <w:rPr>
          <w:rFonts w:asciiTheme="minorHAnsi" w:hAnsiTheme="minorHAnsi" w:cstheme="minorHAnsi"/>
          <w:b w:val="0"/>
          <w:bCs w:val="0"/>
          <w:sz w:val="24"/>
          <w:szCs w:val="24"/>
        </w:rPr>
        <w:t>de</w:t>
      </w:r>
      <w:r w:rsidRPr="00256FE2">
        <w:rPr>
          <w:rFonts w:asciiTheme="minorHAnsi" w:hAnsiTheme="minorHAnsi" w:cstheme="minorHAnsi"/>
          <w:b w:val="0"/>
          <w:bCs w:val="0"/>
          <w:spacing w:val="-2"/>
          <w:sz w:val="24"/>
          <w:szCs w:val="24"/>
        </w:rPr>
        <w:t xml:space="preserve"> </w:t>
      </w:r>
      <w:r w:rsidRPr="00256FE2">
        <w:rPr>
          <w:rFonts w:asciiTheme="minorHAnsi" w:hAnsiTheme="minorHAnsi" w:cstheme="minorHAnsi"/>
          <w:b w:val="0"/>
          <w:bCs w:val="0"/>
          <w:sz w:val="24"/>
          <w:szCs w:val="24"/>
        </w:rPr>
        <w:t>la</w:t>
      </w:r>
      <w:r w:rsidRPr="00256FE2">
        <w:rPr>
          <w:rFonts w:asciiTheme="minorHAnsi" w:hAnsiTheme="minorHAnsi" w:cstheme="minorHAnsi"/>
          <w:b w:val="0"/>
          <w:bCs w:val="0"/>
          <w:spacing w:val="1"/>
          <w:sz w:val="24"/>
          <w:szCs w:val="24"/>
        </w:rPr>
        <w:t xml:space="preserve"> </w:t>
      </w:r>
      <w:r w:rsidRPr="00256FE2">
        <w:rPr>
          <w:rFonts w:asciiTheme="minorHAnsi" w:hAnsiTheme="minorHAnsi" w:cstheme="minorHAnsi"/>
          <w:b w:val="0"/>
          <w:bCs w:val="0"/>
          <w:sz w:val="24"/>
          <w:szCs w:val="24"/>
        </w:rPr>
        <w:t>orden de</w:t>
      </w:r>
      <w:r w:rsidRPr="00256FE2">
        <w:rPr>
          <w:rFonts w:asciiTheme="minorHAnsi" w:hAnsiTheme="minorHAnsi" w:cstheme="minorHAnsi"/>
          <w:b w:val="0"/>
          <w:bCs w:val="0"/>
          <w:spacing w:val="-4"/>
          <w:sz w:val="24"/>
          <w:szCs w:val="24"/>
        </w:rPr>
        <w:t xml:space="preserve"> </w:t>
      </w:r>
      <w:r w:rsidRPr="00256FE2">
        <w:rPr>
          <w:rFonts w:asciiTheme="minorHAnsi" w:hAnsiTheme="minorHAnsi" w:cstheme="minorHAnsi"/>
          <w:b w:val="0"/>
          <w:bCs w:val="0"/>
          <w:sz w:val="24"/>
          <w:szCs w:val="24"/>
        </w:rPr>
        <w:t>compra. (Cabe señalar que corresponden a días hábiles).</w:t>
      </w:r>
    </w:p>
    <w:p w14:paraId="2DE87235" w14:textId="3F3F9051" w:rsidR="00D3372C" w:rsidRDefault="0015194E" w:rsidP="002A185C">
      <w:pPr>
        <w:pStyle w:val="Ttulo1"/>
        <w:jc w:val="both"/>
        <w:rPr>
          <w:rFonts w:asciiTheme="minorHAnsi" w:hAnsiTheme="minorHAnsi" w:cstheme="minorHAnsi"/>
          <w:b w:val="0"/>
          <w:bCs w:val="0"/>
          <w:sz w:val="24"/>
          <w:szCs w:val="24"/>
        </w:rPr>
      </w:pPr>
      <w:r w:rsidRPr="00256FE2">
        <w:rPr>
          <w:rFonts w:asciiTheme="minorHAnsi" w:hAnsiTheme="minorHAnsi" w:cstheme="minorHAnsi"/>
          <w:b w:val="0"/>
          <w:bCs w:val="0"/>
          <w:sz w:val="24"/>
          <w:szCs w:val="24"/>
        </w:rPr>
        <w:t>Transcurridas 24 horas de emitida la Orden de Compra a través del Portal Mercado Público, sin que esta fuere aceptada por el proveedor, la Entidad podrá evaluar la Cancelación del documento y p</w:t>
      </w:r>
      <w:r w:rsidR="005B7E4C">
        <w:rPr>
          <w:rFonts w:asciiTheme="minorHAnsi" w:hAnsiTheme="minorHAnsi" w:cstheme="minorHAnsi"/>
          <w:b w:val="0"/>
          <w:bCs w:val="0"/>
          <w:sz w:val="24"/>
          <w:szCs w:val="24"/>
        </w:rPr>
        <w:t>roceder con la siguiente oferta.</w:t>
      </w:r>
    </w:p>
    <w:p w14:paraId="4E175624" w14:textId="77777777" w:rsidR="00A83D1A" w:rsidRPr="002A185C" w:rsidRDefault="00A83D1A" w:rsidP="002A185C">
      <w:pPr>
        <w:pStyle w:val="Ttulo1"/>
        <w:jc w:val="both"/>
        <w:rPr>
          <w:rFonts w:asciiTheme="minorHAnsi" w:hAnsiTheme="minorHAnsi" w:cstheme="minorHAnsi"/>
          <w:b w:val="0"/>
          <w:bCs w:val="0"/>
          <w:sz w:val="24"/>
          <w:szCs w:val="24"/>
        </w:rPr>
      </w:pPr>
    </w:p>
    <w:p w14:paraId="3A8BCC80" w14:textId="77777777" w:rsidR="00D3372C" w:rsidRPr="00256FE2" w:rsidRDefault="00D3372C" w:rsidP="00B9253C">
      <w:pPr>
        <w:pStyle w:val="Ttulo1"/>
        <w:spacing w:line="252" w:lineRule="exact"/>
        <w:ind w:left="0"/>
        <w:jc w:val="both"/>
        <w:rPr>
          <w:rFonts w:asciiTheme="minorHAnsi" w:hAnsiTheme="minorHAnsi" w:cstheme="minorHAnsi"/>
          <w:b w:val="0"/>
          <w:sz w:val="24"/>
          <w:szCs w:val="24"/>
        </w:rPr>
      </w:pPr>
    </w:p>
    <w:p w14:paraId="4E813EDA" w14:textId="53E36CD0" w:rsidR="00050C3B" w:rsidRPr="00256FE2" w:rsidRDefault="00050C3B" w:rsidP="00B9253C">
      <w:pPr>
        <w:pStyle w:val="Ttulo1"/>
        <w:numPr>
          <w:ilvl w:val="0"/>
          <w:numId w:val="1"/>
        </w:numPr>
        <w:spacing w:line="252" w:lineRule="exact"/>
        <w:ind w:left="284"/>
        <w:jc w:val="both"/>
        <w:rPr>
          <w:rFonts w:asciiTheme="minorHAnsi" w:hAnsiTheme="minorHAnsi" w:cstheme="minorHAnsi"/>
          <w:b w:val="0"/>
          <w:sz w:val="24"/>
          <w:szCs w:val="24"/>
        </w:rPr>
      </w:pPr>
      <w:r w:rsidRPr="00256FE2">
        <w:rPr>
          <w:rFonts w:asciiTheme="minorHAnsi" w:hAnsiTheme="minorHAnsi" w:cstheme="minorHAnsi"/>
          <w:sz w:val="24"/>
          <w:szCs w:val="24"/>
        </w:rPr>
        <w:t>ACTA O INFORME DE EVALUACIÓN.</w:t>
      </w:r>
    </w:p>
    <w:p w14:paraId="5F64AF78" w14:textId="77777777" w:rsidR="00050C3B" w:rsidRPr="00256FE2" w:rsidRDefault="00050C3B" w:rsidP="00B9253C">
      <w:pPr>
        <w:pStyle w:val="Ttulo1"/>
        <w:spacing w:line="252" w:lineRule="exact"/>
        <w:ind w:left="720"/>
        <w:jc w:val="both"/>
        <w:rPr>
          <w:rFonts w:asciiTheme="minorHAnsi" w:hAnsiTheme="minorHAnsi" w:cstheme="minorHAnsi"/>
          <w:b w:val="0"/>
          <w:sz w:val="24"/>
          <w:szCs w:val="24"/>
        </w:rPr>
      </w:pPr>
    </w:p>
    <w:p w14:paraId="1B3CAED3" w14:textId="3AAA5388" w:rsidR="0015194E" w:rsidRPr="0015194E" w:rsidRDefault="0015194E" w:rsidP="00B9253C">
      <w:pPr>
        <w:pStyle w:val="Ttulo1"/>
        <w:spacing w:line="276" w:lineRule="auto"/>
        <w:ind w:left="0"/>
        <w:jc w:val="both"/>
        <w:rPr>
          <w:rFonts w:asciiTheme="minorHAnsi" w:hAnsiTheme="minorHAnsi" w:cstheme="minorHAnsi"/>
          <w:b w:val="0"/>
          <w:sz w:val="24"/>
          <w:szCs w:val="24"/>
        </w:rPr>
      </w:pPr>
      <w:r w:rsidRPr="00256FE2">
        <w:rPr>
          <w:rFonts w:asciiTheme="minorHAnsi" w:hAnsiTheme="minorHAnsi" w:cstheme="minorHAnsi"/>
          <w:b w:val="0"/>
          <w:sz w:val="24"/>
          <w:szCs w:val="24"/>
        </w:rPr>
        <w:t>La Dirección de Salud Municipal seleccionará al oferente</w:t>
      </w:r>
      <w:r w:rsidR="00050C3B" w:rsidRPr="00256FE2">
        <w:rPr>
          <w:rFonts w:asciiTheme="minorHAnsi" w:hAnsiTheme="minorHAnsi" w:cstheme="minorHAnsi"/>
          <w:b w:val="0"/>
          <w:sz w:val="24"/>
          <w:szCs w:val="24"/>
        </w:rPr>
        <w:t xml:space="preserve"> que haya </w:t>
      </w:r>
      <w:r w:rsidRPr="00256FE2">
        <w:rPr>
          <w:rFonts w:asciiTheme="minorHAnsi" w:hAnsiTheme="minorHAnsi" w:cstheme="minorHAnsi"/>
          <w:b w:val="0"/>
          <w:sz w:val="24"/>
          <w:szCs w:val="24"/>
        </w:rPr>
        <w:t>present</w:t>
      </w:r>
      <w:r w:rsidR="00050C3B" w:rsidRPr="00256FE2">
        <w:rPr>
          <w:rFonts w:asciiTheme="minorHAnsi" w:hAnsiTheme="minorHAnsi" w:cstheme="minorHAnsi"/>
          <w:b w:val="0"/>
          <w:sz w:val="24"/>
          <w:szCs w:val="24"/>
        </w:rPr>
        <w:t>ado</w:t>
      </w:r>
      <w:r w:rsidRPr="00256FE2">
        <w:rPr>
          <w:rFonts w:asciiTheme="minorHAnsi" w:hAnsiTheme="minorHAnsi" w:cstheme="minorHAnsi"/>
          <w:b w:val="0"/>
          <w:sz w:val="24"/>
          <w:szCs w:val="24"/>
        </w:rPr>
        <w:t xml:space="preserve"> </w:t>
      </w:r>
      <w:r w:rsidR="00050C3B" w:rsidRPr="00256FE2">
        <w:rPr>
          <w:rFonts w:asciiTheme="minorHAnsi" w:hAnsiTheme="minorHAnsi" w:cstheme="minorHAnsi"/>
          <w:b w:val="0"/>
          <w:sz w:val="24"/>
          <w:szCs w:val="24"/>
        </w:rPr>
        <w:t>la mejor oferta, según haya resultado, en la evaluación administrativa, técnica y económica por los funcionarios</w:t>
      </w:r>
      <w:r w:rsidRPr="00256FE2">
        <w:rPr>
          <w:rFonts w:asciiTheme="minorHAnsi" w:hAnsiTheme="minorHAnsi" w:cstheme="minorHAnsi"/>
          <w:b w:val="0"/>
          <w:sz w:val="24"/>
          <w:szCs w:val="24"/>
        </w:rPr>
        <w:t xml:space="preserve"> Evaluador</w:t>
      </w:r>
      <w:r w:rsidR="00050C3B" w:rsidRPr="00256FE2">
        <w:rPr>
          <w:rFonts w:asciiTheme="minorHAnsi" w:hAnsiTheme="minorHAnsi" w:cstheme="minorHAnsi"/>
          <w:b w:val="0"/>
          <w:sz w:val="24"/>
          <w:szCs w:val="24"/>
        </w:rPr>
        <w:t xml:space="preserve">es, </w:t>
      </w:r>
      <w:r w:rsidRPr="00256FE2">
        <w:rPr>
          <w:rFonts w:asciiTheme="minorHAnsi" w:hAnsiTheme="minorHAnsi" w:cstheme="minorHAnsi"/>
          <w:b w:val="0"/>
          <w:sz w:val="24"/>
          <w:szCs w:val="24"/>
        </w:rPr>
        <w:t>pudiendo acep</w:t>
      </w:r>
      <w:r w:rsidR="00FE6EFE" w:rsidRPr="00256FE2">
        <w:rPr>
          <w:rFonts w:asciiTheme="minorHAnsi" w:hAnsiTheme="minorHAnsi" w:cstheme="minorHAnsi"/>
          <w:b w:val="0"/>
          <w:sz w:val="24"/>
          <w:szCs w:val="24"/>
        </w:rPr>
        <w:t>tar o no la propuesta de dicho e</w:t>
      </w:r>
      <w:r w:rsidRPr="00256FE2">
        <w:rPr>
          <w:rFonts w:asciiTheme="minorHAnsi" w:hAnsiTheme="minorHAnsi" w:cstheme="minorHAnsi"/>
          <w:b w:val="0"/>
          <w:sz w:val="24"/>
          <w:szCs w:val="24"/>
        </w:rPr>
        <w:t>valuador o rechazar todas las ofertas por no ser convenientes a los intereses municipales.</w:t>
      </w:r>
    </w:p>
    <w:p w14:paraId="7965C877" w14:textId="77777777" w:rsidR="009205DC" w:rsidRPr="0015194E" w:rsidRDefault="009205DC" w:rsidP="00B9253C">
      <w:pPr>
        <w:pStyle w:val="Ttulo1"/>
        <w:spacing w:line="276" w:lineRule="auto"/>
        <w:ind w:left="0"/>
        <w:jc w:val="both"/>
        <w:rPr>
          <w:rFonts w:asciiTheme="minorHAnsi" w:hAnsiTheme="minorHAnsi" w:cstheme="minorHAnsi"/>
          <w:b w:val="0"/>
          <w:sz w:val="24"/>
          <w:szCs w:val="24"/>
        </w:rPr>
      </w:pPr>
    </w:p>
    <w:p w14:paraId="720B7D51" w14:textId="224E7F76" w:rsidR="008C582C" w:rsidRPr="006228D2" w:rsidRDefault="008C582C" w:rsidP="00B9253C">
      <w:pPr>
        <w:pStyle w:val="Ttulo1"/>
        <w:numPr>
          <w:ilvl w:val="0"/>
          <w:numId w:val="1"/>
        </w:numPr>
        <w:spacing w:line="252" w:lineRule="exact"/>
        <w:ind w:left="142"/>
        <w:jc w:val="both"/>
        <w:rPr>
          <w:rFonts w:asciiTheme="minorHAnsi" w:hAnsiTheme="minorHAnsi" w:cstheme="minorHAnsi"/>
          <w:sz w:val="24"/>
          <w:szCs w:val="24"/>
        </w:rPr>
      </w:pPr>
      <w:r w:rsidRPr="006228D2">
        <w:rPr>
          <w:rFonts w:asciiTheme="minorHAnsi" w:hAnsiTheme="minorHAnsi" w:cstheme="minorHAnsi"/>
          <w:sz w:val="24"/>
          <w:szCs w:val="24"/>
        </w:rPr>
        <w:t xml:space="preserve">REQUISITOS </w:t>
      </w:r>
      <w:r w:rsidR="005B7E4C">
        <w:rPr>
          <w:rFonts w:asciiTheme="minorHAnsi" w:hAnsiTheme="minorHAnsi" w:cstheme="minorHAnsi"/>
          <w:sz w:val="24"/>
          <w:szCs w:val="24"/>
        </w:rPr>
        <w:t>DE ADMISIBILIDAD (EXCLUYENTE)</w:t>
      </w:r>
    </w:p>
    <w:p w14:paraId="3DD38EA7" w14:textId="77777777" w:rsidR="008C582C" w:rsidRPr="006228D2" w:rsidRDefault="008C582C" w:rsidP="00B9253C">
      <w:pPr>
        <w:pStyle w:val="Ttulo1"/>
        <w:spacing w:line="252" w:lineRule="exact"/>
        <w:ind w:left="426"/>
        <w:jc w:val="both"/>
        <w:rPr>
          <w:rFonts w:asciiTheme="minorHAnsi" w:hAnsiTheme="minorHAnsi" w:cstheme="minorHAnsi"/>
          <w:sz w:val="24"/>
          <w:szCs w:val="24"/>
        </w:rPr>
      </w:pPr>
    </w:p>
    <w:p w14:paraId="78146AD1" w14:textId="77777777" w:rsidR="008C582C" w:rsidRPr="006228D2" w:rsidRDefault="008C582C" w:rsidP="00B9253C">
      <w:pPr>
        <w:pStyle w:val="Ttulo1"/>
        <w:numPr>
          <w:ilvl w:val="0"/>
          <w:numId w:val="5"/>
        </w:numPr>
        <w:spacing w:line="252" w:lineRule="exact"/>
        <w:ind w:left="426"/>
        <w:jc w:val="both"/>
        <w:rPr>
          <w:rFonts w:asciiTheme="minorHAnsi" w:hAnsiTheme="minorHAnsi" w:cstheme="minorHAnsi"/>
          <w:sz w:val="24"/>
          <w:szCs w:val="24"/>
        </w:rPr>
      </w:pPr>
      <w:r w:rsidRPr="006228D2">
        <w:rPr>
          <w:rFonts w:asciiTheme="minorHAnsi" w:hAnsiTheme="minorHAnsi" w:cstheme="minorHAnsi"/>
          <w:sz w:val="24"/>
          <w:szCs w:val="24"/>
        </w:rPr>
        <w:t>Habilidad</w:t>
      </w:r>
      <w:r w:rsidRPr="006228D2">
        <w:rPr>
          <w:rFonts w:asciiTheme="minorHAnsi" w:hAnsiTheme="minorHAnsi" w:cstheme="minorHAnsi"/>
          <w:spacing w:val="-4"/>
          <w:sz w:val="24"/>
          <w:szCs w:val="24"/>
        </w:rPr>
        <w:t xml:space="preserve"> </w:t>
      </w:r>
      <w:r w:rsidRPr="006228D2">
        <w:rPr>
          <w:rFonts w:asciiTheme="minorHAnsi" w:hAnsiTheme="minorHAnsi" w:cstheme="minorHAnsi"/>
          <w:sz w:val="24"/>
          <w:szCs w:val="24"/>
        </w:rPr>
        <w:t>del Proveedor (Obligatorio)</w:t>
      </w:r>
    </w:p>
    <w:p w14:paraId="1C988CB2" w14:textId="0D35A81E" w:rsidR="005B7E4C" w:rsidRDefault="008C582C" w:rsidP="00B9253C">
      <w:pPr>
        <w:pStyle w:val="Textoindependiente"/>
        <w:ind w:left="426"/>
        <w:jc w:val="both"/>
        <w:rPr>
          <w:rFonts w:asciiTheme="minorHAnsi" w:hAnsiTheme="minorHAnsi" w:cstheme="minorHAnsi"/>
          <w:sz w:val="24"/>
          <w:szCs w:val="24"/>
        </w:rPr>
      </w:pPr>
      <w:r w:rsidRPr="006228D2">
        <w:rPr>
          <w:rFonts w:asciiTheme="minorHAnsi" w:hAnsiTheme="minorHAnsi" w:cstheme="minorHAnsi"/>
          <w:sz w:val="24"/>
          <w:szCs w:val="24"/>
        </w:rPr>
        <w:t>El oferente participante declara ser hábil para contratar con el Estado, mediante</w:t>
      </w:r>
      <w:r w:rsidRPr="006228D2">
        <w:rPr>
          <w:rFonts w:asciiTheme="minorHAnsi" w:hAnsiTheme="minorHAnsi" w:cstheme="minorHAnsi"/>
          <w:spacing w:val="1"/>
          <w:sz w:val="24"/>
          <w:szCs w:val="24"/>
        </w:rPr>
        <w:t xml:space="preserve"> </w:t>
      </w:r>
      <w:r w:rsidRPr="006228D2">
        <w:rPr>
          <w:rFonts w:asciiTheme="minorHAnsi" w:hAnsiTheme="minorHAnsi" w:cstheme="minorHAnsi"/>
          <w:sz w:val="24"/>
          <w:szCs w:val="24"/>
        </w:rPr>
        <w:t>documento firmado al momento de ingresar su oferta en el Portal Mercado Público. Sin embargo, a lo anterior la Sección de Abastecimiento de la DISAM, podrá</w:t>
      </w:r>
      <w:r w:rsidRPr="006228D2">
        <w:rPr>
          <w:rFonts w:asciiTheme="minorHAnsi" w:hAnsiTheme="minorHAnsi" w:cstheme="minorHAnsi"/>
          <w:spacing w:val="-59"/>
          <w:sz w:val="24"/>
          <w:szCs w:val="24"/>
        </w:rPr>
        <w:t xml:space="preserve"> </w:t>
      </w:r>
      <w:r w:rsidRPr="006228D2">
        <w:rPr>
          <w:rFonts w:asciiTheme="minorHAnsi" w:hAnsiTheme="minorHAnsi" w:cstheme="minorHAnsi"/>
          <w:sz w:val="24"/>
          <w:szCs w:val="24"/>
        </w:rPr>
        <w:t xml:space="preserve">verificar la veracidad de la información en el Registro de Proveedores en el Portal Mercado Público de encontrarse en estado inhábil al momento de la </w:t>
      </w:r>
      <w:r w:rsidR="00DD3470">
        <w:rPr>
          <w:rFonts w:asciiTheme="minorHAnsi" w:hAnsiTheme="minorHAnsi" w:cstheme="minorHAnsi"/>
          <w:sz w:val="24"/>
          <w:szCs w:val="24"/>
        </w:rPr>
        <w:t xml:space="preserve">presentación de las cotizaciones, así como al momento de la </w:t>
      </w:r>
      <w:r w:rsidRPr="006228D2">
        <w:rPr>
          <w:rFonts w:asciiTheme="minorHAnsi" w:hAnsiTheme="minorHAnsi" w:cstheme="minorHAnsi"/>
          <w:sz w:val="24"/>
          <w:szCs w:val="24"/>
        </w:rPr>
        <w:t>emisión de la Orden de Compra, se considerará que el proveedor no cumple con los requerimientos administrativos y se continuará con el siguiente proveedor que dé cumplimiento al presente requerimiento de compra.</w:t>
      </w:r>
    </w:p>
    <w:p w14:paraId="5224B4FB" w14:textId="77777777" w:rsidR="008E68B4" w:rsidRPr="006228D2" w:rsidRDefault="008E68B4" w:rsidP="00B9253C">
      <w:pPr>
        <w:pStyle w:val="Textoindependiente"/>
        <w:ind w:left="426"/>
        <w:jc w:val="both"/>
        <w:rPr>
          <w:rFonts w:asciiTheme="minorHAnsi" w:hAnsiTheme="minorHAnsi" w:cstheme="minorHAnsi"/>
          <w:sz w:val="24"/>
          <w:szCs w:val="24"/>
        </w:rPr>
      </w:pPr>
    </w:p>
    <w:p w14:paraId="6DD3FC3F" w14:textId="77777777" w:rsidR="008C582C" w:rsidRPr="006228D2" w:rsidRDefault="008C582C" w:rsidP="00B9253C">
      <w:pPr>
        <w:pStyle w:val="Prrafodelista"/>
        <w:numPr>
          <w:ilvl w:val="0"/>
          <w:numId w:val="5"/>
        </w:numPr>
        <w:ind w:left="426"/>
        <w:jc w:val="both"/>
        <w:rPr>
          <w:rFonts w:asciiTheme="minorHAnsi" w:hAnsiTheme="minorHAnsi" w:cstheme="minorHAnsi"/>
          <w:b/>
          <w:sz w:val="24"/>
          <w:szCs w:val="24"/>
        </w:rPr>
      </w:pPr>
      <w:r w:rsidRPr="006228D2">
        <w:rPr>
          <w:rFonts w:asciiTheme="minorHAnsi" w:hAnsiTheme="minorHAnsi" w:cstheme="minorHAnsi"/>
          <w:b/>
          <w:sz w:val="24"/>
          <w:szCs w:val="24"/>
        </w:rPr>
        <w:t>Rubro de</w:t>
      </w:r>
      <w:r w:rsidRPr="006228D2">
        <w:rPr>
          <w:rFonts w:asciiTheme="minorHAnsi" w:hAnsiTheme="minorHAnsi" w:cstheme="minorHAnsi"/>
          <w:b/>
          <w:spacing w:val="-1"/>
          <w:sz w:val="24"/>
          <w:szCs w:val="24"/>
        </w:rPr>
        <w:t xml:space="preserve"> </w:t>
      </w:r>
      <w:r w:rsidRPr="006228D2">
        <w:rPr>
          <w:rFonts w:asciiTheme="minorHAnsi" w:hAnsiTheme="minorHAnsi" w:cstheme="minorHAnsi"/>
          <w:b/>
          <w:sz w:val="24"/>
          <w:szCs w:val="24"/>
        </w:rPr>
        <w:t>Proveedores (Obligatorio)</w:t>
      </w:r>
    </w:p>
    <w:p w14:paraId="7880F332" w14:textId="3D55D13B" w:rsidR="008C582C" w:rsidRPr="006228D2" w:rsidRDefault="008C582C" w:rsidP="00B9253C">
      <w:pPr>
        <w:pStyle w:val="Ttulo1"/>
        <w:ind w:left="426"/>
        <w:jc w:val="both"/>
        <w:rPr>
          <w:rFonts w:asciiTheme="minorHAnsi" w:hAnsiTheme="minorHAnsi" w:cstheme="minorHAnsi"/>
          <w:b w:val="0"/>
          <w:bCs w:val="0"/>
          <w:sz w:val="24"/>
          <w:szCs w:val="24"/>
        </w:rPr>
      </w:pPr>
      <w:r w:rsidRPr="006228D2">
        <w:rPr>
          <w:rFonts w:asciiTheme="minorHAnsi" w:hAnsiTheme="minorHAnsi" w:cstheme="minorHAnsi"/>
          <w:b w:val="0"/>
          <w:bCs w:val="0"/>
          <w:sz w:val="24"/>
          <w:szCs w:val="24"/>
        </w:rPr>
        <w:t>Todo</w:t>
      </w:r>
      <w:r w:rsidRPr="006228D2">
        <w:rPr>
          <w:rFonts w:asciiTheme="minorHAnsi" w:hAnsiTheme="minorHAnsi" w:cstheme="minorHAnsi"/>
          <w:b w:val="0"/>
          <w:bCs w:val="0"/>
          <w:spacing w:val="-4"/>
          <w:sz w:val="24"/>
          <w:szCs w:val="24"/>
        </w:rPr>
        <w:t xml:space="preserve"> </w:t>
      </w:r>
      <w:r w:rsidRPr="006228D2">
        <w:rPr>
          <w:rFonts w:asciiTheme="minorHAnsi" w:hAnsiTheme="minorHAnsi" w:cstheme="minorHAnsi"/>
          <w:b w:val="0"/>
          <w:bCs w:val="0"/>
          <w:sz w:val="24"/>
          <w:szCs w:val="24"/>
        </w:rPr>
        <w:t>proveedor</w:t>
      </w:r>
      <w:r w:rsidRPr="006228D2">
        <w:rPr>
          <w:rFonts w:asciiTheme="minorHAnsi" w:hAnsiTheme="minorHAnsi" w:cstheme="minorHAnsi"/>
          <w:b w:val="0"/>
          <w:bCs w:val="0"/>
          <w:spacing w:val="-2"/>
          <w:sz w:val="24"/>
          <w:szCs w:val="24"/>
        </w:rPr>
        <w:t xml:space="preserve"> </w:t>
      </w:r>
      <w:r w:rsidRPr="006228D2">
        <w:rPr>
          <w:rFonts w:asciiTheme="minorHAnsi" w:hAnsiTheme="minorHAnsi" w:cstheme="minorHAnsi"/>
          <w:b w:val="0"/>
          <w:bCs w:val="0"/>
          <w:sz w:val="24"/>
          <w:szCs w:val="24"/>
        </w:rPr>
        <w:t>participante,</w:t>
      </w:r>
      <w:r w:rsidRPr="006228D2">
        <w:rPr>
          <w:rFonts w:asciiTheme="minorHAnsi" w:hAnsiTheme="minorHAnsi" w:cstheme="minorHAnsi"/>
          <w:b w:val="0"/>
          <w:bCs w:val="0"/>
          <w:spacing w:val="-3"/>
          <w:sz w:val="24"/>
          <w:szCs w:val="24"/>
        </w:rPr>
        <w:t xml:space="preserve"> </w:t>
      </w:r>
      <w:r w:rsidRPr="006228D2">
        <w:rPr>
          <w:rFonts w:asciiTheme="minorHAnsi" w:hAnsiTheme="minorHAnsi" w:cstheme="minorHAnsi"/>
          <w:b w:val="0"/>
          <w:bCs w:val="0"/>
          <w:sz w:val="24"/>
          <w:szCs w:val="24"/>
        </w:rPr>
        <w:t>deberá</w:t>
      </w:r>
      <w:r w:rsidRPr="006228D2">
        <w:rPr>
          <w:rFonts w:asciiTheme="minorHAnsi" w:hAnsiTheme="minorHAnsi" w:cstheme="minorHAnsi"/>
          <w:b w:val="0"/>
          <w:bCs w:val="0"/>
          <w:spacing w:val="-1"/>
          <w:sz w:val="24"/>
          <w:szCs w:val="24"/>
        </w:rPr>
        <w:t xml:space="preserve"> </w:t>
      </w:r>
      <w:r w:rsidRPr="006228D2">
        <w:rPr>
          <w:rFonts w:asciiTheme="minorHAnsi" w:hAnsiTheme="minorHAnsi" w:cstheme="minorHAnsi"/>
          <w:b w:val="0"/>
          <w:bCs w:val="0"/>
          <w:sz w:val="24"/>
          <w:szCs w:val="24"/>
        </w:rPr>
        <w:t>tener</w:t>
      </w:r>
      <w:r w:rsidRPr="006228D2">
        <w:rPr>
          <w:rFonts w:asciiTheme="minorHAnsi" w:hAnsiTheme="minorHAnsi" w:cstheme="minorHAnsi"/>
          <w:b w:val="0"/>
          <w:bCs w:val="0"/>
          <w:spacing w:val="-4"/>
          <w:sz w:val="24"/>
          <w:szCs w:val="24"/>
        </w:rPr>
        <w:t xml:space="preserve"> </w:t>
      </w:r>
      <w:r w:rsidRPr="006228D2">
        <w:rPr>
          <w:rFonts w:asciiTheme="minorHAnsi" w:hAnsiTheme="minorHAnsi" w:cstheme="minorHAnsi"/>
          <w:b w:val="0"/>
          <w:bCs w:val="0"/>
          <w:sz w:val="24"/>
          <w:szCs w:val="24"/>
        </w:rPr>
        <w:t>en</w:t>
      </w:r>
      <w:r w:rsidRPr="006228D2">
        <w:rPr>
          <w:rFonts w:asciiTheme="minorHAnsi" w:hAnsiTheme="minorHAnsi" w:cstheme="minorHAnsi"/>
          <w:b w:val="0"/>
          <w:bCs w:val="0"/>
          <w:spacing w:val="-3"/>
          <w:sz w:val="24"/>
          <w:szCs w:val="24"/>
        </w:rPr>
        <w:t xml:space="preserve"> </w:t>
      </w:r>
      <w:r w:rsidRPr="006228D2">
        <w:rPr>
          <w:rFonts w:asciiTheme="minorHAnsi" w:hAnsiTheme="minorHAnsi" w:cstheme="minorHAnsi"/>
          <w:b w:val="0"/>
          <w:bCs w:val="0"/>
          <w:sz w:val="24"/>
          <w:szCs w:val="24"/>
        </w:rPr>
        <w:t>su</w:t>
      </w:r>
      <w:r w:rsidRPr="006228D2">
        <w:rPr>
          <w:rFonts w:asciiTheme="minorHAnsi" w:hAnsiTheme="minorHAnsi" w:cstheme="minorHAnsi"/>
          <w:b w:val="0"/>
          <w:bCs w:val="0"/>
          <w:spacing w:val="-1"/>
          <w:sz w:val="24"/>
          <w:szCs w:val="24"/>
        </w:rPr>
        <w:t xml:space="preserve"> </w:t>
      </w:r>
      <w:r w:rsidRPr="006228D2">
        <w:rPr>
          <w:rFonts w:asciiTheme="minorHAnsi" w:hAnsiTheme="minorHAnsi" w:cstheme="minorHAnsi"/>
          <w:b w:val="0"/>
          <w:bCs w:val="0"/>
          <w:sz w:val="24"/>
          <w:szCs w:val="24"/>
        </w:rPr>
        <w:t>situación</w:t>
      </w:r>
      <w:r w:rsidRPr="006228D2">
        <w:rPr>
          <w:rFonts w:asciiTheme="minorHAnsi" w:hAnsiTheme="minorHAnsi" w:cstheme="minorHAnsi"/>
          <w:b w:val="0"/>
          <w:bCs w:val="0"/>
          <w:spacing w:val="-2"/>
          <w:sz w:val="24"/>
          <w:szCs w:val="24"/>
        </w:rPr>
        <w:t xml:space="preserve"> </w:t>
      </w:r>
      <w:r w:rsidRPr="006228D2">
        <w:rPr>
          <w:rFonts w:asciiTheme="minorHAnsi" w:hAnsiTheme="minorHAnsi" w:cstheme="minorHAnsi"/>
          <w:b w:val="0"/>
          <w:bCs w:val="0"/>
          <w:sz w:val="24"/>
          <w:szCs w:val="24"/>
        </w:rPr>
        <w:t>tributaria,</w:t>
      </w:r>
      <w:r w:rsidRPr="006228D2">
        <w:rPr>
          <w:rFonts w:asciiTheme="minorHAnsi" w:hAnsiTheme="minorHAnsi" w:cstheme="minorHAnsi"/>
          <w:b w:val="0"/>
          <w:bCs w:val="0"/>
          <w:spacing w:val="-3"/>
          <w:sz w:val="24"/>
          <w:szCs w:val="24"/>
        </w:rPr>
        <w:t xml:space="preserve"> </w:t>
      </w:r>
      <w:r w:rsidRPr="006228D2">
        <w:rPr>
          <w:rFonts w:asciiTheme="minorHAnsi" w:hAnsiTheme="minorHAnsi" w:cstheme="minorHAnsi"/>
          <w:b w:val="0"/>
          <w:bCs w:val="0"/>
          <w:sz w:val="24"/>
          <w:szCs w:val="24"/>
        </w:rPr>
        <w:t>el</w:t>
      </w:r>
      <w:r w:rsidRPr="006228D2">
        <w:rPr>
          <w:rFonts w:asciiTheme="minorHAnsi" w:hAnsiTheme="minorHAnsi" w:cstheme="minorHAnsi"/>
          <w:b w:val="0"/>
          <w:bCs w:val="0"/>
          <w:spacing w:val="-1"/>
          <w:sz w:val="24"/>
          <w:szCs w:val="24"/>
        </w:rPr>
        <w:t xml:space="preserve"> </w:t>
      </w:r>
      <w:r w:rsidRPr="006228D2">
        <w:rPr>
          <w:rFonts w:asciiTheme="minorHAnsi" w:hAnsiTheme="minorHAnsi" w:cstheme="minorHAnsi"/>
          <w:b w:val="0"/>
          <w:bCs w:val="0"/>
          <w:sz w:val="24"/>
          <w:szCs w:val="24"/>
        </w:rPr>
        <w:t>rubro</w:t>
      </w:r>
      <w:r w:rsidRPr="006228D2">
        <w:rPr>
          <w:rFonts w:asciiTheme="minorHAnsi" w:hAnsiTheme="minorHAnsi" w:cstheme="minorHAnsi"/>
          <w:b w:val="0"/>
          <w:bCs w:val="0"/>
          <w:spacing w:val="-3"/>
          <w:sz w:val="24"/>
          <w:szCs w:val="24"/>
        </w:rPr>
        <w:t xml:space="preserve"> </w:t>
      </w:r>
      <w:r w:rsidRPr="006228D2">
        <w:rPr>
          <w:rFonts w:asciiTheme="minorHAnsi" w:hAnsiTheme="minorHAnsi" w:cstheme="minorHAnsi"/>
          <w:b w:val="0"/>
          <w:bCs w:val="0"/>
          <w:sz w:val="24"/>
          <w:szCs w:val="24"/>
        </w:rPr>
        <w:t>al</w:t>
      </w:r>
      <w:r w:rsidRPr="006228D2">
        <w:rPr>
          <w:rFonts w:asciiTheme="minorHAnsi" w:hAnsiTheme="minorHAnsi" w:cstheme="minorHAnsi"/>
          <w:b w:val="0"/>
          <w:bCs w:val="0"/>
          <w:spacing w:val="-64"/>
          <w:sz w:val="24"/>
          <w:szCs w:val="24"/>
        </w:rPr>
        <w:t xml:space="preserve"> </w:t>
      </w:r>
      <w:r w:rsidRPr="006228D2">
        <w:rPr>
          <w:rFonts w:asciiTheme="minorHAnsi" w:hAnsiTheme="minorHAnsi" w:cstheme="minorHAnsi"/>
          <w:b w:val="0"/>
          <w:bCs w:val="0"/>
          <w:sz w:val="24"/>
          <w:szCs w:val="24"/>
        </w:rPr>
        <w:t>cual pertenecen los servicios solicitados en la presente cotización, en caso</w:t>
      </w:r>
      <w:r w:rsidRPr="006228D2">
        <w:rPr>
          <w:rFonts w:asciiTheme="minorHAnsi" w:hAnsiTheme="minorHAnsi" w:cstheme="minorHAnsi"/>
          <w:b w:val="0"/>
          <w:bCs w:val="0"/>
          <w:spacing w:val="1"/>
          <w:sz w:val="24"/>
          <w:szCs w:val="24"/>
        </w:rPr>
        <w:t xml:space="preserve"> </w:t>
      </w:r>
      <w:r w:rsidRPr="006228D2">
        <w:rPr>
          <w:rFonts w:asciiTheme="minorHAnsi" w:hAnsiTheme="minorHAnsi" w:cstheme="minorHAnsi"/>
          <w:b w:val="0"/>
          <w:bCs w:val="0"/>
          <w:sz w:val="24"/>
          <w:szCs w:val="24"/>
        </w:rPr>
        <w:t xml:space="preserve">contrario dispondrá de </w:t>
      </w:r>
      <w:r w:rsidR="0042544E" w:rsidRPr="006228D2">
        <w:rPr>
          <w:rFonts w:asciiTheme="minorHAnsi" w:hAnsiTheme="minorHAnsi" w:cstheme="minorHAnsi"/>
          <w:sz w:val="24"/>
          <w:szCs w:val="24"/>
          <w:u w:val="single"/>
        </w:rPr>
        <w:t>24</w:t>
      </w:r>
      <w:r w:rsidRPr="006228D2">
        <w:rPr>
          <w:rFonts w:asciiTheme="minorHAnsi" w:hAnsiTheme="minorHAnsi" w:cstheme="minorHAnsi"/>
          <w:sz w:val="24"/>
          <w:szCs w:val="24"/>
          <w:u w:val="single"/>
        </w:rPr>
        <w:t xml:space="preserve"> horas para regularizar la situación</w:t>
      </w:r>
      <w:r w:rsidRPr="006228D2">
        <w:rPr>
          <w:rFonts w:asciiTheme="minorHAnsi" w:hAnsiTheme="minorHAnsi" w:cstheme="minorHAnsi"/>
          <w:b w:val="0"/>
          <w:bCs w:val="0"/>
          <w:sz w:val="24"/>
          <w:szCs w:val="24"/>
        </w:rPr>
        <w:t>. De persistir la</w:t>
      </w:r>
      <w:r w:rsidRPr="006228D2">
        <w:rPr>
          <w:rFonts w:asciiTheme="minorHAnsi" w:hAnsiTheme="minorHAnsi" w:cstheme="minorHAnsi"/>
          <w:b w:val="0"/>
          <w:bCs w:val="0"/>
          <w:spacing w:val="1"/>
          <w:sz w:val="24"/>
          <w:szCs w:val="24"/>
        </w:rPr>
        <w:t xml:space="preserve"> </w:t>
      </w:r>
      <w:r w:rsidRPr="006228D2">
        <w:rPr>
          <w:rFonts w:asciiTheme="minorHAnsi" w:hAnsiTheme="minorHAnsi" w:cstheme="minorHAnsi"/>
          <w:b w:val="0"/>
          <w:bCs w:val="0"/>
          <w:sz w:val="24"/>
          <w:szCs w:val="24"/>
        </w:rPr>
        <w:t>inconsistencia, será facultad del servicio rechazar la cotización y seleccionar al</w:t>
      </w:r>
      <w:r w:rsidRPr="006228D2">
        <w:rPr>
          <w:rFonts w:asciiTheme="minorHAnsi" w:hAnsiTheme="minorHAnsi" w:cstheme="minorHAnsi"/>
          <w:b w:val="0"/>
          <w:bCs w:val="0"/>
          <w:spacing w:val="1"/>
          <w:sz w:val="24"/>
          <w:szCs w:val="24"/>
        </w:rPr>
        <w:t xml:space="preserve"> </w:t>
      </w:r>
      <w:r w:rsidRPr="006228D2">
        <w:rPr>
          <w:rFonts w:asciiTheme="minorHAnsi" w:hAnsiTheme="minorHAnsi" w:cstheme="minorHAnsi"/>
          <w:b w:val="0"/>
          <w:bCs w:val="0"/>
          <w:sz w:val="24"/>
          <w:szCs w:val="24"/>
        </w:rPr>
        <w:t>proveedor</w:t>
      </w:r>
      <w:r w:rsidRPr="006228D2">
        <w:rPr>
          <w:rFonts w:asciiTheme="minorHAnsi" w:hAnsiTheme="minorHAnsi" w:cstheme="minorHAnsi"/>
          <w:b w:val="0"/>
          <w:bCs w:val="0"/>
          <w:spacing w:val="-1"/>
          <w:sz w:val="24"/>
          <w:szCs w:val="24"/>
        </w:rPr>
        <w:t xml:space="preserve"> </w:t>
      </w:r>
      <w:r w:rsidRPr="006228D2">
        <w:rPr>
          <w:rFonts w:asciiTheme="minorHAnsi" w:hAnsiTheme="minorHAnsi" w:cstheme="minorHAnsi"/>
          <w:b w:val="0"/>
          <w:bCs w:val="0"/>
          <w:sz w:val="24"/>
          <w:szCs w:val="24"/>
        </w:rPr>
        <w:t>siguiente</w:t>
      </w:r>
      <w:r w:rsidRPr="006228D2">
        <w:rPr>
          <w:rFonts w:asciiTheme="minorHAnsi" w:hAnsiTheme="minorHAnsi" w:cstheme="minorHAnsi"/>
          <w:b w:val="0"/>
          <w:bCs w:val="0"/>
          <w:spacing w:val="-1"/>
          <w:sz w:val="24"/>
          <w:szCs w:val="24"/>
        </w:rPr>
        <w:t xml:space="preserve"> </w:t>
      </w:r>
      <w:r w:rsidRPr="006228D2">
        <w:rPr>
          <w:rFonts w:asciiTheme="minorHAnsi" w:hAnsiTheme="minorHAnsi" w:cstheme="minorHAnsi"/>
          <w:b w:val="0"/>
          <w:bCs w:val="0"/>
          <w:sz w:val="24"/>
          <w:szCs w:val="24"/>
        </w:rPr>
        <w:t>que</w:t>
      </w:r>
      <w:r w:rsidRPr="006228D2">
        <w:rPr>
          <w:rFonts w:asciiTheme="minorHAnsi" w:hAnsiTheme="minorHAnsi" w:cstheme="minorHAnsi"/>
          <w:b w:val="0"/>
          <w:bCs w:val="0"/>
          <w:spacing w:val="-1"/>
          <w:sz w:val="24"/>
          <w:szCs w:val="24"/>
        </w:rPr>
        <w:t xml:space="preserve"> </w:t>
      </w:r>
      <w:r w:rsidRPr="006228D2">
        <w:rPr>
          <w:rFonts w:asciiTheme="minorHAnsi" w:hAnsiTheme="minorHAnsi" w:cstheme="minorHAnsi"/>
          <w:b w:val="0"/>
          <w:bCs w:val="0"/>
          <w:sz w:val="24"/>
          <w:szCs w:val="24"/>
        </w:rPr>
        <w:t>cumpla</w:t>
      </w:r>
      <w:r w:rsidRPr="006228D2">
        <w:rPr>
          <w:rFonts w:asciiTheme="minorHAnsi" w:hAnsiTheme="minorHAnsi" w:cstheme="minorHAnsi"/>
          <w:b w:val="0"/>
          <w:bCs w:val="0"/>
          <w:spacing w:val="-1"/>
          <w:sz w:val="24"/>
          <w:szCs w:val="24"/>
        </w:rPr>
        <w:t xml:space="preserve"> </w:t>
      </w:r>
      <w:r w:rsidRPr="006228D2">
        <w:rPr>
          <w:rFonts w:asciiTheme="minorHAnsi" w:hAnsiTheme="minorHAnsi" w:cstheme="minorHAnsi"/>
          <w:b w:val="0"/>
          <w:bCs w:val="0"/>
          <w:sz w:val="24"/>
          <w:szCs w:val="24"/>
        </w:rPr>
        <w:t>con</w:t>
      </w:r>
      <w:r w:rsidRPr="006228D2">
        <w:rPr>
          <w:rFonts w:asciiTheme="minorHAnsi" w:hAnsiTheme="minorHAnsi" w:cstheme="minorHAnsi"/>
          <w:b w:val="0"/>
          <w:bCs w:val="0"/>
          <w:spacing w:val="-3"/>
          <w:sz w:val="24"/>
          <w:szCs w:val="24"/>
        </w:rPr>
        <w:t xml:space="preserve"> </w:t>
      </w:r>
      <w:r w:rsidRPr="006228D2">
        <w:rPr>
          <w:rFonts w:asciiTheme="minorHAnsi" w:hAnsiTheme="minorHAnsi" w:cstheme="minorHAnsi"/>
          <w:b w:val="0"/>
          <w:bCs w:val="0"/>
          <w:sz w:val="24"/>
          <w:szCs w:val="24"/>
        </w:rPr>
        <w:t>el presente</w:t>
      </w:r>
      <w:r w:rsidRPr="006228D2">
        <w:rPr>
          <w:rFonts w:asciiTheme="minorHAnsi" w:hAnsiTheme="minorHAnsi" w:cstheme="minorHAnsi"/>
          <w:b w:val="0"/>
          <w:bCs w:val="0"/>
          <w:spacing w:val="-1"/>
          <w:sz w:val="24"/>
          <w:szCs w:val="24"/>
        </w:rPr>
        <w:t xml:space="preserve"> </w:t>
      </w:r>
      <w:r w:rsidRPr="006228D2">
        <w:rPr>
          <w:rFonts w:asciiTheme="minorHAnsi" w:hAnsiTheme="minorHAnsi" w:cstheme="minorHAnsi"/>
          <w:b w:val="0"/>
          <w:bCs w:val="0"/>
          <w:sz w:val="24"/>
          <w:szCs w:val="24"/>
        </w:rPr>
        <w:t>requerimiento</w:t>
      </w:r>
      <w:r w:rsidRPr="006228D2">
        <w:rPr>
          <w:rFonts w:asciiTheme="minorHAnsi" w:hAnsiTheme="minorHAnsi" w:cstheme="minorHAnsi"/>
          <w:b w:val="0"/>
          <w:bCs w:val="0"/>
          <w:spacing w:val="-1"/>
          <w:sz w:val="24"/>
          <w:szCs w:val="24"/>
        </w:rPr>
        <w:t xml:space="preserve"> de compra</w:t>
      </w:r>
      <w:r w:rsidRPr="006228D2">
        <w:rPr>
          <w:rFonts w:asciiTheme="minorHAnsi" w:hAnsiTheme="minorHAnsi" w:cstheme="minorHAnsi"/>
          <w:b w:val="0"/>
          <w:bCs w:val="0"/>
          <w:sz w:val="24"/>
          <w:szCs w:val="24"/>
        </w:rPr>
        <w:t xml:space="preserve">. </w:t>
      </w:r>
    </w:p>
    <w:p w14:paraId="05FEBE2D" w14:textId="77777777" w:rsidR="008C582C" w:rsidRPr="006228D2" w:rsidRDefault="008C582C" w:rsidP="00B9253C">
      <w:pPr>
        <w:pStyle w:val="Ttulo1"/>
        <w:ind w:left="426"/>
        <w:jc w:val="both"/>
        <w:rPr>
          <w:rFonts w:asciiTheme="minorHAnsi" w:hAnsiTheme="minorHAnsi" w:cstheme="minorHAnsi"/>
          <w:sz w:val="24"/>
          <w:szCs w:val="24"/>
        </w:rPr>
      </w:pPr>
    </w:p>
    <w:p w14:paraId="18D28550" w14:textId="77777777" w:rsidR="008C582C" w:rsidRPr="006228D2" w:rsidRDefault="008C582C" w:rsidP="00B9253C">
      <w:pPr>
        <w:pStyle w:val="Ttulo1"/>
        <w:numPr>
          <w:ilvl w:val="0"/>
          <w:numId w:val="5"/>
        </w:numPr>
        <w:ind w:left="426"/>
        <w:jc w:val="both"/>
        <w:rPr>
          <w:rFonts w:asciiTheme="minorHAnsi" w:hAnsiTheme="minorHAnsi" w:cstheme="minorHAnsi"/>
          <w:sz w:val="24"/>
          <w:szCs w:val="24"/>
        </w:rPr>
      </w:pPr>
      <w:r w:rsidRPr="006228D2">
        <w:rPr>
          <w:rFonts w:asciiTheme="minorHAnsi" w:hAnsiTheme="minorHAnsi" w:cstheme="minorHAnsi"/>
          <w:sz w:val="24"/>
          <w:szCs w:val="24"/>
        </w:rPr>
        <w:t>Patente</w:t>
      </w:r>
      <w:r w:rsidRPr="006228D2">
        <w:rPr>
          <w:rFonts w:asciiTheme="minorHAnsi" w:hAnsiTheme="minorHAnsi" w:cstheme="minorHAnsi"/>
          <w:spacing w:val="-2"/>
          <w:sz w:val="24"/>
          <w:szCs w:val="24"/>
        </w:rPr>
        <w:t xml:space="preserve"> </w:t>
      </w:r>
      <w:r w:rsidRPr="006228D2">
        <w:rPr>
          <w:rFonts w:asciiTheme="minorHAnsi" w:hAnsiTheme="minorHAnsi" w:cstheme="minorHAnsi"/>
          <w:sz w:val="24"/>
          <w:szCs w:val="24"/>
        </w:rPr>
        <w:t>municipal (Ejercicio de Fiscalización)</w:t>
      </w:r>
    </w:p>
    <w:p w14:paraId="5F51140B" w14:textId="77777777" w:rsidR="008C582C" w:rsidRPr="006228D2" w:rsidRDefault="008C582C" w:rsidP="00B9253C">
      <w:pPr>
        <w:pStyle w:val="Textoindependiente"/>
        <w:spacing w:before="2"/>
        <w:ind w:left="426"/>
        <w:jc w:val="both"/>
        <w:rPr>
          <w:rFonts w:asciiTheme="minorHAnsi" w:hAnsiTheme="minorHAnsi" w:cstheme="minorHAnsi"/>
          <w:b/>
          <w:bCs/>
          <w:i/>
          <w:iCs/>
          <w:sz w:val="24"/>
          <w:szCs w:val="24"/>
          <w:u w:val="single"/>
        </w:rPr>
      </w:pPr>
      <w:r w:rsidRPr="006228D2">
        <w:rPr>
          <w:rFonts w:asciiTheme="minorHAnsi" w:hAnsiTheme="minorHAnsi" w:cstheme="minorHAnsi"/>
          <w:sz w:val="24"/>
          <w:szCs w:val="24"/>
        </w:rPr>
        <w:t xml:space="preserve">Se solicitará la Patente Comercial por vía correo electrónico previa a la emisión de la orden de compra, esto a fin de dar cumplimiento al ejercicio de fiscalización por este servicio a la obligación de los contribuyentes de contar con la patente municipal para el ejercicio de toda profesión, oficio, industria comercio, arte o actividad lucrativa, conforme a lo establecido en la Ley de Rentas Municipales , sin embargo la no presentación de este documento, NO será impedimento para la emisión de la Orden de Compra, esto de acuerdo a Dictamen E206261/2022, de la Contraloría General de la República, el cual concluye que </w:t>
      </w:r>
      <w:r w:rsidRPr="006228D2">
        <w:rPr>
          <w:rFonts w:asciiTheme="minorHAnsi" w:hAnsiTheme="minorHAnsi" w:cstheme="minorHAnsi"/>
          <w:b/>
          <w:bCs/>
          <w:i/>
          <w:iCs/>
          <w:sz w:val="24"/>
          <w:szCs w:val="24"/>
          <w:u w:val="single"/>
        </w:rPr>
        <w:t>“no advierte el fundamento para exigir a los proveedores de un convenio marco la acreditación de su patente municipal vigente, antes de la suscripción del respectivo contrato o emisión de la orden de compra, toda vez que el no contar con aquella no constituye una circunstancia que los inhabilite legalmente para adjudicarse las compras respectivas”.</w:t>
      </w:r>
    </w:p>
    <w:p w14:paraId="0E985FCC" w14:textId="77777777" w:rsidR="002F6003" w:rsidRPr="006228D2" w:rsidRDefault="002F6003" w:rsidP="00B9253C">
      <w:pPr>
        <w:pStyle w:val="Textoindependiente"/>
        <w:spacing w:before="2"/>
        <w:ind w:left="426"/>
        <w:jc w:val="both"/>
        <w:rPr>
          <w:rFonts w:asciiTheme="minorHAnsi" w:hAnsiTheme="minorHAnsi" w:cstheme="minorHAnsi"/>
          <w:sz w:val="24"/>
          <w:szCs w:val="24"/>
        </w:rPr>
      </w:pPr>
    </w:p>
    <w:p w14:paraId="0DDFB7D9" w14:textId="51822915" w:rsidR="002F6003" w:rsidRPr="006228D2" w:rsidRDefault="002F6003" w:rsidP="00B9253C">
      <w:pPr>
        <w:pStyle w:val="Textoindependiente"/>
        <w:numPr>
          <w:ilvl w:val="0"/>
          <w:numId w:val="6"/>
        </w:numPr>
        <w:spacing w:before="2"/>
        <w:ind w:left="426"/>
        <w:jc w:val="both"/>
        <w:rPr>
          <w:rFonts w:asciiTheme="minorHAnsi" w:hAnsiTheme="minorHAnsi" w:cstheme="minorHAnsi"/>
          <w:b/>
          <w:bCs/>
          <w:sz w:val="24"/>
          <w:szCs w:val="24"/>
        </w:rPr>
      </w:pPr>
      <w:r w:rsidRPr="006228D2">
        <w:rPr>
          <w:rFonts w:asciiTheme="minorHAnsi" w:hAnsiTheme="minorHAnsi" w:cstheme="minorHAnsi"/>
          <w:b/>
          <w:bCs/>
          <w:sz w:val="24"/>
          <w:szCs w:val="24"/>
        </w:rPr>
        <w:t>PLAZO PARA LA ACEPTACIÓN DE LA ORDEN DE COMPRA.</w:t>
      </w:r>
    </w:p>
    <w:p w14:paraId="0EA4C36B" w14:textId="4D0FDE1C" w:rsidR="001B36FE" w:rsidRDefault="002F6003" w:rsidP="00B9253C">
      <w:pPr>
        <w:pStyle w:val="Textoindependiente"/>
        <w:spacing w:before="2"/>
        <w:ind w:left="426"/>
        <w:jc w:val="both"/>
        <w:rPr>
          <w:rFonts w:asciiTheme="minorHAnsi" w:hAnsiTheme="minorHAnsi" w:cstheme="minorHAnsi"/>
          <w:sz w:val="24"/>
          <w:szCs w:val="24"/>
        </w:rPr>
      </w:pPr>
      <w:r w:rsidRPr="006228D2">
        <w:rPr>
          <w:rFonts w:asciiTheme="minorHAnsi" w:hAnsiTheme="minorHAnsi" w:cstheme="minorHAnsi"/>
          <w:sz w:val="24"/>
          <w:szCs w:val="24"/>
        </w:rPr>
        <w:t>Se</w:t>
      </w:r>
      <w:r w:rsidR="001B36FE" w:rsidRPr="006228D2">
        <w:rPr>
          <w:rFonts w:asciiTheme="minorHAnsi" w:hAnsiTheme="minorHAnsi" w:cstheme="minorHAnsi"/>
          <w:sz w:val="24"/>
          <w:szCs w:val="24"/>
        </w:rPr>
        <w:t xml:space="preserve"> </w:t>
      </w:r>
      <w:r w:rsidRPr="006228D2">
        <w:rPr>
          <w:rFonts w:asciiTheme="minorHAnsi" w:hAnsiTheme="minorHAnsi" w:cstheme="minorHAnsi"/>
          <w:sz w:val="24"/>
          <w:szCs w:val="24"/>
        </w:rPr>
        <w:t>dispone</w:t>
      </w:r>
      <w:r w:rsidR="001B36FE" w:rsidRPr="006228D2">
        <w:rPr>
          <w:rFonts w:asciiTheme="minorHAnsi" w:hAnsiTheme="minorHAnsi" w:cstheme="minorHAnsi"/>
          <w:sz w:val="24"/>
          <w:szCs w:val="24"/>
        </w:rPr>
        <w:t xml:space="preserve"> de un tiempo de </w:t>
      </w:r>
      <w:r w:rsidR="001B36FE" w:rsidRPr="006228D2">
        <w:rPr>
          <w:rFonts w:asciiTheme="minorHAnsi" w:hAnsiTheme="minorHAnsi" w:cstheme="minorHAnsi"/>
          <w:b/>
          <w:bCs/>
          <w:sz w:val="24"/>
          <w:szCs w:val="24"/>
        </w:rPr>
        <w:t xml:space="preserve">24 horas </w:t>
      </w:r>
      <w:r w:rsidRPr="006228D2">
        <w:rPr>
          <w:rFonts w:asciiTheme="minorHAnsi" w:hAnsiTheme="minorHAnsi" w:cstheme="minorHAnsi"/>
          <w:b/>
          <w:bCs/>
          <w:sz w:val="24"/>
          <w:szCs w:val="24"/>
        </w:rPr>
        <w:t xml:space="preserve">desde </w:t>
      </w:r>
      <w:r w:rsidR="001B36FE" w:rsidRPr="006228D2">
        <w:rPr>
          <w:rFonts w:asciiTheme="minorHAnsi" w:hAnsiTheme="minorHAnsi" w:cstheme="minorHAnsi"/>
          <w:b/>
          <w:bCs/>
          <w:sz w:val="24"/>
          <w:szCs w:val="24"/>
        </w:rPr>
        <w:t xml:space="preserve">enviada la Orden de Compra al proveedor, para </w:t>
      </w:r>
      <w:r w:rsidRPr="006228D2">
        <w:rPr>
          <w:rFonts w:asciiTheme="minorHAnsi" w:hAnsiTheme="minorHAnsi" w:cstheme="minorHAnsi"/>
          <w:b/>
          <w:bCs/>
          <w:sz w:val="24"/>
          <w:szCs w:val="24"/>
        </w:rPr>
        <w:t>su aceptación</w:t>
      </w:r>
      <w:r w:rsidRPr="006228D2">
        <w:rPr>
          <w:rFonts w:asciiTheme="minorHAnsi" w:hAnsiTheme="minorHAnsi" w:cstheme="minorHAnsi"/>
          <w:sz w:val="24"/>
          <w:szCs w:val="24"/>
        </w:rPr>
        <w:t xml:space="preserve">, si concluido ese plazo no haya sido aceptada en el Portal Mercado Público, se cancelará la Orden de Compra y procederá con la siguiente cotización que dé cumplimiento con los requerimientos técnicos y administrativos para esta contratación. </w:t>
      </w:r>
    </w:p>
    <w:p w14:paraId="543C396C" w14:textId="77777777" w:rsidR="003A5A36" w:rsidRPr="006228D2" w:rsidRDefault="003A5A36" w:rsidP="00B9253C">
      <w:pPr>
        <w:pStyle w:val="Textoindependiente"/>
        <w:spacing w:before="2"/>
        <w:ind w:left="426"/>
        <w:jc w:val="both"/>
        <w:rPr>
          <w:rFonts w:asciiTheme="minorHAnsi" w:hAnsiTheme="minorHAnsi" w:cstheme="minorHAnsi"/>
          <w:sz w:val="24"/>
          <w:szCs w:val="24"/>
        </w:rPr>
      </w:pPr>
    </w:p>
    <w:p w14:paraId="5795DCB6" w14:textId="77777777" w:rsidR="001B36FE" w:rsidRPr="006228D2" w:rsidRDefault="001B36FE" w:rsidP="00B9253C">
      <w:pPr>
        <w:pStyle w:val="Textoindependiente"/>
        <w:spacing w:before="2"/>
        <w:ind w:left="426"/>
        <w:jc w:val="both"/>
        <w:rPr>
          <w:rFonts w:asciiTheme="minorHAnsi" w:hAnsiTheme="minorHAnsi" w:cstheme="minorHAnsi"/>
          <w:sz w:val="24"/>
          <w:szCs w:val="24"/>
        </w:rPr>
      </w:pPr>
    </w:p>
    <w:p w14:paraId="199F0D14" w14:textId="5BFB4FF0" w:rsidR="00F80611" w:rsidRPr="006228D2" w:rsidRDefault="00506068" w:rsidP="00B9253C">
      <w:pPr>
        <w:pStyle w:val="Ttulo1"/>
        <w:numPr>
          <w:ilvl w:val="0"/>
          <w:numId w:val="1"/>
        </w:numPr>
        <w:ind w:left="142"/>
        <w:jc w:val="both"/>
        <w:rPr>
          <w:rFonts w:asciiTheme="minorHAnsi" w:hAnsiTheme="minorHAnsi" w:cstheme="minorHAnsi"/>
          <w:sz w:val="24"/>
          <w:szCs w:val="24"/>
        </w:rPr>
      </w:pPr>
      <w:r w:rsidRPr="006228D2">
        <w:rPr>
          <w:rFonts w:asciiTheme="minorHAnsi" w:hAnsiTheme="minorHAnsi" w:cstheme="minorHAnsi"/>
          <w:sz w:val="24"/>
          <w:szCs w:val="24"/>
        </w:rPr>
        <w:lastRenderedPageBreak/>
        <w:t>ENTREGA Y RECEPCIÓN CONFORME.</w:t>
      </w:r>
    </w:p>
    <w:p w14:paraId="6CA4881B" w14:textId="59230892" w:rsidR="00D71AB1" w:rsidRPr="006228D2" w:rsidRDefault="00D670A0" w:rsidP="00B9253C">
      <w:pPr>
        <w:pStyle w:val="Textoindependiente"/>
        <w:spacing w:before="2"/>
        <w:jc w:val="both"/>
        <w:rPr>
          <w:rFonts w:asciiTheme="minorHAnsi" w:hAnsiTheme="minorHAnsi" w:cstheme="minorHAnsi"/>
          <w:b/>
          <w:bCs/>
          <w:sz w:val="24"/>
          <w:szCs w:val="24"/>
        </w:rPr>
      </w:pPr>
      <w:r w:rsidRPr="006228D2">
        <w:rPr>
          <w:rFonts w:asciiTheme="minorHAnsi" w:hAnsiTheme="minorHAnsi" w:cstheme="minorHAnsi"/>
          <w:sz w:val="24"/>
          <w:szCs w:val="24"/>
        </w:rPr>
        <w:t xml:space="preserve">Los </w:t>
      </w:r>
      <w:r w:rsidR="006E728B" w:rsidRPr="006228D2">
        <w:rPr>
          <w:rFonts w:asciiTheme="minorHAnsi" w:hAnsiTheme="minorHAnsi" w:cstheme="minorHAnsi"/>
          <w:sz w:val="24"/>
          <w:szCs w:val="24"/>
        </w:rPr>
        <w:t>productos</w:t>
      </w:r>
      <w:r w:rsidR="00506068" w:rsidRPr="006228D2">
        <w:rPr>
          <w:rFonts w:asciiTheme="minorHAnsi" w:hAnsiTheme="minorHAnsi" w:cstheme="minorHAnsi"/>
          <w:sz w:val="24"/>
          <w:szCs w:val="24"/>
        </w:rPr>
        <w:t xml:space="preserve"> adquiridos</w:t>
      </w:r>
      <w:r w:rsidRPr="006228D2">
        <w:rPr>
          <w:rFonts w:asciiTheme="minorHAnsi" w:hAnsiTheme="minorHAnsi" w:cstheme="minorHAnsi"/>
          <w:sz w:val="24"/>
          <w:szCs w:val="24"/>
        </w:rPr>
        <w:t xml:space="preserve"> deberán ser entregados</w:t>
      </w:r>
      <w:r w:rsidR="00506068" w:rsidRPr="006228D2">
        <w:rPr>
          <w:rFonts w:asciiTheme="minorHAnsi" w:hAnsiTheme="minorHAnsi" w:cstheme="minorHAnsi"/>
          <w:sz w:val="24"/>
          <w:szCs w:val="24"/>
        </w:rPr>
        <w:t xml:space="preserve"> en Bodega de DISAM, localizada en </w:t>
      </w:r>
      <w:r w:rsidR="00506068" w:rsidRPr="006228D2">
        <w:rPr>
          <w:rFonts w:asciiTheme="minorHAnsi" w:hAnsiTheme="minorHAnsi" w:cstheme="minorHAnsi"/>
          <w:b/>
          <w:bCs/>
          <w:sz w:val="24"/>
          <w:szCs w:val="24"/>
        </w:rPr>
        <w:t xml:space="preserve">Calle Javiera Carrera </w:t>
      </w:r>
      <w:proofErr w:type="spellStart"/>
      <w:r w:rsidR="00506068" w:rsidRPr="006228D2">
        <w:rPr>
          <w:rFonts w:asciiTheme="minorHAnsi" w:hAnsiTheme="minorHAnsi" w:cstheme="minorHAnsi"/>
          <w:b/>
          <w:bCs/>
          <w:sz w:val="24"/>
          <w:szCs w:val="24"/>
        </w:rPr>
        <w:t>N°</w:t>
      </w:r>
      <w:proofErr w:type="spellEnd"/>
      <w:r w:rsidR="00506068" w:rsidRPr="006228D2">
        <w:rPr>
          <w:rFonts w:asciiTheme="minorHAnsi" w:hAnsiTheme="minorHAnsi" w:cstheme="minorHAnsi"/>
          <w:b/>
          <w:bCs/>
          <w:sz w:val="24"/>
          <w:szCs w:val="24"/>
        </w:rPr>
        <w:t xml:space="preserve"> 1169, Arica en h</w:t>
      </w:r>
      <w:r w:rsidR="00457F5B" w:rsidRPr="006228D2">
        <w:rPr>
          <w:rFonts w:asciiTheme="minorHAnsi" w:hAnsiTheme="minorHAnsi" w:cstheme="minorHAnsi"/>
          <w:b/>
          <w:bCs/>
          <w:sz w:val="24"/>
          <w:szCs w:val="24"/>
        </w:rPr>
        <w:t>orario de lunes a jueves de 08:3</w:t>
      </w:r>
      <w:r w:rsidR="00506068" w:rsidRPr="006228D2">
        <w:rPr>
          <w:rFonts w:asciiTheme="minorHAnsi" w:hAnsiTheme="minorHAnsi" w:cstheme="minorHAnsi"/>
          <w:b/>
          <w:bCs/>
          <w:sz w:val="24"/>
          <w:szCs w:val="24"/>
        </w:rPr>
        <w:t xml:space="preserve">0 a 17:00 horas, </w:t>
      </w:r>
      <w:r w:rsidR="00AF414E" w:rsidRPr="006228D2">
        <w:rPr>
          <w:rFonts w:asciiTheme="minorHAnsi" w:hAnsiTheme="minorHAnsi" w:cstheme="minorHAnsi"/>
          <w:b/>
          <w:bCs/>
          <w:sz w:val="24"/>
          <w:szCs w:val="24"/>
        </w:rPr>
        <w:t>viernes desde las 08:30 a 16:00 horas,</w:t>
      </w:r>
      <w:r w:rsidR="00AF414E" w:rsidRPr="006228D2">
        <w:rPr>
          <w:rFonts w:asciiTheme="minorHAnsi" w:hAnsiTheme="minorHAnsi" w:cstheme="minorHAnsi"/>
          <w:sz w:val="24"/>
          <w:szCs w:val="24"/>
        </w:rPr>
        <w:t xml:space="preserve"> </w:t>
      </w:r>
      <w:r w:rsidR="00506068" w:rsidRPr="006228D2">
        <w:rPr>
          <w:rFonts w:asciiTheme="minorHAnsi" w:hAnsiTheme="minorHAnsi" w:cstheme="minorHAnsi"/>
          <w:sz w:val="24"/>
          <w:szCs w:val="24"/>
        </w:rPr>
        <w:t>acompañando la respectiva Gu</w:t>
      </w:r>
      <w:r w:rsidRPr="006228D2">
        <w:rPr>
          <w:rFonts w:asciiTheme="minorHAnsi" w:hAnsiTheme="minorHAnsi" w:cstheme="minorHAnsi"/>
          <w:sz w:val="24"/>
          <w:szCs w:val="24"/>
        </w:rPr>
        <w:t xml:space="preserve">ía de </w:t>
      </w:r>
      <w:r w:rsidR="00506068" w:rsidRPr="006228D2">
        <w:rPr>
          <w:rFonts w:asciiTheme="minorHAnsi" w:hAnsiTheme="minorHAnsi" w:cstheme="minorHAnsi"/>
          <w:sz w:val="24"/>
          <w:szCs w:val="24"/>
        </w:rPr>
        <w:t>D</w:t>
      </w:r>
      <w:r w:rsidRPr="006228D2">
        <w:rPr>
          <w:rFonts w:asciiTheme="minorHAnsi" w:hAnsiTheme="minorHAnsi" w:cstheme="minorHAnsi"/>
          <w:sz w:val="24"/>
          <w:szCs w:val="24"/>
        </w:rPr>
        <w:t>espacho</w:t>
      </w:r>
      <w:r w:rsidR="00506068" w:rsidRPr="006228D2">
        <w:rPr>
          <w:rFonts w:asciiTheme="minorHAnsi" w:hAnsiTheme="minorHAnsi" w:cstheme="minorHAnsi"/>
          <w:sz w:val="24"/>
          <w:szCs w:val="24"/>
        </w:rPr>
        <w:t xml:space="preserve"> </w:t>
      </w:r>
      <w:r w:rsidRPr="006228D2">
        <w:rPr>
          <w:rFonts w:asciiTheme="minorHAnsi" w:hAnsiTheme="minorHAnsi" w:cstheme="minorHAnsi"/>
          <w:sz w:val="24"/>
          <w:szCs w:val="24"/>
        </w:rPr>
        <w:t>señalando la ID de la</w:t>
      </w:r>
      <w:r w:rsidRPr="006228D2">
        <w:rPr>
          <w:rFonts w:asciiTheme="minorHAnsi" w:hAnsiTheme="minorHAnsi" w:cstheme="minorHAnsi"/>
          <w:spacing w:val="-60"/>
          <w:sz w:val="24"/>
          <w:szCs w:val="24"/>
        </w:rPr>
        <w:t xml:space="preserve"> </w:t>
      </w:r>
      <w:r w:rsidRPr="006228D2">
        <w:rPr>
          <w:rFonts w:asciiTheme="minorHAnsi" w:hAnsiTheme="minorHAnsi" w:cstheme="minorHAnsi"/>
          <w:sz w:val="24"/>
          <w:szCs w:val="24"/>
        </w:rPr>
        <w:t>orden de</w:t>
      </w:r>
      <w:r w:rsidRPr="006228D2">
        <w:rPr>
          <w:rFonts w:asciiTheme="minorHAnsi" w:hAnsiTheme="minorHAnsi" w:cstheme="minorHAnsi"/>
          <w:spacing w:val="-2"/>
          <w:sz w:val="24"/>
          <w:szCs w:val="24"/>
        </w:rPr>
        <w:t xml:space="preserve"> </w:t>
      </w:r>
      <w:r w:rsidRPr="006228D2">
        <w:rPr>
          <w:rFonts w:asciiTheme="minorHAnsi" w:hAnsiTheme="minorHAnsi" w:cstheme="minorHAnsi"/>
          <w:sz w:val="24"/>
          <w:szCs w:val="24"/>
        </w:rPr>
        <w:t>compra</w:t>
      </w:r>
      <w:r w:rsidR="00F80611" w:rsidRPr="006228D2">
        <w:rPr>
          <w:rFonts w:asciiTheme="minorHAnsi" w:hAnsiTheme="minorHAnsi" w:cstheme="minorHAnsi"/>
          <w:sz w:val="24"/>
          <w:szCs w:val="24"/>
        </w:rPr>
        <w:t xml:space="preserve">, </w:t>
      </w:r>
      <w:r w:rsidR="00506068" w:rsidRPr="006228D2">
        <w:rPr>
          <w:rFonts w:asciiTheme="minorHAnsi" w:hAnsiTheme="minorHAnsi" w:cstheme="minorHAnsi"/>
          <w:sz w:val="24"/>
          <w:szCs w:val="24"/>
        </w:rPr>
        <w:t xml:space="preserve">debe </w:t>
      </w:r>
      <w:r w:rsidRPr="006228D2">
        <w:rPr>
          <w:rFonts w:asciiTheme="minorHAnsi" w:hAnsiTheme="minorHAnsi" w:cstheme="minorHAnsi"/>
          <w:sz w:val="24"/>
          <w:szCs w:val="24"/>
        </w:rPr>
        <w:t>detall</w:t>
      </w:r>
      <w:r w:rsidR="00F80611" w:rsidRPr="006228D2">
        <w:rPr>
          <w:rFonts w:asciiTheme="minorHAnsi" w:hAnsiTheme="minorHAnsi" w:cstheme="minorHAnsi"/>
          <w:sz w:val="24"/>
          <w:szCs w:val="24"/>
        </w:rPr>
        <w:t>ar</w:t>
      </w:r>
      <w:r w:rsidRPr="006228D2">
        <w:rPr>
          <w:rFonts w:asciiTheme="minorHAnsi" w:hAnsiTheme="minorHAnsi" w:cstheme="minorHAnsi"/>
          <w:sz w:val="24"/>
          <w:szCs w:val="24"/>
        </w:rPr>
        <w:t xml:space="preserve"> </w:t>
      </w:r>
      <w:r w:rsidR="00F80611" w:rsidRPr="006228D2">
        <w:rPr>
          <w:rFonts w:asciiTheme="minorHAnsi" w:hAnsiTheme="minorHAnsi" w:cstheme="minorHAnsi"/>
          <w:sz w:val="24"/>
          <w:szCs w:val="24"/>
        </w:rPr>
        <w:t>la cantidad de artículos, descripción del producto y el</w:t>
      </w:r>
      <w:r w:rsidRPr="006228D2">
        <w:rPr>
          <w:rFonts w:asciiTheme="minorHAnsi" w:hAnsiTheme="minorHAnsi" w:cstheme="minorHAnsi"/>
          <w:sz w:val="24"/>
          <w:szCs w:val="24"/>
        </w:rPr>
        <w:t xml:space="preserve"> valor unitario </w:t>
      </w:r>
      <w:proofErr w:type="spellStart"/>
      <w:r w:rsidRPr="006228D2">
        <w:rPr>
          <w:rFonts w:asciiTheme="minorHAnsi" w:hAnsiTheme="minorHAnsi" w:cstheme="minorHAnsi"/>
          <w:sz w:val="24"/>
          <w:szCs w:val="24"/>
        </w:rPr>
        <w:t>neto.</w:t>
      </w:r>
      <w:r w:rsidR="00506068" w:rsidRPr="006228D2">
        <w:rPr>
          <w:rFonts w:asciiTheme="minorHAnsi" w:hAnsiTheme="minorHAnsi" w:cstheme="minorHAnsi"/>
          <w:sz w:val="24"/>
          <w:szCs w:val="24"/>
        </w:rPr>
        <w:t>El</w:t>
      </w:r>
      <w:proofErr w:type="spellEnd"/>
      <w:r w:rsidR="00506068" w:rsidRPr="006228D2">
        <w:rPr>
          <w:rFonts w:asciiTheme="minorHAnsi" w:hAnsiTheme="minorHAnsi" w:cstheme="minorHAnsi"/>
          <w:sz w:val="24"/>
          <w:szCs w:val="24"/>
        </w:rPr>
        <w:t xml:space="preserve"> plazo de entrega de los productos, será el indicado en la ficha de la Cotización Compra Ágil y ratificada en Observaciones de la Orden de Compra</w:t>
      </w:r>
      <w:r w:rsidR="008B2139" w:rsidRPr="006228D2">
        <w:rPr>
          <w:rFonts w:asciiTheme="minorHAnsi" w:hAnsiTheme="minorHAnsi" w:cstheme="minorHAnsi"/>
          <w:sz w:val="24"/>
          <w:szCs w:val="24"/>
        </w:rPr>
        <w:t>.</w:t>
      </w:r>
    </w:p>
    <w:p w14:paraId="7FEEB04C" w14:textId="6055273E" w:rsidR="00D71AB1" w:rsidRDefault="00D71AB1" w:rsidP="00B9253C">
      <w:pPr>
        <w:pStyle w:val="Textoindependiente"/>
        <w:spacing w:before="2"/>
        <w:jc w:val="both"/>
        <w:rPr>
          <w:rFonts w:asciiTheme="minorHAnsi" w:hAnsiTheme="minorHAnsi" w:cstheme="minorHAnsi"/>
          <w:b/>
          <w:bCs/>
          <w:sz w:val="24"/>
          <w:szCs w:val="24"/>
        </w:rPr>
      </w:pPr>
      <w:r w:rsidRPr="006228D2">
        <w:rPr>
          <w:rFonts w:asciiTheme="minorHAnsi" w:hAnsiTheme="minorHAnsi" w:cstheme="minorHAnsi"/>
          <w:b/>
          <w:bCs/>
          <w:sz w:val="24"/>
          <w:szCs w:val="24"/>
        </w:rPr>
        <w:t>No</w:t>
      </w:r>
      <w:r w:rsidRPr="006228D2">
        <w:rPr>
          <w:rFonts w:asciiTheme="minorHAnsi" w:hAnsiTheme="minorHAnsi" w:cstheme="minorHAnsi"/>
          <w:b/>
          <w:bCs/>
          <w:spacing w:val="-1"/>
          <w:sz w:val="24"/>
          <w:szCs w:val="24"/>
        </w:rPr>
        <w:t xml:space="preserve"> </w:t>
      </w:r>
      <w:r w:rsidRPr="006228D2">
        <w:rPr>
          <w:rFonts w:asciiTheme="minorHAnsi" w:hAnsiTheme="minorHAnsi" w:cstheme="minorHAnsi"/>
          <w:b/>
          <w:bCs/>
          <w:sz w:val="24"/>
          <w:szCs w:val="24"/>
        </w:rPr>
        <w:t>se</w:t>
      </w:r>
      <w:r w:rsidRPr="006228D2">
        <w:rPr>
          <w:rFonts w:asciiTheme="minorHAnsi" w:hAnsiTheme="minorHAnsi" w:cstheme="minorHAnsi"/>
          <w:b/>
          <w:bCs/>
          <w:spacing w:val="-1"/>
          <w:sz w:val="24"/>
          <w:szCs w:val="24"/>
        </w:rPr>
        <w:t xml:space="preserve"> </w:t>
      </w:r>
      <w:r w:rsidRPr="006228D2">
        <w:rPr>
          <w:rFonts w:asciiTheme="minorHAnsi" w:hAnsiTheme="minorHAnsi" w:cstheme="minorHAnsi"/>
          <w:b/>
          <w:bCs/>
          <w:sz w:val="24"/>
          <w:szCs w:val="24"/>
        </w:rPr>
        <w:t>recibirán productos</w:t>
      </w:r>
      <w:r w:rsidRPr="006228D2">
        <w:rPr>
          <w:rFonts w:asciiTheme="minorHAnsi" w:hAnsiTheme="minorHAnsi" w:cstheme="minorHAnsi"/>
          <w:b/>
          <w:bCs/>
          <w:spacing w:val="1"/>
          <w:sz w:val="24"/>
          <w:szCs w:val="24"/>
        </w:rPr>
        <w:t xml:space="preserve"> </w:t>
      </w:r>
      <w:r w:rsidRPr="006228D2">
        <w:rPr>
          <w:rFonts w:asciiTheme="minorHAnsi" w:hAnsiTheme="minorHAnsi" w:cstheme="minorHAnsi"/>
          <w:b/>
          <w:bCs/>
          <w:sz w:val="24"/>
          <w:szCs w:val="24"/>
        </w:rPr>
        <w:t>con</w:t>
      </w:r>
      <w:r w:rsidRPr="006228D2">
        <w:rPr>
          <w:rFonts w:asciiTheme="minorHAnsi" w:hAnsiTheme="minorHAnsi" w:cstheme="minorHAnsi"/>
          <w:b/>
          <w:bCs/>
          <w:spacing w:val="-2"/>
          <w:sz w:val="24"/>
          <w:szCs w:val="24"/>
        </w:rPr>
        <w:t xml:space="preserve"> </w:t>
      </w:r>
      <w:r w:rsidRPr="006228D2">
        <w:rPr>
          <w:rFonts w:asciiTheme="minorHAnsi" w:hAnsiTheme="minorHAnsi" w:cstheme="minorHAnsi"/>
          <w:b/>
          <w:bCs/>
          <w:sz w:val="24"/>
          <w:szCs w:val="24"/>
        </w:rPr>
        <w:t>factura.</w:t>
      </w:r>
    </w:p>
    <w:p w14:paraId="2F3405B0" w14:textId="7050719A" w:rsidR="009205DC" w:rsidRPr="006228D2" w:rsidRDefault="009205DC" w:rsidP="00B9253C">
      <w:pPr>
        <w:adjustRightInd w:val="0"/>
        <w:ind w:left="142"/>
        <w:jc w:val="both"/>
        <w:rPr>
          <w:rFonts w:asciiTheme="minorHAnsi" w:eastAsiaTheme="minorHAnsi" w:hAnsiTheme="minorHAnsi" w:cstheme="minorHAnsi"/>
          <w:color w:val="000000"/>
          <w:sz w:val="24"/>
          <w:szCs w:val="24"/>
          <w:lang w:val="es-CL"/>
        </w:rPr>
      </w:pPr>
      <w:r w:rsidRPr="006228D2">
        <w:rPr>
          <w:rFonts w:asciiTheme="minorHAnsi" w:eastAsiaTheme="minorHAnsi" w:hAnsiTheme="minorHAnsi" w:cstheme="minorHAnsi"/>
          <w:color w:val="000000"/>
          <w:sz w:val="24"/>
          <w:szCs w:val="24"/>
          <w:lang w:val="es-CL"/>
        </w:rPr>
        <w:t>C</w:t>
      </w:r>
      <w:r>
        <w:rPr>
          <w:rFonts w:asciiTheme="minorHAnsi" w:eastAsiaTheme="minorHAnsi" w:hAnsiTheme="minorHAnsi" w:cstheme="minorHAnsi"/>
          <w:color w:val="000000"/>
          <w:sz w:val="24"/>
          <w:szCs w:val="24"/>
          <w:lang w:val="es-CL"/>
        </w:rPr>
        <w:t>ontactos</w:t>
      </w:r>
      <w:r w:rsidRPr="006228D2">
        <w:rPr>
          <w:rFonts w:asciiTheme="minorHAnsi" w:eastAsiaTheme="minorHAnsi" w:hAnsiTheme="minorHAnsi" w:cstheme="minorHAnsi"/>
          <w:color w:val="000000"/>
          <w:sz w:val="24"/>
          <w:szCs w:val="24"/>
          <w:lang w:val="es-CL"/>
        </w:rPr>
        <w:t>:</w:t>
      </w:r>
      <w:r>
        <w:rPr>
          <w:rFonts w:asciiTheme="minorHAnsi" w:eastAsiaTheme="minorHAnsi" w:hAnsiTheme="minorHAnsi" w:cstheme="minorHAnsi"/>
          <w:color w:val="000000"/>
          <w:sz w:val="24"/>
          <w:szCs w:val="24"/>
          <w:lang w:val="es-CL"/>
        </w:rPr>
        <w:t xml:space="preserve"> Sr.</w:t>
      </w:r>
      <w:r w:rsidRPr="006228D2">
        <w:rPr>
          <w:rFonts w:asciiTheme="minorHAnsi" w:eastAsiaTheme="minorHAnsi" w:hAnsiTheme="minorHAnsi" w:cstheme="minorHAnsi"/>
          <w:color w:val="000000"/>
          <w:sz w:val="24"/>
          <w:szCs w:val="24"/>
          <w:lang w:val="es-CL"/>
        </w:rPr>
        <w:t xml:space="preserve"> </w:t>
      </w:r>
      <w:r w:rsidR="00DE2963">
        <w:rPr>
          <w:rFonts w:asciiTheme="minorHAnsi" w:eastAsiaTheme="minorHAnsi" w:hAnsiTheme="minorHAnsi" w:cstheme="minorHAnsi"/>
          <w:color w:val="000000"/>
          <w:sz w:val="24"/>
          <w:szCs w:val="24"/>
          <w:lang w:val="es-CL"/>
        </w:rPr>
        <w:t>José</w:t>
      </w:r>
      <w:r>
        <w:rPr>
          <w:rFonts w:asciiTheme="minorHAnsi" w:eastAsiaTheme="minorHAnsi" w:hAnsiTheme="minorHAnsi" w:cstheme="minorHAnsi"/>
          <w:color w:val="000000"/>
          <w:sz w:val="24"/>
          <w:szCs w:val="24"/>
          <w:lang w:val="es-CL"/>
        </w:rPr>
        <w:t xml:space="preserve"> </w:t>
      </w:r>
      <w:r w:rsidR="00DE2963">
        <w:rPr>
          <w:rFonts w:asciiTheme="minorHAnsi" w:eastAsiaTheme="minorHAnsi" w:hAnsiTheme="minorHAnsi" w:cstheme="minorHAnsi"/>
          <w:color w:val="000000"/>
          <w:sz w:val="24"/>
          <w:szCs w:val="24"/>
          <w:lang w:val="es-CL"/>
        </w:rPr>
        <w:t>González</w:t>
      </w:r>
      <w:r>
        <w:rPr>
          <w:rFonts w:asciiTheme="minorHAnsi" w:eastAsiaTheme="minorHAnsi" w:hAnsiTheme="minorHAnsi" w:cstheme="minorHAnsi"/>
          <w:color w:val="000000"/>
          <w:sz w:val="24"/>
          <w:szCs w:val="24"/>
          <w:lang w:val="es-CL"/>
        </w:rPr>
        <w:t xml:space="preserve"> Silva, Encargado de Bodega, Sr. Luis Daza Briones</w:t>
      </w:r>
      <w:r w:rsidR="007E5FB3">
        <w:rPr>
          <w:rFonts w:asciiTheme="minorHAnsi" w:eastAsiaTheme="minorHAnsi" w:hAnsiTheme="minorHAnsi" w:cstheme="minorHAnsi"/>
          <w:color w:val="000000"/>
          <w:sz w:val="24"/>
          <w:szCs w:val="24"/>
          <w:lang w:val="es-CL"/>
        </w:rPr>
        <w:t xml:space="preserve">, </w:t>
      </w:r>
      <w:r>
        <w:rPr>
          <w:rFonts w:asciiTheme="minorHAnsi" w:eastAsiaTheme="minorHAnsi" w:hAnsiTheme="minorHAnsi" w:cstheme="minorHAnsi"/>
          <w:color w:val="000000"/>
          <w:sz w:val="24"/>
          <w:szCs w:val="24"/>
          <w:lang w:val="es-CL"/>
        </w:rPr>
        <w:t>Sr. Paulo Pizarro Valdivia</w:t>
      </w:r>
      <w:r w:rsidR="007E5FB3">
        <w:rPr>
          <w:rFonts w:asciiTheme="minorHAnsi" w:eastAsiaTheme="minorHAnsi" w:hAnsiTheme="minorHAnsi" w:cstheme="minorHAnsi"/>
          <w:color w:val="000000"/>
          <w:sz w:val="24"/>
          <w:szCs w:val="24"/>
          <w:lang w:val="es-CL"/>
        </w:rPr>
        <w:t xml:space="preserve"> y Sr. Aldo </w:t>
      </w:r>
      <w:proofErr w:type="spellStart"/>
      <w:r w:rsidR="007E5FB3">
        <w:rPr>
          <w:rFonts w:asciiTheme="minorHAnsi" w:eastAsiaTheme="minorHAnsi" w:hAnsiTheme="minorHAnsi" w:cstheme="minorHAnsi"/>
          <w:color w:val="000000"/>
          <w:sz w:val="24"/>
          <w:szCs w:val="24"/>
          <w:lang w:val="es-CL"/>
        </w:rPr>
        <w:t>Oxa.</w:t>
      </w:r>
      <w:r>
        <w:rPr>
          <w:rFonts w:asciiTheme="minorHAnsi" w:eastAsiaTheme="minorHAnsi" w:hAnsiTheme="minorHAnsi" w:cstheme="minorHAnsi"/>
          <w:color w:val="000000"/>
          <w:sz w:val="24"/>
          <w:szCs w:val="24"/>
          <w:lang w:val="es-CL"/>
        </w:rPr>
        <w:t>Teléfono</w:t>
      </w:r>
      <w:proofErr w:type="spellEnd"/>
      <w:r w:rsidRPr="006228D2">
        <w:rPr>
          <w:rFonts w:asciiTheme="minorHAnsi" w:eastAsiaTheme="minorHAnsi" w:hAnsiTheme="minorHAnsi" w:cstheme="minorHAnsi"/>
          <w:color w:val="000000"/>
          <w:sz w:val="24"/>
          <w:szCs w:val="24"/>
          <w:lang w:val="es-CL"/>
        </w:rPr>
        <w:t xml:space="preserve">: </w:t>
      </w:r>
      <w:r>
        <w:rPr>
          <w:rFonts w:asciiTheme="minorHAnsi" w:eastAsiaTheme="minorHAnsi" w:hAnsiTheme="minorHAnsi" w:cstheme="minorHAnsi"/>
          <w:color w:val="000000"/>
          <w:sz w:val="24"/>
          <w:szCs w:val="24"/>
          <w:lang w:val="es-CL"/>
        </w:rPr>
        <w:t xml:space="preserve"> 255230152.</w:t>
      </w:r>
    </w:p>
    <w:p w14:paraId="7107D571" w14:textId="77777777" w:rsidR="00A83D1A" w:rsidRPr="006228D2" w:rsidRDefault="00A83D1A" w:rsidP="00B9253C">
      <w:pPr>
        <w:pStyle w:val="Textoindependiente"/>
        <w:spacing w:before="2"/>
        <w:jc w:val="both"/>
        <w:rPr>
          <w:rFonts w:asciiTheme="minorHAnsi" w:hAnsiTheme="minorHAnsi" w:cstheme="minorHAnsi"/>
          <w:sz w:val="24"/>
          <w:szCs w:val="24"/>
        </w:rPr>
      </w:pPr>
    </w:p>
    <w:p w14:paraId="0714AA4D" w14:textId="4F5BAA72" w:rsidR="00506068" w:rsidRPr="006228D2" w:rsidRDefault="00D71AB1" w:rsidP="00B9253C">
      <w:pPr>
        <w:pStyle w:val="Textoindependiente"/>
        <w:numPr>
          <w:ilvl w:val="0"/>
          <w:numId w:val="4"/>
        </w:numPr>
        <w:spacing w:before="2"/>
        <w:ind w:left="426"/>
        <w:jc w:val="both"/>
        <w:rPr>
          <w:rFonts w:asciiTheme="minorHAnsi" w:hAnsiTheme="minorHAnsi" w:cstheme="minorHAnsi"/>
          <w:b/>
          <w:bCs/>
          <w:sz w:val="24"/>
          <w:szCs w:val="24"/>
        </w:rPr>
      </w:pPr>
      <w:r w:rsidRPr="006228D2">
        <w:rPr>
          <w:rFonts w:asciiTheme="minorHAnsi" w:hAnsiTheme="minorHAnsi" w:cstheme="minorHAnsi"/>
          <w:b/>
          <w:bCs/>
          <w:sz w:val="24"/>
          <w:szCs w:val="24"/>
        </w:rPr>
        <w:t>EMBALAJE Y DESPACHO DE LOS PRODUCTOS</w:t>
      </w:r>
    </w:p>
    <w:p w14:paraId="373004B1" w14:textId="245E6C42" w:rsidR="00D71AB1" w:rsidRPr="006228D2" w:rsidRDefault="00D71AB1" w:rsidP="00B9253C">
      <w:pPr>
        <w:pStyle w:val="Textoindependiente"/>
        <w:spacing w:before="2"/>
        <w:jc w:val="both"/>
        <w:rPr>
          <w:rFonts w:asciiTheme="minorHAnsi" w:hAnsiTheme="minorHAnsi" w:cstheme="minorHAnsi"/>
          <w:sz w:val="24"/>
          <w:szCs w:val="24"/>
        </w:rPr>
      </w:pPr>
      <w:r w:rsidRPr="006228D2">
        <w:rPr>
          <w:rFonts w:asciiTheme="minorHAnsi" w:hAnsiTheme="minorHAnsi" w:cstheme="minorHAnsi"/>
          <w:sz w:val="24"/>
          <w:szCs w:val="24"/>
        </w:rPr>
        <w:t>El proveedor deberá asegurar que los empaques primarios y secundarios de los productos y sus embalajes cumplan con las exigencias</w:t>
      </w:r>
      <w:r w:rsidR="008B2139" w:rsidRPr="006228D2">
        <w:rPr>
          <w:rFonts w:asciiTheme="minorHAnsi" w:hAnsiTheme="minorHAnsi" w:cstheme="minorHAnsi"/>
          <w:sz w:val="24"/>
          <w:szCs w:val="24"/>
        </w:rPr>
        <w:t xml:space="preserve"> </w:t>
      </w:r>
      <w:r w:rsidRPr="006228D2">
        <w:rPr>
          <w:rFonts w:asciiTheme="minorHAnsi" w:hAnsiTheme="minorHAnsi" w:cstheme="minorHAnsi"/>
          <w:sz w:val="24"/>
          <w:szCs w:val="24"/>
        </w:rPr>
        <w:t xml:space="preserve">que permitan buenas prácticas de embalaje (cadena de frío cuando corresponda) y transporte, </w:t>
      </w:r>
      <w:r w:rsidR="008B2139" w:rsidRPr="006228D2">
        <w:rPr>
          <w:rFonts w:asciiTheme="minorHAnsi" w:hAnsiTheme="minorHAnsi" w:cstheme="minorHAnsi"/>
          <w:sz w:val="24"/>
          <w:szCs w:val="24"/>
        </w:rPr>
        <w:t>así</w:t>
      </w:r>
      <w:r w:rsidRPr="006228D2">
        <w:rPr>
          <w:rFonts w:asciiTheme="minorHAnsi" w:hAnsiTheme="minorHAnsi" w:cstheme="minorHAnsi"/>
          <w:sz w:val="24"/>
          <w:szCs w:val="24"/>
        </w:rPr>
        <w:t xml:space="preserve"> como </w:t>
      </w:r>
      <w:r w:rsidR="00961DBA" w:rsidRPr="006228D2">
        <w:rPr>
          <w:rFonts w:asciiTheme="minorHAnsi" w:hAnsiTheme="minorHAnsi" w:cstheme="minorHAnsi"/>
          <w:sz w:val="24"/>
          <w:szCs w:val="24"/>
        </w:rPr>
        <w:t>una adecuada presentación característica</w:t>
      </w:r>
      <w:r w:rsidRPr="006228D2">
        <w:rPr>
          <w:rFonts w:asciiTheme="minorHAnsi" w:hAnsiTheme="minorHAnsi" w:cstheme="minorHAnsi"/>
          <w:sz w:val="24"/>
          <w:szCs w:val="24"/>
        </w:rPr>
        <w:t xml:space="preserve"> que serán </w:t>
      </w:r>
      <w:r w:rsidR="008B2139" w:rsidRPr="006228D2">
        <w:rPr>
          <w:rFonts w:asciiTheme="minorHAnsi" w:hAnsiTheme="minorHAnsi" w:cstheme="minorHAnsi"/>
          <w:sz w:val="24"/>
          <w:szCs w:val="24"/>
        </w:rPr>
        <w:t>monitoreadas</w:t>
      </w:r>
      <w:r w:rsidRPr="006228D2">
        <w:rPr>
          <w:rFonts w:asciiTheme="minorHAnsi" w:hAnsiTheme="minorHAnsi" w:cstheme="minorHAnsi"/>
          <w:sz w:val="24"/>
          <w:szCs w:val="24"/>
        </w:rPr>
        <w:t xml:space="preserve"> por el personal que realizará la recepción de </w:t>
      </w:r>
      <w:r w:rsidR="008B2139" w:rsidRPr="006228D2">
        <w:rPr>
          <w:rFonts w:asciiTheme="minorHAnsi" w:hAnsiTheme="minorHAnsi" w:cstheme="minorHAnsi"/>
          <w:sz w:val="24"/>
          <w:szCs w:val="24"/>
        </w:rPr>
        <w:t>los</w:t>
      </w:r>
      <w:r w:rsidRPr="006228D2">
        <w:rPr>
          <w:rFonts w:asciiTheme="minorHAnsi" w:hAnsiTheme="minorHAnsi" w:cstheme="minorHAnsi"/>
          <w:sz w:val="24"/>
          <w:szCs w:val="24"/>
        </w:rPr>
        <w:t xml:space="preserve"> productos.</w:t>
      </w:r>
    </w:p>
    <w:p w14:paraId="3D695ED4" w14:textId="1637D345" w:rsidR="00D71AB1" w:rsidRPr="006228D2" w:rsidRDefault="00D71AB1" w:rsidP="00B9253C">
      <w:pPr>
        <w:pStyle w:val="Textoindependiente"/>
        <w:spacing w:before="2"/>
        <w:jc w:val="both"/>
        <w:rPr>
          <w:rFonts w:asciiTheme="minorHAnsi" w:hAnsiTheme="minorHAnsi" w:cstheme="minorHAnsi"/>
          <w:sz w:val="24"/>
          <w:szCs w:val="24"/>
        </w:rPr>
      </w:pPr>
      <w:r w:rsidRPr="006228D2">
        <w:rPr>
          <w:rFonts w:asciiTheme="minorHAnsi" w:hAnsiTheme="minorHAnsi" w:cstheme="minorHAnsi"/>
          <w:sz w:val="24"/>
          <w:szCs w:val="24"/>
        </w:rPr>
        <w:t xml:space="preserve">Se debe identificar los </w:t>
      </w:r>
      <w:r w:rsidR="006E728B" w:rsidRPr="006228D2">
        <w:rPr>
          <w:rFonts w:asciiTheme="minorHAnsi" w:hAnsiTheme="minorHAnsi" w:cstheme="minorHAnsi"/>
          <w:sz w:val="24"/>
          <w:szCs w:val="24"/>
        </w:rPr>
        <w:t>bultos</w:t>
      </w:r>
      <w:r w:rsidRPr="006228D2">
        <w:rPr>
          <w:rFonts w:asciiTheme="minorHAnsi" w:hAnsiTheme="minorHAnsi" w:cstheme="minorHAnsi"/>
          <w:sz w:val="24"/>
          <w:szCs w:val="24"/>
        </w:rPr>
        <w:t xml:space="preserve"> con la siguiente información:</w:t>
      </w:r>
    </w:p>
    <w:p w14:paraId="543C10F5" w14:textId="653346F7" w:rsidR="006E728B" w:rsidRPr="006228D2" w:rsidRDefault="006E728B" w:rsidP="00B9253C">
      <w:pPr>
        <w:pStyle w:val="Textoindependiente"/>
        <w:spacing w:before="2"/>
        <w:jc w:val="both"/>
        <w:rPr>
          <w:rFonts w:asciiTheme="minorHAnsi" w:hAnsiTheme="minorHAnsi" w:cstheme="minorHAnsi"/>
          <w:sz w:val="24"/>
          <w:szCs w:val="24"/>
        </w:rPr>
      </w:pPr>
      <w:r w:rsidRPr="006228D2">
        <w:rPr>
          <w:rFonts w:asciiTheme="minorHAnsi" w:hAnsiTheme="minorHAnsi" w:cstheme="minorHAnsi"/>
          <w:sz w:val="24"/>
          <w:szCs w:val="24"/>
        </w:rPr>
        <w:t xml:space="preserve">(*) Nombre y dirección del establecimiento de entrega </w:t>
      </w:r>
    </w:p>
    <w:p w14:paraId="0DE580D3" w14:textId="7FD334DD" w:rsidR="006E728B" w:rsidRPr="006228D2" w:rsidRDefault="006E728B" w:rsidP="00B9253C">
      <w:pPr>
        <w:pStyle w:val="Textoindependiente"/>
        <w:spacing w:before="2"/>
        <w:jc w:val="both"/>
        <w:rPr>
          <w:rFonts w:asciiTheme="minorHAnsi" w:hAnsiTheme="minorHAnsi" w:cstheme="minorHAnsi"/>
          <w:sz w:val="24"/>
          <w:szCs w:val="24"/>
        </w:rPr>
      </w:pPr>
      <w:r w:rsidRPr="006228D2">
        <w:rPr>
          <w:rFonts w:asciiTheme="minorHAnsi" w:hAnsiTheme="minorHAnsi" w:cstheme="minorHAnsi"/>
          <w:sz w:val="24"/>
          <w:szCs w:val="24"/>
        </w:rPr>
        <w:t xml:space="preserve">(*) Número de Guía de Despacho asociada a la entrega </w:t>
      </w:r>
    </w:p>
    <w:p w14:paraId="525E55AA" w14:textId="0FD16295" w:rsidR="00D71AB1" w:rsidRPr="006228D2" w:rsidRDefault="006E728B" w:rsidP="00B9253C">
      <w:pPr>
        <w:pStyle w:val="Textoindependiente"/>
        <w:spacing w:before="2"/>
        <w:jc w:val="both"/>
        <w:rPr>
          <w:rFonts w:asciiTheme="minorHAnsi" w:hAnsiTheme="minorHAnsi" w:cstheme="minorHAnsi"/>
          <w:sz w:val="24"/>
          <w:szCs w:val="24"/>
        </w:rPr>
      </w:pPr>
      <w:r w:rsidRPr="006228D2">
        <w:rPr>
          <w:rFonts w:asciiTheme="minorHAnsi" w:hAnsiTheme="minorHAnsi" w:cstheme="minorHAnsi"/>
          <w:sz w:val="24"/>
          <w:szCs w:val="24"/>
        </w:rPr>
        <w:t xml:space="preserve">(*) </w:t>
      </w:r>
      <w:r w:rsidR="00D71AB1" w:rsidRPr="006228D2">
        <w:rPr>
          <w:rFonts w:asciiTheme="minorHAnsi" w:hAnsiTheme="minorHAnsi" w:cstheme="minorHAnsi"/>
          <w:sz w:val="24"/>
          <w:szCs w:val="24"/>
        </w:rPr>
        <w:t xml:space="preserve">ID </w:t>
      </w:r>
      <w:proofErr w:type="spellStart"/>
      <w:r w:rsidR="00D71AB1" w:rsidRPr="006228D2">
        <w:rPr>
          <w:rFonts w:asciiTheme="minorHAnsi" w:hAnsiTheme="minorHAnsi" w:cstheme="minorHAnsi"/>
          <w:sz w:val="24"/>
          <w:szCs w:val="24"/>
        </w:rPr>
        <w:t>N°</w:t>
      </w:r>
      <w:proofErr w:type="spellEnd"/>
      <w:r w:rsidR="00D71AB1" w:rsidRPr="006228D2">
        <w:rPr>
          <w:rFonts w:asciiTheme="minorHAnsi" w:hAnsiTheme="minorHAnsi" w:cstheme="minorHAnsi"/>
          <w:sz w:val="24"/>
          <w:szCs w:val="24"/>
        </w:rPr>
        <w:t xml:space="preserve"> de la Orden de Comp</w:t>
      </w:r>
      <w:r w:rsidRPr="006228D2">
        <w:rPr>
          <w:rFonts w:asciiTheme="minorHAnsi" w:hAnsiTheme="minorHAnsi" w:cstheme="minorHAnsi"/>
          <w:sz w:val="24"/>
          <w:szCs w:val="24"/>
        </w:rPr>
        <w:t>ra.</w:t>
      </w:r>
    </w:p>
    <w:p w14:paraId="3954DA68" w14:textId="6EBF9AC9" w:rsidR="006E728B" w:rsidRDefault="006E728B" w:rsidP="00B9253C">
      <w:pPr>
        <w:pStyle w:val="Textoindependiente"/>
        <w:spacing w:before="2"/>
        <w:jc w:val="both"/>
        <w:rPr>
          <w:rFonts w:asciiTheme="minorHAnsi" w:hAnsiTheme="minorHAnsi" w:cstheme="minorHAnsi"/>
          <w:sz w:val="24"/>
          <w:szCs w:val="24"/>
        </w:rPr>
      </w:pPr>
      <w:r w:rsidRPr="006228D2">
        <w:rPr>
          <w:rFonts w:asciiTheme="minorHAnsi" w:hAnsiTheme="minorHAnsi" w:cstheme="minorHAnsi"/>
          <w:sz w:val="24"/>
          <w:szCs w:val="24"/>
        </w:rPr>
        <w:t>(*) Datos de la empresa y contacto de la persona que gestiona el envío, correo electrónico, teléfono de contacto.</w:t>
      </w:r>
    </w:p>
    <w:p w14:paraId="49F4463F" w14:textId="77777777" w:rsidR="00A83D1A" w:rsidRPr="006228D2" w:rsidRDefault="00A83D1A" w:rsidP="00B9253C">
      <w:pPr>
        <w:pStyle w:val="Textoindependiente"/>
        <w:spacing w:before="2"/>
        <w:jc w:val="both"/>
        <w:rPr>
          <w:rFonts w:asciiTheme="minorHAnsi" w:hAnsiTheme="minorHAnsi" w:cstheme="minorHAnsi"/>
          <w:sz w:val="24"/>
          <w:szCs w:val="24"/>
        </w:rPr>
      </w:pPr>
    </w:p>
    <w:p w14:paraId="5070BB1D" w14:textId="3E376D3A" w:rsidR="00D71AB1" w:rsidRPr="00A83D1A" w:rsidRDefault="006E728B" w:rsidP="00B9253C">
      <w:pPr>
        <w:pStyle w:val="Textoindependiente"/>
        <w:spacing w:before="2"/>
        <w:jc w:val="both"/>
        <w:rPr>
          <w:rFonts w:asciiTheme="minorHAnsi" w:hAnsiTheme="minorHAnsi" w:cstheme="minorHAnsi"/>
          <w:b/>
          <w:bCs/>
          <w:sz w:val="24"/>
          <w:szCs w:val="24"/>
        </w:rPr>
      </w:pPr>
      <w:r w:rsidRPr="00A83D1A">
        <w:rPr>
          <w:rFonts w:asciiTheme="minorHAnsi" w:hAnsiTheme="minorHAnsi" w:cstheme="minorHAnsi"/>
          <w:b/>
          <w:bCs/>
          <w:sz w:val="24"/>
          <w:szCs w:val="24"/>
        </w:rPr>
        <w:t xml:space="preserve">Identificación del número de bultos por entrega “1 de n” </w:t>
      </w:r>
    </w:p>
    <w:p w14:paraId="326CE8BE" w14:textId="268D2471" w:rsidR="00D71AB1" w:rsidRPr="00A83D1A" w:rsidRDefault="006E728B" w:rsidP="00B9253C">
      <w:pPr>
        <w:pStyle w:val="Textoindependiente"/>
        <w:spacing w:before="2"/>
        <w:jc w:val="both"/>
        <w:rPr>
          <w:rFonts w:asciiTheme="minorHAnsi" w:hAnsiTheme="minorHAnsi" w:cstheme="minorHAnsi"/>
          <w:b/>
          <w:bCs/>
          <w:sz w:val="24"/>
          <w:szCs w:val="24"/>
        </w:rPr>
      </w:pPr>
      <w:r w:rsidRPr="00A83D1A">
        <w:rPr>
          <w:rFonts w:asciiTheme="minorHAnsi" w:hAnsiTheme="minorHAnsi" w:cstheme="minorHAnsi"/>
          <w:b/>
          <w:bCs/>
          <w:sz w:val="24"/>
          <w:szCs w:val="24"/>
        </w:rPr>
        <w:t xml:space="preserve">(*) </w:t>
      </w:r>
      <w:r w:rsidR="00961DBA" w:rsidRPr="00A83D1A">
        <w:rPr>
          <w:rFonts w:asciiTheme="minorHAnsi" w:hAnsiTheme="minorHAnsi" w:cstheme="minorHAnsi"/>
          <w:b/>
          <w:bCs/>
          <w:sz w:val="24"/>
          <w:szCs w:val="24"/>
        </w:rPr>
        <w:t>Requisitos</w:t>
      </w:r>
      <w:r w:rsidRPr="00A83D1A">
        <w:rPr>
          <w:rFonts w:asciiTheme="minorHAnsi" w:hAnsiTheme="minorHAnsi" w:cstheme="minorHAnsi"/>
          <w:b/>
          <w:bCs/>
          <w:sz w:val="24"/>
          <w:szCs w:val="24"/>
        </w:rPr>
        <w:t xml:space="preserve"> obligatorios.</w:t>
      </w:r>
    </w:p>
    <w:p w14:paraId="0FBBC60A" w14:textId="77777777" w:rsidR="00961DBA" w:rsidRPr="006228D2" w:rsidRDefault="00961DBA" w:rsidP="00B9253C">
      <w:pPr>
        <w:pStyle w:val="Textoindependiente"/>
        <w:spacing w:before="2"/>
        <w:jc w:val="both"/>
        <w:rPr>
          <w:rFonts w:asciiTheme="minorHAnsi" w:hAnsiTheme="minorHAnsi" w:cstheme="minorHAnsi"/>
          <w:sz w:val="24"/>
          <w:szCs w:val="24"/>
        </w:rPr>
      </w:pPr>
    </w:p>
    <w:p w14:paraId="527EE759" w14:textId="77777777" w:rsidR="008831C0" w:rsidRPr="006228D2" w:rsidRDefault="008831C0" w:rsidP="00B9253C">
      <w:pPr>
        <w:pStyle w:val="Textoindependiente"/>
        <w:numPr>
          <w:ilvl w:val="0"/>
          <w:numId w:val="4"/>
        </w:numPr>
        <w:spacing w:before="2"/>
        <w:ind w:left="426" w:hanging="426"/>
        <w:jc w:val="both"/>
        <w:rPr>
          <w:rFonts w:asciiTheme="minorHAnsi" w:hAnsiTheme="minorHAnsi" w:cstheme="minorHAnsi"/>
          <w:sz w:val="24"/>
          <w:szCs w:val="24"/>
        </w:rPr>
      </w:pPr>
      <w:r w:rsidRPr="006228D2">
        <w:rPr>
          <w:rFonts w:asciiTheme="minorHAnsi" w:hAnsiTheme="minorHAnsi" w:cstheme="minorHAnsi"/>
          <w:b/>
          <w:bCs/>
          <w:sz w:val="24"/>
          <w:szCs w:val="24"/>
        </w:rPr>
        <w:t>RECHAZO DE BIENES POR INCUMPLIMIENTO DE ENTREGA TOTAL</w:t>
      </w:r>
    </w:p>
    <w:p w14:paraId="6D88FF25" w14:textId="50C884DA" w:rsidR="005D1E72" w:rsidRPr="006228D2" w:rsidRDefault="008831C0" w:rsidP="00B9253C">
      <w:pPr>
        <w:pStyle w:val="Textoindependiente"/>
        <w:spacing w:before="2"/>
        <w:ind w:left="142"/>
        <w:jc w:val="both"/>
        <w:rPr>
          <w:rFonts w:asciiTheme="minorHAnsi" w:hAnsiTheme="minorHAnsi" w:cstheme="minorHAnsi"/>
          <w:sz w:val="24"/>
          <w:szCs w:val="24"/>
        </w:rPr>
      </w:pPr>
      <w:r w:rsidRPr="006228D2">
        <w:rPr>
          <w:rFonts w:asciiTheme="minorHAnsi" w:hAnsiTheme="minorHAnsi" w:cstheme="minorHAnsi"/>
          <w:sz w:val="24"/>
          <w:szCs w:val="24"/>
        </w:rPr>
        <w:t>L</w:t>
      </w:r>
      <w:r w:rsidR="005D1E72" w:rsidRPr="006228D2">
        <w:rPr>
          <w:rFonts w:asciiTheme="minorHAnsi" w:hAnsiTheme="minorHAnsi" w:cstheme="minorHAnsi"/>
          <w:sz w:val="24"/>
          <w:szCs w:val="24"/>
        </w:rPr>
        <w:t>a Bodega de DISAM</w:t>
      </w:r>
      <w:r w:rsidRPr="006228D2">
        <w:rPr>
          <w:rFonts w:asciiTheme="minorHAnsi" w:hAnsiTheme="minorHAnsi" w:cstheme="minorHAnsi"/>
          <w:sz w:val="24"/>
          <w:szCs w:val="24"/>
        </w:rPr>
        <w:t>, está facultada para rechazar los bienes incompletos.</w:t>
      </w:r>
    </w:p>
    <w:p w14:paraId="3C171195" w14:textId="3BB11C10" w:rsidR="008831C0" w:rsidRPr="006228D2" w:rsidRDefault="008831C0" w:rsidP="00B9253C">
      <w:pPr>
        <w:pStyle w:val="Textoindependiente"/>
        <w:spacing w:before="2"/>
        <w:ind w:left="142"/>
        <w:jc w:val="both"/>
        <w:rPr>
          <w:rFonts w:asciiTheme="minorHAnsi" w:hAnsiTheme="minorHAnsi" w:cstheme="minorHAnsi"/>
          <w:sz w:val="24"/>
          <w:szCs w:val="24"/>
        </w:rPr>
      </w:pPr>
      <w:r w:rsidRPr="006228D2">
        <w:rPr>
          <w:rFonts w:asciiTheme="minorHAnsi" w:hAnsiTheme="minorHAnsi" w:cstheme="minorHAnsi"/>
          <w:sz w:val="24"/>
          <w:szCs w:val="24"/>
        </w:rPr>
        <w:t>Teniendo como promedio por los inconvenientes y la contingencia actual, hasta un 90% de los bienes, vale decir, se recibirán los productos, siempre y cuando</w:t>
      </w:r>
      <w:r w:rsidRPr="006228D2">
        <w:rPr>
          <w:rFonts w:asciiTheme="minorHAnsi" w:hAnsiTheme="minorHAnsi" w:cstheme="minorHAnsi"/>
          <w:sz w:val="24"/>
          <w:szCs w:val="24"/>
        </w:rPr>
        <w:br/>
        <w:t>no sean menores a un 90% de la mercadería total.</w:t>
      </w:r>
    </w:p>
    <w:p w14:paraId="1578C073" w14:textId="3B37B8E0" w:rsidR="008831C0" w:rsidRPr="006228D2" w:rsidRDefault="008831C0" w:rsidP="00B9253C">
      <w:pPr>
        <w:pStyle w:val="Textoindependiente"/>
        <w:spacing w:before="2"/>
        <w:ind w:left="142"/>
        <w:jc w:val="both"/>
        <w:rPr>
          <w:rFonts w:asciiTheme="minorHAnsi" w:hAnsiTheme="minorHAnsi" w:cstheme="minorHAnsi"/>
          <w:sz w:val="24"/>
          <w:szCs w:val="24"/>
        </w:rPr>
      </w:pPr>
      <w:r w:rsidRPr="006228D2">
        <w:rPr>
          <w:rFonts w:asciiTheme="minorHAnsi" w:hAnsiTheme="minorHAnsi" w:cstheme="minorHAnsi"/>
          <w:sz w:val="24"/>
          <w:szCs w:val="24"/>
        </w:rPr>
        <w:t xml:space="preserve">Ejemplo </w:t>
      </w:r>
      <w:r w:rsidR="005D1E72" w:rsidRPr="006228D2">
        <w:rPr>
          <w:rFonts w:asciiTheme="minorHAnsi" w:hAnsiTheme="minorHAnsi" w:cstheme="minorHAnsi"/>
          <w:sz w:val="24"/>
          <w:szCs w:val="24"/>
        </w:rPr>
        <w:t>para lo señalado:</w:t>
      </w:r>
    </w:p>
    <w:p w14:paraId="1B7537F7" w14:textId="327A7D85" w:rsidR="008831C0" w:rsidRPr="006228D2" w:rsidRDefault="005D1E72" w:rsidP="00B9253C">
      <w:pPr>
        <w:pStyle w:val="Textoindependiente"/>
        <w:spacing w:before="2"/>
        <w:ind w:left="142"/>
        <w:jc w:val="both"/>
        <w:rPr>
          <w:rFonts w:asciiTheme="minorHAnsi" w:hAnsiTheme="minorHAnsi" w:cstheme="minorHAnsi"/>
          <w:sz w:val="24"/>
          <w:szCs w:val="24"/>
        </w:rPr>
      </w:pPr>
      <w:r w:rsidRPr="006228D2">
        <w:rPr>
          <w:rFonts w:asciiTheme="minorHAnsi" w:hAnsiTheme="minorHAnsi" w:cstheme="minorHAnsi"/>
          <w:sz w:val="24"/>
          <w:szCs w:val="24"/>
        </w:rPr>
        <w:t>Para la entrega de una</w:t>
      </w:r>
      <w:r w:rsidR="008831C0" w:rsidRPr="006228D2">
        <w:rPr>
          <w:rFonts w:asciiTheme="minorHAnsi" w:hAnsiTheme="minorHAnsi" w:cstheme="minorHAnsi"/>
          <w:sz w:val="24"/>
          <w:szCs w:val="24"/>
        </w:rPr>
        <w:t xml:space="preserve"> Orden de Compra que totaliza $ 500.000.- lo que equivale al 100% de la entrega.</w:t>
      </w:r>
    </w:p>
    <w:p w14:paraId="7CC07ED1" w14:textId="0433AD02" w:rsidR="00D71AB1" w:rsidRPr="006228D2" w:rsidRDefault="008831C0" w:rsidP="00B9253C">
      <w:pPr>
        <w:pStyle w:val="Textoindependiente"/>
        <w:spacing w:before="2"/>
        <w:ind w:left="142"/>
        <w:jc w:val="both"/>
        <w:rPr>
          <w:rFonts w:asciiTheme="minorHAnsi" w:hAnsiTheme="minorHAnsi" w:cstheme="minorHAnsi"/>
          <w:sz w:val="24"/>
          <w:szCs w:val="24"/>
        </w:rPr>
      </w:pPr>
      <w:r w:rsidRPr="006228D2">
        <w:rPr>
          <w:rFonts w:asciiTheme="minorHAnsi" w:hAnsiTheme="minorHAnsi" w:cstheme="minorHAnsi"/>
          <w:sz w:val="24"/>
          <w:szCs w:val="24"/>
        </w:rPr>
        <w:t xml:space="preserve">El proveedor puede hacer una primera entrega de hasta el total $ 450.000.- lo equivalente al 90% de la entrega total. </w:t>
      </w:r>
    </w:p>
    <w:p w14:paraId="7F881946" w14:textId="0117AF0E" w:rsidR="008831C0" w:rsidRDefault="008831C0" w:rsidP="00B9253C">
      <w:pPr>
        <w:pStyle w:val="Textoindependiente"/>
        <w:spacing w:before="2"/>
        <w:ind w:left="142"/>
        <w:jc w:val="both"/>
        <w:rPr>
          <w:rFonts w:asciiTheme="minorHAnsi" w:hAnsiTheme="minorHAnsi" w:cstheme="minorHAnsi"/>
          <w:sz w:val="24"/>
          <w:szCs w:val="24"/>
        </w:rPr>
      </w:pPr>
      <w:r w:rsidRPr="006228D2">
        <w:rPr>
          <w:rFonts w:asciiTheme="minorHAnsi" w:hAnsiTheme="minorHAnsi" w:cstheme="minorHAnsi"/>
          <w:sz w:val="24"/>
          <w:szCs w:val="24"/>
        </w:rPr>
        <w:t xml:space="preserve">Por lo anterior </w:t>
      </w:r>
      <w:r w:rsidR="005D1E72" w:rsidRPr="006228D2">
        <w:rPr>
          <w:rFonts w:asciiTheme="minorHAnsi" w:hAnsiTheme="minorHAnsi" w:cstheme="minorHAnsi"/>
          <w:sz w:val="24"/>
          <w:szCs w:val="24"/>
        </w:rPr>
        <w:t>para entregas menores a este total la Bodega de DISAM, podrá rechazar los productos.</w:t>
      </w:r>
    </w:p>
    <w:p w14:paraId="155AD12A" w14:textId="77777777" w:rsidR="00D3372C" w:rsidRPr="006228D2" w:rsidRDefault="00D3372C" w:rsidP="00B9253C">
      <w:pPr>
        <w:pStyle w:val="Textoindependiente"/>
        <w:spacing w:before="2"/>
        <w:ind w:left="0"/>
        <w:jc w:val="both"/>
        <w:rPr>
          <w:rFonts w:asciiTheme="minorHAnsi" w:hAnsiTheme="minorHAnsi" w:cstheme="minorHAnsi"/>
          <w:sz w:val="24"/>
          <w:szCs w:val="24"/>
        </w:rPr>
      </w:pPr>
    </w:p>
    <w:p w14:paraId="6CFBCDC2" w14:textId="4AED9C41" w:rsidR="008B2139" w:rsidRPr="006228D2" w:rsidRDefault="008B2139" w:rsidP="00B9253C">
      <w:pPr>
        <w:pStyle w:val="Textoindependiente"/>
        <w:numPr>
          <w:ilvl w:val="0"/>
          <w:numId w:val="4"/>
        </w:numPr>
        <w:spacing w:before="2"/>
        <w:ind w:left="426" w:hanging="426"/>
        <w:jc w:val="both"/>
        <w:rPr>
          <w:rFonts w:asciiTheme="minorHAnsi" w:hAnsiTheme="minorHAnsi" w:cstheme="minorHAnsi"/>
          <w:sz w:val="24"/>
          <w:szCs w:val="24"/>
        </w:rPr>
      </w:pPr>
      <w:r w:rsidRPr="006228D2">
        <w:rPr>
          <w:rFonts w:asciiTheme="minorHAnsi" w:hAnsiTheme="minorHAnsi" w:cstheme="minorHAnsi"/>
          <w:b/>
          <w:bCs/>
          <w:sz w:val="24"/>
          <w:szCs w:val="24"/>
        </w:rPr>
        <w:t>PLAZO PARA GESTIONES DE RECEPCIÓN CONFORME POR LA UNIDAD REQUIRENTE.</w:t>
      </w:r>
    </w:p>
    <w:p w14:paraId="64E00D23" w14:textId="12088A45" w:rsidR="00257006" w:rsidRPr="006228D2" w:rsidRDefault="008B2139" w:rsidP="00B9253C">
      <w:pPr>
        <w:pStyle w:val="Textoindependiente"/>
        <w:jc w:val="both"/>
        <w:rPr>
          <w:rFonts w:asciiTheme="minorHAnsi" w:hAnsiTheme="minorHAnsi" w:cstheme="minorHAnsi"/>
          <w:sz w:val="24"/>
          <w:szCs w:val="24"/>
        </w:rPr>
      </w:pPr>
      <w:r w:rsidRPr="006228D2">
        <w:rPr>
          <w:rFonts w:asciiTheme="minorHAnsi" w:hAnsiTheme="minorHAnsi" w:cstheme="minorHAnsi"/>
          <w:sz w:val="24"/>
          <w:szCs w:val="24"/>
        </w:rPr>
        <w:t>L</w:t>
      </w:r>
      <w:r w:rsidR="00D670A0" w:rsidRPr="006228D2">
        <w:rPr>
          <w:rFonts w:asciiTheme="minorHAnsi" w:hAnsiTheme="minorHAnsi" w:cstheme="minorHAnsi"/>
          <w:sz w:val="24"/>
          <w:szCs w:val="24"/>
        </w:rPr>
        <w:t xml:space="preserve">a </w:t>
      </w:r>
      <w:r w:rsidR="00F80611" w:rsidRPr="006228D2">
        <w:rPr>
          <w:rFonts w:asciiTheme="minorHAnsi" w:hAnsiTheme="minorHAnsi" w:cstheme="minorHAnsi"/>
          <w:sz w:val="24"/>
          <w:szCs w:val="24"/>
        </w:rPr>
        <w:t>B</w:t>
      </w:r>
      <w:r w:rsidR="00D670A0" w:rsidRPr="006228D2">
        <w:rPr>
          <w:rFonts w:asciiTheme="minorHAnsi" w:hAnsiTheme="minorHAnsi" w:cstheme="minorHAnsi"/>
          <w:sz w:val="24"/>
          <w:szCs w:val="24"/>
        </w:rPr>
        <w:t xml:space="preserve">odega </w:t>
      </w:r>
      <w:r w:rsidRPr="006228D2">
        <w:rPr>
          <w:rFonts w:asciiTheme="minorHAnsi" w:hAnsiTheme="minorHAnsi" w:cstheme="minorHAnsi"/>
          <w:sz w:val="24"/>
          <w:szCs w:val="24"/>
        </w:rPr>
        <w:t>de DISAM</w:t>
      </w:r>
      <w:r w:rsidR="00F80611" w:rsidRPr="006228D2">
        <w:rPr>
          <w:rFonts w:asciiTheme="minorHAnsi" w:hAnsiTheme="minorHAnsi" w:cstheme="minorHAnsi"/>
          <w:sz w:val="24"/>
          <w:szCs w:val="24"/>
        </w:rPr>
        <w:t xml:space="preserve">, </w:t>
      </w:r>
      <w:r w:rsidRPr="006228D2">
        <w:rPr>
          <w:rFonts w:asciiTheme="minorHAnsi" w:hAnsiTheme="minorHAnsi" w:cstheme="minorHAnsi"/>
          <w:sz w:val="24"/>
          <w:szCs w:val="24"/>
        </w:rPr>
        <w:t>t</w:t>
      </w:r>
      <w:r w:rsidR="00257006" w:rsidRPr="006228D2">
        <w:rPr>
          <w:rFonts w:asciiTheme="minorHAnsi" w:hAnsiTheme="minorHAnsi" w:cstheme="minorHAnsi"/>
          <w:sz w:val="24"/>
          <w:szCs w:val="24"/>
        </w:rPr>
        <w:t>iene</w:t>
      </w:r>
      <w:r w:rsidRPr="006228D2">
        <w:rPr>
          <w:rFonts w:asciiTheme="minorHAnsi" w:hAnsiTheme="minorHAnsi" w:cstheme="minorHAnsi"/>
          <w:sz w:val="24"/>
          <w:szCs w:val="24"/>
        </w:rPr>
        <w:t xml:space="preserve"> un plazo de m</w:t>
      </w:r>
      <w:r w:rsidR="00D670A0" w:rsidRPr="006228D2">
        <w:rPr>
          <w:rFonts w:asciiTheme="minorHAnsi" w:hAnsiTheme="minorHAnsi" w:cstheme="minorHAnsi"/>
          <w:sz w:val="24"/>
          <w:szCs w:val="24"/>
        </w:rPr>
        <w:t xml:space="preserve">áximo de 8 días hábiles </w:t>
      </w:r>
      <w:r w:rsidRPr="006228D2">
        <w:rPr>
          <w:rFonts w:asciiTheme="minorHAnsi" w:hAnsiTheme="minorHAnsi" w:cstheme="minorHAnsi"/>
          <w:sz w:val="24"/>
          <w:szCs w:val="24"/>
        </w:rPr>
        <w:t xml:space="preserve">desde la recepción de los productos, </w:t>
      </w:r>
      <w:r w:rsidR="00D670A0" w:rsidRPr="006228D2">
        <w:rPr>
          <w:rFonts w:asciiTheme="minorHAnsi" w:hAnsiTheme="minorHAnsi" w:cstheme="minorHAnsi"/>
          <w:sz w:val="24"/>
          <w:szCs w:val="24"/>
        </w:rPr>
        <w:t>para</w:t>
      </w:r>
      <w:r w:rsidR="00D670A0" w:rsidRPr="006228D2">
        <w:rPr>
          <w:rFonts w:asciiTheme="minorHAnsi" w:hAnsiTheme="minorHAnsi" w:cstheme="minorHAnsi"/>
          <w:spacing w:val="1"/>
          <w:sz w:val="24"/>
          <w:szCs w:val="24"/>
        </w:rPr>
        <w:t xml:space="preserve"> </w:t>
      </w:r>
      <w:r w:rsidRPr="006228D2">
        <w:rPr>
          <w:rFonts w:asciiTheme="minorHAnsi" w:hAnsiTheme="minorHAnsi" w:cstheme="minorHAnsi"/>
          <w:spacing w:val="1"/>
          <w:sz w:val="24"/>
          <w:szCs w:val="24"/>
        </w:rPr>
        <w:t xml:space="preserve">solicitar la </w:t>
      </w:r>
      <w:r w:rsidR="00D670A0" w:rsidRPr="006228D2">
        <w:rPr>
          <w:rFonts w:asciiTheme="minorHAnsi" w:hAnsiTheme="minorHAnsi" w:cstheme="minorHAnsi"/>
          <w:sz w:val="24"/>
          <w:szCs w:val="24"/>
        </w:rPr>
        <w:t>revisión de los productos</w:t>
      </w:r>
      <w:r w:rsidRPr="006228D2">
        <w:rPr>
          <w:rFonts w:asciiTheme="minorHAnsi" w:hAnsiTheme="minorHAnsi" w:cstheme="minorHAnsi"/>
          <w:sz w:val="24"/>
          <w:szCs w:val="24"/>
        </w:rPr>
        <w:t xml:space="preserve"> a las unidades requirentes</w:t>
      </w:r>
      <w:r w:rsidR="00257006" w:rsidRPr="006228D2">
        <w:rPr>
          <w:rFonts w:asciiTheme="minorHAnsi" w:hAnsiTheme="minorHAnsi" w:cstheme="minorHAnsi"/>
          <w:sz w:val="24"/>
          <w:szCs w:val="24"/>
        </w:rPr>
        <w:t>,</w:t>
      </w:r>
      <w:r w:rsidRPr="006228D2">
        <w:rPr>
          <w:rFonts w:asciiTheme="minorHAnsi" w:hAnsiTheme="minorHAnsi" w:cstheme="minorHAnsi"/>
          <w:sz w:val="24"/>
          <w:szCs w:val="24"/>
        </w:rPr>
        <w:t xml:space="preserve"> quienes realizarán el cotejo de los productos </w:t>
      </w:r>
      <w:r w:rsidR="00257006" w:rsidRPr="006228D2">
        <w:rPr>
          <w:rFonts w:asciiTheme="minorHAnsi" w:hAnsiTheme="minorHAnsi" w:cstheme="minorHAnsi"/>
          <w:sz w:val="24"/>
          <w:szCs w:val="24"/>
        </w:rPr>
        <w:t>según lo detallado en la Orden de Compra, dentro de ese plazo bodega notificará a través de correo electrónico al proveedor, cualquier observación de amerite entrega de productos faltantes, cambios o devoluciones.</w:t>
      </w:r>
    </w:p>
    <w:p w14:paraId="4A6C8585" w14:textId="29A12D9F" w:rsidR="00257006" w:rsidRPr="006228D2" w:rsidRDefault="00D670A0" w:rsidP="00B9253C">
      <w:pPr>
        <w:pStyle w:val="Textoindependiente"/>
        <w:jc w:val="both"/>
        <w:rPr>
          <w:rFonts w:asciiTheme="minorHAnsi" w:hAnsiTheme="minorHAnsi" w:cstheme="minorHAnsi"/>
          <w:sz w:val="24"/>
          <w:szCs w:val="24"/>
        </w:rPr>
      </w:pPr>
      <w:r w:rsidRPr="006228D2">
        <w:rPr>
          <w:rFonts w:asciiTheme="minorHAnsi" w:hAnsiTheme="minorHAnsi" w:cstheme="minorHAnsi"/>
          <w:sz w:val="24"/>
          <w:szCs w:val="24"/>
        </w:rPr>
        <w:t>Culminado el plazo antes señalado</w:t>
      </w:r>
      <w:r w:rsidR="00257006" w:rsidRPr="006228D2">
        <w:rPr>
          <w:rFonts w:asciiTheme="minorHAnsi" w:hAnsiTheme="minorHAnsi" w:cstheme="minorHAnsi"/>
          <w:sz w:val="24"/>
          <w:szCs w:val="24"/>
        </w:rPr>
        <w:t xml:space="preserve"> y gestionado </w:t>
      </w:r>
      <w:r w:rsidR="00961DBA" w:rsidRPr="006228D2">
        <w:rPr>
          <w:rFonts w:asciiTheme="minorHAnsi" w:hAnsiTheme="minorHAnsi" w:cstheme="minorHAnsi"/>
          <w:sz w:val="24"/>
          <w:szCs w:val="24"/>
        </w:rPr>
        <w:t>todas</w:t>
      </w:r>
      <w:r w:rsidR="00257006" w:rsidRPr="006228D2">
        <w:rPr>
          <w:rFonts w:asciiTheme="minorHAnsi" w:hAnsiTheme="minorHAnsi" w:cstheme="minorHAnsi"/>
          <w:sz w:val="24"/>
          <w:szCs w:val="24"/>
        </w:rPr>
        <w:t xml:space="preserve"> las entregas o cambios necesarios </w:t>
      </w:r>
      <w:r w:rsidR="00E758B3" w:rsidRPr="006228D2">
        <w:rPr>
          <w:rFonts w:asciiTheme="minorHAnsi" w:hAnsiTheme="minorHAnsi" w:cstheme="minorHAnsi"/>
          <w:sz w:val="24"/>
          <w:szCs w:val="24"/>
        </w:rPr>
        <w:t>para dar</w:t>
      </w:r>
      <w:r w:rsidR="00257006" w:rsidRPr="006228D2">
        <w:rPr>
          <w:rFonts w:asciiTheme="minorHAnsi" w:hAnsiTheme="minorHAnsi" w:cstheme="minorHAnsi"/>
          <w:sz w:val="24"/>
          <w:szCs w:val="24"/>
        </w:rPr>
        <w:t xml:space="preserve"> la recepción conforme a la entrega, </w:t>
      </w:r>
      <w:r w:rsidRPr="006228D2">
        <w:rPr>
          <w:rFonts w:asciiTheme="minorHAnsi" w:hAnsiTheme="minorHAnsi" w:cstheme="minorHAnsi"/>
          <w:sz w:val="24"/>
          <w:szCs w:val="24"/>
        </w:rPr>
        <w:t>Bodega solicitará a</w:t>
      </w:r>
      <w:r w:rsidR="00257006" w:rsidRPr="006228D2">
        <w:rPr>
          <w:rFonts w:asciiTheme="minorHAnsi" w:hAnsiTheme="minorHAnsi" w:cstheme="minorHAnsi"/>
          <w:sz w:val="24"/>
          <w:szCs w:val="24"/>
        </w:rPr>
        <w:t xml:space="preserve"> través de</w:t>
      </w:r>
      <w:r w:rsidRPr="006228D2">
        <w:rPr>
          <w:rFonts w:asciiTheme="minorHAnsi" w:hAnsiTheme="minorHAnsi" w:cstheme="minorHAnsi"/>
          <w:sz w:val="24"/>
          <w:szCs w:val="24"/>
        </w:rPr>
        <w:t xml:space="preserve"> </w:t>
      </w:r>
      <w:r w:rsidR="00257006" w:rsidRPr="006228D2">
        <w:rPr>
          <w:rFonts w:asciiTheme="minorHAnsi" w:hAnsiTheme="minorHAnsi" w:cstheme="minorHAnsi"/>
          <w:sz w:val="24"/>
          <w:szCs w:val="24"/>
        </w:rPr>
        <w:t xml:space="preserve">correo electrónico al </w:t>
      </w:r>
      <w:r w:rsidRPr="006228D2">
        <w:rPr>
          <w:rFonts w:asciiTheme="minorHAnsi" w:hAnsiTheme="minorHAnsi" w:cstheme="minorHAnsi"/>
          <w:sz w:val="24"/>
          <w:szCs w:val="24"/>
        </w:rPr>
        <w:t>proveedor la factura</w:t>
      </w:r>
      <w:r w:rsidRPr="006228D2">
        <w:rPr>
          <w:rFonts w:asciiTheme="minorHAnsi" w:hAnsiTheme="minorHAnsi" w:cstheme="minorHAnsi"/>
          <w:spacing w:val="-59"/>
          <w:sz w:val="24"/>
          <w:szCs w:val="24"/>
        </w:rPr>
        <w:t xml:space="preserve"> </w:t>
      </w:r>
      <w:r w:rsidR="00E758B3" w:rsidRPr="006228D2">
        <w:rPr>
          <w:rFonts w:asciiTheme="minorHAnsi" w:hAnsiTheme="minorHAnsi" w:cstheme="minorHAnsi"/>
          <w:spacing w:val="-59"/>
          <w:sz w:val="24"/>
          <w:szCs w:val="24"/>
        </w:rPr>
        <w:t xml:space="preserve"> </w:t>
      </w:r>
      <w:r w:rsidR="00E758B3" w:rsidRPr="006228D2">
        <w:rPr>
          <w:rFonts w:asciiTheme="minorHAnsi" w:hAnsiTheme="minorHAnsi" w:cstheme="minorHAnsi"/>
          <w:sz w:val="24"/>
          <w:szCs w:val="24"/>
        </w:rPr>
        <w:t xml:space="preserve"> a</w:t>
      </w:r>
      <w:r w:rsidRPr="006228D2">
        <w:rPr>
          <w:rFonts w:asciiTheme="minorHAnsi" w:hAnsiTheme="minorHAnsi" w:cstheme="minorHAnsi"/>
          <w:sz w:val="24"/>
          <w:szCs w:val="24"/>
        </w:rPr>
        <w:t>sociada a la orden de compra</w:t>
      </w:r>
      <w:r w:rsidR="00E758B3" w:rsidRPr="006228D2">
        <w:rPr>
          <w:rFonts w:asciiTheme="minorHAnsi" w:hAnsiTheme="minorHAnsi" w:cstheme="minorHAnsi"/>
          <w:sz w:val="24"/>
          <w:szCs w:val="24"/>
        </w:rPr>
        <w:t xml:space="preserve">, la que deberá tener los siguientes datos </w:t>
      </w:r>
      <w:r w:rsidR="00257006" w:rsidRPr="006228D2">
        <w:rPr>
          <w:rFonts w:asciiTheme="minorHAnsi" w:hAnsiTheme="minorHAnsi" w:cstheme="minorHAnsi"/>
          <w:sz w:val="24"/>
          <w:szCs w:val="24"/>
        </w:rPr>
        <w:t>para la Facturación:</w:t>
      </w:r>
    </w:p>
    <w:p w14:paraId="30FAD416" w14:textId="530A5D55" w:rsidR="00257006" w:rsidRPr="006228D2" w:rsidRDefault="00257006" w:rsidP="00B9253C">
      <w:pPr>
        <w:pStyle w:val="Textoindependiente"/>
        <w:jc w:val="both"/>
        <w:rPr>
          <w:rFonts w:asciiTheme="minorHAnsi" w:hAnsiTheme="minorHAnsi" w:cstheme="minorHAnsi"/>
          <w:b/>
          <w:bCs/>
          <w:sz w:val="24"/>
          <w:szCs w:val="24"/>
        </w:rPr>
      </w:pPr>
      <w:r w:rsidRPr="006228D2">
        <w:rPr>
          <w:rFonts w:asciiTheme="minorHAnsi" w:hAnsiTheme="minorHAnsi" w:cstheme="minorHAnsi"/>
          <w:b/>
          <w:bCs/>
          <w:sz w:val="24"/>
          <w:szCs w:val="24"/>
        </w:rPr>
        <w:t>Nombre: Ilustre Municipalidad de Arica</w:t>
      </w:r>
    </w:p>
    <w:p w14:paraId="1AE032EA" w14:textId="72E7754D" w:rsidR="00257006" w:rsidRPr="006228D2" w:rsidRDefault="00AA7062" w:rsidP="00B9253C">
      <w:pPr>
        <w:pStyle w:val="Textoindependiente"/>
        <w:jc w:val="both"/>
        <w:rPr>
          <w:rFonts w:asciiTheme="minorHAnsi" w:hAnsiTheme="minorHAnsi" w:cstheme="minorHAnsi"/>
          <w:b/>
          <w:bCs/>
          <w:sz w:val="24"/>
          <w:szCs w:val="24"/>
        </w:rPr>
      </w:pPr>
      <w:r w:rsidRPr="006228D2">
        <w:rPr>
          <w:rFonts w:asciiTheme="minorHAnsi" w:hAnsiTheme="minorHAnsi" w:cstheme="minorHAnsi"/>
          <w:b/>
          <w:bCs/>
          <w:sz w:val="24"/>
          <w:szCs w:val="24"/>
        </w:rPr>
        <w:t>RUT.: 69.010.100-9</w:t>
      </w:r>
    </w:p>
    <w:p w14:paraId="3CB002E8" w14:textId="1D4B0E6E" w:rsidR="00257006" w:rsidRPr="006228D2" w:rsidRDefault="00257006" w:rsidP="00B9253C">
      <w:pPr>
        <w:pStyle w:val="Textoindependiente"/>
        <w:jc w:val="both"/>
        <w:rPr>
          <w:rFonts w:asciiTheme="minorHAnsi" w:hAnsiTheme="minorHAnsi" w:cstheme="minorHAnsi"/>
          <w:b/>
          <w:bCs/>
          <w:sz w:val="24"/>
          <w:szCs w:val="24"/>
        </w:rPr>
      </w:pPr>
      <w:r w:rsidRPr="006228D2">
        <w:rPr>
          <w:rFonts w:asciiTheme="minorHAnsi" w:hAnsiTheme="minorHAnsi" w:cstheme="minorHAnsi"/>
          <w:b/>
          <w:bCs/>
          <w:sz w:val="24"/>
          <w:szCs w:val="24"/>
        </w:rPr>
        <w:t>Dirección: Calle Rafael Sotomayor 415, Arica</w:t>
      </w:r>
    </w:p>
    <w:p w14:paraId="10437259" w14:textId="05F75B5E" w:rsidR="00257006" w:rsidRPr="006228D2" w:rsidRDefault="00257006" w:rsidP="00B9253C">
      <w:pPr>
        <w:pStyle w:val="Textoindependiente"/>
        <w:jc w:val="both"/>
        <w:rPr>
          <w:rFonts w:asciiTheme="minorHAnsi" w:hAnsiTheme="minorHAnsi" w:cstheme="minorHAnsi"/>
          <w:b/>
          <w:bCs/>
          <w:sz w:val="24"/>
          <w:szCs w:val="24"/>
        </w:rPr>
      </w:pPr>
      <w:r w:rsidRPr="006228D2">
        <w:rPr>
          <w:rFonts w:asciiTheme="minorHAnsi" w:hAnsiTheme="minorHAnsi" w:cstheme="minorHAnsi"/>
          <w:b/>
          <w:bCs/>
          <w:sz w:val="24"/>
          <w:szCs w:val="24"/>
        </w:rPr>
        <w:t>Giro: Actividades de la Administración Pública.</w:t>
      </w:r>
    </w:p>
    <w:p w14:paraId="2914CD72" w14:textId="77777777" w:rsidR="00E758B3" w:rsidRDefault="00E758B3" w:rsidP="00B9253C">
      <w:pPr>
        <w:pStyle w:val="Textoindependiente"/>
        <w:jc w:val="both"/>
        <w:rPr>
          <w:rFonts w:asciiTheme="minorHAnsi" w:hAnsiTheme="minorHAnsi" w:cstheme="minorHAnsi"/>
          <w:sz w:val="24"/>
          <w:szCs w:val="24"/>
        </w:rPr>
      </w:pPr>
      <w:r w:rsidRPr="006228D2">
        <w:rPr>
          <w:rFonts w:asciiTheme="minorHAnsi" w:hAnsiTheme="minorHAnsi" w:cstheme="minorHAnsi"/>
          <w:sz w:val="24"/>
          <w:szCs w:val="24"/>
        </w:rPr>
        <w:t>Luego de recibir la Factura Bodega emitirá el Acta de Recepción Conforme, gestionara con bienes e inventarios si es que corresponde y despachará los antecedentes a la Sección de Abastecimiento de DISAM.</w:t>
      </w:r>
    </w:p>
    <w:p w14:paraId="65D69EFC" w14:textId="77777777" w:rsidR="003A5A36" w:rsidRPr="006228D2" w:rsidRDefault="003A5A36" w:rsidP="00B9253C">
      <w:pPr>
        <w:pStyle w:val="Textoindependiente"/>
        <w:jc w:val="both"/>
        <w:rPr>
          <w:rFonts w:asciiTheme="minorHAnsi" w:hAnsiTheme="minorHAnsi" w:cstheme="minorHAnsi"/>
          <w:sz w:val="24"/>
          <w:szCs w:val="24"/>
        </w:rPr>
      </w:pPr>
    </w:p>
    <w:p w14:paraId="5F7CD032" w14:textId="77777777" w:rsidR="008C582C" w:rsidRPr="006228D2" w:rsidRDefault="008C582C" w:rsidP="00B9253C">
      <w:pPr>
        <w:pStyle w:val="Textoindependiente"/>
        <w:jc w:val="both"/>
        <w:rPr>
          <w:rFonts w:asciiTheme="minorHAnsi" w:hAnsiTheme="minorHAnsi" w:cstheme="minorHAnsi"/>
          <w:sz w:val="24"/>
          <w:szCs w:val="24"/>
        </w:rPr>
      </w:pPr>
    </w:p>
    <w:p w14:paraId="31574093" w14:textId="77777777" w:rsidR="008C582C" w:rsidRPr="006228D2" w:rsidRDefault="008C582C" w:rsidP="00B9253C">
      <w:pPr>
        <w:pStyle w:val="Textoindependiente"/>
        <w:numPr>
          <w:ilvl w:val="0"/>
          <w:numId w:val="4"/>
        </w:numPr>
        <w:spacing w:before="2"/>
        <w:ind w:left="426" w:hanging="426"/>
        <w:jc w:val="both"/>
        <w:rPr>
          <w:rFonts w:asciiTheme="minorHAnsi" w:hAnsiTheme="minorHAnsi" w:cstheme="minorHAnsi"/>
          <w:b/>
          <w:bCs/>
          <w:sz w:val="24"/>
          <w:szCs w:val="24"/>
        </w:rPr>
      </w:pPr>
      <w:r w:rsidRPr="006228D2">
        <w:rPr>
          <w:rFonts w:asciiTheme="minorHAnsi" w:hAnsiTheme="minorHAnsi" w:cstheme="minorHAnsi"/>
          <w:b/>
          <w:bCs/>
          <w:sz w:val="24"/>
          <w:szCs w:val="24"/>
        </w:rPr>
        <w:lastRenderedPageBreak/>
        <w:t>CAMBIOS Y REPOSICIONES DE PRODUCTOS</w:t>
      </w:r>
    </w:p>
    <w:p w14:paraId="7B551147" w14:textId="3CB2516C" w:rsidR="008C582C" w:rsidRPr="006228D2" w:rsidRDefault="008C582C" w:rsidP="00B9253C">
      <w:pPr>
        <w:pStyle w:val="Textoindependiente"/>
        <w:spacing w:before="2"/>
        <w:jc w:val="both"/>
        <w:rPr>
          <w:rFonts w:asciiTheme="minorHAnsi" w:hAnsiTheme="minorHAnsi" w:cstheme="minorHAnsi"/>
          <w:sz w:val="24"/>
          <w:szCs w:val="24"/>
        </w:rPr>
      </w:pPr>
      <w:r w:rsidRPr="006228D2">
        <w:rPr>
          <w:rFonts w:asciiTheme="minorHAnsi" w:hAnsiTheme="minorHAnsi" w:cstheme="minorHAnsi"/>
          <w:sz w:val="24"/>
          <w:szCs w:val="24"/>
        </w:rPr>
        <w:t xml:space="preserve">El proveedor, deberá realizar los cambios de los productos que no se ajusten a los requerimientos solicitados y contratados en la respectiva orden de compra, </w:t>
      </w:r>
      <w:r w:rsidR="00B9253C">
        <w:rPr>
          <w:rFonts w:asciiTheme="minorHAnsi" w:hAnsiTheme="minorHAnsi" w:cstheme="minorHAnsi"/>
          <w:sz w:val="24"/>
          <w:szCs w:val="24"/>
        </w:rPr>
        <w:t xml:space="preserve">el plazo para cambios de los bienes es </w:t>
      </w:r>
      <w:r w:rsidRPr="006228D2">
        <w:rPr>
          <w:rFonts w:asciiTheme="minorHAnsi" w:hAnsiTheme="minorHAnsi" w:cstheme="minorHAnsi"/>
          <w:sz w:val="24"/>
          <w:szCs w:val="24"/>
        </w:rPr>
        <w:t>de 5 días hábiles, contados desde solicitud realizada vía correo electrónico por el funcionario de bodega.</w:t>
      </w:r>
    </w:p>
    <w:p w14:paraId="0984D4BF" w14:textId="77777777" w:rsidR="008C582C" w:rsidRPr="006228D2" w:rsidRDefault="008C582C" w:rsidP="00B9253C">
      <w:pPr>
        <w:pStyle w:val="Textoindependiente"/>
        <w:spacing w:before="2"/>
        <w:jc w:val="both"/>
        <w:rPr>
          <w:rFonts w:asciiTheme="minorHAnsi" w:hAnsiTheme="minorHAnsi" w:cstheme="minorHAnsi"/>
          <w:sz w:val="24"/>
          <w:szCs w:val="24"/>
        </w:rPr>
      </w:pPr>
      <w:r w:rsidRPr="006228D2">
        <w:rPr>
          <w:rFonts w:asciiTheme="minorHAnsi" w:hAnsiTheme="minorHAnsi" w:cstheme="minorHAnsi"/>
          <w:sz w:val="24"/>
          <w:szCs w:val="24"/>
        </w:rPr>
        <w:t>El gasto que eventualmente se genere por los productos rechazados, será de cargo de la empresa seleccionada (fletes, costo de envió y otros).</w:t>
      </w:r>
    </w:p>
    <w:p w14:paraId="47E251EB" w14:textId="5BE53944" w:rsidR="008C582C" w:rsidRDefault="008C582C" w:rsidP="00B9253C">
      <w:pPr>
        <w:pStyle w:val="Textoindependiente"/>
        <w:spacing w:before="2"/>
        <w:jc w:val="both"/>
        <w:rPr>
          <w:rFonts w:asciiTheme="minorHAnsi" w:hAnsiTheme="minorHAnsi" w:cstheme="minorHAnsi"/>
          <w:sz w:val="24"/>
          <w:szCs w:val="24"/>
        </w:rPr>
      </w:pPr>
      <w:r w:rsidRPr="006228D2">
        <w:rPr>
          <w:rFonts w:asciiTheme="minorHAnsi" w:hAnsiTheme="minorHAnsi" w:cstheme="minorHAnsi"/>
          <w:sz w:val="24"/>
          <w:szCs w:val="24"/>
        </w:rPr>
        <w:t>Deberá ser coordinado con el Encargado de Bodega, el día y horario que se gestionará el retiro del producto, así como la entrega del producto cambiado, faltante vía correo electrónico y/o contacto telefónico.</w:t>
      </w:r>
    </w:p>
    <w:p w14:paraId="1356A5C5" w14:textId="77777777" w:rsidR="006407E4" w:rsidRPr="006228D2" w:rsidRDefault="006407E4" w:rsidP="00B9253C">
      <w:pPr>
        <w:pStyle w:val="Textoindependiente"/>
        <w:spacing w:before="2"/>
        <w:jc w:val="both"/>
        <w:rPr>
          <w:rFonts w:asciiTheme="minorHAnsi" w:hAnsiTheme="minorHAnsi" w:cstheme="minorHAnsi"/>
          <w:sz w:val="24"/>
          <w:szCs w:val="24"/>
        </w:rPr>
      </w:pPr>
    </w:p>
    <w:p w14:paraId="79EBB267" w14:textId="42385283" w:rsidR="00E758B3" w:rsidRPr="00BC3221" w:rsidRDefault="00E758B3" w:rsidP="00B9253C">
      <w:pPr>
        <w:pStyle w:val="Textoindependiente"/>
        <w:numPr>
          <w:ilvl w:val="0"/>
          <w:numId w:val="1"/>
        </w:numPr>
        <w:spacing w:before="2"/>
        <w:ind w:left="142"/>
        <w:jc w:val="both"/>
        <w:rPr>
          <w:rFonts w:asciiTheme="minorHAnsi" w:hAnsiTheme="minorHAnsi" w:cstheme="minorHAnsi"/>
          <w:sz w:val="24"/>
          <w:szCs w:val="24"/>
        </w:rPr>
      </w:pPr>
      <w:r w:rsidRPr="006228D2">
        <w:rPr>
          <w:rFonts w:asciiTheme="minorHAnsi" w:hAnsiTheme="minorHAnsi" w:cstheme="minorHAnsi"/>
          <w:b/>
          <w:bCs/>
          <w:sz w:val="24"/>
          <w:szCs w:val="24"/>
        </w:rPr>
        <w:t>PAGO DE LA ORDEN DE COMPRA.</w:t>
      </w:r>
    </w:p>
    <w:p w14:paraId="15D42117" w14:textId="77777777" w:rsidR="00BC3221" w:rsidRPr="006228D2" w:rsidRDefault="00BC3221" w:rsidP="00B9253C">
      <w:pPr>
        <w:pStyle w:val="Textoindependiente"/>
        <w:jc w:val="both"/>
        <w:rPr>
          <w:rFonts w:asciiTheme="minorHAnsi" w:hAnsiTheme="minorHAnsi" w:cstheme="minorHAnsi"/>
          <w:sz w:val="24"/>
          <w:szCs w:val="24"/>
        </w:rPr>
      </w:pPr>
      <w:r w:rsidRPr="006228D2">
        <w:rPr>
          <w:rFonts w:asciiTheme="minorHAnsi" w:hAnsiTheme="minorHAnsi" w:cstheme="minorHAnsi"/>
          <w:sz w:val="24"/>
          <w:szCs w:val="24"/>
        </w:rPr>
        <w:t>El plazo para el pago de los productos es de 30 días desde la Recepción Conforme de los productos y la recepción de la Factura correspondiente.</w:t>
      </w:r>
    </w:p>
    <w:p w14:paraId="05C24548" w14:textId="3F86CF94" w:rsidR="00BC3221" w:rsidRDefault="00BC3221" w:rsidP="00B9253C">
      <w:pPr>
        <w:pStyle w:val="Textoindependiente"/>
        <w:spacing w:before="2"/>
        <w:jc w:val="both"/>
        <w:rPr>
          <w:rFonts w:asciiTheme="minorHAnsi" w:hAnsiTheme="minorHAnsi" w:cstheme="minorHAnsi"/>
          <w:sz w:val="24"/>
          <w:szCs w:val="24"/>
        </w:rPr>
      </w:pPr>
      <w:r w:rsidRPr="006228D2">
        <w:rPr>
          <w:rFonts w:asciiTheme="minorHAnsi" w:hAnsiTheme="minorHAnsi" w:cstheme="minorHAnsi"/>
          <w:sz w:val="24"/>
          <w:szCs w:val="24"/>
        </w:rPr>
        <w:t xml:space="preserve">Cabe señalar que se pagará por lo efectivamente entregado y </w:t>
      </w:r>
      <w:proofErr w:type="spellStart"/>
      <w:r w:rsidRPr="006228D2">
        <w:rPr>
          <w:rFonts w:asciiTheme="minorHAnsi" w:hAnsiTheme="minorHAnsi" w:cstheme="minorHAnsi"/>
          <w:sz w:val="24"/>
          <w:szCs w:val="24"/>
        </w:rPr>
        <w:t>Recepcionado</w:t>
      </w:r>
      <w:proofErr w:type="spellEnd"/>
      <w:r w:rsidRPr="006228D2">
        <w:rPr>
          <w:rFonts w:asciiTheme="minorHAnsi" w:hAnsiTheme="minorHAnsi" w:cstheme="minorHAnsi"/>
          <w:sz w:val="24"/>
          <w:szCs w:val="24"/>
        </w:rPr>
        <w:t xml:space="preserve"> Conforme.</w:t>
      </w:r>
    </w:p>
    <w:p w14:paraId="31D630B7" w14:textId="77777777" w:rsidR="00647B40" w:rsidRPr="00647B40" w:rsidRDefault="00647B40" w:rsidP="00B9253C">
      <w:pPr>
        <w:pStyle w:val="Textoindependiente"/>
        <w:spacing w:before="2"/>
        <w:jc w:val="both"/>
        <w:rPr>
          <w:rFonts w:asciiTheme="minorHAnsi" w:hAnsiTheme="minorHAnsi" w:cstheme="minorHAnsi"/>
          <w:sz w:val="24"/>
          <w:szCs w:val="24"/>
        </w:rPr>
      </w:pPr>
    </w:p>
    <w:p w14:paraId="744060E0" w14:textId="02DCA39B" w:rsidR="0015194E" w:rsidRPr="00256FE2" w:rsidRDefault="009205DC" w:rsidP="00B9253C">
      <w:pPr>
        <w:pStyle w:val="Textoindependiente"/>
        <w:numPr>
          <w:ilvl w:val="0"/>
          <w:numId w:val="1"/>
        </w:numPr>
        <w:spacing w:before="2"/>
        <w:ind w:left="142"/>
        <w:jc w:val="both"/>
        <w:rPr>
          <w:rFonts w:asciiTheme="minorHAnsi" w:hAnsiTheme="minorHAnsi" w:cstheme="minorHAnsi"/>
          <w:b/>
          <w:sz w:val="24"/>
          <w:szCs w:val="24"/>
        </w:rPr>
      </w:pPr>
      <w:r w:rsidRPr="00256FE2">
        <w:rPr>
          <w:rFonts w:asciiTheme="minorHAnsi" w:hAnsiTheme="minorHAnsi" w:cstheme="minorHAnsi"/>
          <w:b/>
          <w:sz w:val="24"/>
          <w:szCs w:val="24"/>
        </w:rPr>
        <w:t>MULTAS</w:t>
      </w:r>
      <w:r w:rsidR="0015194E" w:rsidRPr="00256FE2">
        <w:rPr>
          <w:rFonts w:asciiTheme="minorHAnsi" w:hAnsiTheme="minorHAnsi" w:cstheme="minorHAnsi"/>
          <w:b/>
          <w:sz w:val="24"/>
          <w:szCs w:val="24"/>
        </w:rPr>
        <w:t>:</w:t>
      </w:r>
    </w:p>
    <w:p w14:paraId="1AB3DDB7" w14:textId="1E5EBDBE" w:rsidR="00B9253C" w:rsidRPr="00B9253C" w:rsidRDefault="00B9253C" w:rsidP="00B9253C">
      <w:pPr>
        <w:pStyle w:val="Textoindependiente"/>
        <w:spacing w:before="2"/>
        <w:jc w:val="both"/>
        <w:rPr>
          <w:rFonts w:asciiTheme="minorHAnsi" w:hAnsiTheme="minorHAnsi" w:cstheme="minorHAnsi"/>
          <w:b/>
          <w:sz w:val="24"/>
          <w:szCs w:val="24"/>
        </w:rPr>
      </w:pPr>
      <w:r w:rsidRPr="00B9253C">
        <w:rPr>
          <w:rFonts w:asciiTheme="minorHAnsi" w:hAnsiTheme="minorHAnsi" w:cstheme="minorHAnsi"/>
          <w:b/>
          <w:sz w:val="24"/>
          <w:szCs w:val="24"/>
        </w:rPr>
        <w:t>Multa por atraso en Plazo entrega:</w:t>
      </w:r>
    </w:p>
    <w:p w14:paraId="11EE4E9C" w14:textId="2AC9611F" w:rsidR="00B9253C" w:rsidRDefault="00B9253C" w:rsidP="00B9253C">
      <w:pPr>
        <w:pStyle w:val="Textoindependiente"/>
        <w:spacing w:before="2"/>
        <w:jc w:val="both"/>
        <w:rPr>
          <w:rFonts w:asciiTheme="minorHAnsi" w:hAnsiTheme="minorHAnsi" w:cstheme="minorHAnsi"/>
          <w:bCs/>
          <w:sz w:val="24"/>
          <w:szCs w:val="24"/>
        </w:rPr>
      </w:pPr>
      <w:r w:rsidRPr="00B9253C">
        <w:rPr>
          <w:rFonts w:asciiTheme="minorHAnsi" w:hAnsiTheme="minorHAnsi" w:cstheme="minorHAnsi"/>
          <w:bCs/>
          <w:sz w:val="24"/>
          <w:szCs w:val="24"/>
        </w:rPr>
        <w:t>En caso de retraso en el plazo de entrega de los productos, se aplicará una multa de 0,5%</w:t>
      </w:r>
      <w:r>
        <w:rPr>
          <w:rFonts w:asciiTheme="minorHAnsi" w:hAnsiTheme="minorHAnsi" w:cstheme="minorHAnsi"/>
          <w:bCs/>
          <w:sz w:val="24"/>
          <w:szCs w:val="24"/>
        </w:rPr>
        <w:t xml:space="preserve"> </w:t>
      </w:r>
      <w:r w:rsidRPr="00B9253C">
        <w:rPr>
          <w:rFonts w:asciiTheme="minorHAnsi" w:hAnsiTheme="minorHAnsi" w:cstheme="minorHAnsi"/>
          <w:bCs/>
          <w:sz w:val="24"/>
          <w:szCs w:val="24"/>
        </w:rPr>
        <w:t xml:space="preserve">por día hábil de atraso con un tope de 10 días, sobre el valor neto </w:t>
      </w:r>
      <w:proofErr w:type="spellStart"/>
      <w:r w:rsidRPr="00B9253C">
        <w:rPr>
          <w:rFonts w:asciiTheme="minorHAnsi" w:hAnsiTheme="minorHAnsi" w:cstheme="minorHAnsi"/>
          <w:bCs/>
          <w:sz w:val="24"/>
          <w:szCs w:val="24"/>
        </w:rPr>
        <w:t>recepcionado</w:t>
      </w:r>
      <w:proofErr w:type="spellEnd"/>
      <w:r w:rsidRPr="00B9253C">
        <w:rPr>
          <w:rFonts w:asciiTheme="minorHAnsi" w:hAnsiTheme="minorHAnsi" w:cstheme="minorHAnsi"/>
          <w:bCs/>
          <w:sz w:val="24"/>
          <w:szCs w:val="24"/>
        </w:rPr>
        <w:t xml:space="preserve"> conforme.</w:t>
      </w:r>
    </w:p>
    <w:p w14:paraId="415DA8BB" w14:textId="77777777" w:rsidR="00B9253C" w:rsidRPr="00B9253C" w:rsidRDefault="00B9253C" w:rsidP="00B9253C">
      <w:pPr>
        <w:pStyle w:val="Textoindependiente"/>
        <w:spacing w:before="2"/>
        <w:jc w:val="both"/>
        <w:rPr>
          <w:rFonts w:asciiTheme="minorHAnsi" w:hAnsiTheme="minorHAnsi" w:cstheme="minorHAnsi"/>
          <w:bCs/>
          <w:sz w:val="24"/>
          <w:szCs w:val="24"/>
        </w:rPr>
      </w:pPr>
    </w:p>
    <w:p w14:paraId="6449E75B" w14:textId="4A8791A2" w:rsidR="006163BF" w:rsidRPr="006163BF" w:rsidRDefault="006163BF" w:rsidP="00B9253C">
      <w:pPr>
        <w:pStyle w:val="Prrafodelista"/>
        <w:numPr>
          <w:ilvl w:val="0"/>
          <w:numId w:val="1"/>
        </w:numPr>
        <w:adjustRightInd w:val="0"/>
        <w:ind w:left="142"/>
        <w:jc w:val="both"/>
        <w:rPr>
          <w:rFonts w:asciiTheme="minorHAnsi" w:eastAsiaTheme="minorHAnsi" w:hAnsiTheme="minorHAnsi" w:cstheme="minorHAnsi"/>
          <w:color w:val="000000"/>
          <w:sz w:val="24"/>
          <w:szCs w:val="24"/>
          <w:lang w:val="es-CL"/>
        </w:rPr>
      </w:pPr>
      <w:r>
        <w:rPr>
          <w:rFonts w:asciiTheme="minorHAnsi" w:eastAsiaTheme="minorHAnsi" w:hAnsiTheme="minorHAnsi" w:cstheme="minorHAnsi"/>
          <w:b/>
          <w:color w:val="000000"/>
          <w:sz w:val="24"/>
          <w:szCs w:val="24"/>
          <w:lang w:val="es-CL"/>
        </w:rPr>
        <w:t>PROCEDIMIENTO DE MULTAS:</w:t>
      </w:r>
    </w:p>
    <w:p w14:paraId="5262EBE3" w14:textId="63FA0159" w:rsidR="006163BF" w:rsidRPr="006163BF" w:rsidRDefault="006163BF" w:rsidP="006163BF">
      <w:pPr>
        <w:pStyle w:val="Prrafodelista"/>
        <w:adjustRightInd w:val="0"/>
        <w:ind w:left="142"/>
        <w:jc w:val="both"/>
        <w:rPr>
          <w:rFonts w:asciiTheme="minorHAnsi" w:eastAsiaTheme="minorHAnsi" w:hAnsiTheme="minorHAnsi" w:cstheme="minorHAnsi"/>
          <w:color w:val="000000"/>
          <w:sz w:val="24"/>
          <w:szCs w:val="24"/>
          <w:lang w:val="es-CL"/>
        </w:rPr>
      </w:pPr>
      <w:r w:rsidRPr="006163BF">
        <w:rPr>
          <w:rFonts w:asciiTheme="minorHAnsi" w:eastAsiaTheme="minorHAnsi" w:hAnsiTheme="minorHAnsi" w:cstheme="minorHAnsi"/>
          <w:color w:val="000000"/>
          <w:sz w:val="24"/>
          <w:szCs w:val="24"/>
          <w:lang w:val="es-CL"/>
        </w:rPr>
        <w:t>La carta de multa se notificará al proveedor a través de correo electrónico, que el</w:t>
      </w:r>
      <w:r>
        <w:rPr>
          <w:rFonts w:asciiTheme="minorHAnsi" w:eastAsiaTheme="minorHAnsi" w:hAnsiTheme="minorHAnsi" w:cstheme="minorHAnsi"/>
          <w:color w:val="000000"/>
          <w:sz w:val="24"/>
          <w:szCs w:val="24"/>
          <w:lang w:val="es-CL"/>
        </w:rPr>
        <w:t xml:space="preserve"> </w:t>
      </w:r>
      <w:r w:rsidRPr="006163BF">
        <w:rPr>
          <w:rFonts w:asciiTheme="minorHAnsi" w:eastAsiaTheme="minorHAnsi" w:hAnsiTheme="minorHAnsi" w:cstheme="minorHAnsi"/>
          <w:color w:val="000000"/>
          <w:sz w:val="24"/>
          <w:szCs w:val="24"/>
          <w:lang w:val="es-CL"/>
        </w:rPr>
        <w:t>proveedor haya dispuesto para estos efectos y/u otro que se encuentre registrado en el</w:t>
      </w:r>
      <w:r>
        <w:rPr>
          <w:rFonts w:asciiTheme="minorHAnsi" w:eastAsiaTheme="minorHAnsi" w:hAnsiTheme="minorHAnsi" w:cstheme="minorHAnsi"/>
          <w:color w:val="000000"/>
          <w:sz w:val="24"/>
          <w:szCs w:val="24"/>
          <w:lang w:val="es-CL"/>
        </w:rPr>
        <w:t xml:space="preserve"> </w:t>
      </w:r>
      <w:r w:rsidRPr="006163BF">
        <w:rPr>
          <w:rFonts w:asciiTheme="minorHAnsi" w:eastAsiaTheme="minorHAnsi" w:hAnsiTheme="minorHAnsi" w:cstheme="minorHAnsi"/>
          <w:color w:val="000000"/>
          <w:sz w:val="24"/>
          <w:szCs w:val="24"/>
          <w:lang w:val="es-CL"/>
        </w:rPr>
        <w:t>Portal Mercado Público, el proveedor tendrá un plazo de cinco días hábiles contados desde</w:t>
      </w:r>
      <w:r>
        <w:rPr>
          <w:rFonts w:asciiTheme="minorHAnsi" w:eastAsiaTheme="minorHAnsi" w:hAnsiTheme="minorHAnsi" w:cstheme="minorHAnsi"/>
          <w:color w:val="000000"/>
          <w:sz w:val="24"/>
          <w:szCs w:val="24"/>
          <w:lang w:val="es-CL"/>
        </w:rPr>
        <w:t xml:space="preserve"> </w:t>
      </w:r>
      <w:r w:rsidRPr="006163BF">
        <w:rPr>
          <w:rFonts w:asciiTheme="minorHAnsi" w:eastAsiaTheme="minorHAnsi" w:hAnsiTheme="minorHAnsi" w:cstheme="minorHAnsi"/>
          <w:color w:val="000000"/>
          <w:sz w:val="24"/>
          <w:szCs w:val="24"/>
          <w:lang w:val="es-CL"/>
        </w:rPr>
        <w:t>la recepción del correo para presentar su apelación y respaldos que correspondan.</w:t>
      </w:r>
    </w:p>
    <w:p w14:paraId="462485CF" w14:textId="4BA463EC" w:rsidR="006163BF" w:rsidRPr="006163BF" w:rsidRDefault="006163BF" w:rsidP="006163BF">
      <w:pPr>
        <w:pStyle w:val="Prrafodelista"/>
        <w:adjustRightInd w:val="0"/>
        <w:ind w:left="142"/>
        <w:jc w:val="both"/>
        <w:rPr>
          <w:rFonts w:asciiTheme="minorHAnsi" w:eastAsiaTheme="minorHAnsi" w:hAnsiTheme="minorHAnsi" w:cstheme="minorHAnsi"/>
          <w:color w:val="000000"/>
          <w:sz w:val="24"/>
          <w:szCs w:val="24"/>
          <w:lang w:val="es-CL"/>
        </w:rPr>
      </w:pPr>
      <w:r w:rsidRPr="006163BF">
        <w:rPr>
          <w:rFonts w:asciiTheme="minorHAnsi" w:eastAsiaTheme="minorHAnsi" w:hAnsiTheme="minorHAnsi" w:cstheme="minorHAnsi"/>
          <w:color w:val="000000"/>
          <w:sz w:val="24"/>
          <w:szCs w:val="24"/>
          <w:lang w:val="es-CL"/>
        </w:rPr>
        <w:t>Cumplido el plazo este servicio validará la información recibida y podrá sugerir a la</w:t>
      </w:r>
      <w:r>
        <w:rPr>
          <w:rFonts w:asciiTheme="minorHAnsi" w:eastAsiaTheme="minorHAnsi" w:hAnsiTheme="minorHAnsi" w:cstheme="minorHAnsi"/>
          <w:color w:val="000000"/>
          <w:sz w:val="24"/>
          <w:szCs w:val="24"/>
          <w:lang w:val="es-CL"/>
        </w:rPr>
        <w:t xml:space="preserve"> </w:t>
      </w:r>
      <w:proofErr w:type="gramStart"/>
      <w:r w:rsidRPr="006163BF">
        <w:rPr>
          <w:rFonts w:asciiTheme="minorHAnsi" w:eastAsiaTheme="minorHAnsi" w:hAnsiTheme="minorHAnsi" w:cstheme="minorHAnsi"/>
          <w:color w:val="000000"/>
          <w:sz w:val="24"/>
          <w:szCs w:val="24"/>
          <w:lang w:val="es-CL"/>
        </w:rPr>
        <w:t>Directora</w:t>
      </w:r>
      <w:proofErr w:type="gramEnd"/>
      <w:r w:rsidRPr="006163BF">
        <w:rPr>
          <w:rFonts w:asciiTheme="minorHAnsi" w:eastAsiaTheme="minorHAnsi" w:hAnsiTheme="minorHAnsi" w:cstheme="minorHAnsi"/>
          <w:color w:val="000000"/>
          <w:sz w:val="24"/>
          <w:szCs w:val="24"/>
          <w:lang w:val="es-CL"/>
        </w:rPr>
        <w:t xml:space="preserve"> acoger descargos cuando los respaldos, den cuenta de caso fortuito y/o fuerza</w:t>
      </w:r>
      <w:r>
        <w:rPr>
          <w:rFonts w:asciiTheme="minorHAnsi" w:eastAsiaTheme="minorHAnsi" w:hAnsiTheme="minorHAnsi" w:cstheme="minorHAnsi"/>
          <w:color w:val="000000"/>
          <w:sz w:val="24"/>
          <w:szCs w:val="24"/>
          <w:lang w:val="es-CL"/>
        </w:rPr>
        <w:t xml:space="preserve"> </w:t>
      </w:r>
      <w:r w:rsidRPr="006163BF">
        <w:rPr>
          <w:rFonts w:asciiTheme="minorHAnsi" w:eastAsiaTheme="minorHAnsi" w:hAnsiTheme="minorHAnsi" w:cstheme="minorHAnsi"/>
          <w:color w:val="000000"/>
          <w:sz w:val="24"/>
          <w:szCs w:val="24"/>
          <w:lang w:val="es-CL"/>
        </w:rPr>
        <w:t>mayor, o que incumplimiento no sea atribuible al incumplimiento directo del proveedor</w:t>
      </w:r>
      <w:r>
        <w:rPr>
          <w:rFonts w:asciiTheme="minorHAnsi" w:eastAsiaTheme="minorHAnsi" w:hAnsiTheme="minorHAnsi" w:cstheme="minorHAnsi"/>
          <w:color w:val="000000"/>
          <w:sz w:val="24"/>
          <w:szCs w:val="24"/>
          <w:lang w:val="es-CL"/>
        </w:rPr>
        <w:t xml:space="preserve"> </w:t>
      </w:r>
      <w:r w:rsidRPr="006163BF">
        <w:rPr>
          <w:rFonts w:asciiTheme="minorHAnsi" w:eastAsiaTheme="minorHAnsi" w:hAnsiTheme="minorHAnsi" w:cstheme="minorHAnsi"/>
          <w:color w:val="000000"/>
          <w:sz w:val="24"/>
          <w:szCs w:val="24"/>
          <w:lang w:val="es-CL"/>
        </w:rPr>
        <w:t>contratado.</w:t>
      </w:r>
    </w:p>
    <w:p w14:paraId="656867C3" w14:textId="57019827" w:rsidR="006163BF" w:rsidRPr="006163BF" w:rsidRDefault="006163BF" w:rsidP="006163BF">
      <w:pPr>
        <w:pStyle w:val="Prrafodelista"/>
        <w:adjustRightInd w:val="0"/>
        <w:ind w:left="142"/>
        <w:jc w:val="both"/>
        <w:rPr>
          <w:rFonts w:asciiTheme="minorHAnsi" w:eastAsiaTheme="minorHAnsi" w:hAnsiTheme="minorHAnsi" w:cstheme="minorHAnsi"/>
          <w:color w:val="000000"/>
          <w:sz w:val="24"/>
          <w:szCs w:val="24"/>
          <w:lang w:val="es-CL"/>
        </w:rPr>
      </w:pPr>
      <w:r w:rsidRPr="006163BF">
        <w:rPr>
          <w:rFonts w:asciiTheme="minorHAnsi" w:eastAsiaTheme="minorHAnsi" w:hAnsiTheme="minorHAnsi" w:cstheme="minorHAnsi"/>
          <w:color w:val="000000"/>
          <w:sz w:val="24"/>
          <w:szCs w:val="24"/>
          <w:lang w:val="es-CL"/>
        </w:rPr>
        <w:t xml:space="preserve">En caso contrario se sugerirá la aplicar multa, para lo </w:t>
      </w:r>
      <w:proofErr w:type="gramStart"/>
      <w:r w:rsidRPr="006163BF">
        <w:rPr>
          <w:rFonts w:asciiTheme="minorHAnsi" w:eastAsiaTheme="minorHAnsi" w:hAnsiTheme="minorHAnsi" w:cstheme="minorHAnsi"/>
          <w:color w:val="000000"/>
          <w:sz w:val="24"/>
          <w:szCs w:val="24"/>
          <w:lang w:val="es-CL"/>
        </w:rPr>
        <w:t>cual</w:t>
      </w:r>
      <w:proofErr w:type="gramEnd"/>
      <w:r w:rsidRPr="006163BF">
        <w:rPr>
          <w:rFonts w:asciiTheme="minorHAnsi" w:eastAsiaTheme="minorHAnsi" w:hAnsiTheme="minorHAnsi" w:cstheme="minorHAnsi"/>
          <w:color w:val="000000"/>
          <w:sz w:val="24"/>
          <w:szCs w:val="24"/>
          <w:lang w:val="es-CL"/>
        </w:rPr>
        <w:t xml:space="preserve"> para todos los casos, se</w:t>
      </w:r>
      <w:r>
        <w:rPr>
          <w:rFonts w:asciiTheme="minorHAnsi" w:eastAsiaTheme="minorHAnsi" w:hAnsiTheme="minorHAnsi" w:cstheme="minorHAnsi"/>
          <w:color w:val="000000"/>
          <w:sz w:val="24"/>
          <w:szCs w:val="24"/>
          <w:lang w:val="es-CL"/>
        </w:rPr>
        <w:t xml:space="preserve"> </w:t>
      </w:r>
      <w:r w:rsidRPr="006163BF">
        <w:rPr>
          <w:rFonts w:asciiTheme="minorHAnsi" w:eastAsiaTheme="minorHAnsi" w:hAnsiTheme="minorHAnsi" w:cstheme="minorHAnsi"/>
          <w:color w:val="000000"/>
          <w:sz w:val="24"/>
          <w:szCs w:val="24"/>
          <w:lang w:val="es-CL"/>
        </w:rPr>
        <w:t>procederá a emitir un Decreto Alcaldicio correspondiente, que respalde la decisión del caso</w:t>
      </w:r>
      <w:r>
        <w:rPr>
          <w:rFonts w:asciiTheme="minorHAnsi" w:eastAsiaTheme="minorHAnsi" w:hAnsiTheme="minorHAnsi" w:cstheme="minorHAnsi"/>
          <w:color w:val="000000"/>
          <w:sz w:val="24"/>
          <w:szCs w:val="24"/>
          <w:lang w:val="es-CL"/>
        </w:rPr>
        <w:t xml:space="preserve"> </w:t>
      </w:r>
      <w:r w:rsidRPr="006163BF">
        <w:rPr>
          <w:rFonts w:asciiTheme="minorHAnsi" w:eastAsiaTheme="minorHAnsi" w:hAnsiTheme="minorHAnsi" w:cstheme="minorHAnsi"/>
          <w:color w:val="000000"/>
          <w:sz w:val="24"/>
          <w:szCs w:val="24"/>
          <w:lang w:val="es-CL"/>
        </w:rPr>
        <w:t>y se procederá a su publicación tanto en la Orden de Compra correspondiente como en el</w:t>
      </w:r>
      <w:r>
        <w:rPr>
          <w:rFonts w:asciiTheme="minorHAnsi" w:eastAsiaTheme="minorHAnsi" w:hAnsiTheme="minorHAnsi" w:cstheme="minorHAnsi"/>
          <w:color w:val="000000"/>
          <w:sz w:val="24"/>
          <w:szCs w:val="24"/>
          <w:lang w:val="es-CL"/>
        </w:rPr>
        <w:t xml:space="preserve"> </w:t>
      </w:r>
      <w:r w:rsidRPr="006163BF">
        <w:rPr>
          <w:rFonts w:asciiTheme="minorHAnsi" w:eastAsiaTheme="minorHAnsi" w:hAnsiTheme="minorHAnsi" w:cstheme="minorHAnsi"/>
          <w:color w:val="000000"/>
          <w:sz w:val="24"/>
          <w:szCs w:val="24"/>
          <w:lang w:val="es-CL"/>
        </w:rPr>
        <w:t>apartado de Comportamiento Contractual del proveedor.</w:t>
      </w:r>
    </w:p>
    <w:p w14:paraId="25B9D0B5" w14:textId="77777777" w:rsidR="006163BF" w:rsidRPr="006163BF" w:rsidRDefault="006163BF" w:rsidP="006163BF">
      <w:pPr>
        <w:pStyle w:val="Prrafodelista"/>
        <w:adjustRightInd w:val="0"/>
        <w:ind w:left="142"/>
        <w:jc w:val="both"/>
        <w:rPr>
          <w:rFonts w:asciiTheme="minorHAnsi" w:eastAsiaTheme="minorHAnsi" w:hAnsiTheme="minorHAnsi" w:cstheme="minorHAnsi"/>
          <w:color w:val="000000"/>
          <w:sz w:val="24"/>
          <w:szCs w:val="24"/>
          <w:lang w:val="es-CL"/>
        </w:rPr>
      </w:pPr>
    </w:p>
    <w:p w14:paraId="62483B99" w14:textId="7CE7D100" w:rsidR="0015194E" w:rsidRPr="006163BF" w:rsidRDefault="0015194E" w:rsidP="00B9253C">
      <w:pPr>
        <w:pStyle w:val="Prrafodelista"/>
        <w:numPr>
          <w:ilvl w:val="0"/>
          <w:numId w:val="1"/>
        </w:numPr>
        <w:adjustRightInd w:val="0"/>
        <w:ind w:left="142"/>
        <w:jc w:val="both"/>
        <w:rPr>
          <w:rFonts w:asciiTheme="minorHAnsi" w:eastAsiaTheme="minorHAnsi" w:hAnsiTheme="minorHAnsi" w:cstheme="minorHAnsi"/>
          <w:color w:val="000000"/>
          <w:sz w:val="24"/>
          <w:szCs w:val="24"/>
          <w:lang w:val="es-CL"/>
        </w:rPr>
      </w:pPr>
      <w:r w:rsidRPr="005D46FD">
        <w:rPr>
          <w:rFonts w:asciiTheme="minorHAnsi" w:eastAsiaTheme="minorHAnsi" w:hAnsiTheme="minorHAnsi" w:cstheme="minorHAnsi"/>
          <w:b/>
          <w:color w:val="000000"/>
          <w:sz w:val="24"/>
          <w:szCs w:val="24"/>
          <w:lang w:val="es-CL"/>
        </w:rPr>
        <w:t>PROCEDIMIENTO PARA EL USO DEL FACTORING</w:t>
      </w:r>
    </w:p>
    <w:p w14:paraId="4B6CCD94" w14:textId="2D04AB24" w:rsidR="0015194E" w:rsidRPr="006228D2" w:rsidRDefault="0015194E" w:rsidP="00B9253C">
      <w:pPr>
        <w:adjustRightInd w:val="0"/>
        <w:jc w:val="both"/>
        <w:rPr>
          <w:rFonts w:asciiTheme="minorHAnsi" w:eastAsiaTheme="minorHAnsi" w:hAnsiTheme="minorHAnsi" w:cstheme="minorHAnsi"/>
          <w:color w:val="000000"/>
          <w:sz w:val="24"/>
          <w:szCs w:val="24"/>
          <w:lang w:val="es-CL"/>
        </w:rPr>
      </w:pPr>
      <w:r w:rsidRPr="006228D2">
        <w:rPr>
          <w:rFonts w:asciiTheme="minorHAnsi" w:eastAsiaTheme="minorHAnsi" w:hAnsiTheme="minorHAnsi" w:cstheme="minorHAnsi"/>
          <w:color w:val="000000"/>
          <w:sz w:val="24"/>
          <w:szCs w:val="24"/>
          <w:lang w:val="es-CL"/>
        </w:rPr>
        <w:t xml:space="preserve">Cualquier situación que altere el sistema de pagos convenido entre las partes, o cualquier materia referente a la oportunidad de notificación legal sobre el cesionario del crédito, deberá estar coordinada previa y directamente con la </w:t>
      </w:r>
      <w:r w:rsidR="00482C5C">
        <w:rPr>
          <w:rFonts w:asciiTheme="minorHAnsi" w:eastAsiaTheme="minorHAnsi" w:hAnsiTheme="minorHAnsi" w:cstheme="minorHAnsi"/>
          <w:color w:val="000000"/>
          <w:sz w:val="24"/>
          <w:szCs w:val="24"/>
          <w:lang w:val="es-CL"/>
        </w:rPr>
        <w:t xml:space="preserve">Dirección de Salud </w:t>
      </w:r>
      <w:r w:rsidRPr="006228D2">
        <w:rPr>
          <w:rFonts w:asciiTheme="minorHAnsi" w:eastAsiaTheme="minorHAnsi" w:hAnsiTheme="minorHAnsi" w:cstheme="minorHAnsi"/>
          <w:color w:val="000000"/>
          <w:sz w:val="24"/>
          <w:szCs w:val="24"/>
          <w:lang w:val="es-CL"/>
        </w:rPr>
        <w:t xml:space="preserve">Municipalidad de </w:t>
      </w:r>
      <w:r w:rsidR="00482C5C">
        <w:rPr>
          <w:rFonts w:asciiTheme="minorHAnsi" w:eastAsiaTheme="minorHAnsi" w:hAnsiTheme="minorHAnsi" w:cstheme="minorHAnsi"/>
          <w:color w:val="000000"/>
          <w:sz w:val="24"/>
          <w:szCs w:val="24"/>
          <w:lang w:val="es-CL"/>
        </w:rPr>
        <w:t>Arica</w:t>
      </w:r>
      <w:r w:rsidRPr="006228D2">
        <w:rPr>
          <w:rFonts w:asciiTheme="minorHAnsi" w:eastAsiaTheme="minorHAnsi" w:hAnsiTheme="minorHAnsi" w:cstheme="minorHAnsi"/>
          <w:color w:val="000000"/>
          <w:sz w:val="24"/>
          <w:szCs w:val="24"/>
          <w:lang w:val="es-CL"/>
        </w:rPr>
        <w:t xml:space="preserve">, Departamento de </w:t>
      </w:r>
      <w:r w:rsidR="00482C5C">
        <w:rPr>
          <w:rFonts w:asciiTheme="minorHAnsi" w:eastAsiaTheme="minorHAnsi" w:hAnsiTheme="minorHAnsi" w:cstheme="minorHAnsi"/>
          <w:color w:val="000000"/>
          <w:sz w:val="24"/>
          <w:szCs w:val="24"/>
          <w:lang w:val="es-CL"/>
        </w:rPr>
        <w:t>Finanzas de DISAM</w:t>
      </w:r>
      <w:r w:rsidRPr="006228D2">
        <w:rPr>
          <w:rFonts w:asciiTheme="minorHAnsi" w:eastAsiaTheme="minorHAnsi" w:hAnsiTheme="minorHAnsi" w:cstheme="minorHAnsi"/>
          <w:color w:val="000000"/>
          <w:sz w:val="24"/>
          <w:szCs w:val="24"/>
          <w:lang w:val="es-CL"/>
        </w:rPr>
        <w:t>, a fin de permitir adoptar las medidas administrativas de control, de pago o de resguardo que sean procedentes, en cumplimiento de la Ley.</w:t>
      </w:r>
    </w:p>
    <w:p w14:paraId="2657A6E2" w14:textId="11B94D14" w:rsidR="0015194E" w:rsidRDefault="0015194E" w:rsidP="00B9253C">
      <w:pPr>
        <w:adjustRightInd w:val="0"/>
        <w:jc w:val="both"/>
        <w:rPr>
          <w:rFonts w:asciiTheme="minorHAnsi" w:eastAsiaTheme="minorHAnsi" w:hAnsiTheme="minorHAnsi" w:cstheme="minorHAnsi"/>
          <w:color w:val="000000"/>
          <w:sz w:val="24"/>
          <w:szCs w:val="24"/>
          <w:lang w:val="es-CL"/>
        </w:rPr>
      </w:pPr>
      <w:r w:rsidRPr="006228D2">
        <w:rPr>
          <w:rFonts w:asciiTheme="minorHAnsi" w:eastAsiaTheme="minorHAnsi" w:hAnsiTheme="minorHAnsi" w:cstheme="minorHAnsi"/>
          <w:color w:val="000000"/>
          <w:sz w:val="24"/>
          <w:szCs w:val="24"/>
          <w:lang w:val="es-CL"/>
        </w:rPr>
        <w:t xml:space="preserve">Respecto de la cesión de facturas electrónicas, ésta podrá efectuarse sólo si se ha dado cumplimiento previo de los requisitos que establece la Ley y su Reglamento, especialmente en lo referente a la inscripción de la transferencia del crédito mediante la incorporación de dichas operaciones en el Registro Electrónico de Cesión de Créditos, disponible en la Oficina Virtual del SII en Internet. El Departamento de </w:t>
      </w:r>
      <w:r w:rsidR="00482C5C">
        <w:rPr>
          <w:rFonts w:asciiTheme="minorHAnsi" w:eastAsiaTheme="minorHAnsi" w:hAnsiTheme="minorHAnsi" w:cstheme="minorHAnsi"/>
          <w:color w:val="000000"/>
          <w:sz w:val="24"/>
          <w:szCs w:val="24"/>
          <w:lang w:val="es-CL"/>
        </w:rPr>
        <w:t xml:space="preserve">Finanzas </w:t>
      </w:r>
      <w:r w:rsidRPr="006228D2">
        <w:rPr>
          <w:rFonts w:asciiTheme="minorHAnsi" w:eastAsiaTheme="minorHAnsi" w:hAnsiTheme="minorHAnsi" w:cstheme="minorHAnsi"/>
          <w:color w:val="000000"/>
          <w:sz w:val="24"/>
          <w:szCs w:val="24"/>
          <w:lang w:val="es-CL"/>
        </w:rPr>
        <w:t>rechazará de plano la cesión de créditos contenidos en facturas electrónicas que no se sujeten estrictamente a lo dispuesto precedentemente, sin ulterior responsabilidad y sin perjuicio de las demás medidas que puedan aplicarse respecto de los proveedores que se aparten del procedimiento legal para la cesión de los créditos contenidos en estos instrumentos electrónicos.”</w:t>
      </w:r>
    </w:p>
    <w:p w14:paraId="46585F27" w14:textId="77777777" w:rsidR="006163BF" w:rsidRPr="006163BF" w:rsidRDefault="006163BF" w:rsidP="006163BF">
      <w:pPr>
        <w:jc w:val="both"/>
        <w:rPr>
          <w:rFonts w:asciiTheme="minorHAnsi" w:hAnsiTheme="minorHAnsi" w:cstheme="minorHAnsi"/>
          <w:sz w:val="24"/>
          <w:szCs w:val="24"/>
        </w:rPr>
      </w:pPr>
      <w:r w:rsidRPr="006163BF">
        <w:rPr>
          <w:rFonts w:asciiTheme="minorHAnsi" w:hAnsiTheme="minorHAnsi" w:cstheme="minorHAnsi"/>
          <w:sz w:val="24"/>
          <w:szCs w:val="24"/>
        </w:rPr>
        <w:t>Así también, cuando sea validado que existe un incumplimiento por parte del proveedor,</w:t>
      </w:r>
    </w:p>
    <w:p w14:paraId="531BFD84" w14:textId="47473DB3" w:rsidR="00DC64E6" w:rsidRDefault="006163BF" w:rsidP="006163BF">
      <w:pPr>
        <w:jc w:val="both"/>
        <w:rPr>
          <w:rFonts w:asciiTheme="minorHAnsi" w:hAnsiTheme="minorHAnsi" w:cstheme="minorHAnsi"/>
          <w:sz w:val="24"/>
          <w:szCs w:val="24"/>
        </w:rPr>
      </w:pPr>
      <w:r w:rsidRPr="006163BF">
        <w:rPr>
          <w:rFonts w:asciiTheme="minorHAnsi" w:hAnsiTheme="minorHAnsi" w:cstheme="minorHAnsi"/>
          <w:sz w:val="24"/>
          <w:szCs w:val="24"/>
        </w:rPr>
        <w:t>establecido en el punto N°12. Del presente requerimiento de compras.</w:t>
      </w:r>
    </w:p>
    <w:p w14:paraId="4492FB4B" w14:textId="5AD20218" w:rsidR="003B173B" w:rsidRPr="003B173B" w:rsidRDefault="003B173B" w:rsidP="003B173B">
      <w:pPr>
        <w:rPr>
          <w:rFonts w:asciiTheme="minorHAnsi" w:hAnsiTheme="minorHAnsi" w:cstheme="minorHAnsi"/>
          <w:sz w:val="24"/>
          <w:szCs w:val="24"/>
        </w:rPr>
      </w:pPr>
      <w:r w:rsidRPr="003B173B">
        <w:rPr>
          <w:rFonts w:asciiTheme="minorHAnsi" w:hAnsiTheme="minorHAnsi" w:cstheme="minorHAnsi"/>
          <w:sz w:val="24"/>
          <w:szCs w:val="24"/>
        </w:rPr>
        <w:t xml:space="preserve">Consideraciones importantes: se gestionará una cotización donde no existe la posibilidad de contactar a los posibles proveedores, por lo tanto, el detalle de las especificaciones de lo requerido debe ser clara y completa. b) La cotización seleccionada no puede superar las 100 UTM incluyendo todos los costos involucrados y será la de menor valor, de una empresa de menor tamaño y local en primera instancia, y solo si no hay cotizaciones con esas condiciones se podrá seleccionar a un proveedor que no cumpla con aquellas características. c) Sólo es posible seleccionar a 1 solo proveedor. d) Si se reciben menos de 3 cotizaciones, igual será posible realizar la compra, ya que la normativa solo exige “requerirlas” y no </w:t>
      </w:r>
      <w:r w:rsidRPr="003B173B">
        <w:rPr>
          <w:rFonts w:asciiTheme="minorHAnsi" w:hAnsiTheme="minorHAnsi" w:cstheme="minorHAnsi"/>
          <w:sz w:val="24"/>
          <w:szCs w:val="24"/>
        </w:rPr>
        <w:lastRenderedPageBreak/>
        <w:t>recibirlas. e) Para este tipo contratación no son válidas cotizaciones provenientes por fuera de dicha plataforma, como: correos electrónicos, sitios web, imágenes, catálogos electrónicos u otros medios similares. f) En el caso que no se hayan recibido cotizaciones, se podrá volver a cotizar en 1 oportunidad más considerando los mismos términos o con modificaciones de ser necesario. Luego de ello, si no se consiguen cotizaciones o las disponibles no corresponden a lo requerido, se deberá realizar la compra mediante una de las causales de trato directo presentando los argumentos y documentos requeridos para ello o en su defecto realizar un proceso licitatorio L1.</w:t>
      </w:r>
    </w:p>
    <w:sectPr w:rsidR="003B173B" w:rsidRPr="003B173B" w:rsidSect="003A5A36">
      <w:headerReference w:type="default" r:id="rId8"/>
      <w:type w:val="continuous"/>
      <w:pgSz w:w="12240" w:h="20160" w:code="5"/>
      <w:pgMar w:top="1400" w:right="1600" w:bottom="280" w:left="160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37014" w14:textId="77777777" w:rsidR="00E11752" w:rsidRDefault="00E11752" w:rsidP="00022CB3">
      <w:r>
        <w:separator/>
      </w:r>
    </w:p>
  </w:endnote>
  <w:endnote w:type="continuationSeparator" w:id="0">
    <w:p w14:paraId="2414106F" w14:textId="77777777" w:rsidR="00E11752" w:rsidRDefault="00E11752" w:rsidP="00022C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9C945" w14:textId="77777777" w:rsidR="00E11752" w:rsidRDefault="00E11752" w:rsidP="00022CB3">
      <w:r>
        <w:separator/>
      </w:r>
    </w:p>
  </w:footnote>
  <w:footnote w:type="continuationSeparator" w:id="0">
    <w:p w14:paraId="13FAD3E9" w14:textId="77777777" w:rsidR="00E11752" w:rsidRDefault="00E11752" w:rsidP="00022C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664E1" w14:textId="70A6F2AC" w:rsidR="00022CB3" w:rsidRPr="002F7FA2" w:rsidRDefault="002F7FA2" w:rsidP="002F7FA2">
    <w:pPr>
      <w:pStyle w:val="Encabezado"/>
      <w:tabs>
        <w:tab w:val="clear" w:pos="4419"/>
        <w:tab w:val="left" w:pos="3119"/>
        <w:tab w:val="center" w:pos="4820"/>
      </w:tabs>
      <w:ind w:left="284"/>
    </w:pPr>
    <w:r>
      <w:rPr>
        <w:noProof/>
        <w:lang w:eastAsia="es-CL"/>
      </w:rPr>
      <w:t xml:space="preserve">    </w:t>
    </w:r>
    <w:r w:rsidRPr="00AD621E">
      <w:rPr>
        <w:noProof/>
        <w:lang w:val="es-CL" w:eastAsia="es-CL"/>
      </w:rPr>
      <w:drawing>
        <wp:inline distT="0" distB="0" distL="0" distR="0" wp14:anchorId="7398BD93" wp14:editId="45AD9614">
          <wp:extent cx="838200" cy="709812"/>
          <wp:effectExtent l="0" t="0" r="0" b="0"/>
          <wp:docPr id="1" name="Imagen 1" descr="C:\Users\Usuario_DISAM\Downloads\IMG_6029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_DISAM\Downloads\IMG_6029 (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5450" cy="715951"/>
                  </a:xfrm>
                  <a:prstGeom prst="rect">
                    <a:avLst/>
                  </a:prstGeom>
                  <a:noFill/>
                  <a:ln>
                    <a:noFill/>
                  </a:ln>
                </pic:spPr>
              </pic:pic>
            </a:graphicData>
          </a:graphic>
        </wp:inline>
      </w:drawing>
    </w:r>
  </w:p>
  <w:p w14:paraId="4768D05F" w14:textId="77777777" w:rsidR="00022CB3" w:rsidRPr="009117B3" w:rsidRDefault="00022CB3" w:rsidP="00022CB3">
    <w:pPr>
      <w:pStyle w:val="Encabezado"/>
      <w:ind w:left="-284" w:right="6346"/>
      <w:jc w:val="center"/>
      <w:rPr>
        <w:rFonts w:ascii="Century Gothic" w:hAnsi="Century Gothic"/>
        <w:noProof/>
        <w:sz w:val="16"/>
        <w:szCs w:val="16"/>
        <w:u w:val="single"/>
        <w:lang w:val="es-CL" w:eastAsia="es-CL"/>
      </w:rPr>
    </w:pPr>
    <w:r w:rsidRPr="009117B3">
      <w:rPr>
        <w:rFonts w:ascii="Century Gothic" w:hAnsi="Century Gothic"/>
        <w:noProof/>
        <w:sz w:val="16"/>
        <w:szCs w:val="16"/>
        <w:u w:val="single"/>
        <w:lang w:val="es-CL" w:eastAsia="es-CL"/>
      </w:rPr>
      <w:t>DEPARTAMENTO DE FINA</w:t>
    </w:r>
    <w:r>
      <w:rPr>
        <w:rFonts w:ascii="Century Gothic" w:hAnsi="Century Gothic"/>
        <w:noProof/>
        <w:sz w:val="16"/>
        <w:szCs w:val="16"/>
        <w:u w:val="single"/>
        <w:lang w:val="es-CL" w:eastAsia="es-CL"/>
      </w:rPr>
      <w:t>N</w:t>
    </w:r>
    <w:r w:rsidRPr="009117B3">
      <w:rPr>
        <w:rFonts w:ascii="Century Gothic" w:hAnsi="Century Gothic"/>
        <w:noProof/>
        <w:sz w:val="16"/>
        <w:szCs w:val="16"/>
        <w:u w:val="single"/>
        <w:lang w:val="es-CL" w:eastAsia="es-CL"/>
      </w:rPr>
      <w:t>ZAS</w:t>
    </w:r>
  </w:p>
  <w:p w14:paraId="47BFDE5B" w14:textId="77777777" w:rsidR="00022CB3" w:rsidRDefault="00022CB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2734E"/>
    <w:multiLevelType w:val="hybridMultilevel"/>
    <w:tmpl w:val="CFC8BF7A"/>
    <w:lvl w:ilvl="0" w:tplc="3E8AC248">
      <w:numFmt w:val="bullet"/>
      <w:lvlText w:val="-"/>
      <w:lvlJc w:val="left"/>
      <w:pPr>
        <w:ind w:left="720" w:hanging="360"/>
      </w:pPr>
      <w:rPr>
        <w:rFonts w:ascii="Calibri" w:eastAsia="Arial MT" w:hAnsi="Calibri" w:cs="Calibri" w:hint="default"/>
        <w:color w:val="00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AAA444F"/>
    <w:multiLevelType w:val="hybridMultilevel"/>
    <w:tmpl w:val="9AF0996E"/>
    <w:lvl w:ilvl="0" w:tplc="0B504A94">
      <w:start w:val="1"/>
      <w:numFmt w:val="bullet"/>
      <w:lvlText w:val="-"/>
      <w:lvlJc w:val="left"/>
      <w:pPr>
        <w:ind w:left="360" w:hanging="360"/>
      </w:pPr>
      <w:rPr>
        <w:rFonts w:ascii="Times New Roman" w:hAnsi="Times New Roman" w:cs="Times New Roman" w:hint="default"/>
        <w:sz w:val="20"/>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 w15:restartNumberingAfterBreak="0">
    <w:nsid w:val="119539AD"/>
    <w:multiLevelType w:val="multilevel"/>
    <w:tmpl w:val="5E58B3F8"/>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4D3C3D"/>
    <w:multiLevelType w:val="hybridMultilevel"/>
    <w:tmpl w:val="33AA6184"/>
    <w:lvl w:ilvl="0" w:tplc="3BEC198A">
      <w:numFmt w:val="bullet"/>
      <w:lvlText w:val="-"/>
      <w:lvlJc w:val="left"/>
      <w:pPr>
        <w:ind w:left="720" w:hanging="360"/>
      </w:pPr>
      <w:rPr>
        <w:rFonts w:ascii="Arial" w:eastAsia="Times New Roman" w:hAnsi="Arial" w:cs="Arial" w:hint="default"/>
        <w:color w:val="00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DEF110B"/>
    <w:multiLevelType w:val="hybridMultilevel"/>
    <w:tmpl w:val="7BE2F9BA"/>
    <w:lvl w:ilvl="0" w:tplc="2340D470">
      <w:numFmt w:val="bullet"/>
      <w:lvlText w:val="-"/>
      <w:lvlJc w:val="left"/>
      <w:pPr>
        <w:ind w:left="720" w:hanging="360"/>
      </w:pPr>
      <w:rPr>
        <w:rFonts w:ascii="Calibri" w:eastAsia="Arial MT"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E684387"/>
    <w:multiLevelType w:val="hybridMultilevel"/>
    <w:tmpl w:val="B9629118"/>
    <w:lvl w:ilvl="0" w:tplc="E60ACC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30951C2"/>
    <w:multiLevelType w:val="hybridMultilevel"/>
    <w:tmpl w:val="9F62162C"/>
    <w:lvl w:ilvl="0" w:tplc="340A0001">
      <w:start w:val="1"/>
      <w:numFmt w:val="bullet"/>
      <w:lvlText w:val=""/>
      <w:lvlJc w:val="left"/>
      <w:pPr>
        <w:ind w:left="822" w:hanging="360"/>
      </w:pPr>
      <w:rPr>
        <w:rFonts w:ascii="Symbol" w:hAnsi="Symbol" w:hint="default"/>
      </w:rPr>
    </w:lvl>
    <w:lvl w:ilvl="1" w:tplc="340A0003" w:tentative="1">
      <w:start w:val="1"/>
      <w:numFmt w:val="bullet"/>
      <w:lvlText w:val="o"/>
      <w:lvlJc w:val="left"/>
      <w:pPr>
        <w:ind w:left="1542" w:hanging="360"/>
      </w:pPr>
      <w:rPr>
        <w:rFonts w:ascii="Courier New" w:hAnsi="Courier New" w:cs="Courier New" w:hint="default"/>
      </w:rPr>
    </w:lvl>
    <w:lvl w:ilvl="2" w:tplc="340A0005" w:tentative="1">
      <w:start w:val="1"/>
      <w:numFmt w:val="bullet"/>
      <w:lvlText w:val=""/>
      <w:lvlJc w:val="left"/>
      <w:pPr>
        <w:ind w:left="2262" w:hanging="360"/>
      </w:pPr>
      <w:rPr>
        <w:rFonts w:ascii="Wingdings" w:hAnsi="Wingdings" w:hint="default"/>
      </w:rPr>
    </w:lvl>
    <w:lvl w:ilvl="3" w:tplc="340A0001" w:tentative="1">
      <w:start w:val="1"/>
      <w:numFmt w:val="bullet"/>
      <w:lvlText w:val=""/>
      <w:lvlJc w:val="left"/>
      <w:pPr>
        <w:ind w:left="2982" w:hanging="360"/>
      </w:pPr>
      <w:rPr>
        <w:rFonts w:ascii="Symbol" w:hAnsi="Symbol" w:hint="default"/>
      </w:rPr>
    </w:lvl>
    <w:lvl w:ilvl="4" w:tplc="340A0003" w:tentative="1">
      <w:start w:val="1"/>
      <w:numFmt w:val="bullet"/>
      <w:lvlText w:val="o"/>
      <w:lvlJc w:val="left"/>
      <w:pPr>
        <w:ind w:left="3702" w:hanging="360"/>
      </w:pPr>
      <w:rPr>
        <w:rFonts w:ascii="Courier New" w:hAnsi="Courier New" w:cs="Courier New" w:hint="default"/>
      </w:rPr>
    </w:lvl>
    <w:lvl w:ilvl="5" w:tplc="340A0005" w:tentative="1">
      <w:start w:val="1"/>
      <w:numFmt w:val="bullet"/>
      <w:lvlText w:val=""/>
      <w:lvlJc w:val="left"/>
      <w:pPr>
        <w:ind w:left="4422" w:hanging="360"/>
      </w:pPr>
      <w:rPr>
        <w:rFonts w:ascii="Wingdings" w:hAnsi="Wingdings" w:hint="default"/>
      </w:rPr>
    </w:lvl>
    <w:lvl w:ilvl="6" w:tplc="340A0001" w:tentative="1">
      <w:start w:val="1"/>
      <w:numFmt w:val="bullet"/>
      <w:lvlText w:val=""/>
      <w:lvlJc w:val="left"/>
      <w:pPr>
        <w:ind w:left="5142" w:hanging="360"/>
      </w:pPr>
      <w:rPr>
        <w:rFonts w:ascii="Symbol" w:hAnsi="Symbol" w:hint="default"/>
      </w:rPr>
    </w:lvl>
    <w:lvl w:ilvl="7" w:tplc="340A0003" w:tentative="1">
      <w:start w:val="1"/>
      <w:numFmt w:val="bullet"/>
      <w:lvlText w:val="o"/>
      <w:lvlJc w:val="left"/>
      <w:pPr>
        <w:ind w:left="5862" w:hanging="360"/>
      </w:pPr>
      <w:rPr>
        <w:rFonts w:ascii="Courier New" w:hAnsi="Courier New" w:cs="Courier New" w:hint="default"/>
      </w:rPr>
    </w:lvl>
    <w:lvl w:ilvl="8" w:tplc="340A0005" w:tentative="1">
      <w:start w:val="1"/>
      <w:numFmt w:val="bullet"/>
      <w:lvlText w:val=""/>
      <w:lvlJc w:val="left"/>
      <w:pPr>
        <w:ind w:left="6582" w:hanging="360"/>
      </w:pPr>
      <w:rPr>
        <w:rFonts w:ascii="Wingdings" w:hAnsi="Wingdings" w:hint="default"/>
      </w:rPr>
    </w:lvl>
  </w:abstractNum>
  <w:abstractNum w:abstractNumId="7" w15:restartNumberingAfterBreak="0">
    <w:nsid w:val="26EC5CE8"/>
    <w:multiLevelType w:val="hybridMultilevel"/>
    <w:tmpl w:val="0FAC8CBE"/>
    <w:lvl w:ilvl="0" w:tplc="456475E4">
      <w:numFmt w:val="bullet"/>
      <w:lvlText w:val="-"/>
      <w:lvlJc w:val="left"/>
      <w:pPr>
        <w:ind w:left="720" w:hanging="360"/>
      </w:pPr>
      <w:rPr>
        <w:rFonts w:ascii="Calibri" w:eastAsia="Arial MT" w:hAnsi="Calibri" w:cs="Calibri" w:hint="default"/>
        <w:color w:val="00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89A4382"/>
    <w:multiLevelType w:val="hybridMultilevel"/>
    <w:tmpl w:val="15BAEF20"/>
    <w:lvl w:ilvl="0" w:tplc="7BC6D676">
      <w:start w:val="12"/>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3B4579BC"/>
    <w:multiLevelType w:val="hybridMultilevel"/>
    <w:tmpl w:val="E24E74A0"/>
    <w:lvl w:ilvl="0" w:tplc="95AA0750">
      <w:start w:val="2366"/>
      <w:numFmt w:val="bullet"/>
      <w:lvlText w:val="-"/>
      <w:lvlJc w:val="left"/>
      <w:pPr>
        <w:ind w:left="720" w:hanging="360"/>
      </w:pPr>
      <w:rPr>
        <w:rFonts w:ascii="Calibri" w:eastAsia="Arial MT"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DC90F5D"/>
    <w:multiLevelType w:val="hybridMultilevel"/>
    <w:tmpl w:val="BA168636"/>
    <w:lvl w:ilvl="0" w:tplc="50C85A7A">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53F57FE"/>
    <w:multiLevelType w:val="hybridMultilevel"/>
    <w:tmpl w:val="D6784E0E"/>
    <w:lvl w:ilvl="0" w:tplc="61B62160">
      <w:start w:val="8"/>
      <w:numFmt w:val="bullet"/>
      <w:lvlText w:val="-"/>
      <w:lvlJc w:val="left"/>
      <w:pPr>
        <w:ind w:left="785" w:hanging="360"/>
      </w:pPr>
      <w:rPr>
        <w:rFonts w:ascii="Times New Roman" w:eastAsia="Times New Roman" w:hAnsi="Times New Roman" w:cs="Times New Roman"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2" w15:restartNumberingAfterBreak="0">
    <w:nsid w:val="4E3F7FBC"/>
    <w:multiLevelType w:val="hybridMultilevel"/>
    <w:tmpl w:val="BC78FC42"/>
    <w:lvl w:ilvl="0" w:tplc="80280C22">
      <w:numFmt w:val="bullet"/>
      <w:lvlText w:val="-"/>
      <w:lvlJc w:val="left"/>
      <w:pPr>
        <w:ind w:left="720" w:hanging="360"/>
      </w:pPr>
      <w:rPr>
        <w:rFonts w:ascii="Calibri" w:eastAsia="Arial MT"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BEF2AC8"/>
    <w:multiLevelType w:val="hybridMultilevel"/>
    <w:tmpl w:val="0E02DCFC"/>
    <w:lvl w:ilvl="0" w:tplc="340A0017">
      <w:start w:val="1"/>
      <w:numFmt w:val="lowerLetter"/>
      <w:lvlText w:val="%1)"/>
      <w:lvlJc w:val="left"/>
      <w:pPr>
        <w:ind w:left="822" w:hanging="360"/>
      </w:pPr>
    </w:lvl>
    <w:lvl w:ilvl="1" w:tplc="340A0019" w:tentative="1">
      <w:start w:val="1"/>
      <w:numFmt w:val="lowerLetter"/>
      <w:lvlText w:val="%2."/>
      <w:lvlJc w:val="left"/>
      <w:pPr>
        <w:ind w:left="1542" w:hanging="360"/>
      </w:pPr>
    </w:lvl>
    <w:lvl w:ilvl="2" w:tplc="340A001B" w:tentative="1">
      <w:start w:val="1"/>
      <w:numFmt w:val="lowerRoman"/>
      <w:lvlText w:val="%3."/>
      <w:lvlJc w:val="right"/>
      <w:pPr>
        <w:ind w:left="2262" w:hanging="180"/>
      </w:pPr>
    </w:lvl>
    <w:lvl w:ilvl="3" w:tplc="340A000F" w:tentative="1">
      <w:start w:val="1"/>
      <w:numFmt w:val="decimal"/>
      <w:lvlText w:val="%4."/>
      <w:lvlJc w:val="left"/>
      <w:pPr>
        <w:ind w:left="2982" w:hanging="360"/>
      </w:pPr>
    </w:lvl>
    <w:lvl w:ilvl="4" w:tplc="340A0019" w:tentative="1">
      <w:start w:val="1"/>
      <w:numFmt w:val="lowerLetter"/>
      <w:lvlText w:val="%5."/>
      <w:lvlJc w:val="left"/>
      <w:pPr>
        <w:ind w:left="3702" w:hanging="360"/>
      </w:pPr>
    </w:lvl>
    <w:lvl w:ilvl="5" w:tplc="340A001B" w:tentative="1">
      <w:start w:val="1"/>
      <w:numFmt w:val="lowerRoman"/>
      <w:lvlText w:val="%6."/>
      <w:lvlJc w:val="right"/>
      <w:pPr>
        <w:ind w:left="4422" w:hanging="180"/>
      </w:pPr>
    </w:lvl>
    <w:lvl w:ilvl="6" w:tplc="340A000F" w:tentative="1">
      <w:start w:val="1"/>
      <w:numFmt w:val="decimal"/>
      <w:lvlText w:val="%7."/>
      <w:lvlJc w:val="left"/>
      <w:pPr>
        <w:ind w:left="5142" w:hanging="360"/>
      </w:pPr>
    </w:lvl>
    <w:lvl w:ilvl="7" w:tplc="340A0019" w:tentative="1">
      <w:start w:val="1"/>
      <w:numFmt w:val="lowerLetter"/>
      <w:lvlText w:val="%8."/>
      <w:lvlJc w:val="left"/>
      <w:pPr>
        <w:ind w:left="5862" w:hanging="360"/>
      </w:pPr>
    </w:lvl>
    <w:lvl w:ilvl="8" w:tplc="340A001B" w:tentative="1">
      <w:start w:val="1"/>
      <w:numFmt w:val="lowerRoman"/>
      <w:lvlText w:val="%9."/>
      <w:lvlJc w:val="right"/>
      <w:pPr>
        <w:ind w:left="6582" w:hanging="180"/>
      </w:pPr>
    </w:lvl>
  </w:abstractNum>
  <w:abstractNum w:abstractNumId="14" w15:restartNumberingAfterBreak="0">
    <w:nsid w:val="641F542C"/>
    <w:multiLevelType w:val="hybridMultilevel"/>
    <w:tmpl w:val="9E34AD06"/>
    <w:lvl w:ilvl="0" w:tplc="6854B758">
      <w:start w:val="1"/>
      <w:numFmt w:val="decimal"/>
      <w:lvlText w:val="%1."/>
      <w:lvlJc w:val="left"/>
      <w:pPr>
        <w:ind w:left="720" w:hanging="360"/>
      </w:pPr>
      <w:rPr>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652D4AAB"/>
    <w:multiLevelType w:val="hybridMultilevel"/>
    <w:tmpl w:val="E8EA1294"/>
    <w:lvl w:ilvl="0" w:tplc="95AA0750">
      <w:start w:val="2366"/>
      <w:numFmt w:val="bullet"/>
      <w:lvlText w:val="-"/>
      <w:lvlJc w:val="left"/>
      <w:pPr>
        <w:ind w:left="462" w:hanging="360"/>
      </w:pPr>
      <w:rPr>
        <w:rFonts w:ascii="Calibri" w:eastAsia="Arial MT" w:hAnsi="Calibri" w:cs="Calibri" w:hint="default"/>
      </w:rPr>
    </w:lvl>
    <w:lvl w:ilvl="1" w:tplc="340A0003" w:tentative="1">
      <w:start w:val="1"/>
      <w:numFmt w:val="bullet"/>
      <w:lvlText w:val="o"/>
      <w:lvlJc w:val="left"/>
      <w:pPr>
        <w:ind w:left="1182" w:hanging="360"/>
      </w:pPr>
      <w:rPr>
        <w:rFonts w:ascii="Courier New" w:hAnsi="Courier New" w:cs="Courier New" w:hint="default"/>
      </w:rPr>
    </w:lvl>
    <w:lvl w:ilvl="2" w:tplc="340A0005" w:tentative="1">
      <w:start w:val="1"/>
      <w:numFmt w:val="bullet"/>
      <w:lvlText w:val=""/>
      <w:lvlJc w:val="left"/>
      <w:pPr>
        <w:ind w:left="1902" w:hanging="360"/>
      </w:pPr>
      <w:rPr>
        <w:rFonts w:ascii="Wingdings" w:hAnsi="Wingdings" w:hint="default"/>
      </w:rPr>
    </w:lvl>
    <w:lvl w:ilvl="3" w:tplc="340A0001" w:tentative="1">
      <w:start w:val="1"/>
      <w:numFmt w:val="bullet"/>
      <w:lvlText w:val=""/>
      <w:lvlJc w:val="left"/>
      <w:pPr>
        <w:ind w:left="2622" w:hanging="360"/>
      </w:pPr>
      <w:rPr>
        <w:rFonts w:ascii="Symbol" w:hAnsi="Symbol" w:hint="default"/>
      </w:rPr>
    </w:lvl>
    <w:lvl w:ilvl="4" w:tplc="340A0003" w:tentative="1">
      <w:start w:val="1"/>
      <w:numFmt w:val="bullet"/>
      <w:lvlText w:val="o"/>
      <w:lvlJc w:val="left"/>
      <w:pPr>
        <w:ind w:left="3342" w:hanging="360"/>
      </w:pPr>
      <w:rPr>
        <w:rFonts w:ascii="Courier New" w:hAnsi="Courier New" w:cs="Courier New" w:hint="default"/>
      </w:rPr>
    </w:lvl>
    <w:lvl w:ilvl="5" w:tplc="340A0005" w:tentative="1">
      <w:start w:val="1"/>
      <w:numFmt w:val="bullet"/>
      <w:lvlText w:val=""/>
      <w:lvlJc w:val="left"/>
      <w:pPr>
        <w:ind w:left="4062" w:hanging="360"/>
      </w:pPr>
      <w:rPr>
        <w:rFonts w:ascii="Wingdings" w:hAnsi="Wingdings" w:hint="default"/>
      </w:rPr>
    </w:lvl>
    <w:lvl w:ilvl="6" w:tplc="340A0001" w:tentative="1">
      <w:start w:val="1"/>
      <w:numFmt w:val="bullet"/>
      <w:lvlText w:val=""/>
      <w:lvlJc w:val="left"/>
      <w:pPr>
        <w:ind w:left="4782" w:hanging="360"/>
      </w:pPr>
      <w:rPr>
        <w:rFonts w:ascii="Symbol" w:hAnsi="Symbol" w:hint="default"/>
      </w:rPr>
    </w:lvl>
    <w:lvl w:ilvl="7" w:tplc="340A0003" w:tentative="1">
      <w:start w:val="1"/>
      <w:numFmt w:val="bullet"/>
      <w:lvlText w:val="o"/>
      <w:lvlJc w:val="left"/>
      <w:pPr>
        <w:ind w:left="5502" w:hanging="360"/>
      </w:pPr>
      <w:rPr>
        <w:rFonts w:ascii="Courier New" w:hAnsi="Courier New" w:cs="Courier New" w:hint="default"/>
      </w:rPr>
    </w:lvl>
    <w:lvl w:ilvl="8" w:tplc="340A0005" w:tentative="1">
      <w:start w:val="1"/>
      <w:numFmt w:val="bullet"/>
      <w:lvlText w:val=""/>
      <w:lvlJc w:val="left"/>
      <w:pPr>
        <w:ind w:left="6222" w:hanging="360"/>
      </w:pPr>
      <w:rPr>
        <w:rFonts w:ascii="Wingdings" w:hAnsi="Wingdings" w:hint="default"/>
      </w:rPr>
    </w:lvl>
  </w:abstractNum>
  <w:abstractNum w:abstractNumId="16" w15:restartNumberingAfterBreak="0">
    <w:nsid w:val="6EF4592D"/>
    <w:multiLevelType w:val="hybridMultilevel"/>
    <w:tmpl w:val="88941C12"/>
    <w:lvl w:ilvl="0" w:tplc="9B68871A">
      <w:numFmt w:val="bullet"/>
      <w:lvlText w:val="•"/>
      <w:lvlJc w:val="left"/>
      <w:pPr>
        <w:ind w:left="1080" w:hanging="72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73E30D53"/>
    <w:multiLevelType w:val="hybridMultilevel"/>
    <w:tmpl w:val="1ADEFF8E"/>
    <w:lvl w:ilvl="0" w:tplc="FDCACFD0">
      <w:numFmt w:val="bullet"/>
      <w:lvlText w:val="-"/>
      <w:lvlJc w:val="left"/>
      <w:pPr>
        <w:ind w:left="720" w:hanging="360"/>
      </w:pPr>
      <w:rPr>
        <w:rFonts w:ascii="Calibri" w:eastAsia="Arial MT"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74A40BC2"/>
    <w:multiLevelType w:val="hybridMultilevel"/>
    <w:tmpl w:val="78E2ECB6"/>
    <w:lvl w:ilvl="0" w:tplc="340A0001">
      <w:start w:val="1"/>
      <w:numFmt w:val="bullet"/>
      <w:lvlText w:val=""/>
      <w:lvlJc w:val="left"/>
      <w:pPr>
        <w:ind w:left="1146" w:hanging="360"/>
      </w:pPr>
      <w:rPr>
        <w:rFonts w:ascii="Symbol" w:hAnsi="Symbol" w:hint="default"/>
      </w:rPr>
    </w:lvl>
    <w:lvl w:ilvl="1" w:tplc="340A0003" w:tentative="1">
      <w:start w:val="1"/>
      <w:numFmt w:val="bullet"/>
      <w:lvlText w:val="o"/>
      <w:lvlJc w:val="left"/>
      <w:pPr>
        <w:ind w:left="1866" w:hanging="360"/>
      </w:pPr>
      <w:rPr>
        <w:rFonts w:ascii="Courier New" w:hAnsi="Courier New" w:cs="Courier New" w:hint="default"/>
      </w:rPr>
    </w:lvl>
    <w:lvl w:ilvl="2" w:tplc="340A0005" w:tentative="1">
      <w:start w:val="1"/>
      <w:numFmt w:val="bullet"/>
      <w:lvlText w:val=""/>
      <w:lvlJc w:val="left"/>
      <w:pPr>
        <w:ind w:left="2586" w:hanging="360"/>
      </w:pPr>
      <w:rPr>
        <w:rFonts w:ascii="Wingdings" w:hAnsi="Wingdings" w:hint="default"/>
      </w:rPr>
    </w:lvl>
    <w:lvl w:ilvl="3" w:tplc="340A0001" w:tentative="1">
      <w:start w:val="1"/>
      <w:numFmt w:val="bullet"/>
      <w:lvlText w:val=""/>
      <w:lvlJc w:val="left"/>
      <w:pPr>
        <w:ind w:left="3306" w:hanging="360"/>
      </w:pPr>
      <w:rPr>
        <w:rFonts w:ascii="Symbol" w:hAnsi="Symbol" w:hint="default"/>
      </w:rPr>
    </w:lvl>
    <w:lvl w:ilvl="4" w:tplc="340A0003" w:tentative="1">
      <w:start w:val="1"/>
      <w:numFmt w:val="bullet"/>
      <w:lvlText w:val="o"/>
      <w:lvlJc w:val="left"/>
      <w:pPr>
        <w:ind w:left="4026" w:hanging="360"/>
      </w:pPr>
      <w:rPr>
        <w:rFonts w:ascii="Courier New" w:hAnsi="Courier New" w:cs="Courier New" w:hint="default"/>
      </w:rPr>
    </w:lvl>
    <w:lvl w:ilvl="5" w:tplc="340A0005" w:tentative="1">
      <w:start w:val="1"/>
      <w:numFmt w:val="bullet"/>
      <w:lvlText w:val=""/>
      <w:lvlJc w:val="left"/>
      <w:pPr>
        <w:ind w:left="4746" w:hanging="360"/>
      </w:pPr>
      <w:rPr>
        <w:rFonts w:ascii="Wingdings" w:hAnsi="Wingdings" w:hint="default"/>
      </w:rPr>
    </w:lvl>
    <w:lvl w:ilvl="6" w:tplc="340A0001" w:tentative="1">
      <w:start w:val="1"/>
      <w:numFmt w:val="bullet"/>
      <w:lvlText w:val=""/>
      <w:lvlJc w:val="left"/>
      <w:pPr>
        <w:ind w:left="5466" w:hanging="360"/>
      </w:pPr>
      <w:rPr>
        <w:rFonts w:ascii="Symbol" w:hAnsi="Symbol" w:hint="default"/>
      </w:rPr>
    </w:lvl>
    <w:lvl w:ilvl="7" w:tplc="340A0003" w:tentative="1">
      <w:start w:val="1"/>
      <w:numFmt w:val="bullet"/>
      <w:lvlText w:val="o"/>
      <w:lvlJc w:val="left"/>
      <w:pPr>
        <w:ind w:left="6186" w:hanging="360"/>
      </w:pPr>
      <w:rPr>
        <w:rFonts w:ascii="Courier New" w:hAnsi="Courier New" w:cs="Courier New" w:hint="default"/>
      </w:rPr>
    </w:lvl>
    <w:lvl w:ilvl="8" w:tplc="340A0005" w:tentative="1">
      <w:start w:val="1"/>
      <w:numFmt w:val="bullet"/>
      <w:lvlText w:val=""/>
      <w:lvlJc w:val="left"/>
      <w:pPr>
        <w:ind w:left="6906" w:hanging="360"/>
      </w:pPr>
      <w:rPr>
        <w:rFonts w:ascii="Wingdings" w:hAnsi="Wingdings" w:hint="default"/>
      </w:rPr>
    </w:lvl>
  </w:abstractNum>
  <w:abstractNum w:abstractNumId="19" w15:restartNumberingAfterBreak="0">
    <w:nsid w:val="7CDC5AD2"/>
    <w:multiLevelType w:val="hybridMultilevel"/>
    <w:tmpl w:val="F7844C28"/>
    <w:lvl w:ilvl="0" w:tplc="340A0001">
      <w:start w:val="1"/>
      <w:numFmt w:val="bullet"/>
      <w:lvlText w:val=""/>
      <w:lvlJc w:val="left"/>
      <w:pPr>
        <w:ind w:left="822" w:hanging="360"/>
      </w:pPr>
      <w:rPr>
        <w:rFonts w:ascii="Symbol" w:hAnsi="Symbol" w:hint="default"/>
      </w:rPr>
    </w:lvl>
    <w:lvl w:ilvl="1" w:tplc="340A0003" w:tentative="1">
      <w:start w:val="1"/>
      <w:numFmt w:val="bullet"/>
      <w:lvlText w:val="o"/>
      <w:lvlJc w:val="left"/>
      <w:pPr>
        <w:ind w:left="1542" w:hanging="360"/>
      </w:pPr>
      <w:rPr>
        <w:rFonts w:ascii="Courier New" w:hAnsi="Courier New" w:cs="Courier New" w:hint="default"/>
      </w:rPr>
    </w:lvl>
    <w:lvl w:ilvl="2" w:tplc="340A0005" w:tentative="1">
      <w:start w:val="1"/>
      <w:numFmt w:val="bullet"/>
      <w:lvlText w:val=""/>
      <w:lvlJc w:val="left"/>
      <w:pPr>
        <w:ind w:left="2262" w:hanging="360"/>
      </w:pPr>
      <w:rPr>
        <w:rFonts w:ascii="Wingdings" w:hAnsi="Wingdings" w:hint="default"/>
      </w:rPr>
    </w:lvl>
    <w:lvl w:ilvl="3" w:tplc="340A0001" w:tentative="1">
      <w:start w:val="1"/>
      <w:numFmt w:val="bullet"/>
      <w:lvlText w:val=""/>
      <w:lvlJc w:val="left"/>
      <w:pPr>
        <w:ind w:left="2982" w:hanging="360"/>
      </w:pPr>
      <w:rPr>
        <w:rFonts w:ascii="Symbol" w:hAnsi="Symbol" w:hint="default"/>
      </w:rPr>
    </w:lvl>
    <w:lvl w:ilvl="4" w:tplc="340A0003" w:tentative="1">
      <w:start w:val="1"/>
      <w:numFmt w:val="bullet"/>
      <w:lvlText w:val="o"/>
      <w:lvlJc w:val="left"/>
      <w:pPr>
        <w:ind w:left="3702" w:hanging="360"/>
      </w:pPr>
      <w:rPr>
        <w:rFonts w:ascii="Courier New" w:hAnsi="Courier New" w:cs="Courier New" w:hint="default"/>
      </w:rPr>
    </w:lvl>
    <w:lvl w:ilvl="5" w:tplc="340A0005" w:tentative="1">
      <w:start w:val="1"/>
      <w:numFmt w:val="bullet"/>
      <w:lvlText w:val=""/>
      <w:lvlJc w:val="left"/>
      <w:pPr>
        <w:ind w:left="4422" w:hanging="360"/>
      </w:pPr>
      <w:rPr>
        <w:rFonts w:ascii="Wingdings" w:hAnsi="Wingdings" w:hint="default"/>
      </w:rPr>
    </w:lvl>
    <w:lvl w:ilvl="6" w:tplc="340A0001" w:tentative="1">
      <w:start w:val="1"/>
      <w:numFmt w:val="bullet"/>
      <w:lvlText w:val=""/>
      <w:lvlJc w:val="left"/>
      <w:pPr>
        <w:ind w:left="5142" w:hanging="360"/>
      </w:pPr>
      <w:rPr>
        <w:rFonts w:ascii="Symbol" w:hAnsi="Symbol" w:hint="default"/>
      </w:rPr>
    </w:lvl>
    <w:lvl w:ilvl="7" w:tplc="340A0003" w:tentative="1">
      <w:start w:val="1"/>
      <w:numFmt w:val="bullet"/>
      <w:lvlText w:val="o"/>
      <w:lvlJc w:val="left"/>
      <w:pPr>
        <w:ind w:left="5862" w:hanging="360"/>
      </w:pPr>
      <w:rPr>
        <w:rFonts w:ascii="Courier New" w:hAnsi="Courier New" w:cs="Courier New" w:hint="default"/>
      </w:rPr>
    </w:lvl>
    <w:lvl w:ilvl="8" w:tplc="340A0005" w:tentative="1">
      <w:start w:val="1"/>
      <w:numFmt w:val="bullet"/>
      <w:lvlText w:val=""/>
      <w:lvlJc w:val="left"/>
      <w:pPr>
        <w:ind w:left="6582" w:hanging="360"/>
      </w:pPr>
      <w:rPr>
        <w:rFonts w:ascii="Wingdings" w:hAnsi="Wingdings" w:hint="default"/>
      </w:rPr>
    </w:lvl>
  </w:abstractNum>
  <w:num w:numId="1" w16cid:durableId="553081092">
    <w:abstractNumId w:val="14"/>
  </w:num>
  <w:num w:numId="2" w16cid:durableId="1069308228">
    <w:abstractNumId w:val="15"/>
  </w:num>
  <w:num w:numId="3" w16cid:durableId="1307978065">
    <w:abstractNumId w:val="6"/>
  </w:num>
  <w:num w:numId="4" w16cid:durableId="1130322511">
    <w:abstractNumId w:val="19"/>
  </w:num>
  <w:num w:numId="5" w16cid:durableId="999163572">
    <w:abstractNumId w:val="13"/>
  </w:num>
  <w:num w:numId="6" w16cid:durableId="89086070">
    <w:abstractNumId w:val="18"/>
  </w:num>
  <w:num w:numId="7" w16cid:durableId="692413852">
    <w:abstractNumId w:val="11"/>
  </w:num>
  <w:num w:numId="8" w16cid:durableId="891620645">
    <w:abstractNumId w:val="1"/>
  </w:num>
  <w:num w:numId="9" w16cid:durableId="768895741">
    <w:abstractNumId w:val="10"/>
  </w:num>
  <w:num w:numId="10" w16cid:durableId="703100598">
    <w:abstractNumId w:val="9"/>
  </w:num>
  <w:num w:numId="11" w16cid:durableId="773596085">
    <w:abstractNumId w:val="16"/>
  </w:num>
  <w:num w:numId="12" w16cid:durableId="1263420231">
    <w:abstractNumId w:val="5"/>
  </w:num>
  <w:num w:numId="13" w16cid:durableId="1350178210">
    <w:abstractNumId w:val="8"/>
  </w:num>
  <w:num w:numId="14" w16cid:durableId="164977298">
    <w:abstractNumId w:val="3"/>
  </w:num>
  <w:num w:numId="15" w16cid:durableId="1495611069">
    <w:abstractNumId w:val="7"/>
  </w:num>
  <w:num w:numId="16" w16cid:durableId="380134641">
    <w:abstractNumId w:val="2"/>
  </w:num>
  <w:num w:numId="17" w16cid:durableId="1020742210">
    <w:abstractNumId w:val="4"/>
  </w:num>
  <w:num w:numId="18" w16cid:durableId="1452016277">
    <w:abstractNumId w:val="12"/>
  </w:num>
  <w:num w:numId="19" w16cid:durableId="453914369">
    <w:abstractNumId w:val="17"/>
  </w:num>
  <w:num w:numId="20" w16cid:durableId="509103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4E6"/>
    <w:rsid w:val="00022CB3"/>
    <w:rsid w:val="0004131B"/>
    <w:rsid w:val="00043936"/>
    <w:rsid w:val="0004438A"/>
    <w:rsid w:val="00050C3B"/>
    <w:rsid w:val="00060D82"/>
    <w:rsid w:val="0007080A"/>
    <w:rsid w:val="00083837"/>
    <w:rsid w:val="00084998"/>
    <w:rsid w:val="000F0DDD"/>
    <w:rsid w:val="00100E67"/>
    <w:rsid w:val="00121182"/>
    <w:rsid w:val="00124D37"/>
    <w:rsid w:val="0012635A"/>
    <w:rsid w:val="00127143"/>
    <w:rsid w:val="001452DA"/>
    <w:rsid w:val="0015194E"/>
    <w:rsid w:val="0018489D"/>
    <w:rsid w:val="00190FE8"/>
    <w:rsid w:val="001A3E20"/>
    <w:rsid w:val="001B36FE"/>
    <w:rsid w:val="001C677A"/>
    <w:rsid w:val="001C6C89"/>
    <w:rsid w:val="001F03CC"/>
    <w:rsid w:val="001F3502"/>
    <w:rsid w:val="0022038E"/>
    <w:rsid w:val="00256FE2"/>
    <w:rsid w:val="00257006"/>
    <w:rsid w:val="00261BED"/>
    <w:rsid w:val="00266F90"/>
    <w:rsid w:val="00267D29"/>
    <w:rsid w:val="00275964"/>
    <w:rsid w:val="00281C0C"/>
    <w:rsid w:val="002902E9"/>
    <w:rsid w:val="002A185C"/>
    <w:rsid w:val="002B2C89"/>
    <w:rsid w:val="002D1903"/>
    <w:rsid w:val="002F5883"/>
    <w:rsid w:val="002F6003"/>
    <w:rsid w:val="002F7FA2"/>
    <w:rsid w:val="00301E34"/>
    <w:rsid w:val="00315297"/>
    <w:rsid w:val="00360434"/>
    <w:rsid w:val="00362D43"/>
    <w:rsid w:val="003917E3"/>
    <w:rsid w:val="003979C6"/>
    <w:rsid w:val="003A5A36"/>
    <w:rsid w:val="003B173B"/>
    <w:rsid w:val="003C3585"/>
    <w:rsid w:val="003C6B5E"/>
    <w:rsid w:val="003E6890"/>
    <w:rsid w:val="004156C4"/>
    <w:rsid w:val="00420A2D"/>
    <w:rsid w:val="004238C3"/>
    <w:rsid w:val="0042544E"/>
    <w:rsid w:val="004256F6"/>
    <w:rsid w:val="00425CE2"/>
    <w:rsid w:val="00431BB3"/>
    <w:rsid w:val="00451241"/>
    <w:rsid w:val="00454C0A"/>
    <w:rsid w:val="00457F5B"/>
    <w:rsid w:val="00473C23"/>
    <w:rsid w:val="00482C5C"/>
    <w:rsid w:val="004A29D2"/>
    <w:rsid w:val="004A51BE"/>
    <w:rsid w:val="004A5C71"/>
    <w:rsid w:val="004C4F3D"/>
    <w:rsid w:val="004D4E7E"/>
    <w:rsid w:val="004D7AA9"/>
    <w:rsid w:val="00502AF5"/>
    <w:rsid w:val="00503A29"/>
    <w:rsid w:val="0050517E"/>
    <w:rsid w:val="00506068"/>
    <w:rsid w:val="00513798"/>
    <w:rsid w:val="0054249B"/>
    <w:rsid w:val="00544B14"/>
    <w:rsid w:val="00567460"/>
    <w:rsid w:val="0057712C"/>
    <w:rsid w:val="005A3FED"/>
    <w:rsid w:val="005B0CD7"/>
    <w:rsid w:val="005B408C"/>
    <w:rsid w:val="005B7E4C"/>
    <w:rsid w:val="005C3A3B"/>
    <w:rsid w:val="005D1E72"/>
    <w:rsid w:val="005D46FD"/>
    <w:rsid w:val="006163BF"/>
    <w:rsid w:val="006169E4"/>
    <w:rsid w:val="006228D2"/>
    <w:rsid w:val="006234EB"/>
    <w:rsid w:val="006239B1"/>
    <w:rsid w:val="00632E3D"/>
    <w:rsid w:val="006407E4"/>
    <w:rsid w:val="00647B40"/>
    <w:rsid w:val="006926FA"/>
    <w:rsid w:val="006A63C5"/>
    <w:rsid w:val="006B14DC"/>
    <w:rsid w:val="006C5BD1"/>
    <w:rsid w:val="006E6DB7"/>
    <w:rsid w:val="006E728B"/>
    <w:rsid w:val="007057F9"/>
    <w:rsid w:val="00721143"/>
    <w:rsid w:val="007266D5"/>
    <w:rsid w:val="007419C7"/>
    <w:rsid w:val="00757E9E"/>
    <w:rsid w:val="007912D3"/>
    <w:rsid w:val="00793391"/>
    <w:rsid w:val="007B1628"/>
    <w:rsid w:val="007B321D"/>
    <w:rsid w:val="007D1B26"/>
    <w:rsid w:val="007E0784"/>
    <w:rsid w:val="007E0C3D"/>
    <w:rsid w:val="007E1B33"/>
    <w:rsid w:val="007E5FB3"/>
    <w:rsid w:val="00814F5C"/>
    <w:rsid w:val="00820349"/>
    <w:rsid w:val="00826B53"/>
    <w:rsid w:val="0083406C"/>
    <w:rsid w:val="00854E1A"/>
    <w:rsid w:val="00856394"/>
    <w:rsid w:val="0086648D"/>
    <w:rsid w:val="008809B4"/>
    <w:rsid w:val="008831C0"/>
    <w:rsid w:val="00897B77"/>
    <w:rsid w:val="008A4EAD"/>
    <w:rsid w:val="008B2139"/>
    <w:rsid w:val="008C582C"/>
    <w:rsid w:val="008E68B4"/>
    <w:rsid w:val="008F33C0"/>
    <w:rsid w:val="00910E00"/>
    <w:rsid w:val="009205DC"/>
    <w:rsid w:val="009260FD"/>
    <w:rsid w:val="00957EDA"/>
    <w:rsid w:val="00961DBA"/>
    <w:rsid w:val="00981B3D"/>
    <w:rsid w:val="00983787"/>
    <w:rsid w:val="00995977"/>
    <w:rsid w:val="009A39A8"/>
    <w:rsid w:val="009B1FE8"/>
    <w:rsid w:val="009B4D33"/>
    <w:rsid w:val="009E6073"/>
    <w:rsid w:val="009F7ADF"/>
    <w:rsid w:val="00A15084"/>
    <w:rsid w:val="00A265E0"/>
    <w:rsid w:val="00A32F08"/>
    <w:rsid w:val="00A341AC"/>
    <w:rsid w:val="00A54073"/>
    <w:rsid w:val="00A718D6"/>
    <w:rsid w:val="00A817E1"/>
    <w:rsid w:val="00A83D1A"/>
    <w:rsid w:val="00A843AD"/>
    <w:rsid w:val="00AA7062"/>
    <w:rsid w:val="00AB12A9"/>
    <w:rsid w:val="00AC27E5"/>
    <w:rsid w:val="00AD14AD"/>
    <w:rsid w:val="00AF414E"/>
    <w:rsid w:val="00B11147"/>
    <w:rsid w:val="00B114CA"/>
    <w:rsid w:val="00B2575C"/>
    <w:rsid w:val="00B25D4B"/>
    <w:rsid w:val="00B40A1F"/>
    <w:rsid w:val="00B57E24"/>
    <w:rsid w:val="00B64F24"/>
    <w:rsid w:val="00B82D5A"/>
    <w:rsid w:val="00B83001"/>
    <w:rsid w:val="00B9253C"/>
    <w:rsid w:val="00BC3221"/>
    <w:rsid w:val="00BF335A"/>
    <w:rsid w:val="00C04FB6"/>
    <w:rsid w:val="00C12066"/>
    <w:rsid w:val="00C1626C"/>
    <w:rsid w:val="00C34401"/>
    <w:rsid w:val="00C37089"/>
    <w:rsid w:val="00C42077"/>
    <w:rsid w:val="00C52B1A"/>
    <w:rsid w:val="00C536D3"/>
    <w:rsid w:val="00C62F68"/>
    <w:rsid w:val="00C63D29"/>
    <w:rsid w:val="00C65A96"/>
    <w:rsid w:val="00C85D49"/>
    <w:rsid w:val="00CA33CA"/>
    <w:rsid w:val="00CB3895"/>
    <w:rsid w:val="00CC0CFE"/>
    <w:rsid w:val="00CC0DB6"/>
    <w:rsid w:val="00CC516B"/>
    <w:rsid w:val="00CE019E"/>
    <w:rsid w:val="00CE7108"/>
    <w:rsid w:val="00CF1127"/>
    <w:rsid w:val="00CF3EB0"/>
    <w:rsid w:val="00D0439D"/>
    <w:rsid w:val="00D07E6A"/>
    <w:rsid w:val="00D14AA9"/>
    <w:rsid w:val="00D3372C"/>
    <w:rsid w:val="00D670A0"/>
    <w:rsid w:val="00D71AB1"/>
    <w:rsid w:val="00DC64E6"/>
    <w:rsid w:val="00DD3470"/>
    <w:rsid w:val="00DE145A"/>
    <w:rsid w:val="00DE23CF"/>
    <w:rsid w:val="00DE2963"/>
    <w:rsid w:val="00E11752"/>
    <w:rsid w:val="00E312B1"/>
    <w:rsid w:val="00E536DB"/>
    <w:rsid w:val="00E620A7"/>
    <w:rsid w:val="00E62CE4"/>
    <w:rsid w:val="00E643A0"/>
    <w:rsid w:val="00E758B3"/>
    <w:rsid w:val="00E76173"/>
    <w:rsid w:val="00E77CD6"/>
    <w:rsid w:val="00E80B9B"/>
    <w:rsid w:val="00E95393"/>
    <w:rsid w:val="00EC2A08"/>
    <w:rsid w:val="00ED0834"/>
    <w:rsid w:val="00EF764D"/>
    <w:rsid w:val="00F06464"/>
    <w:rsid w:val="00F26331"/>
    <w:rsid w:val="00F36285"/>
    <w:rsid w:val="00F44FAF"/>
    <w:rsid w:val="00F60278"/>
    <w:rsid w:val="00F6045A"/>
    <w:rsid w:val="00F80611"/>
    <w:rsid w:val="00F83A93"/>
    <w:rsid w:val="00FB5793"/>
    <w:rsid w:val="00FB57C8"/>
    <w:rsid w:val="00FD3D33"/>
    <w:rsid w:val="00FD5D4A"/>
    <w:rsid w:val="00FE0497"/>
    <w:rsid w:val="00FE23D8"/>
    <w:rsid w:val="00FE6EFE"/>
    <w:rsid w:val="00FF664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E7470A"/>
  <w15:docId w15:val="{7F221A67-3CB1-4BED-98BA-6F767B1C8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5DC"/>
    <w:rPr>
      <w:rFonts w:ascii="Arial MT" w:eastAsia="Arial MT" w:hAnsi="Arial MT" w:cs="Arial MT"/>
      <w:lang w:val="es-ES"/>
    </w:rPr>
  </w:style>
  <w:style w:type="paragraph" w:styleId="Ttulo1">
    <w:name w:val="heading 1"/>
    <w:basedOn w:val="Normal"/>
    <w:uiPriority w:val="9"/>
    <w:qFormat/>
    <w:pPr>
      <w:ind w:left="102"/>
      <w:outlineLvl w:val="0"/>
    </w:pPr>
    <w:rPr>
      <w:rFonts w:ascii="Arial" w:eastAsia="Arial" w:hAnsi="Arial" w:cs="Arial"/>
      <w:b/>
      <w:bCs/>
    </w:rPr>
  </w:style>
  <w:style w:type="paragraph" w:styleId="Ttulo4">
    <w:name w:val="heading 4"/>
    <w:basedOn w:val="Normal"/>
    <w:next w:val="Normal"/>
    <w:link w:val="Ttulo4Car"/>
    <w:uiPriority w:val="9"/>
    <w:semiHidden/>
    <w:unhideWhenUsed/>
    <w:qFormat/>
    <w:rsid w:val="0027596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pPr>
      <w:ind w:left="102"/>
    </w:pPr>
  </w:style>
  <w:style w:type="paragraph" w:styleId="Ttulo">
    <w:name w:val="Title"/>
    <w:basedOn w:val="Normal"/>
    <w:uiPriority w:val="10"/>
    <w:qFormat/>
    <w:pPr>
      <w:spacing w:before="16"/>
      <w:ind w:left="646"/>
    </w:pPr>
    <w:rPr>
      <w:rFonts w:ascii="Calibri" w:eastAsia="Calibri" w:hAnsi="Calibri" w:cs="Calibri"/>
      <w:b/>
      <w:bCs/>
      <w:sz w:val="28"/>
      <w:szCs w:val="28"/>
    </w:rPr>
  </w:style>
  <w:style w:type="paragraph" w:styleId="Prrafodelista">
    <w:name w:val="List Paragraph"/>
    <w:basedOn w:val="Normal"/>
    <w:link w:val="PrrafodelistaCar"/>
    <w:uiPriority w:val="34"/>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022CB3"/>
    <w:pPr>
      <w:tabs>
        <w:tab w:val="center" w:pos="4419"/>
        <w:tab w:val="right" w:pos="8838"/>
      </w:tabs>
    </w:pPr>
  </w:style>
  <w:style w:type="character" w:customStyle="1" w:styleId="EncabezadoCar">
    <w:name w:val="Encabezado Car"/>
    <w:basedOn w:val="Fuentedeprrafopredeter"/>
    <w:link w:val="Encabezado"/>
    <w:uiPriority w:val="99"/>
    <w:rsid w:val="00022CB3"/>
    <w:rPr>
      <w:rFonts w:ascii="Arial MT" w:eastAsia="Arial MT" w:hAnsi="Arial MT" w:cs="Arial MT"/>
      <w:lang w:val="es-ES"/>
    </w:rPr>
  </w:style>
  <w:style w:type="paragraph" w:styleId="Piedepgina">
    <w:name w:val="footer"/>
    <w:basedOn w:val="Normal"/>
    <w:link w:val="PiedepginaCar"/>
    <w:uiPriority w:val="99"/>
    <w:unhideWhenUsed/>
    <w:rsid w:val="00022CB3"/>
    <w:pPr>
      <w:tabs>
        <w:tab w:val="center" w:pos="4419"/>
        <w:tab w:val="right" w:pos="8838"/>
      </w:tabs>
    </w:pPr>
  </w:style>
  <w:style w:type="character" w:customStyle="1" w:styleId="PiedepginaCar">
    <w:name w:val="Pie de página Car"/>
    <w:basedOn w:val="Fuentedeprrafopredeter"/>
    <w:link w:val="Piedepgina"/>
    <w:uiPriority w:val="99"/>
    <w:rsid w:val="00022CB3"/>
    <w:rPr>
      <w:rFonts w:ascii="Arial MT" w:eastAsia="Arial MT" w:hAnsi="Arial MT" w:cs="Arial MT"/>
      <w:lang w:val="es-ES"/>
    </w:rPr>
  </w:style>
  <w:style w:type="paragraph" w:styleId="Textodeglobo">
    <w:name w:val="Balloon Text"/>
    <w:basedOn w:val="Normal"/>
    <w:link w:val="TextodegloboCar"/>
    <w:uiPriority w:val="99"/>
    <w:semiHidden/>
    <w:unhideWhenUsed/>
    <w:rsid w:val="00FD3D3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D3D33"/>
    <w:rPr>
      <w:rFonts w:ascii="Segoe UI" w:eastAsia="Arial MT" w:hAnsi="Segoe UI" w:cs="Segoe UI"/>
      <w:sz w:val="18"/>
      <w:szCs w:val="18"/>
      <w:lang w:val="es-ES"/>
    </w:rPr>
  </w:style>
  <w:style w:type="character" w:styleId="Hipervnculo">
    <w:name w:val="Hyperlink"/>
    <w:basedOn w:val="Fuentedeprrafopredeter"/>
    <w:uiPriority w:val="99"/>
    <w:unhideWhenUsed/>
    <w:rsid w:val="006228D2"/>
    <w:rPr>
      <w:color w:val="0000FF" w:themeColor="hyperlink"/>
      <w:u w:val="single"/>
    </w:rPr>
  </w:style>
  <w:style w:type="table" w:customStyle="1" w:styleId="Tablaconcuadrcula1">
    <w:name w:val="Tabla con cuadrícula1"/>
    <w:basedOn w:val="Tablanormal"/>
    <w:next w:val="Tablaconcuadrcula"/>
    <w:uiPriority w:val="39"/>
    <w:rsid w:val="006228D2"/>
    <w:pPr>
      <w:widowControl/>
      <w:autoSpaceDE/>
      <w:autoSpaceDN/>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59"/>
    <w:rsid w:val="00622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15194E"/>
    <w:rPr>
      <w:sz w:val="16"/>
      <w:szCs w:val="16"/>
    </w:rPr>
  </w:style>
  <w:style w:type="paragraph" w:styleId="Textocomentario">
    <w:name w:val="annotation text"/>
    <w:basedOn w:val="Normal"/>
    <w:link w:val="TextocomentarioCar"/>
    <w:uiPriority w:val="99"/>
    <w:semiHidden/>
    <w:unhideWhenUsed/>
    <w:rsid w:val="0015194E"/>
    <w:rPr>
      <w:sz w:val="20"/>
      <w:szCs w:val="20"/>
    </w:rPr>
  </w:style>
  <w:style w:type="character" w:customStyle="1" w:styleId="TextocomentarioCar">
    <w:name w:val="Texto comentario Car"/>
    <w:basedOn w:val="Fuentedeprrafopredeter"/>
    <w:link w:val="Textocomentario"/>
    <w:uiPriority w:val="99"/>
    <w:semiHidden/>
    <w:rsid w:val="0015194E"/>
    <w:rPr>
      <w:rFonts w:ascii="Arial MT" w:eastAsia="Arial MT" w:hAnsi="Arial MT" w:cs="Arial MT"/>
      <w:sz w:val="20"/>
      <w:szCs w:val="20"/>
      <w:lang w:val="es-ES"/>
    </w:rPr>
  </w:style>
  <w:style w:type="paragraph" w:styleId="Asuntodelcomentario">
    <w:name w:val="annotation subject"/>
    <w:basedOn w:val="Textocomentario"/>
    <w:next w:val="Textocomentario"/>
    <w:link w:val="AsuntodelcomentarioCar"/>
    <w:uiPriority w:val="99"/>
    <w:semiHidden/>
    <w:unhideWhenUsed/>
    <w:rsid w:val="0015194E"/>
    <w:rPr>
      <w:b/>
      <w:bCs/>
    </w:rPr>
  </w:style>
  <w:style w:type="character" w:customStyle="1" w:styleId="AsuntodelcomentarioCar">
    <w:name w:val="Asunto del comentario Car"/>
    <w:basedOn w:val="TextocomentarioCar"/>
    <w:link w:val="Asuntodelcomentario"/>
    <w:uiPriority w:val="99"/>
    <w:semiHidden/>
    <w:rsid w:val="0015194E"/>
    <w:rPr>
      <w:rFonts w:ascii="Arial MT" w:eastAsia="Arial MT" w:hAnsi="Arial MT" w:cs="Arial MT"/>
      <w:b/>
      <w:bCs/>
      <w:sz w:val="20"/>
      <w:szCs w:val="20"/>
      <w:lang w:val="es-ES"/>
    </w:rPr>
  </w:style>
  <w:style w:type="character" w:customStyle="1" w:styleId="TextoindependienteCar">
    <w:name w:val="Texto independiente Car"/>
    <w:basedOn w:val="Fuentedeprrafopredeter"/>
    <w:link w:val="Textoindependiente"/>
    <w:uiPriority w:val="1"/>
    <w:rsid w:val="009205DC"/>
    <w:rPr>
      <w:rFonts w:ascii="Arial MT" w:eastAsia="Arial MT" w:hAnsi="Arial MT" w:cs="Arial MT"/>
      <w:lang w:val="es-ES"/>
    </w:rPr>
  </w:style>
  <w:style w:type="character" w:customStyle="1" w:styleId="PrrafodelistaCar">
    <w:name w:val="Párrafo de lista Car"/>
    <w:link w:val="Prrafodelista"/>
    <w:uiPriority w:val="34"/>
    <w:qFormat/>
    <w:locked/>
    <w:rsid w:val="00854E1A"/>
    <w:rPr>
      <w:rFonts w:ascii="Arial MT" w:eastAsia="Arial MT" w:hAnsi="Arial MT" w:cs="Arial MT"/>
      <w:lang w:val="es-ES"/>
    </w:rPr>
  </w:style>
  <w:style w:type="character" w:customStyle="1" w:styleId="Ttulo4Car">
    <w:name w:val="Título 4 Car"/>
    <w:basedOn w:val="Fuentedeprrafopredeter"/>
    <w:link w:val="Ttulo4"/>
    <w:uiPriority w:val="99"/>
    <w:rsid w:val="00275964"/>
    <w:rPr>
      <w:rFonts w:asciiTheme="majorHAnsi" w:eastAsiaTheme="majorEastAsia" w:hAnsiTheme="majorHAnsi" w:cstheme="majorBidi"/>
      <w:i/>
      <w:iCs/>
      <w:color w:val="365F91" w:themeColor="accent1" w:themeShade="BF"/>
      <w:lang w:val="es-ES"/>
    </w:rPr>
  </w:style>
  <w:style w:type="character" w:styleId="Mencinsinresolver">
    <w:name w:val="Unresolved Mention"/>
    <w:basedOn w:val="Fuentedeprrafopredeter"/>
    <w:uiPriority w:val="99"/>
    <w:semiHidden/>
    <w:unhideWhenUsed/>
    <w:rsid w:val="00C162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mercadopublico.c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2285</Words>
  <Characters>12571</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Usuario</cp:lastModifiedBy>
  <cp:revision>2</cp:revision>
  <cp:lastPrinted>2023-12-13T19:30:00Z</cp:lastPrinted>
  <dcterms:created xsi:type="dcterms:W3CDTF">2026-07-03T15:03:00Z</dcterms:created>
  <dcterms:modified xsi:type="dcterms:W3CDTF">2026-07-03T15:03:00Z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2023-10-20T00:00:00Z</vt:filetime>
  </property>
  <property fmtid="{D5CDD505-2E9C-101B-9397-08002B2CF9AE}" pid="3" name="Creator">
    <vt:lpwstr>Microsoft® Word 2019</vt:lpwstr>
  </property>
  <property fmtid="{D5CDD505-2E9C-101B-9397-08002B2CF9AE}" pid="4" name="LastSaved">
    <vt:filetime>2023-12-13T00:00:00Z</vt:filetime>
  </property>
</Properties>
</file>