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70A7" w14:textId="77777777" w:rsidR="00DA4DCC" w:rsidRPr="00387F56" w:rsidRDefault="00000000">
      <w:pPr>
        <w:spacing w:after="161"/>
        <w:ind w:right="7"/>
        <w:jc w:val="center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b/>
          <w:szCs w:val="20"/>
        </w:rPr>
        <w:t xml:space="preserve">ESPECIFICACIONES TÉCNICAS </w:t>
      </w:r>
    </w:p>
    <w:p w14:paraId="360A89D7" w14:textId="77777777" w:rsidR="00DA4DCC" w:rsidRPr="00387F56" w:rsidRDefault="00000000">
      <w:pPr>
        <w:spacing w:after="161"/>
        <w:ind w:right="6"/>
        <w:jc w:val="center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b/>
          <w:szCs w:val="20"/>
        </w:rPr>
        <w:t xml:space="preserve">SERVICIO DE IMPRESIÓN </w:t>
      </w:r>
    </w:p>
    <w:p w14:paraId="4D56C868" w14:textId="77777777" w:rsidR="00DA4DCC" w:rsidRPr="00387F56" w:rsidRDefault="00000000">
      <w:pPr>
        <w:spacing w:after="0"/>
        <w:ind w:left="45" w:firstLine="0"/>
        <w:jc w:val="center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 </w:t>
      </w:r>
    </w:p>
    <w:tbl>
      <w:tblPr>
        <w:tblStyle w:val="TableGrid"/>
        <w:tblW w:w="9496" w:type="dxa"/>
        <w:tblInd w:w="5" w:type="dxa"/>
        <w:tblCellMar>
          <w:top w:w="4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0"/>
        <w:gridCol w:w="8366"/>
      </w:tblGrid>
      <w:tr w:rsidR="00DA4DCC" w:rsidRPr="00387F56" w14:paraId="326DB6FE" w14:textId="77777777">
        <w:trPr>
          <w:trHeight w:val="240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2CAE" w14:textId="77777777" w:rsidR="00DA4DCC" w:rsidRPr="00387F56" w:rsidRDefault="00000000">
            <w:pPr>
              <w:spacing w:after="0"/>
              <w:ind w:left="4" w:firstLine="0"/>
              <w:jc w:val="center"/>
              <w:rPr>
                <w:rFonts w:ascii="Arial Narrow" w:hAnsi="Arial Narrow"/>
                <w:szCs w:val="20"/>
              </w:rPr>
            </w:pPr>
            <w:r w:rsidRPr="00387F56">
              <w:rPr>
                <w:rFonts w:ascii="Arial Narrow" w:hAnsi="Arial Narrow"/>
                <w:szCs w:val="20"/>
              </w:rPr>
              <w:t xml:space="preserve">Cantidad 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BC18" w14:textId="77777777" w:rsidR="00DA4DCC" w:rsidRPr="00387F56" w:rsidRDefault="00000000">
            <w:pPr>
              <w:spacing w:after="0"/>
              <w:ind w:left="2" w:firstLine="0"/>
              <w:jc w:val="center"/>
              <w:rPr>
                <w:rFonts w:ascii="Arial Narrow" w:hAnsi="Arial Narrow"/>
                <w:szCs w:val="20"/>
              </w:rPr>
            </w:pPr>
            <w:r w:rsidRPr="00387F56">
              <w:rPr>
                <w:rFonts w:ascii="Arial Narrow" w:hAnsi="Arial Narrow"/>
                <w:szCs w:val="20"/>
              </w:rPr>
              <w:t xml:space="preserve">Detalle </w:t>
            </w:r>
          </w:p>
        </w:tc>
      </w:tr>
      <w:tr w:rsidR="00DA4DCC" w:rsidRPr="00387F56" w14:paraId="323C186E" w14:textId="77777777" w:rsidTr="00387F56">
        <w:trPr>
          <w:trHeight w:val="430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F2AF" w14:textId="0AE26C0E" w:rsidR="00DA4DCC" w:rsidRPr="00387F56" w:rsidRDefault="00985848">
            <w:pPr>
              <w:spacing w:after="0"/>
              <w:ind w:left="7" w:firstLine="0"/>
              <w:jc w:val="center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100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4313" w14:textId="4C8D2E24" w:rsidR="00DA4DCC" w:rsidRPr="00387F56" w:rsidRDefault="00985848" w:rsidP="00387F56">
            <w:pPr>
              <w:spacing w:after="0"/>
              <w:ind w:left="0" w:firstLine="0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Bolsas ecológicas 50 color azul, 50 color rojo con logo institucional Quiero mi Barrio, 41x35x10cm Material woven</w:t>
            </w:r>
          </w:p>
        </w:tc>
      </w:tr>
      <w:tr w:rsidR="00DA4DCC" w:rsidRPr="00387F56" w14:paraId="546D2B52" w14:textId="77777777" w:rsidTr="00387F56">
        <w:trPr>
          <w:trHeight w:val="210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F66C" w14:textId="6CA35E98" w:rsidR="00DA4DCC" w:rsidRPr="00387F56" w:rsidRDefault="00985848">
            <w:pPr>
              <w:spacing w:after="0"/>
              <w:ind w:left="7" w:firstLine="0"/>
              <w:jc w:val="center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1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377A" w14:textId="3D16CE07" w:rsidR="00DA4DCC" w:rsidRPr="00387F56" w:rsidRDefault="00985848">
            <w:pPr>
              <w:spacing w:after="0"/>
              <w:ind w:left="0" w:firstLine="0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Banderines triangulares tela gruesa tnt de 120mts de largo, cada triangulo debe tener 20cm de ancho x 30 cm de largo de diferentes colores.</w:t>
            </w:r>
          </w:p>
        </w:tc>
      </w:tr>
    </w:tbl>
    <w:p w14:paraId="7B23C71F" w14:textId="77777777" w:rsidR="00DA4DCC" w:rsidRPr="00387F56" w:rsidRDefault="00000000">
      <w:pPr>
        <w:spacing w:after="161"/>
        <w:ind w:left="45" w:firstLine="0"/>
        <w:jc w:val="center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 </w:t>
      </w:r>
    </w:p>
    <w:p w14:paraId="269AE467" w14:textId="77777777" w:rsidR="00DA4DCC" w:rsidRPr="00387F56" w:rsidRDefault="00000000">
      <w:pPr>
        <w:spacing w:after="161"/>
        <w:ind w:left="0" w:firstLine="0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b/>
          <w:szCs w:val="20"/>
        </w:rPr>
        <w:t xml:space="preserve">Generalidades. </w:t>
      </w:r>
    </w:p>
    <w:p w14:paraId="1F390BE0" w14:textId="77777777" w:rsidR="00DA4DCC" w:rsidRPr="00387F56" w:rsidRDefault="00000000">
      <w:pPr>
        <w:ind w:left="-5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Los diseños serán entregados en formato digital al proveedor adjudicado mediante correo electrónico o por otro medio. El proveedor dispondrá de 3 días hábiles para revisar y dar el visto bueno a los diseños u observaciones si fuese el caso. </w:t>
      </w:r>
    </w:p>
    <w:p w14:paraId="6A895CA6" w14:textId="77777777" w:rsidR="00DA4DCC" w:rsidRPr="00387F56" w:rsidRDefault="00000000">
      <w:pPr>
        <w:ind w:left="-5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Confirmado los diseños mediante visto bueno del proveedor adjudicado se emitirá la orden de compra respectiva. </w:t>
      </w:r>
    </w:p>
    <w:p w14:paraId="32B44910" w14:textId="77777777" w:rsidR="00DA4DCC" w:rsidRPr="00387F56" w:rsidRDefault="00000000">
      <w:pPr>
        <w:ind w:left="-5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De no recibir respuesta dentro de este periodo, se entenderá que desiste del proceso y se procederá a la readjudicación según el orden de proveedores que siguen en competencia o en su defecto declarar desierto el proceso. </w:t>
      </w:r>
    </w:p>
    <w:p w14:paraId="4963AED9" w14:textId="77777777" w:rsidR="00DA4DCC" w:rsidRPr="00387F56" w:rsidRDefault="00000000">
      <w:pPr>
        <w:ind w:left="-5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Al cotizar agregar datos de contacto, nombre, teléfono y correo electrónico. En el caso de agregar cargos incluirlos en valor de los productos.  </w:t>
      </w:r>
    </w:p>
    <w:p w14:paraId="103791FA" w14:textId="77777777" w:rsidR="00DA4DCC" w:rsidRPr="00387F56" w:rsidRDefault="00000000">
      <w:pPr>
        <w:ind w:left="-5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Para el proceso de evaluación de las ofertas, los proveedores deberán cumplir con: </w:t>
      </w:r>
    </w:p>
    <w:p w14:paraId="3EE7E0D0" w14:textId="77777777" w:rsidR="00DA4DCC" w:rsidRPr="00387F56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totalidad del requerimiento. </w:t>
      </w:r>
    </w:p>
    <w:p w14:paraId="60A85FDB" w14:textId="77777777" w:rsidR="00DA4DCC" w:rsidRPr="00387F56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Presupuesto disponible. </w:t>
      </w:r>
    </w:p>
    <w:p w14:paraId="36723BA9" w14:textId="77777777" w:rsidR="00DA4DCC" w:rsidRPr="00387F56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Especificaciones técnicas. </w:t>
      </w:r>
    </w:p>
    <w:p w14:paraId="576799D6" w14:textId="77777777" w:rsidR="00DA4DCC" w:rsidRPr="00387F56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Pertenecer al giro, rubro y activad económica a objeto del requerimiento. </w:t>
      </w:r>
    </w:p>
    <w:p w14:paraId="3C857F9C" w14:textId="77777777" w:rsidR="00DA4DCC" w:rsidRPr="00387F56" w:rsidRDefault="00000000">
      <w:pPr>
        <w:numPr>
          <w:ilvl w:val="0"/>
          <w:numId w:val="1"/>
        </w:numPr>
        <w:ind w:hanging="360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Plazo máximo de entrega.  </w:t>
      </w:r>
    </w:p>
    <w:p w14:paraId="687D477B" w14:textId="77777777" w:rsidR="00DA4DCC" w:rsidRPr="00387F56" w:rsidRDefault="00000000">
      <w:pPr>
        <w:ind w:left="-5"/>
        <w:rPr>
          <w:rFonts w:ascii="Arial Narrow" w:hAnsi="Arial Narrow"/>
          <w:szCs w:val="20"/>
        </w:rPr>
      </w:pPr>
      <w:r w:rsidRPr="00387F56">
        <w:rPr>
          <w:rFonts w:ascii="Arial Narrow" w:hAnsi="Arial Narrow"/>
          <w:szCs w:val="20"/>
        </w:rPr>
        <w:t xml:space="preserve">El plazo de entrega comenzará a contar después de las 24 hrs de enviada la orden de compra y no desde su aceptación. </w:t>
      </w:r>
    </w:p>
    <w:p w14:paraId="292C2249" w14:textId="77777777" w:rsidR="00DA4DCC" w:rsidRPr="00387F56" w:rsidRDefault="00000000">
      <w:pPr>
        <w:spacing w:after="160"/>
        <w:ind w:left="0" w:firstLine="0"/>
        <w:rPr>
          <w:rFonts w:ascii="Arial Narrow" w:hAnsi="Arial Narrow"/>
          <w:szCs w:val="20"/>
        </w:rPr>
      </w:pPr>
      <w:r w:rsidRPr="00387F56">
        <w:rPr>
          <w:rFonts w:ascii="Arial Narrow" w:eastAsia="Calibri" w:hAnsi="Arial Narrow" w:cs="Calibri"/>
          <w:szCs w:val="20"/>
        </w:rPr>
        <w:t xml:space="preserve"> </w:t>
      </w:r>
    </w:p>
    <w:p w14:paraId="1D2C13E0" w14:textId="77777777" w:rsidR="00DA4DCC" w:rsidRPr="00387F56" w:rsidRDefault="00000000">
      <w:pPr>
        <w:spacing w:after="0"/>
        <w:ind w:left="0" w:firstLine="0"/>
        <w:rPr>
          <w:rFonts w:ascii="Arial Narrow" w:hAnsi="Arial Narrow"/>
          <w:szCs w:val="20"/>
        </w:rPr>
      </w:pPr>
      <w:r w:rsidRPr="00387F56">
        <w:rPr>
          <w:rFonts w:ascii="Arial Narrow" w:eastAsia="Calibri" w:hAnsi="Arial Narrow" w:cs="Calibri"/>
          <w:szCs w:val="20"/>
        </w:rPr>
        <w:t xml:space="preserve"> </w:t>
      </w:r>
    </w:p>
    <w:sectPr w:rsidR="00DA4DCC" w:rsidRPr="00387F56">
      <w:pgSz w:w="12240" w:h="18720"/>
      <w:pgMar w:top="1440" w:right="160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E0EC2"/>
    <w:multiLevelType w:val="hybridMultilevel"/>
    <w:tmpl w:val="99609178"/>
    <w:lvl w:ilvl="0" w:tplc="4B4C11D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3122B54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29E66BC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164321E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BAEF7EA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4A0B220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DC8F5D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B5E831C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2F8B6F2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3923A4"/>
    <w:multiLevelType w:val="hybridMultilevel"/>
    <w:tmpl w:val="F6C21560"/>
    <w:lvl w:ilvl="0" w:tplc="6284E58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930EC16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17459FC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3821BBE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350581A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8D03776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60C743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846E028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18A3A4A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8859F6"/>
    <w:multiLevelType w:val="hybridMultilevel"/>
    <w:tmpl w:val="300A3650"/>
    <w:lvl w:ilvl="0" w:tplc="0BA8742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C11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44DE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48FBF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0840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0581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2E8F4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C1A9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71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282997">
    <w:abstractNumId w:val="2"/>
  </w:num>
  <w:num w:numId="2" w16cid:durableId="1622111033">
    <w:abstractNumId w:val="0"/>
  </w:num>
  <w:num w:numId="3" w16cid:durableId="113305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DCC"/>
    <w:rsid w:val="000D33D4"/>
    <w:rsid w:val="00387F56"/>
    <w:rsid w:val="00554847"/>
    <w:rsid w:val="00985848"/>
    <w:rsid w:val="00DA4DCC"/>
    <w:rsid w:val="00EE733B"/>
    <w:rsid w:val="00F6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5ECA0"/>
  <w15:docId w15:val="{29A88A60-D604-4A11-859A-4599729D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</dc:creator>
  <cp:keywords/>
  <cp:lastModifiedBy>Soporte Tecnico</cp:lastModifiedBy>
  <cp:revision>3</cp:revision>
  <dcterms:created xsi:type="dcterms:W3CDTF">2026-07-03T15:32:00Z</dcterms:created>
  <dcterms:modified xsi:type="dcterms:W3CDTF">2026-07-03T15:41:00Z</dcterms:modified>
</cp:coreProperties>
</file>