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73E6" w14:textId="77777777" w:rsidR="00B45A08" w:rsidRDefault="003714FC">
      <w:r w:rsidRPr="009E2CEE">
        <w:rPr>
          <w:noProof/>
          <w:lang w:eastAsia="es-CL"/>
        </w:rPr>
        <w:drawing>
          <wp:inline distT="0" distB="0" distL="0" distR="0" wp14:anchorId="54E72921" wp14:editId="4321BF24">
            <wp:extent cx="894146" cy="809625"/>
            <wp:effectExtent l="0" t="0" r="1270" b="0"/>
            <wp:docPr id="1" name="Imagen 1" descr="C:\Users\9522117-3\AppData\Local\Microsoft\Windows\Temporary Internet Files\Content.Outlook\GNI200RW\SSÑu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522117-3\AppData\Local\Microsoft\Windows\Temporary Internet Files\Content.Outlook\GNI200RW\SSÑubl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79" cy="82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0524" w14:textId="39EFF47E" w:rsidR="003714FC" w:rsidRDefault="003714FC" w:rsidP="003714FC">
      <w:pPr>
        <w:jc w:val="right"/>
      </w:pPr>
      <w:r w:rsidRPr="008B05D7">
        <w:t xml:space="preserve">Chillán, </w:t>
      </w:r>
      <w:r w:rsidR="007734D1">
        <w:t>julio</w:t>
      </w:r>
      <w:r w:rsidR="0045018D">
        <w:t xml:space="preserve"> </w:t>
      </w:r>
      <w:r w:rsidR="00C25D9A">
        <w:t>10</w:t>
      </w:r>
      <w:r w:rsidR="008D0978">
        <w:t xml:space="preserve"> </w:t>
      </w:r>
      <w:r w:rsidRPr="008B05D7">
        <w:t>de 202</w:t>
      </w:r>
      <w:r w:rsidR="004B2A11">
        <w:t>6</w:t>
      </w:r>
    </w:p>
    <w:p w14:paraId="7DB5ED99" w14:textId="462B637B" w:rsidR="00B45A08" w:rsidRDefault="003714FC" w:rsidP="003714FC">
      <w:pPr>
        <w:jc w:val="both"/>
      </w:pPr>
      <w:r w:rsidRPr="008B05D7">
        <w:t xml:space="preserve">El Servicio de Salud Ñuble, </w:t>
      </w:r>
      <w:r w:rsidR="001D68DC" w:rsidRPr="008B05D7">
        <w:t>requiere</w:t>
      </w:r>
      <w:r w:rsidR="009B3159">
        <w:t xml:space="preserve"> </w:t>
      </w:r>
      <w:r w:rsidR="008D0978">
        <w:t xml:space="preserve">cotizar para adquirir </w:t>
      </w:r>
      <w:r w:rsidR="00E91EDE">
        <w:rPr>
          <w:rFonts w:ascii="Calibri" w:eastAsia="Times New Roman" w:hAnsi="Calibri" w:cs="Times New Roman"/>
          <w:color w:val="000000"/>
          <w:lang w:eastAsia="es-CL"/>
        </w:rPr>
        <w:t>artículos</w:t>
      </w:r>
      <w:r w:rsidR="008D0978">
        <w:t xml:space="preserve">, para </w:t>
      </w:r>
      <w:r w:rsidR="007734D1">
        <w:rPr>
          <w:b/>
        </w:rPr>
        <w:t>Proyectos de Mejoramiento del Entorno Laboral (MEL)</w:t>
      </w:r>
      <w:r w:rsidR="008D0978">
        <w:t xml:space="preserve">, </w:t>
      </w:r>
      <w:r w:rsidR="007678A8">
        <w:t>de acuerdo con</w:t>
      </w:r>
      <w:r w:rsidR="008D0978">
        <w:t xml:space="preserve"> especificaciones indicadas a continuación:</w:t>
      </w: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4791"/>
        <w:gridCol w:w="1158"/>
        <w:gridCol w:w="1559"/>
        <w:gridCol w:w="1320"/>
      </w:tblGrid>
      <w:tr w:rsidR="000A7694" w:rsidRPr="00867884" w14:paraId="2F03DD1B" w14:textId="77777777" w:rsidTr="007913AB">
        <w:trPr>
          <w:trHeight w:val="418"/>
        </w:trPr>
        <w:tc>
          <w:tcPr>
            <w:tcW w:w="4791" w:type="dxa"/>
          </w:tcPr>
          <w:p w14:paraId="4768F747" w14:textId="77777777" w:rsidR="00E74C39" w:rsidRDefault="00E74C39" w:rsidP="003714FC">
            <w:pPr>
              <w:jc w:val="both"/>
            </w:pPr>
            <w:r w:rsidRPr="00867884">
              <w:t>Producto</w:t>
            </w:r>
          </w:p>
          <w:p w14:paraId="20E3308B" w14:textId="77777777" w:rsidR="00B45A08" w:rsidRPr="00867884" w:rsidRDefault="00B45A08" w:rsidP="003714FC">
            <w:pPr>
              <w:jc w:val="both"/>
            </w:pPr>
          </w:p>
        </w:tc>
        <w:tc>
          <w:tcPr>
            <w:tcW w:w="1158" w:type="dxa"/>
          </w:tcPr>
          <w:p w14:paraId="46C9FE7E" w14:textId="77777777" w:rsidR="00E74C39" w:rsidRPr="00867884" w:rsidRDefault="00E74C39" w:rsidP="003714FC">
            <w:pPr>
              <w:jc w:val="both"/>
            </w:pPr>
            <w:r w:rsidRPr="00867884">
              <w:t>Cantidad</w:t>
            </w:r>
          </w:p>
        </w:tc>
        <w:tc>
          <w:tcPr>
            <w:tcW w:w="1559" w:type="dxa"/>
          </w:tcPr>
          <w:p w14:paraId="4E34F1E1" w14:textId="77777777" w:rsidR="00E74C39" w:rsidRPr="00867884" w:rsidRDefault="00E74C39" w:rsidP="003714FC">
            <w:pPr>
              <w:jc w:val="both"/>
            </w:pPr>
            <w:r>
              <w:t>Valor Unitario</w:t>
            </w:r>
          </w:p>
        </w:tc>
        <w:tc>
          <w:tcPr>
            <w:tcW w:w="1320" w:type="dxa"/>
          </w:tcPr>
          <w:p w14:paraId="603010DD" w14:textId="77777777" w:rsidR="00E74C39" w:rsidRPr="00867884" w:rsidRDefault="00E74C39" w:rsidP="003714FC">
            <w:pPr>
              <w:jc w:val="both"/>
            </w:pPr>
            <w:r>
              <w:t>Valor total</w:t>
            </w:r>
          </w:p>
        </w:tc>
      </w:tr>
      <w:tr w:rsidR="00741069" w:rsidRPr="00867884" w14:paraId="006CE870" w14:textId="77777777" w:rsidTr="000E62D7">
        <w:tc>
          <w:tcPr>
            <w:tcW w:w="4791" w:type="dxa"/>
            <w:vAlign w:val="bottom"/>
          </w:tcPr>
          <w:p w14:paraId="42462116" w14:textId="42E89D1B" w:rsidR="00741069" w:rsidRDefault="004D55A1" w:rsidP="00741069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Refrigerador no </w:t>
            </w:r>
            <w:r w:rsidR="007678A8">
              <w:rPr>
                <w:rFonts w:ascii="Calibri" w:hAnsi="Calibri"/>
                <w:color w:val="000000"/>
                <w:sz w:val="20"/>
                <w:szCs w:val="20"/>
              </w:rPr>
              <w:t>Frost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2</w:t>
            </w:r>
            <w:r w:rsidR="007678A8">
              <w:rPr>
                <w:rFonts w:ascii="Calibri" w:hAnsi="Calibri"/>
                <w:color w:val="000000"/>
                <w:sz w:val="20"/>
                <w:szCs w:val="20"/>
              </w:rPr>
              <w:t>50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 w:rsidR="007678A8">
              <w:rPr>
                <w:rFonts w:ascii="Calibri" w:hAnsi="Calibri"/>
                <w:color w:val="000000"/>
                <w:sz w:val="20"/>
                <w:szCs w:val="20"/>
              </w:rPr>
              <w:t>Lts</w:t>
            </w:r>
          </w:p>
        </w:tc>
        <w:tc>
          <w:tcPr>
            <w:tcW w:w="1158" w:type="dxa"/>
            <w:vAlign w:val="bottom"/>
          </w:tcPr>
          <w:p w14:paraId="17701F63" w14:textId="4C0620DD" w:rsidR="00741069" w:rsidRDefault="007678A8" w:rsidP="00741069">
            <w:pPr>
              <w:jc w:val="right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</w:tcPr>
          <w:p w14:paraId="4370DD00" w14:textId="6B968675" w:rsidR="00741069" w:rsidRDefault="007678A8" w:rsidP="007678A8">
            <w:pPr>
              <w:jc w:val="right"/>
            </w:pPr>
            <w:r>
              <w:t>450.000.-</w:t>
            </w:r>
          </w:p>
        </w:tc>
        <w:tc>
          <w:tcPr>
            <w:tcW w:w="1320" w:type="dxa"/>
          </w:tcPr>
          <w:p w14:paraId="5BDB2024" w14:textId="6FFB696D" w:rsidR="00741069" w:rsidRDefault="007678A8" w:rsidP="007678A8">
            <w:pPr>
              <w:jc w:val="right"/>
            </w:pPr>
            <w:r>
              <w:t>1.350.000.-</w:t>
            </w:r>
          </w:p>
        </w:tc>
      </w:tr>
      <w:tr w:rsidR="007678A8" w:rsidRPr="00867884" w14:paraId="25ABCCD8" w14:textId="77777777" w:rsidTr="00981362">
        <w:tc>
          <w:tcPr>
            <w:tcW w:w="4791" w:type="dxa"/>
            <w:vAlign w:val="bottom"/>
          </w:tcPr>
          <w:p w14:paraId="6D1DBE9E" w14:textId="5C096E7F" w:rsidR="007678A8" w:rsidRDefault="007678A8" w:rsidP="007678A8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741069">
              <w:rPr>
                <w:rFonts w:ascii="Calibri" w:hAnsi="Calibri"/>
                <w:color w:val="000000"/>
                <w:sz w:val="20"/>
                <w:szCs w:val="20"/>
                <w:lang w:val="en-US"/>
              </w:rPr>
              <w:t>Televisor 50’ Smart TV</w:t>
            </w:r>
          </w:p>
        </w:tc>
        <w:tc>
          <w:tcPr>
            <w:tcW w:w="1158" w:type="dxa"/>
            <w:vAlign w:val="bottom"/>
          </w:tcPr>
          <w:p w14:paraId="29269A81" w14:textId="6E092339" w:rsidR="007678A8" w:rsidRDefault="007678A8" w:rsidP="007678A8">
            <w:pPr>
              <w:jc w:val="right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</w:tcPr>
          <w:p w14:paraId="4902037B" w14:textId="274D2F0C" w:rsidR="007678A8" w:rsidRDefault="007678A8" w:rsidP="007678A8">
            <w:pPr>
              <w:jc w:val="right"/>
            </w:pPr>
            <w:r>
              <w:t>400.000.-</w:t>
            </w:r>
          </w:p>
        </w:tc>
        <w:tc>
          <w:tcPr>
            <w:tcW w:w="1320" w:type="dxa"/>
          </w:tcPr>
          <w:p w14:paraId="6D4C5D7F" w14:textId="35821A6A" w:rsidR="007678A8" w:rsidRDefault="007678A8" w:rsidP="007678A8">
            <w:pPr>
              <w:jc w:val="right"/>
            </w:pPr>
            <w:r>
              <w:t>2.400.000.-</w:t>
            </w:r>
          </w:p>
        </w:tc>
      </w:tr>
      <w:tr w:rsidR="007678A8" w:rsidRPr="00867884" w14:paraId="59F3CF87" w14:textId="77777777" w:rsidTr="00C615AC">
        <w:tc>
          <w:tcPr>
            <w:tcW w:w="4791" w:type="dxa"/>
            <w:vAlign w:val="bottom"/>
          </w:tcPr>
          <w:p w14:paraId="4ADE501D" w14:textId="4A86D069" w:rsidR="007678A8" w:rsidRDefault="007678A8" w:rsidP="007678A8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Termo calefactor agua caliente, 50 litros eléctrico</w:t>
            </w:r>
          </w:p>
        </w:tc>
        <w:tc>
          <w:tcPr>
            <w:tcW w:w="1158" w:type="dxa"/>
            <w:vAlign w:val="bottom"/>
          </w:tcPr>
          <w:p w14:paraId="4DB4339D" w14:textId="77777777" w:rsidR="007678A8" w:rsidRDefault="007678A8" w:rsidP="007678A8">
            <w:pPr>
              <w:jc w:val="right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14:paraId="152CE807" w14:textId="597E7FEA" w:rsidR="007678A8" w:rsidRDefault="007678A8" w:rsidP="007678A8">
            <w:pPr>
              <w:jc w:val="right"/>
            </w:pPr>
            <w:r>
              <w:t>300.000.-</w:t>
            </w:r>
          </w:p>
        </w:tc>
        <w:tc>
          <w:tcPr>
            <w:tcW w:w="1320" w:type="dxa"/>
          </w:tcPr>
          <w:p w14:paraId="76CE0DC9" w14:textId="53A39AAE" w:rsidR="007678A8" w:rsidRDefault="007678A8" w:rsidP="007678A8">
            <w:pPr>
              <w:jc w:val="right"/>
            </w:pPr>
            <w:r>
              <w:t>300.000.-</w:t>
            </w:r>
          </w:p>
        </w:tc>
      </w:tr>
    </w:tbl>
    <w:p w14:paraId="2E8C8100" w14:textId="77777777" w:rsidR="00B45A08" w:rsidRDefault="00B45A08" w:rsidP="008D0978">
      <w:pPr>
        <w:jc w:val="both"/>
        <w:rPr>
          <w:b/>
          <w:i/>
          <w:u w:val="single"/>
        </w:rPr>
      </w:pPr>
    </w:p>
    <w:p w14:paraId="5F3DA275" w14:textId="77777777" w:rsidR="00423D88" w:rsidRPr="008D0978" w:rsidRDefault="00423D88" w:rsidP="008D0978">
      <w:pPr>
        <w:jc w:val="both"/>
        <w:rPr>
          <w:b/>
          <w:i/>
          <w:u w:val="single"/>
        </w:rPr>
      </w:pPr>
    </w:p>
    <w:p w14:paraId="5A8E4AF4" w14:textId="4DB415F9" w:rsidR="008D0978" w:rsidRDefault="008D0978" w:rsidP="008D0978">
      <w:pPr>
        <w:jc w:val="both"/>
        <w:rPr>
          <w:b/>
          <w:i/>
        </w:rPr>
      </w:pPr>
      <w:r w:rsidRPr="00867884">
        <w:rPr>
          <w:b/>
          <w:i/>
        </w:rPr>
        <w:t>Monto estimado de la compra $</w:t>
      </w:r>
      <w:r w:rsidR="009A5900">
        <w:rPr>
          <w:b/>
          <w:i/>
        </w:rPr>
        <w:t>4.0</w:t>
      </w:r>
      <w:r w:rsidR="007678A8">
        <w:rPr>
          <w:b/>
          <w:i/>
        </w:rPr>
        <w:t>50</w:t>
      </w:r>
      <w:r w:rsidR="00F23809">
        <w:rPr>
          <w:b/>
          <w:i/>
        </w:rPr>
        <w:t>.000.</w:t>
      </w:r>
      <w:r w:rsidR="00E74C39">
        <w:rPr>
          <w:b/>
          <w:i/>
        </w:rPr>
        <w:t>-</w:t>
      </w:r>
    </w:p>
    <w:p w14:paraId="1FDE546D" w14:textId="77777777" w:rsidR="00907E7C" w:rsidRDefault="00907E7C" w:rsidP="00907E7C">
      <w:pPr>
        <w:spacing w:after="0" w:line="240" w:lineRule="auto"/>
        <w:rPr>
          <w:rFonts w:ascii="Arial" w:eastAsia="Calibri" w:hAnsi="Arial" w:cs="Arial"/>
          <w:noProof/>
          <w:color w:val="000000"/>
          <w:sz w:val="24"/>
          <w:szCs w:val="24"/>
          <w:lang w:eastAsia="es-CL"/>
        </w:rPr>
      </w:pPr>
      <w:r>
        <w:rPr>
          <w:rFonts w:ascii="Arial Black" w:eastAsia="Calibri" w:hAnsi="Arial Black" w:cs="Times New Roman"/>
          <w:noProof/>
          <w:color w:val="0168B3"/>
          <w:sz w:val="48"/>
          <w:szCs w:val="48"/>
          <w:shd w:val="clear" w:color="auto" w:fill="FFFFFF"/>
          <w:lang w:eastAsia="es-CL"/>
        </w:rPr>
        <w:t>—–</w:t>
      </w:r>
      <w:r>
        <w:rPr>
          <w:rFonts w:ascii="Arial Black" w:eastAsia="Calibri" w:hAnsi="Arial Black" w:cs="Times New Roman"/>
          <w:noProof/>
          <w:color w:val="EE3A43"/>
          <w:sz w:val="48"/>
          <w:szCs w:val="48"/>
          <w:shd w:val="clear" w:color="auto" w:fill="FFFFFF"/>
          <w:lang w:eastAsia="es-CL"/>
        </w:rPr>
        <w:t>——</w:t>
      </w:r>
    </w:p>
    <w:p w14:paraId="2F598EA6" w14:textId="77777777" w:rsidR="003714FC" w:rsidRPr="00907E7C" w:rsidRDefault="00251CD0" w:rsidP="002E74DF">
      <w:pPr>
        <w:spacing w:after="0" w:line="240" w:lineRule="auto"/>
        <w:rPr>
          <w:rFonts w:ascii="Calibri" w:eastAsia="Calibri" w:hAnsi="Calibri" w:cs="Times New Roman"/>
          <w:b/>
          <w:bCs/>
          <w:noProof/>
          <w:sz w:val="24"/>
          <w:szCs w:val="24"/>
          <w:lang w:eastAsia="es-CL"/>
        </w:rPr>
      </w:pPr>
      <w:r>
        <w:rPr>
          <w:rFonts w:ascii="Calibri" w:eastAsia="Calibri" w:hAnsi="Calibri" w:cs="Times New Roman"/>
          <w:b/>
          <w:bCs/>
          <w:noProof/>
          <w:sz w:val="24"/>
          <w:szCs w:val="24"/>
          <w:lang w:eastAsia="es-CL"/>
        </w:rPr>
        <w:t>Carolina Aqueveque Millar</w:t>
      </w:r>
    </w:p>
    <w:p w14:paraId="19C240DC" w14:textId="77777777" w:rsidR="003714FC" w:rsidRPr="00907E7C" w:rsidRDefault="00251CD0" w:rsidP="002E74DF">
      <w:pPr>
        <w:spacing w:after="0" w:line="240" w:lineRule="auto"/>
        <w:rPr>
          <w:rFonts w:ascii="Calibri" w:eastAsia="Calibri" w:hAnsi="Calibri" w:cs="Times New Roman"/>
          <w:noProof/>
          <w:sz w:val="20"/>
          <w:szCs w:val="20"/>
          <w:lang w:eastAsia="es-CL"/>
        </w:rPr>
      </w:pPr>
      <w:r>
        <w:rPr>
          <w:rFonts w:ascii="Calibri" w:eastAsia="Calibri" w:hAnsi="Calibri" w:cs="Times New Roman"/>
          <w:noProof/>
          <w:sz w:val="20"/>
          <w:szCs w:val="20"/>
          <w:lang w:eastAsia="es-CL"/>
        </w:rPr>
        <w:t>Admnistrativo de Sección</w:t>
      </w:r>
      <w:r w:rsidR="003714FC" w:rsidRPr="00907E7C">
        <w:rPr>
          <w:rFonts w:ascii="Calibri" w:eastAsia="Calibri" w:hAnsi="Calibri" w:cs="Times New Roman"/>
          <w:noProof/>
          <w:sz w:val="20"/>
          <w:szCs w:val="20"/>
          <w:lang w:eastAsia="es-CL"/>
        </w:rPr>
        <w:t xml:space="preserve"> Adquisiciones </w:t>
      </w:r>
    </w:p>
    <w:p w14:paraId="4C3F077F" w14:textId="77777777" w:rsidR="003714FC" w:rsidRPr="00907E7C" w:rsidRDefault="003714FC" w:rsidP="002E74DF">
      <w:pPr>
        <w:spacing w:after="0" w:line="240" w:lineRule="auto"/>
        <w:rPr>
          <w:rFonts w:ascii="Calibri" w:eastAsia="Calibri" w:hAnsi="Calibri" w:cs="Times New Roman"/>
          <w:noProof/>
          <w:sz w:val="20"/>
          <w:szCs w:val="20"/>
          <w:lang w:eastAsia="es-CL"/>
        </w:rPr>
      </w:pPr>
      <w:r w:rsidRPr="00907E7C">
        <w:rPr>
          <w:rFonts w:ascii="Calibri" w:eastAsia="Calibri" w:hAnsi="Calibri" w:cs="Times New Roman"/>
          <w:noProof/>
          <w:sz w:val="20"/>
          <w:szCs w:val="20"/>
          <w:lang w:eastAsia="es-CL"/>
        </w:rPr>
        <w:t>Sección Abastecimiento en Red</w:t>
      </w:r>
    </w:p>
    <w:p w14:paraId="290F693B" w14:textId="77777777" w:rsidR="0021107B" w:rsidRDefault="003714FC" w:rsidP="002E74DF">
      <w:pPr>
        <w:spacing w:after="0" w:line="240" w:lineRule="auto"/>
        <w:rPr>
          <w:rFonts w:ascii="Calibri" w:eastAsia="Calibri" w:hAnsi="Calibri" w:cs="Times New Roman"/>
          <w:noProof/>
          <w:sz w:val="20"/>
          <w:szCs w:val="20"/>
          <w:lang w:eastAsia="es-CL"/>
        </w:rPr>
      </w:pPr>
      <w:r w:rsidRPr="00907E7C">
        <w:rPr>
          <w:rFonts w:ascii="Calibri" w:eastAsia="Calibri" w:hAnsi="Calibri" w:cs="Times New Roman"/>
          <w:noProof/>
          <w:sz w:val="20"/>
          <w:szCs w:val="20"/>
          <w:lang w:eastAsia="es-CL"/>
        </w:rPr>
        <w:t>Dirección Servicio Salud ÑubleÑuble</w:t>
      </w:r>
    </w:p>
    <w:p w14:paraId="4F44CAF5" w14:textId="77777777" w:rsidR="007913AB" w:rsidRDefault="00251CD0" w:rsidP="002E74DF">
      <w:pPr>
        <w:spacing w:after="0" w:line="240" w:lineRule="auto"/>
        <w:rPr>
          <w:rFonts w:ascii="Calibri" w:eastAsia="Calibri" w:hAnsi="Calibri" w:cs="Times New Roman"/>
          <w:noProof/>
          <w:sz w:val="20"/>
          <w:szCs w:val="20"/>
          <w:lang w:eastAsia="es-CL"/>
        </w:rPr>
      </w:pPr>
      <w:r>
        <w:rPr>
          <w:rFonts w:ascii="Calibri" w:eastAsia="Calibri" w:hAnsi="Calibri" w:cs="Times New Roman"/>
          <w:noProof/>
          <w:sz w:val="20"/>
          <w:szCs w:val="20"/>
          <w:lang w:eastAsia="es-CL"/>
        </w:rPr>
        <w:t>Teléfono: (+56 42) 2587246 | Anexo: 427246</w:t>
      </w:r>
      <w:r w:rsidR="003714FC" w:rsidRPr="00907E7C">
        <w:rPr>
          <w:rFonts w:ascii="Calibri" w:eastAsia="Calibri" w:hAnsi="Calibri" w:cs="Times New Roman"/>
          <w:noProof/>
          <w:sz w:val="20"/>
          <w:szCs w:val="20"/>
          <w:lang w:eastAsia="es-CL"/>
        </w:rPr>
        <w:t xml:space="preserve"> </w:t>
      </w:r>
    </w:p>
    <w:p w14:paraId="1D2B00A2" w14:textId="77777777" w:rsidR="003714FC" w:rsidRPr="009447EB" w:rsidRDefault="003714FC" w:rsidP="002E74DF">
      <w:pPr>
        <w:spacing w:after="0" w:line="240" w:lineRule="auto"/>
        <w:rPr>
          <w:rStyle w:val="Hipervnculo"/>
          <w:rFonts w:ascii="Calibri" w:eastAsia="Calibri" w:hAnsi="Calibri" w:cs="Times New Roman"/>
          <w:noProof/>
          <w:color w:val="FF0000"/>
          <w:sz w:val="20"/>
          <w:szCs w:val="20"/>
          <w:lang w:eastAsia="es-CL"/>
        </w:rPr>
      </w:pPr>
      <w:hyperlink r:id="rId7" w:history="1">
        <w:r w:rsidRPr="00907E7C">
          <w:rPr>
            <w:rStyle w:val="Hipervnculo"/>
            <w:rFonts w:ascii="Calibri" w:eastAsia="Calibri" w:hAnsi="Calibri" w:cs="Times New Roman"/>
            <w:noProof/>
            <w:color w:val="auto"/>
            <w:sz w:val="20"/>
            <w:szCs w:val="20"/>
            <w:lang w:eastAsia="es-CL"/>
          </w:rPr>
          <w:t>www.serviciodesaludnuble.cl</w:t>
        </w:r>
      </w:hyperlink>
    </w:p>
    <w:sectPr w:rsidR="003714FC" w:rsidRPr="009447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A17F7"/>
    <w:multiLevelType w:val="hybridMultilevel"/>
    <w:tmpl w:val="0178D9E2"/>
    <w:lvl w:ilvl="0" w:tplc="81728F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1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4FC"/>
    <w:rsid w:val="00016EBF"/>
    <w:rsid w:val="000963F4"/>
    <w:rsid w:val="000A65D7"/>
    <w:rsid w:val="000A7694"/>
    <w:rsid w:val="000E50A0"/>
    <w:rsid w:val="00106329"/>
    <w:rsid w:val="00106F03"/>
    <w:rsid w:val="00132F50"/>
    <w:rsid w:val="00134489"/>
    <w:rsid w:val="00141733"/>
    <w:rsid w:val="00142832"/>
    <w:rsid w:val="00166B86"/>
    <w:rsid w:val="00186F1C"/>
    <w:rsid w:val="0019274D"/>
    <w:rsid w:val="001978DC"/>
    <w:rsid w:val="001A0CB7"/>
    <w:rsid w:val="001C5D6B"/>
    <w:rsid w:val="001D4651"/>
    <w:rsid w:val="001D68DC"/>
    <w:rsid w:val="001E56C0"/>
    <w:rsid w:val="0021107B"/>
    <w:rsid w:val="002431FD"/>
    <w:rsid w:val="00251CD0"/>
    <w:rsid w:val="002556D8"/>
    <w:rsid w:val="00261354"/>
    <w:rsid w:val="002629F9"/>
    <w:rsid w:val="002C012A"/>
    <w:rsid w:val="002E28C5"/>
    <w:rsid w:val="002E671A"/>
    <w:rsid w:val="002E74DF"/>
    <w:rsid w:val="002F38D0"/>
    <w:rsid w:val="00313CB0"/>
    <w:rsid w:val="00334B5C"/>
    <w:rsid w:val="0034503D"/>
    <w:rsid w:val="0036088D"/>
    <w:rsid w:val="003714FC"/>
    <w:rsid w:val="00384481"/>
    <w:rsid w:val="003A3A15"/>
    <w:rsid w:val="003B0143"/>
    <w:rsid w:val="003C23AF"/>
    <w:rsid w:val="003D2AA8"/>
    <w:rsid w:val="004047F7"/>
    <w:rsid w:val="00423D88"/>
    <w:rsid w:val="0045018D"/>
    <w:rsid w:val="0045282A"/>
    <w:rsid w:val="004832BB"/>
    <w:rsid w:val="004A5E04"/>
    <w:rsid w:val="004B2A11"/>
    <w:rsid w:val="004B4CE7"/>
    <w:rsid w:val="004D55A1"/>
    <w:rsid w:val="00511566"/>
    <w:rsid w:val="00542B4A"/>
    <w:rsid w:val="00567F97"/>
    <w:rsid w:val="005731F5"/>
    <w:rsid w:val="005822B0"/>
    <w:rsid w:val="00583C96"/>
    <w:rsid w:val="00591019"/>
    <w:rsid w:val="00607662"/>
    <w:rsid w:val="00652C26"/>
    <w:rsid w:val="00670C89"/>
    <w:rsid w:val="007276C0"/>
    <w:rsid w:val="007312B5"/>
    <w:rsid w:val="00741069"/>
    <w:rsid w:val="007678A8"/>
    <w:rsid w:val="007734D1"/>
    <w:rsid w:val="007751C5"/>
    <w:rsid w:val="00787672"/>
    <w:rsid w:val="007913AB"/>
    <w:rsid w:val="007C695E"/>
    <w:rsid w:val="007D5409"/>
    <w:rsid w:val="007E2073"/>
    <w:rsid w:val="007E2892"/>
    <w:rsid w:val="00864DE1"/>
    <w:rsid w:val="00867884"/>
    <w:rsid w:val="008B05D7"/>
    <w:rsid w:val="008D0978"/>
    <w:rsid w:val="008D2D99"/>
    <w:rsid w:val="00902F57"/>
    <w:rsid w:val="00907E7C"/>
    <w:rsid w:val="00907F56"/>
    <w:rsid w:val="0092402A"/>
    <w:rsid w:val="00935CA5"/>
    <w:rsid w:val="00936242"/>
    <w:rsid w:val="009447EB"/>
    <w:rsid w:val="009A5900"/>
    <w:rsid w:val="009B22E0"/>
    <w:rsid w:val="009B3159"/>
    <w:rsid w:val="009B394D"/>
    <w:rsid w:val="009E365D"/>
    <w:rsid w:val="00A43D8F"/>
    <w:rsid w:val="00A74DA4"/>
    <w:rsid w:val="00AA5125"/>
    <w:rsid w:val="00B226D8"/>
    <w:rsid w:val="00B45A08"/>
    <w:rsid w:val="00B6720C"/>
    <w:rsid w:val="00B76028"/>
    <w:rsid w:val="00B864F2"/>
    <w:rsid w:val="00B92C88"/>
    <w:rsid w:val="00BB6DB9"/>
    <w:rsid w:val="00BC3A2B"/>
    <w:rsid w:val="00C11E2A"/>
    <w:rsid w:val="00C25D9A"/>
    <w:rsid w:val="00C46397"/>
    <w:rsid w:val="00C841B3"/>
    <w:rsid w:val="00CD26AC"/>
    <w:rsid w:val="00CD47B1"/>
    <w:rsid w:val="00CE4492"/>
    <w:rsid w:val="00D158CC"/>
    <w:rsid w:val="00D44965"/>
    <w:rsid w:val="00D52AAD"/>
    <w:rsid w:val="00DB33E6"/>
    <w:rsid w:val="00DB3B2D"/>
    <w:rsid w:val="00E41402"/>
    <w:rsid w:val="00E54943"/>
    <w:rsid w:val="00E640A2"/>
    <w:rsid w:val="00E74C39"/>
    <w:rsid w:val="00E91EDE"/>
    <w:rsid w:val="00EA3226"/>
    <w:rsid w:val="00ED093E"/>
    <w:rsid w:val="00F23809"/>
    <w:rsid w:val="00F401B0"/>
    <w:rsid w:val="00F43647"/>
    <w:rsid w:val="00FA029B"/>
    <w:rsid w:val="00FB3EE3"/>
    <w:rsid w:val="00FC2BDC"/>
    <w:rsid w:val="00FC73E1"/>
    <w:rsid w:val="00FE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B444F1"/>
  <w15:chartTrackingRefBased/>
  <w15:docId w15:val="{2FA38A36-E1ED-4138-967C-EBCAAD1E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714FC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016EBF"/>
    <w:rPr>
      <w:b/>
      <w:bCs/>
    </w:rPr>
  </w:style>
  <w:style w:type="table" w:styleId="Tablaconcuadrcula">
    <w:name w:val="Table Grid"/>
    <w:basedOn w:val="Tablanormal"/>
    <w:uiPriority w:val="39"/>
    <w:rsid w:val="00731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344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48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07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erviciodesaludnuble.c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A744E-434B-406A-9E55-314A33FF3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Saavedra C. (DSS)</dc:creator>
  <cp:keywords/>
  <dc:description/>
  <cp:lastModifiedBy>Carolina Angelica Aqueveque Millar</cp:lastModifiedBy>
  <cp:revision>3</cp:revision>
  <cp:lastPrinted>2024-08-28T21:00:00Z</cp:lastPrinted>
  <dcterms:created xsi:type="dcterms:W3CDTF">2026-07-09T19:51:00Z</dcterms:created>
  <dcterms:modified xsi:type="dcterms:W3CDTF">2026-07-10T14:52:00Z</dcterms:modified>
</cp:coreProperties>
</file>