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6AF8F" w14:textId="77777777" w:rsidR="0002216F" w:rsidRDefault="0002216F" w:rsidP="007F6460">
      <w:pPr>
        <w:rPr>
          <w:b/>
          <w:bCs/>
          <w:color w:val="auto"/>
        </w:rPr>
      </w:pPr>
    </w:p>
    <w:p w14:paraId="301D9357" w14:textId="77777777" w:rsidR="00D5104F" w:rsidRDefault="00D5104F" w:rsidP="007F6460">
      <w:pPr>
        <w:rPr>
          <w:b/>
          <w:bCs/>
          <w:color w:val="auto"/>
        </w:rPr>
      </w:pPr>
    </w:p>
    <w:p w14:paraId="70F28A6D" w14:textId="0A137F76" w:rsidR="00240A2B" w:rsidRDefault="00BB1CC3" w:rsidP="00401BA0">
      <w:pPr>
        <w:jc w:val="center"/>
        <w:rPr>
          <w:rFonts w:ascii="Calibri" w:hAnsi="Calibri" w:cs="Calibri"/>
          <w:b/>
          <w:bCs/>
          <w:color w:val="auto"/>
        </w:rPr>
      </w:pPr>
      <w:r w:rsidRPr="003E1999">
        <w:rPr>
          <w:rFonts w:ascii="Calibri" w:hAnsi="Calibri" w:cs="Calibri"/>
          <w:b/>
          <w:bCs/>
          <w:color w:val="auto"/>
        </w:rPr>
        <w:t>TÉRMINOS DE REFERENCIA</w:t>
      </w:r>
    </w:p>
    <w:p w14:paraId="24DA63F0" w14:textId="17AD99E6" w:rsidR="005D05F1" w:rsidRPr="00306DD1" w:rsidRDefault="00BB1CC3" w:rsidP="004C254A">
      <w:pPr>
        <w:pStyle w:val="Prrafodelista"/>
        <w:numPr>
          <w:ilvl w:val="0"/>
          <w:numId w:val="4"/>
        </w:numPr>
        <w:jc w:val="both"/>
        <w:rPr>
          <w:rFonts w:ascii="Calibri" w:hAnsi="Calibri" w:cs="Calibri"/>
          <w:b/>
          <w:bCs/>
          <w:u w:val="single"/>
        </w:rPr>
      </w:pPr>
      <w:r w:rsidRPr="000446CB">
        <w:rPr>
          <w:rFonts w:ascii="Calibri" w:hAnsi="Calibri" w:cs="Calibri"/>
          <w:b/>
          <w:bCs/>
          <w:u w:val="single"/>
        </w:rPr>
        <w:t>Antecedentes de la Contratación</w:t>
      </w:r>
      <w:bookmarkStart w:id="1" w:name="_Hlk188870365"/>
      <w:r w:rsidRPr="000446CB">
        <w:rPr>
          <w:rFonts w:ascii="Calibri" w:hAnsi="Calibri" w:cs="Calibri"/>
        </w:rPr>
        <w:t xml:space="preserve">: </w:t>
      </w:r>
      <w:bookmarkEnd w:id="1"/>
      <w:r w:rsidR="00053F9C">
        <w:rPr>
          <w:rFonts w:ascii="Calibri" w:hAnsi="Calibri" w:cs="Calibri"/>
          <w:b/>
          <w:bCs/>
        </w:rPr>
        <w:t xml:space="preserve">Se requiere suministro </w:t>
      </w:r>
      <w:r w:rsidR="00224EA7">
        <w:rPr>
          <w:rFonts w:ascii="Calibri" w:hAnsi="Calibri" w:cs="Calibri"/>
          <w:b/>
          <w:bCs/>
        </w:rPr>
        <w:t>de material didáctico pedagógico especializado para salas psicomotrices y alumnos del programa PIE y SEP para la Escuela Alemania y El Laurel</w:t>
      </w:r>
      <w:r w:rsidR="00551362">
        <w:rPr>
          <w:rFonts w:ascii="Calibri" w:hAnsi="Calibri" w:cs="Calibri"/>
          <w:b/>
          <w:bCs/>
        </w:rPr>
        <w:t>.</w:t>
      </w:r>
    </w:p>
    <w:p w14:paraId="54B542BB" w14:textId="77777777" w:rsidR="00306DD1" w:rsidRDefault="00306DD1" w:rsidP="00306DD1">
      <w:pPr>
        <w:pStyle w:val="Prrafodelista"/>
        <w:jc w:val="both"/>
        <w:rPr>
          <w:rFonts w:ascii="Calibri" w:hAnsi="Calibri" w:cs="Calibri"/>
          <w:b/>
          <w:bCs/>
          <w:u w:val="single"/>
        </w:rPr>
      </w:pPr>
    </w:p>
    <w:tbl>
      <w:tblPr>
        <w:tblStyle w:val="Tablaconcuadrcula"/>
        <w:tblW w:w="0" w:type="auto"/>
        <w:tblInd w:w="720" w:type="dxa"/>
        <w:tblLook w:val="04A0" w:firstRow="1" w:lastRow="0" w:firstColumn="1" w:lastColumn="0" w:noHBand="0" w:noVBand="1"/>
      </w:tblPr>
      <w:tblGrid>
        <w:gridCol w:w="754"/>
        <w:gridCol w:w="703"/>
        <w:gridCol w:w="708"/>
        <w:gridCol w:w="3911"/>
        <w:gridCol w:w="2032"/>
      </w:tblGrid>
      <w:tr w:rsidR="00234DC1" w14:paraId="0E5078D6" w14:textId="77777777" w:rsidTr="00CA5F4F">
        <w:tc>
          <w:tcPr>
            <w:tcW w:w="754" w:type="dxa"/>
          </w:tcPr>
          <w:p w14:paraId="0E6F42B7" w14:textId="5A0FD4D0" w:rsidR="00234DC1" w:rsidRDefault="00234DC1" w:rsidP="00306DD1">
            <w:pPr>
              <w:pStyle w:val="Prrafodelista"/>
              <w:ind w:left="0"/>
              <w:jc w:val="both"/>
              <w:rPr>
                <w:rFonts w:ascii="Calibri" w:hAnsi="Calibri" w:cs="Calibri"/>
                <w:b/>
                <w:bCs/>
                <w:u w:val="single"/>
              </w:rPr>
            </w:pPr>
            <w:r>
              <w:rPr>
                <w:rFonts w:ascii="Calibri" w:hAnsi="Calibri" w:cs="Calibri"/>
                <w:b/>
                <w:bCs/>
                <w:sz w:val="22"/>
                <w:u w:val="single"/>
              </w:rPr>
              <w:t>LINEA</w:t>
            </w:r>
          </w:p>
        </w:tc>
        <w:tc>
          <w:tcPr>
            <w:tcW w:w="703" w:type="dxa"/>
          </w:tcPr>
          <w:p w14:paraId="5D5F1B3B" w14:textId="2C738A6E" w:rsidR="00234DC1" w:rsidRDefault="00234DC1" w:rsidP="00306DD1">
            <w:pPr>
              <w:pStyle w:val="Prrafodelista"/>
              <w:ind w:left="0"/>
              <w:jc w:val="both"/>
              <w:rPr>
                <w:rFonts w:ascii="Calibri" w:hAnsi="Calibri" w:cs="Calibri"/>
                <w:b/>
                <w:bCs/>
                <w:u w:val="single"/>
              </w:rPr>
            </w:pPr>
            <w:r>
              <w:rPr>
                <w:rFonts w:ascii="Calibri" w:hAnsi="Calibri" w:cs="Calibri"/>
                <w:b/>
                <w:bCs/>
                <w:u w:val="single"/>
              </w:rPr>
              <w:t>RBD</w:t>
            </w:r>
          </w:p>
        </w:tc>
        <w:tc>
          <w:tcPr>
            <w:tcW w:w="708" w:type="dxa"/>
          </w:tcPr>
          <w:p w14:paraId="24A47B7B" w14:textId="3B7A5CAC" w:rsidR="00234DC1" w:rsidRDefault="00234DC1" w:rsidP="00306DD1">
            <w:pPr>
              <w:pStyle w:val="Prrafodelista"/>
              <w:ind w:left="0"/>
              <w:jc w:val="both"/>
              <w:rPr>
                <w:rFonts w:ascii="Calibri" w:hAnsi="Calibri" w:cs="Calibri"/>
                <w:b/>
                <w:bCs/>
                <w:u w:val="single"/>
              </w:rPr>
            </w:pPr>
            <w:r>
              <w:rPr>
                <w:rFonts w:ascii="Calibri" w:hAnsi="Calibri" w:cs="Calibri"/>
                <w:b/>
                <w:bCs/>
                <w:u w:val="single"/>
              </w:rPr>
              <w:t>S.C.</w:t>
            </w:r>
          </w:p>
        </w:tc>
        <w:tc>
          <w:tcPr>
            <w:tcW w:w="3911" w:type="dxa"/>
          </w:tcPr>
          <w:p w14:paraId="6CACDE71" w14:textId="123DDE4B" w:rsidR="00234DC1" w:rsidRDefault="00234DC1" w:rsidP="00306DD1">
            <w:pPr>
              <w:pStyle w:val="Prrafodelista"/>
              <w:ind w:left="0"/>
              <w:jc w:val="both"/>
              <w:rPr>
                <w:rFonts w:ascii="Calibri" w:hAnsi="Calibri" w:cs="Calibri"/>
                <w:b/>
                <w:bCs/>
                <w:u w:val="single"/>
              </w:rPr>
            </w:pPr>
            <w:r>
              <w:rPr>
                <w:rFonts w:ascii="Calibri" w:hAnsi="Calibri" w:cs="Calibri"/>
                <w:b/>
                <w:bCs/>
                <w:u w:val="single"/>
              </w:rPr>
              <w:t>ESTABLECIMIENTO</w:t>
            </w:r>
          </w:p>
        </w:tc>
        <w:tc>
          <w:tcPr>
            <w:tcW w:w="2032" w:type="dxa"/>
          </w:tcPr>
          <w:p w14:paraId="5521D761" w14:textId="78A9489E" w:rsidR="00234DC1" w:rsidRDefault="00234DC1" w:rsidP="00306DD1">
            <w:pPr>
              <w:pStyle w:val="Prrafodelista"/>
              <w:ind w:left="0"/>
              <w:jc w:val="both"/>
              <w:rPr>
                <w:rFonts w:ascii="Calibri" w:hAnsi="Calibri" w:cs="Calibri"/>
                <w:b/>
                <w:bCs/>
                <w:u w:val="single"/>
              </w:rPr>
            </w:pPr>
            <w:r>
              <w:rPr>
                <w:rFonts w:ascii="Calibri" w:hAnsi="Calibri" w:cs="Calibri"/>
                <w:b/>
                <w:bCs/>
                <w:u w:val="single"/>
              </w:rPr>
              <w:t>PRESUPUESTO</w:t>
            </w:r>
          </w:p>
        </w:tc>
      </w:tr>
      <w:tr w:rsidR="00234DC1" w14:paraId="34191225" w14:textId="77777777" w:rsidTr="00CA5F4F">
        <w:tc>
          <w:tcPr>
            <w:tcW w:w="754" w:type="dxa"/>
          </w:tcPr>
          <w:p w14:paraId="40385FFE" w14:textId="7E8D12F7" w:rsidR="00234DC1" w:rsidRPr="003C6AD5" w:rsidRDefault="00F37197" w:rsidP="00306DD1">
            <w:pPr>
              <w:pStyle w:val="Prrafodelista"/>
              <w:ind w:left="0"/>
              <w:jc w:val="both"/>
              <w:rPr>
                <w:rFonts w:ascii="Calibri" w:hAnsi="Calibri" w:cs="Calibri"/>
              </w:rPr>
            </w:pPr>
            <w:r>
              <w:rPr>
                <w:rFonts w:ascii="Calibri" w:hAnsi="Calibri" w:cs="Calibri"/>
              </w:rPr>
              <w:t>1</w:t>
            </w:r>
          </w:p>
        </w:tc>
        <w:tc>
          <w:tcPr>
            <w:tcW w:w="703" w:type="dxa"/>
          </w:tcPr>
          <w:p w14:paraId="4DC75A3B" w14:textId="141FAB7B" w:rsidR="00234DC1" w:rsidRPr="003C6AD5" w:rsidRDefault="00F37197" w:rsidP="00306DD1">
            <w:pPr>
              <w:pStyle w:val="Prrafodelista"/>
              <w:ind w:left="0"/>
              <w:jc w:val="both"/>
              <w:rPr>
                <w:rFonts w:ascii="Calibri" w:hAnsi="Calibri" w:cs="Calibri"/>
              </w:rPr>
            </w:pPr>
            <w:r>
              <w:rPr>
                <w:rFonts w:ascii="Calibri" w:hAnsi="Calibri" w:cs="Calibri"/>
              </w:rPr>
              <w:t>6774</w:t>
            </w:r>
          </w:p>
        </w:tc>
        <w:tc>
          <w:tcPr>
            <w:tcW w:w="708" w:type="dxa"/>
          </w:tcPr>
          <w:p w14:paraId="73DD63CB" w14:textId="05E5491F" w:rsidR="00234DC1" w:rsidRPr="003C6AD5" w:rsidRDefault="00F37197" w:rsidP="00306DD1">
            <w:pPr>
              <w:pStyle w:val="Prrafodelista"/>
              <w:ind w:left="0"/>
              <w:jc w:val="both"/>
              <w:rPr>
                <w:rFonts w:ascii="Calibri" w:hAnsi="Calibri" w:cs="Calibri"/>
              </w:rPr>
            </w:pPr>
            <w:r>
              <w:rPr>
                <w:rFonts w:ascii="Calibri" w:hAnsi="Calibri" w:cs="Calibri"/>
              </w:rPr>
              <w:t>2198</w:t>
            </w:r>
          </w:p>
        </w:tc>
        <w:tc>
          <w:tcPr>
            <w:tcW w:w="3911" w:type="dxa"/>
          </w:tcPr>
          <w:p w14:paraId="4237DE23" w14:textId="2D6B87E4" w:rsidR="004C7E55" w:rsidRPr="003C6AD5" w:rsidRDefault="00F37197" w:rsidP="00306DD1">
            <w:pPr>
              <w:pStyle w:val="Prrafodelista"/>
              <w:ind w:left="0"/>
              <w:jc w:val="both"/>
              <w:rPr>
                <w:rFonts w:ascii="Calibri" w:hAnsi="Calibri" w:cs="Calibri"/>
              </w:rPr>
            </w:pPr>
            <w:r>
              <w:rPr>
                <w:rFonts w:ascii="Calibri" w:hAnsi="Calibri" w:cs="Calibri"/>
              </w:rPr>
              <w:t>ESCUELA EL LAUREL – SEP</w:t>
            </w:r>
          </w:p>
        </w:tc>
        <w:tc>
          <w:tcPr>
            <w:tcW w:w="2032" w:type="dxa"/>
          </w:tcPr>
          <w:p w14:paraId="0F4A6533" w14:textId="17609A4A" w:rsidR="00234DC1" w:rsidRPr="003C6AD5" w:rsidRDefault="00B31E58" w:rsidP="00306DD1">
            <w:pPr>
              <w:pStyle w:val="Prrafodelista"/>
              <w:ind w:left="0"/>
              <w:jc w:val="both"/>
              <w:rPr>
                <w:rFonts w:ascii="Calibri" w:hAnsi="Calibri" w:cs="Calibri"/>
              </w:rPr>
            </w:pPr>
            <w:r>
              <w:rPr>
                <w:rFonts w:ascii="Calibri" w:hAnsi="Calibri" w:cs="Calibri"/>
              </w:rPr>
              <w:t>$44.056.-</w:t>
            </w:r>
          </w:p>
        </w:tc>
      </w:tr>
      <w:tr w:rsidR="00FD1B0C" w14:paraId="3F1EF635" w14:textId="77777777" w:rsidTr="00CA5F4F">
        <w:tc>
          <w:tcPr>
            <w:tcW w:w="754" w:type="dxa"/>
          </w:tcPr>
          <w:p w14:paraId="65973CF8" w14:textId="051D8073" w:rsidR="00FD1B0C" w:rsidRPr="003C6AD5" w:rsidRDefault="00F37197" w:rsidP="00306DD1">
            <w:pPr>
              <w:pStyle w:val="Prrafodelista"/>
              <w:ind w:left="0"/>
              <w:jc w:val="both"/>
              <w:rPr>
                <w:rFonts w:ascii="Calibri" w:hAnsi="Calibri" w:cs="Calibri"/>
              </w:rPr>
            </w:pPr>
            <w:r>
              <w:rPr>
                <w:rFonts w:ascii="Calibri" w:hAnsi="Calibri" w:cs="Calibri"/>
              </w:rPr>
              <w:t>2</w:t>
            </w:r>
          </w:p>
        </w:tc>
        <w:tc>
          <w:tcPr>
            <w:tcW w:w="703" w:type="dxa"/>
          </w:tcPr>
          <w:p w14:paraId="760AE762" w14:textId="4042DD62" w:rsidR="00FD1B0C" w:rsidRDefault="00F37197" w:rsidP="00306DD1">
            <w:pPr>
              <w:pStyle w:val="Prrafodelista"/>
              <w:ind w:left="0"/>
              <w:jc w:val="both"/>
              <w:rPr>
                <w:rFonts w:ascii="Calibri" w:hAnsi="Calibri" w:cs="Calibri"/>
              </w:rPr>
            </w:pPr>
            <w:r>
              <w:rPr>
                <w:rFonts w:ascii="Calibri" w:hAnsi="Calibri" w:cs="Calibri"/>
              </w:rPr>
              <w:t>6781</w:t>
            </w:r>
          </w:p>
        </w:tc>
        <w:tc>
          <w:tcPr>
            <w:tcW w:w="708" w:type="dxa"/>
          </w:tcPr>
          <w:p w14:paraId="1B5B8D05" w14:textId="609C0536" w:rsidR="00FD1B0C" w:rsidRDefault="00F37197" w:rsidP="00306DD1">
            <w:pPr>
              <w:pStyle w:val="Prrafodelista"/>
              <w:ind w:left="0"/>
              <w:jc w:val="both"/>
              <w:rPr>
                <w:rFonts w:ascii="Calibri" w:hAnsi="Calibri" w:cs="Calibri"/>
              </w:rPr>
            </w:pPr>
            <w:r>
              <w:rPr>
                <w:rFonts w:ascii="Calibri" w:hAnsi="Calibri" w:cs="Calibri"/>
              </w:rPr>
              <w:t>1381</w:t>
            </w:r>
          </w:p>
        </w:tc>
        <w:tc>
          <w:tcPr>
            <w:tcW w:w="3911" w:type="dxa"/>
          </w:tcPr>
          <w:p w14:paraId="223DBA61" w14:textId="0C1427AE" w:rsidR="00FD1B0C" w:rsidRDefault="00B31E58" w:rsidP="00306DD1">
            <w:pPr>
              <w:pStyle w:val="Prrafodelista"/>
              <w:ind w:left="0"/>
              <w:jc w:val="both"/>
              <w:rPr>
                <w:rFonts w:ascii="Calibri" w:hAnsi="Calibri" w:cs="Calibri"/>
              </w:rPr>
            </w:pPr>
            <w:r>
              <w:rPr>
                <w:rFonts w:ascii="Calibri" w:hAnsi="Calibri" w:cs="Calibri"/>
              </w:rPr>
              <w:t xml:space="preserve">ESCUELA ALEMANIA – PIE </w:t>
            </w:r>
          </w:p>
        </w:tc>
        <w:tc>
          <w:tcPr>
            <w:tcW w:w="2032" w:type="dxa"/>
          </w:tcPr>
          <w:p w14:paraId="3523F29B" w14:textId="28BCC982" w:rsidR="00FD1B0C" w:rsidRDefault="00B31E58" w:rsidP="00306DD1">
            <w:pPr>
              <w:pStyle w:val="Prrafodelista"/>
              <w:ind w:left="0"/>
              <w:jc w:val="both"/>
              <w:rPr>
                <w:rFonts w:ascii="Calibri" w:hAnsi="Calibri" w:cs="Calibri"/>
              </w:rPr>
            </w:pPr>
            <w:r>
              <w:rPr>
                <w:rFonts w:ascii="Calibri" w:hAnsi="Calibri" w:cs="Calibri"/>
              </w:rPr>
              <w:t>$1.349.737.-</w:t>
            </w:r>
          </w:p>
        </w:tc>
      </w:tr>
      <w:tr w:rsidR="00F37197" w14:paraId="4E4A6ED3" w14:textId="77777777" w:rsidTr="00CA5F4F">
        <w:tc>
          <w:tcPr>
            <w:tcW w:w="754" w:type="dxa"/>
          </w:tcPr>
          <w:p w14:paraId="214D0B54" w14:textId="57D572D9" w:rsidR="00F37197" w:rsidRDefault="00F37197" w:rsidP="00306DD1">
            <w:pPr>
              <w:pStyle w:val="Prrafodelista"/>
              <w:ind w:left="0"/>
              <w:jc w:val="both"/>
              <w:rPr>
                <w:rFonts w:ascii="Calibri" w:hAnsi="Calibri" w:cs="Calibri"/>
              </w:rPr>
            </w:pPr>
            <w:r>
              <w:rPr>
                <w:rFonts w:ascii="Calibri" w:hAnsi="Calibri" w:cs="Calibri"/>
              </w:rPr>
              <w:t>3</w:t>
            </w:r>
          </w:p>
        </w:tc>
        <w:tc>
          <w:tcPr>
            <w:tcW w:w="703" w:type="dxa"/>
          </w:tcPr>
          <w:p w14:paraId="23B85D13" w14:textId="5F28AA99" w:rsidR="00F37197" w:rsidRDefault="00F37197" w:rsidP="00306DD1">
            <w:pPr>
              <w:pStyle w:val="Prrafodelista"/>
              <w:ind w:left="0"/>
              <w:jc w:val="both"/>
              <w:rPr>
                <w:rFonts w:ascii="Calibri" w:hAnsi="Calibri" w:cs="Calibri"/>
              </w:rPr>
            </w:pPr>
            <w:r>
              <w:rPr>
                <w:rFonts w:ascii="Calibri" w:hAnsi="Calibri" w:cs="Calibri"/>
              </w:rPr>
              <w:t>6774</w:t>
            </w:r>
          </w:p>
        </w:tc>
        <w:tc>
          <w:tcPr>
            <w:tcW w:w="708" w:type="dxa"/>
          </w:tcPr>
          <w:p w14:paraId="72D76748" w14:textId="6271D536" w:rsidR="00F37197" w:rsidRDefault="00F37197" w:rsidP="00306DD1">
            <w:pPr>
              <w:pStyle w:val="Prrafodelista"/>
              <w:ind w:left="0"/>
              <w:jc w:val="both"/>
              <w:rPr>
                <w:rFonts w:ascii="Calibri" w:hAnsi="Calibri" w:cs="Calibri"/>
              </w:rPr>
            </w:pPr>
            <w:r>
              <w:rPr>
                <w:rFonts w:ascii="Calibri" w:hAnsi="Calibri" w:cs="Calibri"/>
              </w:rPr>
              <w:t>2200</w:t>
            </w:r>
          </w:p>
        </w:tc>
        <w:tc>
          <w:tcPr>
            <w:tcW w:w="3911" w:type="dxa"/>
          </w:tcPr>
          <w:p w14:paraId="4CA23D00" w14:textId="54781DD3" w:rsidR="00F37197" w:rsidRDefault="00B31E58" w:rsidP="00306DD1">
            <w:pPr>
              <w:pStyle w:val="Prrafodelista"/>
              <w:ind w:left="0"/>
              <w:jc w:val="both"/>
              <w:rPr>
                <w:rFonts w:ascii="Calibri" w:hAnsi="Calibri" w:cs="Calibri"/>
              </w:rPr>
            </w:pPr>
            <w:r>
              <w:rPr>
                <w:rFonts w:ascii="Calibri" w:hAnsi="Calibri" w:cs="Calibri"/>
              </w:rPr>
              <w:t>ESCUELA EL LAUREL - SEP</w:t>
            </w:r>
          </w:p>
        </w:tc>
        <w:tc>
          <w:tcPr>
            <w:tcW w:w="2032" w:type="dxa"/>
          </w:tcPr>
          <w:p w14:paraId="070B0EFB" w14:textId="01B60E2A" w:rsidR="00F37197" w:rsidRDefault="007B7F86" w:rsidP="00306DD1">
            <w:pPr>
              <w:pStyle w:val="Prrafodelista"/>
              <w:ind w:left="0"/>
              <w:jc w:val="both"/>
              <w:rPr>
                <w:rFonts w:ascii="Calibri" w:hAnsi="Calibri" w:cs="Calibri"/>
              </w:rPr>
            </w:pPr>
            <w:r>
              <w:rPr>
                <w:rFonts w:ascii="Calibri" w:hAnsi="Calibri" w:cs="Calibri"/>
              </w:rPr>
              <w:t>$203.924.-</w:t>
            </w:r>
          </w:p>
        </w:tc>
      </w:tr>
    </w:tbl>
    <w:p w14:paraId="0281347C" w14:textId="77777777" w:rsidR="004B59F9" w:rsidRDefault="004B59F9" w:rsidP="00306DD1">
      <w:pPr>
        <w:pStyle w:val="Prrafodelista"/>
        <w:jc w:val="both"/>
        <w:rPr>
          <w:rFonts w:ascii="Calibri" w:hAnsi="Calibri" w:cs="Calibri"/>
          <w:b/>
          <w:bCs/>
          <w:u w:val="single"/>
        </w:rPr>
      </w:pPr>
    </w:p>
    <w:p w14:paraId="43818D34" w14:textId="1DB8367A" w:rsidR="00F01627" w:rsidRPr="00D047BE" w:rsidRDefault="00652641" w:rsidP="004C254A">
      <w:pPr>
        <w:pStyle w:val="Prrafodelista"/>
        <w:numPr>
          <w:ilvl w:val="0"/>
          <w:numId w:val="4"/>
        </w:numPr>
        <w:jc w:val="both"/>
        <w:rPr>
          <w:rFonts w:ascii="Calibri" w:hAnsi="Calibri" w:cs="Calibri"/>
        </w:rPr>
      </w:pPr>
      <w:r w:rsidRPr="00D047BE">
        <w:rPr>
          <w:rFonts w:ascii="Calibri" w:hAnsi="Calibri" w:cs="Calibri"/>
          <w:b/>
          <w:bCs/>
          <w:u w:val="single"/>
        </w:rPr>
        <w:t>Bienes requeridos</w:t>
      </w:r>
      <w:r w:rsidR="001B4B48" w:rsidRPr="00D047BE">
        <w:rPr>
          <w:rFonts w:ascii="Calibri" w:hAnsi="Calibri" w:cs="Calibri"/>
          <w:b/>
          <w:bCs/>
        </w:rPr>
        <w:t>:</w:t>
      </w:r>
      <w:r w:rsidR="00E919BE" w:rsidRPr="00D047BE">
        <w:rPr>
          <w:rFonts w:ascii="Calibri" w:hAnsi="Calibri" w:cs="Calibri"/>
          <w:b/>
          <w:bCs/>
        </w:rPr>
        <w:t xml:space="preserve"> </w:t>
      </w:r>
      <w:r w:rsidR="007A6905">
        <w:rPr>
          <w:rFonts w:ascii="Calibri" w:hAnsi="Calibri" w:cs="Calibri"/>
          <w:b/>
          <w:bCs/>
        </w:rPr>
        <w:t>Material pedagógico</w:t>
      </w:r>
      <w:r w:rsidR="00B02093">
        <w:rPr>
          <w:rFonts w:ascii="Calibri" w:hAnsi="Calibri" w:cs="Calibri"/>
          <w:b/>
          <w:bCs/>
        </w:rPr>
        <w:t>.</w:t>
      </w:r>
    </w:p>
    <w:p w14:paraId="7E4DF3E0" w14:textId="77777777" w:rsidR="00D047BE" w:rsidRPr="00D047BE" w:rsidRDefault="00D047BE" w:rsidP="00D047BE">
      <w:pPr>
        <w:pStyle w:val="Prrafodelista"/>
        <w:rPr>
          <w:rFonts w:ascii="Calibri" w:hAnsi="Calibri" w:cs="Calibri"/>
        </w:rPr>
      </w:pPr>
    </w:p>
    <w:p w14:paraId="272CD757" w14:textId="77777777" w:rsidR="00D047BE" w:rsidRPr="00D047BE" w:rsidRDefault="00D047BE" w:rsidP="00D047BE">
      <w:pPr>
        <w:pStyle w:val="Prrafodelista"/>
        <w:jc w:val="both"/>
        <w:rPr>
          <w:rFonts w:ascii="Calibri" w:hAnsi="Calibri" w:cs="Calibri"/>
        </w:rPr>
      </w:pPr>
    </w:p>
    <w:p w14:paraId="325863E6" w14:textId="2E9A6C9B" w:rsidR="00652641" w:rsidRPr="003E1999" w:rsidRDefault="00652641" w:rsidP="00664924">
      <w:pPr>
        <w:pStyle w:val="Prrafodelista"/>
        <w:numPr>
          <w:ilvl w:val="0"/>
          <w:numId w:val="4"/>
        </w:numPr>
        <w:jc w:val="both"/>
        <w:rPr>
          <w:rFonts w:ascii="Calibri" w:hAnsi="Calibri" w:cs="Calibri"/>
          <w:b/>
          <w:bCs/>
        </w:rPr>
      </w:pPr>
      <w:r w:rsidRPr="3DB36874">
        <w:rPr>
          <w:rFonts w:ascii="Calibri" w:hAnsi="Calibri" w:cs="Calibri"/>
          <w:b/>
          <w:bCs/>
        </w:rPr>
        <w:t>El proveedor al momento de ofertar debe considerar lo siguiente:</w:t>
      </w:r>
    </w:p>
    <w:p w14:paraId="2BA74A3B" w14:textId="16D58A35" w:rsidR="06F55682" w:rsidRDefault="06F55682" w:rsidP="00664924">
      <w:pPr>
        <w:pStyle w:val="Prrafodelista"/>
        <w:numPr>
          <w:ilvl w:val="0"/>
          <w:numId w:val="5"/>
        </w:numPr>
        <w:jc w:val="both"/>
        <w:rPr>
          <w:rFonts w:ascii="Calibri" w:hAnsi="Calibri" w:cs="Calibri"/>
        </w:rPr>
      </w:pPr>
      <w:r w:rsidRPr="3DB36874">
        <w:rPr>
          <w:rFonts w:ascii="Calibri" w:eastAsia="Calibri" w:hAnsi="Calibri" w:cs="Calibri"/>
        </w:rPr>
        <w:t xml:space="preserve">Se debe postular por 100% de lo solicitado y los productos deben ser entregados por el proveedor en las dependencias del establecimiento </w:t>
      </w:r>
      <w:r w:rsidRPr="3DB36874">
        <w:rPr>
          <w:rFonts w:ascii="Calibri" w:eastAsia="Calibri" w:hAnsi="Calibri" w:cs="Calibri"/>
          <w:b/>
          <w:bCs/>
        </w:rPr>
        <w:t xml:space="preserve">con guía de despacho. </w:t>
      </w:r>
      <w:r w:rsidRPr="3DB36874">
        <w:t xml:space="preserve"> </w:t>
      </w:r>
    </w:p>
    <w:p w14:paraId="32C947E6" w14:textId="765EC511" w:rsidR="00652641" w:rsidRPr="00AA1E9E" w:rsidRDefault="00652641" w:rsidP="00664924">
      <w:pPr>
        <w:pStyle w:val="Prrafodelista"/>
        <w:numPr>
          <w:ilvl w:val="0"/>
          <w:numId w:val="5"/>
        </w:numPr>
        <w:jc w:val="both"/>
        <w:rPr>
          <w:rFonts w:ascii="Calibri" w:hAnsi="Calibri" w:cs="Calibri"/>
        </w:rPr>
      </w:pPr>
      <w:r w:rsidRPr="00AA1E9E">
        <w:rPr>
          <w:rFonts w:ascii="Calibri" w:hAnsi="Calibri" w:cs="Calibri"/>
        </w:rPr>
        <w:t xml:space="preserve">El </w:t>
      </w:r>
      <w:r w:rsidRPr="00306DD1">
        <w:rPr>
          <w:rFonts w:ascii="Calibri" w:hAnsi="Calibri" w:cs="Calibri"/>
          <w:b/>
          <w:bCs/>
        </w:rPr>
        <w:t>proveedor</w:t>
      </w:r>
      <w:r w:rsidRPr="00AA1E9E">
        <w:rPr>
          <w:rFonts w:ascii="Calibri" w:hAnsi="Calibri" w:cs="Calibri"/>
        </w:rPr>
        <w:t xml:space="preserve"> debe encontrarse </w:t>
      </w:r>
      <w:r w:rsidRPr="00AA1E9E">
        <w:rPr>
          <w:rFonts w:ascii="Calibri" w:hAnsi="Calibri" w:cs="Calibri"/>
          <w:b/>
          <w:bCs/>
        </w:rPr>
        <w:t>INSCRITO Y HABILITADO</w:t>
      </w:r>
      <w:r w:rsidR="00E43562" w:rsidRPr="00AA1E9E">
        <w:rPr>
          <w:rFonts w:ascii="Calibri" w:hAnsi="Calibri" w:cs="Calibri"/>
        </w:rPr>
        <w:t xml:space="preserve"> en el portal de mercado público al momento de la Emisión de la Orden de Compra, de lo contrario, esta no será considerada.</w:t>
      </w:r>
    </w:p>
    <w:p w14:paraId="00277F02" w14:textId="58CBC33C" w:rsidR="00E43562" w:rsidRPr="003E1999" w:rsidRDefault="00E43562" w:rsidP="00664924">
      <w:pPr>
        <w:pStyle w:val="Prrafodelista"/>
        <w:numPr>
          <w:ilvl w:val="0"/>
          <w:numId w:val="5"/>
        </w:numPr>
        <w:jc w:val="both"/>
        <w:rPr>
          <w:rFonts w:ascii="Calibri" w:hAnsi="Calibri" w:cs="Calibri"/>
        </w:rPr>
      </w:pPr>
      <w:r w:rsidRPr="003E1999">
        <w:rPr>
          <w:rFonts w:ascii="Calibri" w:hAnsi="Calibri" w:cs="Calibri"/>
        </w:rPr>
        <w:t>El proveedor debe poseer el Rubro de Actividades ingresado en el Clasificador del Servicio de Impuestos Internos, acorde a los productos cotizados en el proceso de Compra.</w:t>
      </w:r>
    </w:p>
    <w:p w14:paraId="7E648BF1" w14:textId="6B9E890A" w:rsidR="0085367B" w:rsidRDefault="00E43562" w:rsidP="00664924">
      <w:pPr>
        <w:pStyle w:val="Prrafodelista"/>
        <w:numPr>
          <w:ilvl w:val="0"/>
          <w:numId w:val="5"/>
        </w:numPr>
        <w:jc w:val="both"/>
        <w:rPr>
          <w:rFonts w:ascii="Calibri" w:hAnsi="Calibri" w:cs="Calibri"/>
        </w:rPr>
      </w:pPr>
      <w:r w:rsidRPr="003E1999">
        <w:rPr>
          <w:rFonts w:ascii="Calibri" w:hAnsi="Calibri" w:cs="Calibri"/>
        </w:rPr>
        <w:t>El costo del envío debe ser incluido</w:t>
      </w:r>
      <w:r w:rsidR="002E5839">
        <w:rPr>
          <w:rFonts w:ascii="Calibri" w:hAnsi="Calibri" w:cs="Calibri"/>
        </w:rPr>
        <w:t>/integrado</w:t>
      </w:r>
      <w:r w:rsidRPr="003E1999">
        <w:rPr>
          <w:rFonts w:ascii="Calibri" w:hAnsi="Calibri" w:cs="Calibri"/>
        </w:rPr>
        <w:t xml:space="preserve"> en la cotización, ingresado en la Plataforma </w:t>
      </w:r>
      <w:hyperlink r:id="rId9" w:history="1">
        <w:r w:rsidRPr="003E1999">
          <w:rPr>
            <w:rStyle w:val="Hipervnculo"/>
            <w:rFonts w:ascii="Calibri" w:hAnsi="Calibri" w:cs="Calibri"/>
          </w:rPr>
          <w:t>www.mercadopublico.cl</w:t>
        </w:r>
      </w:hyperlink>
      <w:r w:rsidRPr="003E1999">
        <w:rPr>
          <w:rFonts w:ascii="Calibri" w:hAnsi="Calibri" w:cs="Calibri"/>
        </w:rPr>
        <w:t>.</w:t>
      </w:r>
    </w:p>
    <w:p w14:paraId="60414596" w14:textId="449F5F31" w:rsidR="00452A9C" w:rsidRPr="00452A9C" w:rsidRDefault="00452A9C" w:rsidP="00452A9C">
      <w:pPr>
        <w:pStyle w:val="Prrafodelista"/>
        <w:numPr>
          <w:ilvl w:val="0"/>
          <w:numId w:val="5"/>
        </w:numPr>
        <w:spacing w:line="254" w:lineRule="auto"/>
        <w:jc w:val="both"/>
        <w:rPr>
          <w:rFonts w:ascii="Calibri" w:hAnsi="Calibri" w:cs="Calibri"/>
        </w:rPr>
      </w:pPr>
      <w:r w:rsidRPr="00960E50">
        <w:rPr>
          <w:rFonts w:ascii="Calibri" w:hAnsi="Calibri" w:cs="Calibri"/>
        </w:rPr>
        <w:t>Se evaluará solo ofertas con canasta completa, de productos iguales, similares o superior en calidad a los solicitados.</w:t>
      </w:r>
      <w:r w:rsidR="005F5EEB">
        <w:rPr>
          <w:rFonts w:ascii="Calibri" w:hAnsi="Calibri" w:cs="Calibri"/>
        </w:rPr>
        <w:t xml:space="preserve"> En caso de no presentarse ofertas con canasta completa, se procederá a evaluar a proveedores con menores ítems.</w:t>
      </w:r>
    </w:p>
    <w:p w14:paraId="3D635AC9" w14:textId="3219D264" w:rsidR="00E9770F" w:rsidRPr="00DE1396" w:rsidRDefault="00163215" w:rsidP="00664924">
      <w:pPr>
        <w:pStyle w:val="Prrafodelista"/>
        <w:numPr>
          <w:ilvl w:val="0"/>
          <w:numId w:val="5"/>
        </w:numPr>
        <w:jc w:val="both"/>
        <w:rPr>
          <w:rFonts w:ascii="Calibri" w:hAnsi="Calibri" w:cs="Calibri"/>
          <w:b/>
          <w:bCs/>
        </w:rPr>
      </w:pPr>
      <w:r w:rsidRPr="00DE1396">
        <w:rPr>
          <w:rFonts w:ascii="Calibri" w:hAnsi="Calibri" w:cs="Calibri"/>
          <w:b/>
          <w:bCs/>
        </w:rPr>
        <w:t xml:space="preserve">Entregar cotización con el </w:t>
      </w:r>
      <w:r w:rsidR="008D30D9" w:rsidRPr="00DE1396">
        <w:rPr>
          <w:rFonts w:ascii="Calibri" w:hAnsi="Calibri" w:cs="Calibri"/>
          <w:b/>
          <w:bCs/>
        </w:rPr>
        <w:t xml:space="preserve">detalle </w:t>
      </w:r>
      <w:r w:rsidR="00A84EDD" w:rsidRPr="00DE1396">
        <w:rPr>
          <w:rFonts w:ascii="Calibri" w:hAnsi="Calibri" w:cs="Calibri"/>
          <w:b/>
          <w:bCs/>
        </w:rPr>
        <w:t>y</w:t>
      </w:r>
      <w:r w:rsidRPr="00DE1396">
        <w:rPr>
          <w:rFonts w:ascii="Calibri" w:hAnsi="Calibri" w:cs="Calibri"/>
          <w:b/>
          <w:bCs/>
        </w:rPr>
        <w:t xml:space="preserve"> precio</w:t>
      </w:r>
      <w:r w:rsidR="00972FFD" w:rsidRPr="00DE1396">
        <w:rPr>
          <w:rFonts w:ascii="Calibri" w:hAnsi="Calibri" w:cs="Calibri"/>
          <w:b/>
          <w:bCs/>
        </w:rPr>
        <w:t xml:space="preserve"> de los</w:t>
      </w:r>
      <w:r w:rsidR="004107A7" w:rsidRPr="00DE1396">
        <w:rPr>
          <w:rFonts w:ascii="Calibri" w:hAnsi="Calibri" w:cs="Calibri"/>
          <w:b/>
          <w:bCs/>
        </w:rPr>
        <w:t xml:space="preserve"> </w:t>
      </w:r>
      <w:r w:rsidR="00972FFD" w:rsidRPr="00DE1396">
        <w:rPr>
          <w:rFonts w:ascii="Calibri" w:hAnsi="Calibri" w:cs="Calibri"/>
          <w:b/>
          <w:bCs/>
        </w:rPr>
        <w:t>productos solicitados</w:t>
      </w:r>
      <w:r w:rsidR="00EA1052" w:rsidRPr="00DE1396">
        <w:rPr>
          <w:rFonts w:ascii="Calibri" w:hAnsi="Calibri" w:cs="Calibri"/>
          <w:b/>
          <w:bCs/>
        </w:rPr>
        <w:t xml:space="preserve"> en cada línea</w:t>
      </w:r>
      <w:r w:rsidR="00A72A3B" w:rsidRPr="00DE1396">
        <w:rPr>
          <w:rFonts w:ascii="Calibri" w:hAnsi="Calibri" w:cs="Calibri"/>
          <w:b/>
          <w:bCs/>
        </w:rPr>
        <w:t xml:space="preserve"> </w:t>
      </w:r>
      <w:r w:rsidR="00624D48" w:rsidRPr="00DE1396">
        <w:rPr>
          <w:rFonts w:ascii="Calibri" w:hAnsi="Calibri" w:cs="Calibri"/>
          <w:b/>
          <w:bCs/>
        </w:rPr>
        <w:t>(</w:t>
      </w:r>
      <w:r w:rsidR="00A72A3B" w:rsidRPr="00DE1396">
        <w:rPr>
          <w:rFonts w:ascii="Calibri" w:hAnsi="Calibri" w:cs="Calibri"/>
          <w:b/>
          <w:bCs/>
        </w:rPr>
        <w:t xml:space="preserve">obligatorio Para </w:t>
      </w:r>
      <w:r w:rsidR="00624D48" w:rsidRPr="00DE1396">
        <w:rPr>
          <w:rFonts w:ascii="Calibri" w:hAnsi="Calibri" w:cs="Calibri"/>
          <w:b/>
          <w:bCs/>
        </w:rPr>
        <w:t>evaluación</w:t>
      </w:r>
      <w:r w:rsidR="009B0022">
        <w:rPr>
          <w:rFonts w:ascii="Calibri" w:hAnsi="Calibri" w:cs="Calibri"/>
          <w:b/>
          <w:bCs/>
        </w:rPr>
        <w:t>)</w:t>
      </w:r>
      <w:r w:rsidR="00452A9C">
        <w:rPr>
          <w:rFonts w:ascii="Calibri" w:hAnsi="Calibri" w:cs="Calibri"/>
          <w:b/>
          <w:bCs/>
        </w:rPr>
        <w:t>.</w:t>
      </w:r>
    </w:p>
    <w:p w14:paraId="2679BE65" w14:textId="77777777" w:rsidR="00441DB7" w:rsidRDefault="00441DB7" w:rsidP="00664924">
      <w:pPr>
        <w:pStyle w:val="Prrafodelista"/>
        <w:numPr>
          <w:ilvl w:val="0"/>
          <w:numId w:val="5"/>
        </w:numPr>
        <w:jc w:val="both"/>
        <w:rPr>
          <w:rFonts w:ascii="Calibri" w:hAnsi="Calibri" w:cs="Calibri"/>
          <w:b/>
          <w:bCs/>
        </w:rPr>
      </w:pPr>
      <w:r w:rsidRPr="00DE1396">
        <w:rPr>
          <w:rFonts w:ascii="Calibri" w:hAnsi="Calibri" w:cs="Calibri"/>
          <w:b/>
          <w:bCs/>
        </w:rPr>
        <w:t>Se debe completar y adjuntar Formulario Anexo N°1 Datos Bancario.</w:t>
      </w:r>
    </w:p>
    <w:p w14:paraId="35CD6E12" w14:textId="45F1BCAC" w:rsidR="003F4F81" w:rsidRPr="003F4F81" w:rsidRDefault="003F4F81" w:rsidP="003F4F81">
      <w:pPr>
        <w:pStyle w:val="Prrafodelista"/>
        <w:numPr>
          <w:ilvl w:val="0"/>
          <w:numId w:val="5"/>
        </w:numPr>
        <w:jc w:val="both"/>
        <w:rPr>
          <w:rFonts w:ascii="Calibri" w:hAnsi="Calibri" w:cs="Calibri"/>
          <w:b/>
          <w:bCs/>
        </w:rPr>
      </w:pPr>
      <w:r w:rsidRPr="00DE1396">
        <w:rPr>
          <w:rFonts w:ascii="Calibri" w:hAnsi="Calibri" w:cs="Calibri"/>
          <w:b/>
          <w:bCs/>
        </w:rPr>
        <w:t>Se debe completar y adjuntar Formulario Anexo N°</w:t>
      </w:r>
      <w:r>
        <w:rPr>
          <w:rFonts w:ascii="Calibri" w:hAnsi="Calibri" w:cs="Calibri"/>
          <w:b/>
          <w:bCs/>
        </w:rPr>
        <w:t>2</w:t>
      </w:r>
      <w:r w:rsidRPr="00DE1396">
        <w:rPr>
          <w:rFonts w:ascii="Calibri" w:hAnsi="Calibri" w:cs="Calibri"/>
          <w:b/>
          <w:bCs/>
        </w:rPr>
        <w:t xml:space="preserve"> </w:t>
      </w:r>
      <w:r>
        <w:rPr>
          <w:rFonts w:ascii="Calibri" w:hAnsi="Calibri" w:cs="Calibri"/>
          <w:b/>
          <w:bCs/>
        </w:rPr>
        <w:t xml:space="preserve">Plazo de entrega, si no adjunta </w:t>
      </w:r>
      <w:r w:rsidR="00AF252A">
        <w:rPr>
          <w:rFonts w:ascii="Calibri" w:hAnsi="Calibri" w:cs="Calibri"/>
          <w:b/>
          <w:bCs/>
        </w:rPr>
        <w:t xml:space="preserve">documento completado </w:t>
      </w:r>
      <w:r>
        <w:rPr>
          <w:rFonts w:ascii="Calibri" w:hAnsi="Calibri" w:cs="Calibri"/>
          <w:b/>
          <w:bCs/>
        </w:rPr>
        <w:t>se califica con cero puntos.</w:t>
      </w:r>
    </w:p>
    <w:p w14:paraId="633422B1" w14:textId="15BF0048" w:rsidR="00FC4E10" w:rsidRDefault="00FC4E10" w:rsidP="00810773">
      <w:pPr>
        <w:pStyle w:val="Prrafodelista"/>
        <w:numPr>
          <w:ilvl w:val="0"/>
          <w:numId w:val="5"/>
        </w:numPr>
        <w:spacing w:line="254" w:lineRule="auto"/>
        <w:jc w:val="both"/>
        <w:rPr>
          <w:rFonts w:ascii="Calibri" w:hAnsi="Calibri" w:cs="Calibri"/>
          <w:b/>
          <w:bCs/>
        </w:rPr>
      </w:pPr>
      <w:r>
        <w:rPr>
          <w:rFonts w:ascii="Calibri" w:hAnsi="Calibri" w:cs="Calibri"/>
          <w:b/>
          <w:bCs/>
        </w:rPr>
        <w:t>Se debe adjuntar patente municipal para optar al puntaje por el criterio de proveedor local, en caso de no adjuntar documento se puntúa 0 puntos.</w:t>
      </w:r>
    </w:p>
    <w:p w14:paraId="6FDB9F9C" w14:textId="34141B04" w:rsidR="00E43562" w:rsidRPr="003E1999" w:rsidRDefault="00E43562" w:rsidP="00A93594">
      <w:pPr>
        <w:pStyle w:val="Prrafodelista"/>
        <w:ind w:left="1080"/>
        <w:jc w:val="both"/>
        <w:rPr>
          <w:rFonts w:ascii="Calibri" w:hAnsi="Calibri" w:cs="Calibri"/>
        </w:rPr>
      </w:pPr>
    </w:p>
    <w:p w14:paraId="46239262" w14:textId="28EBCE1C" w:rsidR="00E43562" w:rsidRPr="003E1999" w:rsidRDefault="00E43562" w:rsidP="00664924">
      <w:pPr>
        <w:pStyle w:val="Prrafodelista"/>
        <w:numPr>
          <w:ilvl w:val="0"/>
          <w:numId w:val="4"/>
        </w:numPr>
        <w:jc w:val="both"/>
        <w:rPr>
          <w:rFonts w:ascii="Calibri" w:hAnsi="Calibri" w:cs="Calibri"/>
          <w:b/>
          <w:bCs/>
          <w:u w:val="single"/>
        </w:rPr>
      </w:pPr>
      <w:r w:rsidRPr="003E1999">
        <w:rPr>
          <w:rFonts w:ascii="Calibri" w:hAnsi="Calibri" w:cs="Calibri"/>
          <w:b/>
          <w:bCs/>
          <w:u w:val="single"/>
        </w:rPr>
        <w:t>Plazo de entrega</w:t>
      </w:r>
      <w:r w:rsidRPr="003E1999">
        <w:rPr>
          <w:rFonts w:ascii="Calibri" w:hAnsi="Calibri" w:cs="Calibri"/>
        </w:rPr>
        <w:t xml:space="preserve">:  </w:t>
      </w:r>
      <w:r w:rsidR="0020156A" w:rsidRPr="0020156A">
        <w:rPr>
          <w:rFonts w:ascii="Calibri" w:hAnsi="Calibri" w:cs="Calibri"/>
        </w:rPr>
        <w:t xml:space="preserve">no debe ser superior a </w:t>
      </w:r>
      <w:r w:rsidR="00103038">
        <w:rPr>
          <w:rFonts w:ascii="Calibri" w:hAnsi="Calibri" w:cs="Calibri"/>
        </w:rPr>
        <w:t>10</w:t>
      </w:r>
      <w:r w:rsidR="0020156A" w:rsidRPr="0020156A">
        <w:rPr>
          <w:rFonts w:ascii="Calibri" w:hAnsi="Calibri" w:cs="Calibri"/>
        </w:rPr>
        <w:t xml:space="preserve"> días hábiles desde la emisión de la orden de compra, la cual debe ser aceptada por el proveedor</w:t>
      </w:r>
      <w:r w:rsidR="00970487">
        <w:rPr>
          <w:rFonts w:ascii="Calibri" w:hAnsi="Calibri" w:cs="Calibri"/>
        </w:rPr>
        <w:t xml:space="preserve"> dentro de un máximo de 72 </w:t>
      </w:r>
      <w:proofErr w:type="spellStart"/>
      <w:r w:rsidR="00970487">
        <w:rPr>
          <w:rFonts w:ascii="Calibri" w:hAnsi="Calibri" w:cs="Calibri"/>
        </w:rPr>
        <w:t>hrs</w:t>
      </w:r>
      <w:proofErr w:type="spellEnd"/>
      <w:r w:rsidR="008629E6">
        <w:rPr>
          <w:rFonts w:ascii="Calibri" w:hAnsi="Calibri" w:cs="Calibri"/>
        </w:rPr>
        <w:t>. Cumplido el plazo se procede a cancelar la orden de compra y Re adjudicar al siguiente proveedor en tabla</w:t>
      </w:r>
      <w:r w:rsidR="0088051A">
        <w:rPr>
          <w:rFonts w:ascii="Calibri" w:hAnsi="Calibri" w:cs="Calibri"/>
        </w:rPr>
        <w:t xml:space="preserve"> de evaluación o declarar desierto el proceso por falta de ofertas.</w:t>
      </w:r>
      <w:r w:rsidR="00981ED8">
        <w:rPr>
          <w:rFonts w:ascii="Calibri" w:hAnsi="Calibri" w:cs="Calibri"/>
        </w:rPr>
        <w:t xml:space="preserve"> </w:t>
      </w:r>
      <w:r w:rsidR="00981ED8" w:rsidRPr="00981ED8">
        <w:rPr>
          <w:rFonts w:ascii="Calibri" w:hAnsi="Calibri" w:cs="Calibri"/>
          <w:highlight w:val="yellow"/>
        </w:rPr>
        <w:t>Considerar disponer del stock suficiente para cumplir con la orden de compra.</w:t>
      </w:r>
    </w:p>
    <w:p w14:paraId="30655BED" w14:textId="77777777" w:rsidR="0020647F" w:rsidRPr="003E1999" w:rsidRDefault="0020647F" w:rsidP="00A93594">
      <w:pPr>
        <w:pStyle w:val="Prrafodelista"/>
        <w:jc w:val="both"/>
        <w:rPr>
          <w:rFonts w:ascii="Calibri" w:hAnsi="Calibri" w:cs="Calibri"/>
          <w:b/>
          <w:bCs/>
          <w:u w:val="single"/>
        </w:rPr>
      </w:pPr>
    </w:p>
    <w:p w14:paraId="6D4DFF95" w14:textId="1FBDEF57" w:rsidR="001A0896" w:rsidRDefault="0020647F" w:rsidP="00664924">
      <w:pPr>
        <w:pStyle w:val="Prrafodelista"/>
        <w:numPr>
          <w:ilvl w:val="0"/>
          <w:numId w:val="4"/>
        </w:numPr>
        <w:jc w:val="both"/>
        <w:rPr>
          <w:rFonts w:ascii="Calibri" w:hAnsi="Calibri" w:cs="Calibri"/>
        </w:rPr>
      </w:pPr>
      <w:r w:rsidRPr="002C6DD9">
        <w:rPr>
          <w:rFonts w:ascii="Calibri" w:hAnsi="Calibri" w:cs="Calibri"/>
          <w:b/>
          <w:bCs/>
          <w:u w:val="single"/>
        </w:rPr>
        <w:t>Monto Presupuesto</w:t>
      </w:r>
      <w:r w:rsidR="00DF6925">
        <w:rPr>
          <w:rFonts w:ascii="Calibri" w:hAnsi="Calibri" w:cs="Calibri"/>
          <w:b/>
          <w:bCs/>
          <w:u w:val="single"/>
        </w:rPr>
        <w:t xml:space="preserve"> estimado</w:t>
      </w:r>
      <w:r w:rsidRPr="002C6DD9">
        <w:rPr>
          <w:rFonts w:ascii="Calibri" w:hAnsi="Calibri" w:cs="Calibri"/>
        </w:rPr>
        <w:t xml:space="preserve">: </w:t>
      </w:r>
      <w:r w:rsidR="680F8126" w:rsidRPr="00784A96">
        <w:rPr>
          <w:rFonts w:ascii="Calibri" w:hAnsi="Calibri" w:cs="Calibri"/>
          <w:b/>
          <w:bCs/>
        </w:rPr>
        <w:t>$</w:t>
      </w:r>
      <w:r w:rsidR="00E90456" w:rsidRPr="00E90456">
        <w:rPr>
          <w:rFonts w:ascii="Calibri" w:hAnsi="Calibri" w:cs="Calibri"/>
          <w:b/>
          <w:bCs/>
        </w:rPr>
        <w:t>1.597.717</w:t>
      </w:r>
      <w:r w:rsidR="00F779A7">
        <w:rPr>
          <w:rFonts w:ascii="Calibri" w:hAnsi="Calibri" w:cs="Calibri"/>
          <w:b/>
          <w:bCs/>
        </w:rPr>
        <w:t>.-</w:t>
      </w:r>
      <w:r w:rsidR="002C6DD9" w:rsidRPr="002C6DD9">
        <w:rPr>
          <w:rFonts w:ascii="Calibri" w:hAnsi="Calibri" w:cs="Calibri"/>
        </w:rPr>
        <w:t xml:space="preserve"> </w:t>
      </w:r>
      <w:r w:rsidR="001A0896" w:rsidRPr="002C6DD9">
        <w:rPr>
          <w:rFonts w:ascii="Calibri" w:hAnsi="Calibri" w:cs="Calibri"/>
        </w:rPr>
        <w:t>Las ofertas deberán ajustarse a</w:t>
      </w:r>
      <w:r w:rsidR="00AF5A4E">
        <w:rPr>
          <w:rFonts w:ascii="Calibri" w:hAnsi="Calibri" w:cs="Calibri"/>
        </w:rPr>
        <w:t xml:space="preserve"> los siguientes presupuestos estimados:</w:t>
      </w:r>
    </w:p>
    <w:p w14:paraId="3241A9A8" w14:textId="77777777" w:rsidR="00DF70A0" w:rsidRDefault="00DF70A0" w:rsidP="00DF70A0">
      <w:pPr>
        <w:pStyle w:val="Prrafodelista"/>
        <w:jc w:val="both"/>
        <w:rPr>
          <w:rFonts w:ascii="Calibri" w:hAnsi="Calibri" w:cs="Calibri"/>
          <w:b/>
          <w:bCs/>
        </w:rPr>
      </w:pPr>
    </w:p>
    <w:tbl>
      <w:tblPr>
        <w:tblStyle w:val="Tablaconcuadrcula"/>
        <w:tblW w:w="0" w:type="auto"/>
        <w:tblInd w:w="720" w:type="dxa"/>
        <w:tblLook w:val="04A0" w:firstRow="1" w:lastRow="0" w:firstColumn="1" w:lastColumn="0" w:noHBand="0" w:noVBand="1"/>
      </w:tblPr>
      <w:tblGrid>
        <w:gridCol w:w="754"/>
        <w:gridCol w:w="703"/>
        <w:gridCol w:w="708"/>
        <w:gridCol w:w="3911"/>
        <w:gridCol w:w="2032"/>
      </w:tblGrid>
      <w:tr w:rsidR="007B7F86" w14:paraId="5B67B625" w14:textId="77777777" w:rsidTr="004972EA">
        <w:tc>
          <w:tcPr>
            <w:tcW w:w="754" w:type="dxa"/>
          </w:tcPr>
          <w:p w14:paraId="6366C8C7" w14:textId="77777777" w:rsidR="007B7F86" w:rsidRDefault="007B7F86" w:rsidP="004972EA">
            <w:pPr>
              <w:pStyle w:val="Prrafodelista"/>
              <w:ind w:left="0"/>
              <w:jc w:val="both"/>
              <w:rPr>
                <w:rFonts w:ascii="Calibri" w:hAnsi="Calibri" w:cs="Calibri"/>
                <w:b/>
                <w:bCs/>
                <w:u w:val="single"/>
              </w:rPr>
            </w:pPr>
            <w:r>
              <w:rPr>
                <w:rFonts w:ascii="Calibri" w:hAnsi="Calibri" w:cs="Calibri"/>
                <w:b/>
                <w:bCs/>
                <w:sz w:val="22"/>
                <w:u w:val="single"/>
              </w:rPr>
              <w:lastRenderedPageBreak/>
              <w:t>LINEA</w:t>
            </w:r>
          </w:p>
        </w:tc>
        <w:tc>
          <w:tcPr>
            <w:tcW w:w="703" w:type="dxa"/>
          </w:tcPr>
          <w:p w14:paraId="79316630" w14:textId="77777777" w:rsidR="007B7F86" w:rsidRDefault="007B7F86" w:rsidP="004972EA">
            <w:pPr>
              <w:pStyle w:val="Prrafodelista"/>
              <w:ind w:left="0"/>
              <w:jc w:val="both"/>
              <w:rPr>
                <w:rFonts w:ascii="Calibri" w:hAnsi="Calibri" w:cs="Calibri"/>
                <w:b/>
                <w:bCs/>
                <w:u w:val="single"/>
              </w:rPr>
            </w:pPr>
            <w:r>
              <w:rPr>
                <w:rFonts w:ascii="Calibri" w:hAnsi="Calibri" w:cs="Calibri"/>
                <w:b/>
                <w:bCs/>
                <w:u w:val="single"/>
              </w:rPr>
              <w:t>RBD</w:t>
            </w:r>
          </w:p>
        </w:tc>
        <w:tc>
          <w:tcPr>
            <w:tcW w:w="708" w:type="dxa"/>
          </w:tcPr>
          <w:p w14:paraId="772A2EDA" w14:textId="77777777" w:rsidR="007B7F86" w:rsidRDefault="007B7F86" w:rsidP="004972EA">
            <w:pPr>
              <w:pStyle w:val="Prrafodelista"/>
              <w:ind w:left="0"/>
              <w:jc w:val="both"/>
              <w:rPr>
                <w:rFonts w:ascii="Calibri" w:hAnsi="Calibri" w:cs="Calibri"/>
                <w:b/>
                <w:bCs/>
                <w:u w:val="single"/>
              </w:rPr>
            </w:pPr>
            <w:r>
              <w:rPr>
                <w:rFonts w:ascii="Calibri" w:hAnsi="Calibri" w:cs="Calibri"/>
                <w:b/>
                <w:bCs/>
                <w:u w:val="single"/>
              </w:rPr>
              <w:t>S.C.</w:t>
            </w:r>
          </w:p>
        </w:tc>
        <w:tc>
          <w:tcPr>
            <w:tcW w:w="3911" w:type="dxa"/>
          </w:tcPr>
          <w:p w14:paraId="2854654C" w14:textId="77777777" w:rsidR="007B7F86" w:rsidRDefault="007B7F86" w:rsidP="004972EA">
            <w:pPr>
              <w:pStyle w:val="Prrafodelista"/>
              <w:ind w:left="0"/>
              <w:jc w:val="both"/>
              <w:rPr>
                <w:rFonts w:ascii="Calibri" w:hAnsi="Calibri" w:cs="Calibri"/>
                <w:b/>
                <w:bCs/>
                <w:u w:val="single"/>
              </w:rPr>
            </w:pPr>
            <w:r>
              <w:rPr>
                <w:rFonts w:ascii="Calibri" w:hAnsi="Calibri" w:cs="Calibri"/>
                <w:b/>
                <w:bCs/>
                <w:u w:val="single"/>
              </w:rPr>
              <w:t>ESTABLECIMIENTO</w:t>
            </w:r>
          </w:p>
        </w:tc>
        <w:tc>
          <w:tcPr>
            <w:tcW w:w="2032" w:type="dxa"/>
          </w:tcPr>
          <w:p w14:paraId="48BED114" w14:textId="77777777" w:rsidR="007B7F86" w:rsidRDefault="007B7F86" w:rsidP="004972EA">
            <w:pPr>
              <w:pStyle w:val="Prrafodelista"/>
              <w:ind w:left="0"/>
              <w:jc w:val="both"/>
              <w:rPr>
                <w:rFonts w:ascii="Calibri" w:hAnsi="Calibri" w:cs="Calibri"/>
                <w:b/>
                <w:bCs/>
                <w:u w:val="single"/>
              </w:rPr>
            </w:pPr>
            <w:r>
              <w:rPr>
                <w:rFonts w:ascii="Calibri" w:hAnsi="Calibri" w:cs="Calibri"/>
                <w:b/>
                <w:bCs/>
                <w:u w:val="single"/>
              </w:rPr>
              <w:t>PRESUPUESTO</w:t>
            </w:r>
          </w:p>
        </w:tc>
      </w:tr>
      <w:tr w:rsidR="007B7F86" w14:paraId="71B42FB9" w14:textId="77777777" w:rsidTr="004972EA">
        <w:tc>
          <w:tcPr>
            <w:tcW w:w="754" w:type="dxa"/>
          </w:tcPr>
          <w:p w14:paraId="34C38707" w14:textId="77777777" w:rsidR="007B7F86" w:rsidRPr="003C6AD5" w:rsidRDefault="007B7F86" w:rsidP="004972EA">
            <w:pPr>
              <w:pStyle w:val="Prrafodelista"/>
              <w:ind w:left="0"/>
              <w:jc w:val="both"/>
              <w:rPr>
                <w:rFonts w:ascii="Calibri" w:hAnsi="Calibri" w:cs="Calibri"/>
              </w:rPr>
            </w:pPr>
            <w:r>
              <w:rPr>
                <w:rFonts w:ascii="Calibri" w:hAnsi="Calibri" w:cs="Calibri"/>
              </w:rPr>
              <w:t>1</w:t>
            </w:r>
          </w:p>
        </w:tc>
        <w:tc>
          <w:tcPr>
            <w:tcW w:w="703" w:type="dxa"/>
          </w:tcPr>
          <w:p w14:paraId="4C1FEC5D" w14:textId="77777777" w:rsidR="007B7F86" w:rsidRPr="003C6AD5" w:rsidRDefault="007B7F86" w:rsidP="004972EA">
            <w:pPr>
              <w:pStyle w:val="Prrafodelista"/>
              <w:ind w:left="0"/>
              <w:jc w:val="both"/>
              <w:rPr>
                <w:rFonts w:ascii="Calibri" w:hAnsi="Calibri" w:cs="Calibri"/>
              </w:rPr>
            </w:pPr>
            <w:r>
              <w:rPr>
                <w:rFonts w:ascii="Calibri" w:hAnsi="Calibri" w:cs="Calibri"/>
              </w:rPr>
              <w:t>6774</w:t>
            </w:r>
          </w:p>
        </w:tc>
        <w:tc>
          <w:tcPr>
            <w:tcW w:w="708" w:type="dxa"/>
          </w:tcPr>
          <w:p w14:paraId="7FBB76EF" w14:textId="77777777" w:rsidR="007B7F86" w:rsidRPr="003C6AD5" w:rsidRDefault="007B7F86" w:rsidP="004972EA">
            <w:pPr>
              <w:pStyle w:val="Prrafodelista"/>
              <w:ind w:left="0"/>
              <w:jc w:val="both"/>
              <w:rPr>
                <w:rFonts w:ascii="Calibri" w:hAnsi="Calibri" w:cs="Calibri"/>
              </w:rPr>
            </w:pPr>
            <w:r>
              <w:rPr>
                <w:rFonts w:ascii="Calibri" w:hAnsi="Calibri" w:cs="Calibri"/>
              </w:rPr>
              <w:t>2198</w:t>
            </w:r>
          </w:p>
        </w:tc>
        <w:tc>
          <w:tcPr>
            <w:tcW w:w="3911" w:type="dxa"/>
          </w:tcPr>
          <w:p w14:paraId="55CEB625" w14:textId="77777777" w:rsidR="007B7F86" w:rsidRPr="003C6AD5" w:rsidRDefault="007B7F86" w:rsidP="004972EA">
            <w:pPr>
              <w:pStyle w:val="Prrafodelista"/>
              <w:ind w:left="0"/>
              <w:jc w:val="both"/>
              <w:rPr>
                <w:rFonts w:ascii="Calibri" w:hAnsi="Calibri" w:cs="Calibri"/>
              </w:rPr>
            </w:pPr>
            <w:r>
              <w:rPr>
                <w:rFonts w:ascii="Calibri" w:hAnsi="Calibri" w:cs="Calibri"/>
              </w:rPr>
              <w:t>ESCUELA EL LAUREL – SEP</w:t>
            </w:r>
          </w:p>
        </w:tc>
        <w:tc>
          <w:tcPr>
            <w:tcW w:w="2032" w:type="dxa"/>
          </w:tcPr>
          <w:p w14:paraId="762E8513" w14:textId="77777777" w:rsidR="007B7F86" w:rsidRPr="003C6AD5" w:rsidRDefault="007B7F86" w:rsidP="004972EA">
            <w:pPr>
              <w:pStyle w:val="Prrafodelista"/>
              <w:ind w:left="0"/>
              <w:jc w:val="both"/>
              <w:rPr>
                <w:rFonts w:ascii="Calibri" w:hAnsi="Calibri" w:cs="Calibri"/>
              </w:rPr>
            </w:pPr>
            <w:r>
              <w:rPr>
                <w:rFonts w:ascii="Calibri" w:hAnsi="Calibri" w:cs="Calibri"/>
              </w:rPr>
              <w:t>$44.056.-</w:t>
            </w:r>
          </w:p>
        </w:tc>
      </w:tr>
      <w:tr w:rsidR="007B7F86" w14:paraId="3329BDA6" w14:textId="77777777" w:rsidTr="004972EA">
        <w:tc>
          <w:tcPr>
            <w:tcW w:w="754" w:type="dxa"/>
          </w:tcPr>
          <w:p w14:paraId="2897B5EF" w14:textId="77777777" w:rsidR="007B7F86" w:rsidRPr="003C6AD5" w:rsidRDefault="007B7F86" w:rsidP="004972EA">
            <w:pPr>
              <w:pStyle w:val="Prrafodelista"/>
              <w:ind w:left="0"/>
              <w:jc w:val="both"/>
              <w:rPr>
                <w:rFonts w:ascii="Calibri" w:hAnsi="Calibri" w:cs="Calibri"/>
              </w:rPr>
            </w:pPr>
            <w:r>
              <w:rPr>
                <w:rFonts w:ascii="Calibri" w:hAnsi="Calibri" w:cs="Calibri"/>
              </w:rPr>
              <w:t>2</w:t>
            </w:r>
          </w:p>
        </w:tc>
        <w:tc>
          <w:tcPr>
            <w:tcW w:w="703" w:type="dxa"/>
          </w:tcPr>
          <w:p w14:paraId="5F2B50B0" w14:textId="77777777" w:rsidR="007B7F86" w:rsidRDefault="007B7F86" w:rsidP="004972EA">
            <w:pPr>
              <w:pStyle w:val="Prrafodelista"/>
              <w:ind w:left="0"/>
              <w:jc w:val="both"/>
              <w:rPr>
                <w:rFonts w:ascii="Calibri" w:hAnsi="Calibri" w:cs="Calibri"/>
              </w:rPr>
            </w:pPr>
            <w:r>
              <w:rPr>
                <w:rFonts w:ascii="Calibri" w:hAnsi="Calibri" w:cs="Calibri"/>
              </w:rPr>
              <w:t>6781</w:t>
            </w:r>
          </w:p>
        </w:tc>
        <w:tc>
          <w:tcPr>
            <w:tcW w:w="708" w:type="dxa"/>
          </w:tcPr>
          <w:p w14:paraId="1BC358FD" w14:textId="77777777" w:rsidR="007B7F86" w:rsidRDefault="007B7F86" w:rsidP="004972EA">
            <w:pPr>
              <w:pStyle w:val="Prrafodelista"/>
              <w:ind w:left="0"/>
              <w:jc w:val="both"/>
              <w:rPr>
                <w:rFonts w:ascii="Calibri" w:hAnsi="Calibri" w:cs="Calibri"/>
              </w:rPr>
            </w:pPr>
            <w:r>
              <w:rPr>
                <w:rFonts w:ascii="Calibri" w:hAnsi="Calibri" w:cs="Calibri"/>
              </w:rPr>
              <w:t>1381</w:t>
            </w:r>
          </w:p>
        </w:tc>
        <w:tc>
          <w:tcPr>
            <w:tcW w:w="3911" w:type="dxa"/>
          </w:tcPr>
          <w:p w14:paraId="3039AEB7" w14:textId="77777777" w:rsidR="007B7F86" w:rsidRDefault="007B7F86" w:rsidP="004972EA">
            <w:pPr>
              <w:pStyle w:val="Prrafodelista"/>
              <w:ind w:left="0"/>
              <w:jc w:val="both"/>
              <w:rPr>
                <w:rFonts w:ascii="Calibri" w:hAnsi="Calibri" w:cs="Calibri"/>
              </w:rPr>
            </w:pPr>
            <w:r>
              <w:rPr>
                <w:rFonts w:ascii="Calibri" w:hAnsi="Calibri" w:cs="Calibri"/>
              </w:rPr>
              <w:t xml:space="preserve">ESCUELA ALEMANIA – PIE </w:t>
            </w:r>
          </w:p>
        </w:tc>
        <w:tc>
          <w:tcPr>
            <w:tcW w:w="2032" w:type="dxa"/>
          </w:tcPr>
          <w:p w14:paraId="2FF05CED" w14:textId="77777777" w:rsidR="007B7F86" w:rsidRDefault="007B7F86" w:rsidP="004972EA">
            <w:pPr>
              <w:pStyle w:val="Prrafodelista"/>
              <w:ind w:left="0"/>
              <w:jc w:val="both"/>
              <w:rPr>
                <w:rFonts w:ascii="Calibri" w:hAnsi="Calibri" w:cs="Calibri"/>
              </w:rPr>
            </w:pPr>
            <w:r>
              <w:rPr>
                <w:rFonts w:ascii="Calibri" w:hAnsi="Calibri" w:cs="Calibri"/>
              </w:rPr>
              <w:t>$1.349.737.-</w:t>
            </w:r>
          </w:p>
        </w:tc>
      </w:tr>
      <w:tr w:rsidR="007B7F86" w14:paraId="6F5FA759" w14:textId="77777777" w:rsidTr="004972EA">
        <w:tc>
          <w:tcPr>
            <w:tcW w:w="754" w:type="dxa"/>
          </w:tcPr>
          <w:p w14:paraId="635D6311" w14:textId="77777777" w:rsidR="007B7F86" w:rsidRDefault="007B7F86" w:rsidP="004972EA">
            <w:pPr>
              <w:pStyle w:val="Prrafodelista"/>
              <w:ind w:left="0"/>
              <w:jc w:val="both"/>
              <w:rPr>
                <w:rFonts w:ascii="Calibri" w:hAnsi="Calibri" w:cs="Calibri"/>
              </w:rPr>
            </w:pPr>
            <w:r>
              <w:rPr>
                <w:rFonts w:ascii="Calibri" w:hAnsi="Calibri" w:cs="Calibri"/>
              </w:rPr>
              <w:t>3</w:t>
            </w:r>
          </w:p>
        </w:tc>
        <w:tc>
          <w:tcPr>
            <w:tcW w:w="703" w:type="dxa"/>
          </w:tcPr>
          <w:p w14:paraId="10AE743F" w14:textId="77777777" w:rsidR="007B7F86" w:rsidRDefault="007B7F86" w:rsidP="004972EA">
            <w:pPr>
              <w:pStyle w:val="Prrafodelista"/>
              <w:ind w:left="0"/>
              <w:jc w:val="both"/>
              <w:rPr>
                <w:rFonts w:ascii="Calibri" w:hAnsi="Calibri" w:cs="Calibri"/>
              </w:rPr>
            </w:pPr>
            <w:r>
              <w:rPr>
                <w:rFonts w:ascii="Calibri" w:hAnsi="Calibri" w:cs="Calibri"/>
              </w:rPr>
              <w:t>6774</w:t>
            </w:r>
          </w:p>
        </w:tc>
        <w:tc>
          <w:tcPr>
            <w:tcW w:w="708" w:type="dxa"/>
          </w:tcPr>
          <w:p w14:paraId="0FAE4C0A" w14:textId="77777777" w:rsidR="007B7F86" w:rsidRDefault="007B7F86" w:rsidP="004972EA">
            <w:pPr>
              <w:pStyle w:val="Prrafodelista"/>
              <w:ind w:left="0"/>
              <w:jc w:val="both"/>
              <w:rPr>
                <w:rFonts w:ascii="Calibri" w:hAnsi="Calibri" w:cs="Calibri"/>
              </w:rPr>
            </w:pPr>
            <w:r>
              <w:rPr>
                <w:rFonts w:ascii="Calibri" w:hAnsi="Calibri" w:cs="Calibri"/>
              </w:rPr>
              <w:t>2200</w:t>
            </w:r>
          </w:p>
        </w:tc>
        <w:tc>
          <w:tcPr>
            <w:tcW w:w="3911" w:type="dxa"/>
          </w:tcPr>
          <w:p w14:paraId="2CA7C31F" w14:textId="77777777" w:rsidR="007B7F86" w:rsidRDefault="007B7F86" w:rsidP="004972EA">
            <w:pPr>
              <w:pStyle w:val="Prrafodelista"/>
              <w:ind w:left="0"/>
              <w:jc w:val="both"/>
              <w:rPr>
                <w:rFonts w:ascii="Calibri" w:hAnsi="Calibri" w:cs="Calibri"/>
              </w:rPr>
            </w:pPr>
            <w:r>
              <w:rPr>
                <w:rFonts w:ascii="Calibri" w:hAnsi="Calibri" w:cs="Calibri"/>
              </w:rPr>
              <w:t>ESCUELA EL LAUREL - SEP</w:t>
            </w:r>
          </w:p>
        </w:tc>
        <w:tc>
          <w:tcPr>
            <w:tcW w:w="2032" w:type="dxa"/>
          </w:tcPr>
          <w:p w14:paraId="3AF54B89" w14:textId="77777777" w:rsidR="007B7F86" w:rsidRDefault="007B7F86" w:rsidP="004972EA">
            <w:pPr>
              <w:pStyle w:val="Prrafodelista"/>
              <w:ind w:left="0"/>
              <w:jc w:val="both"/>
              <w:rPr>
                <w:rFonts w:ascii="Calibri" w:hAnsi="Calibri" w:cs="Calibri"/>
              </w:rPr>
            </w:pPr>
            <w:r>
              <w:rPr>
                <w:rFonts w:ascii="Calibri" w:hAnsi="Calibri" w:cs="Calibri"/>
              </w:rPr>
              <w:t>$203.924.-</w:t>
            </w:r>
          </w:p>
        </w:tc>
      </w:tr>
    </w:tbl>
    <w:p w14:paraId="0129A4ED" w14:textId="77777777" w:rsidR="001F4803" w:rsidRDefault="001F4803" w:rsidP="001A0896">
      <w:pPr>
        <w:pStyle w:val="Prrafodelista"/>
        <w:rPr>
          <w:rFonts w:ascii="Calibri" w:hAnsi="Calibri" w:cs="Calibri"/>
        </w:rPr>
      </w:pPr>
    </w:p>
    <w:p w14:paraId="6452F276" w14:textId="2636034F" w:rsidR="001A0896" w:rsidRDefault="001A0896" w:rsidP="001A0896">
      <w:pPr>
        <w:pStyle w:val="Prrafodelista"/>
        <w:rPr>
          <w:rFonts w:ascii="Calibri" w:hAnsi="Calibri" w:cs="Calibri"/>
        </w:rPr>
      </w:pPr>
      <w:r w:rsidRPr="00E45DB2">
        <w:rPr>
          <w:rFonts w:ascii="Calibri" w:hAnsi="Calibri" w:cs="Calibri"/>
        </w:rPr>
        <w:t>En primera instancia, se evaluarán únicamente aquellas ofertas que:</w:t>
      </w:r>
    </w:p>
    <w:p w14:paraId="52F987E2" w14:textId="77777777" w:rsidR="00154031" w:rsidRPr="00E45DB2" w:rsidRDefault="00154031" w:rsidP="001A0896">
      <w:pPr>
        <w:pStyle w:val="Prrafodelista"/>
        <w:rPr>
          <w:rFonts w:ascii="Calibri" w:hAnsi="Calibri" w:cs="Calibri"/>
        </w:rPr>
      </w:pPr>
    </w:p>
    <w:p w14:paraId="0D225C77" w14:textId="77777777" w:rsidR="001A0896" w:rsidRPr="00E45DB2" w:rsidRDefault="001A0896" w:rsidP="00664924">
      <w:pPr>
        <w:pStyle w:val="Prrafodelista"/>
        <w:numPr>
          <w:ilvl w:val="0"/>
          <w:numId w:val="13"/>
        </w:numPr>
        <w:rPr>
          <w:rFonts w:ascii="Calibri" w:hAnsi="Calibri" w:cs="Calibri"/>
        </w:rPr>
      </w:pPr>
      <w:r w:rsidRPr="00E45DB2">
        <w:rPr>
          <w:rFonts w:ascii="Calibri" w:hAnsi="Calibri" w:cs="Calibri"/>
        </w:rPr>
        <w:t>Cumplan íntegramente con los requisitos técnicos establecidos, y</w:t>
      </w:r>
    </w:p>
    <w:p w14:paraId="4E755F83" w14:textId="10BA67F4" w:rsidR="001A0896" w:rsidRDefault="001A0896" w:rsidP="00664924">
      <w:pPr>
        <w:pStyle w:val="Prrafodelista"/>
        <w:numPr>
          <w:ilvl w:val="0"/>
          <w:numId w:val="13"/>
        </w:numPr>
        <w:rPr>
          <w:rFonts w:ascii="Calibri" w:hAnsi="Calibri" w:cs="Calibri"/>
        </w:rPr>
      </w:pPr>
      <w:r w:rsidRPr="00E45DB2">
        <w:rPr>
          <w:rFonts w:ascii="Calibri" w:hAnsi="Calibri" w:cs="Calibri"/>
        </w:rPr>
        <w:t>No excedan el presupuesto máximo</w:t>
      </w:r>
      <w:r w:rsidR="00DE75EC">
        <w:rPr>
          <w:rFonts w:ascii="Calibri" w:hAnsi="Calibri" w:cs="Calibri"/>
        </w:rPr>
        <w:t xml:space="preserve"> estimado</w:t>
      </w:r>
      <w:r w:rsidRPr="00E45DB2">
        <w:rPr>
          <w:rFonts w:ascii="Calibri" w:hAnsi="Calibri" w:cs="Calibri"/>
        </w:rPr>
        <w:t xml:space="preserve"> definido para la respectiva línea.</w:t>
      </w:r>
    </w:p>
    <w:p w14:paraId="4D3DF73A" w14:textId="77777777" w:rsidR="00154031" w:rsidRPr="00E45DB2" w:rsidRDefault="00154031" w:rsidP="00154031">
      <w:pPr>
        <w:pStyle w:val="Prrafodelista"/>
        <w:ind w:left="1440"/>
        <w:rPr>
          <w:rFonts w:ascii="Calibri" w:hAnsi="Calibri" w:cs="Calibri"/>
        </w:rPr>
      </w:pPr>
    </w:p>
    <w:p w14:paraId="6C92FB51" w14:textId="77777777" w:rsidR="001A0896" w:rsidRPr="00E45DB2" w:rsidRDefault="001A0896" w:rsidP="001A0896">
      <w:pPr>
        <w:pStyle w:val="Prrafodelista"/>
        <w:rPr>
          <w:rFonts w:ascii="Calibri" w:hAnsi="Calibri" w:cs="Calibri"/>
        </w:rPr>
      </w:pPr>
      <w:r w:rsidRPr="00E45DB2">
        <w:rPr>
          <w:rFonts w:ascii="Calibri" w:hAnsi="Calibri" w:cs="Calibri"/>
        </w:rPr>
        <w:t>En caso de no existir ofertas que cumplan simultáneamente con los requisitos técnicos y el presupuesto disponible, se procederá a evaluar aquellas propuestas que:</w:t>
      </w:r>
    </w:p>
    <w:p w14:paraId="5DC04AAF" w14:textId="77777777" w:rsidR="001A0896" w:rsidRPr="00E45DB2" w:rsidRDefault="001A0896" w:rsidP="001A0896">
      <w:pPr>
        <w:pStyle w:val="Prrafodelista"/>
        <w:rPr>
          <w:rFonts w:ascii="Calibri" w:hAnsi="Calibri" w:cs="Calibri"/>
        </w:rPr>
      </w:pPr>
    </w:p>
    <w:p w14:paraId="10D051BF" w14:textId="5EC7993B" w:rsidR="001A0896" w:rsidRPr="00154031" w:rsidRDefault="001A0896" w:rsidP="00664924">
      <w:pPr>
        <w:pStyle w:val="Prrafodelista"/>
        <w:numPr>
          <w:ilvl w:val="0"/>
          <w:numId w:val="14"/>
        </w:numPr>
        <w:rPr>
          <w:rFonts w:ascii="Calibri" w:hAnsi="Calibri" w:cs="Calibri"/>
        </w:rPr>
      </w:pPr>
      <w:r w:rsidRPr="00E45DB2">
        <w:rPr>
          <w:rFonts w:ascii="Calibri" w:hAnsi="Calibri" w:cs="Calibri"/>
        </w:rPr>
        <w:t>Cumplan con las especificaciones técnicas requeridas, y</w:t>
      </w:r>
    </w:p>
    <w:p w14:paraId="22DCD525" w14:textId="303D011E" w:rsidR="001A0896" w:rsidRPr="00E45DB2" w:rsidRDefault="001A0896" w:rsidP="00664924">
      <w:pPr>
        <w:pStyle w:val="Prrafodelista"/>
        <w:numPr>
          <w:ilvl w:val="0"/>
          <w:numId w:val="14"/>
        </w:numPr>
        <w:rPr>
          <w:rFonts w:ascii="Calibri" w:hAnsi="Calibri" w:cs="Calibri"/>
        </w:rPr>
      </w:pPr>
      <w:r w:rsidRPr="00E45DB2">
        <w:rPr>
          <w:rFonts w:ascii="Calibri" w:hAnsi="Calibri" w:cs="Calibri"/>
        </w:rPr>
        <w:t xml:space="preserve">No excedan en más de un </w:t>
      </w:r>
      <w:r w:rsidR="007A6905">
        <w:rPr>
          <w:rFonts w:ascii="Calibri" w:hAnsi="Calibri" w:cs="Calibri"/>
        </w:rPr>
        <w:t>3</w:t>
      </w:r>
      <w:r w:rsidRPr="00E45DB2">
        <w:rPr>
          <w:rFonts w:ascii="Calibri" w:hAnsi="Calibri" w:cs="Calibri"/>
        </w:rPr>
        <w:t xml:space="preserve">0% el presupuesto </w:t>
      </w:r>
      <w:r w:rsidR="00DE75EC">
        <w:rPr>
          <w:rFonts w:ascii="Calibri" w:hAnsi="Calibri" w:cs="Calibri"/>
        </w:rPr>
        <w:t xml:space="preserve">estimado </w:t>
      </w:r>
      <w:r w:rsidRPr="00E45DB2">
        <w:rPr>
          <w:rFonts w:ascii="Calibri" w:hAnsi="Calibri" w:cs="Calibri"/>
        </w:rPr>
        <w:t>definido.</w:t>
      </w:r>
    </w:p>
    <w:p w14:paraId="0CE9AE3B" w14:textId="77777777" w:rsidR="001A0896" w:rsidRPr="001A0896" w:rsidRDefault="001A0896" w:rsidP="001A0896">
      <w:pPr>
        <w:pStyle w:val="Prrafodelista"/>
        <w:rPr>
          <w:rFonts w:ascii="Calibri" w:hAnsi="Calibri" w:cs="Calibri"/>
          <w:b/>
          <w:bCs/>
          <w:u w:val="single"/>
        </w:rPr>
      </w:pPr>
    </w:p>
    <w:p w14:paraId="47554A31" w14:textId="47C479EC" w:rsidR="001A0896" w:rsidRDefault="001A0896" w:rsidP="001A0896">
      <w:pPr>
        <w:pStyle w:val="Prrafodelista"/>
        <w:rPr>
          <w:rFonts w:ascii="Calibri" w:hAnsi="Calibri" w:cs="Calibri"/>
        </w:rPr>
      </w:pPr>
      <w:r w:rsidRPr="00E45DB2">
        <w:rPr>
          <w:rFonts w:ascii="Calibri" w:hAnsi="Calibri" w:cs="Calibri"/>
        </w:rPr>
        <w:t>Para estas ofertas, su eventual adjudicación estará sujeta a la obtención de la correspondiente autorización de aumento presupuestario por parte de la Subdirección de Planificación y Control.</w:t>
      </w:r>
      <w:r w:rsidR="00522177">
        <w:rPr>
          <w:rFonts w:ascii="Calibri" w:hAnsi="Calibri" w:cs="Calibri"/>
        </w:rPr>
        <w:t xml:space="preserve"> </w:t>
      </w:r>
      <w:r w:rsidRPr="00E45DB2">
        <w:rPr>
          <w:rFonts w:ascii="Calibri" w:hAnsi="Calibri" w:cs="Calibri"/>
        </w:rPr>
        <w:t xml:space="preserve">En caso de no obtenerse dicha autorización, se procederá a declarar desierta la línea </w:t>
      </w:r>
      <w:r w:rsidR="00160DAE">
        <w:rPr>
          <w:rFonts w:ascii="Calibri" w:hAnsi="Calibri" w:cs="Calibri"/>
        </w:rPr>
        <w:t xml:space="preserve">u </w:t>
      </w:r>
      <w:r w:rsidR="00E67E2B">
        <w:rPr>
          <w:rFonts w:ascii="Calibri" w:hAnsi="Calibri" w:cs="Calibri"/>
        </w:rPr>
        <w:t xml:space="preserve">oferta </w:t>
      </w:r>
      <w:r w:rsidRPr="00E45DB2">
        <w:rPr>
          <w:rFonts w:ascii="Calibri" w:hAnsi="Calibri" w:cs="Calibri"/>
        </w:rPr>
        <w:t>correspondiente.</w:t>
      </w:r>
    </w:p>
    <w:p w14:paraId="4C837D56" w14:textId="77777777" w:rsidR="005F7896" w:rsidRPr="00E45DB2" w:rsidRDefault="005F7896" w:rsidP="001A0896">
      <w:pPr>
        <w:pStyle w:val="Prrafodelista"/>
        <w:rPr>
          <w:rFonts w:ascii="Calibri" w:hAnsi="Calibri" w:cs="Calibri"/>
        </w:rPr>
      </w:pPr>
    </w:p>
    <w:p w14:paraId="3D09A755" w14:textId="3631BD14" w:rsidR="00BC0215" w:rsidRPr="00BC0215" w:rsidRDefault="00BC0215" w:rsidP="00F74CB0">
      <w:pPr>
        <w:pStyle w:val="Prrafodelista"/>
        <w:numPr>
          <w:ilvl w:val="0"/>
          <w:numId w:val="3"/>
        </w:numPr>
        <w:jc w:val="both"/>
        <w:rPr>
          <w:rFonts w:ascii="Calibri" w:eastAsia="Calibri" w:hAnsi="Calibri" w:cs="Calibri"/>
          <w:color w:val="000000" w:themeColor="text1"/>
        </w:rPr>
      </w:pPr>
      <w:r w:rsidRPr="00BC0215">
        <w:rPr>
          <w:rFonts w:ascii="Calibri" w:eastAsia="Calibri" w:hAnsi="Calibri" w:cs="Calibri"/>
          <w:b/>
          <w:bCs/>
          <w:color w:val="000000" w:themeColor="text1"/>
          <w:u w:val="single"/>
        </w:rPr>
        <w:t>Recepción conforme:</w:t>
      </w:r>
    </w:p>
    <w:p w14:paraId="107A102F" w14:textId="77777777" w:rsidR="00BC0215" w:rsidRPr="00BC0215" w:rsidRDefault="00BC0215" w:rsidP="00BC0215">
      <w:pPr>
        <w:pStyle w:val="Prrafodelista"/>
        <w:jc w:val="both"/>
        <w:rPr>
          <w:rFonts w:ascii="Calibri" w:eastAsia="Calibri" w:hAnsi="Calibri" w:cs="Calibri"/>
          <w:color w:val="000000" w:themeColor="text1"/>
        </w:rPr>
      </w:pPr>
    </w:p>
    <w:p w14:paraId="122A79BF" w14:textId="012DAF6B" w:rsidR="00924DAB" w:rsidRDefault="00BC0215" w:rsidP="00BC0215">
      <w:pPr>
        <w:pStyle w:val="Prrafodelista"/>
        <w:jc w:val="both"/>
        <w:rPr>
          <w:rFonts w:ascii="Calibri" w:eastAsia="Calibri" w:hAnsi="Calibri" w:cs="Calibri"/>
          <w:color w:val="000000" w:themeColor="text1"/>
        </w:rPr>
      </w:pPr>
      <w:r w:rsidRPr="00BC0215">
        <w:rPr>
          <w:rFonts w:ascii="Calibri" w:eastAsia="Calibri" w:hAnsi="Calibri" w:cs="Calibri"/>
          <w:color w:val="000000" w:themeColor="text1"/>
        </w:rPr>
        <w:t xml:space="preserve">El proveedor deberá despachar cada línea adjudicada </w:t>
      </w:r>
      <w:r w:rsidRPr="002E1687">
        <w:rPr>
          <w:rFonts w:ascii="Calibri" w:eastAsia="Calibri" w:hAnsi="Calibri" w:cs="Calibri"/>
          <w:b/>
          <w:bCs/>
          <w:color w:val="000000" w:themeColor="text1"/>
          <w:u w:val="single"/>
        </w:rPr>
        <w:t>con guía</w:t>
      </w:r>
      <w:r w:rsidR="00384997">
        <w:rPr>
          <w:rFonts w:ascii="Calibri" w:eastAsia="Calibri" w:hAnsi="Calibri" w:cs="Calibri"/>
          <w:b/>
          <w:bCs/>
          <w:color w:val="000000" w:themeColor="text1"/>
          <w:u w:val="single"/>
        </w:rPr>
        <w:t>s</w:t>
      </w:r>
      <w:r w:rsidRPr="002E1687">
        <w:rPr>
          <w:rFonts w:ascii="Calibri" w:eastAsia="Calibri" w:hAnsi="Calibri" w:cs="Calibri"/>
          <w:b/>
          <w:bCs/>
          <w:color w:val="000000" w:themeColor="text1"/>
          <w:u w:val="single"/>
        </w:rPr>
        <w:t xml:space="preserve"> de despacho</w:t>
      </w:r>
      <w:r w:rsidRPr="00BC0215">
        <w:rPr>
          <w:rFonts w:ascii="Calibri" w:eastAsia="Calibri" w:hAnsi="Calibri" w:cs="Calibri"/>
          <w:color w:val="000000" w:themeColor="text1"/>
        </w:rPr>
        <w:t xml:space="preserve">, señalando </w:t>
      </w:r>
      <w:r w:rsidR="002E1687">
        <w:rPr>
          <w:rFonts w:ascii="Calibri" w:eastAsia="Calibri" w:hAnsi="Calibri" w:cs="Calibri"/>
          <w:color w:val="000000" w:themeColor="text1"/>
        </w:rPr>
        <w:t xml:space="preserve">en las referencias </w:t>
      </w:r>
      <w:r w:rsidR="002E4897">
        <w:rPr>
          <w:rFonts w:ascii="Calibri" w:eastAsia="Calibri" w:hAnsi="Calibri" w:cs="Calibri"/>
          <w:color w:val="000000" w:themeColor="text1"/>
        </w:rPr>
        <w:t>el identificador de la orden de compra, además d</w:t>
      </w:r>
      <w:r w:rsidRPr="00BC0215">
        <w:rPr>
          <w:rFonts w:ascii="Calibri" w:eastAsia="Calibri" w:hAnsi="Calibri" w:cs="Calibri"/>
          <w:color w:val="000000" w:themeColor="text1"/>
        </w:rPr>
        <w:t>el detalle de los insumos, bienes o servicios entregados en la unidad educativa</w:t>
      </w:r>
      <w:r w:rsidR="001A0DE1">
        <w:rPr>
          <w:rFonts w:ascii="Calibri" w:eastAsia="Calibri" w:hAnsi="Calibri" w:cs="Calibri"/>
          <w:color w:val="000000" w:themeColor="text1"/>
        </w:rPr>
        <w:t xml:space="preserve"> con sus respectivos valores adjudicados.</w:t>
      </w:r>
    </w:p>
    <w:p w14:paraId="043DF61A" w14:textId="77777777" w:rsidR="00924DAB" w:rsidRDefault="00924DAB" w:rsidP="00BC0215">
      <w:pPr>
        <w:pStyle w:val="Prrafodelista"/>
        <w:jc w:val="both"/>
        <w:rPr>
          <w:rFonts w:ascii="Calibri" w:eastAsia="Calibri" w:hAnsi="Calibri" w:cs="Calibri"/>
          <w:color w:val="000000" w:themeColor="text1"/>
        </w:rPr>
      </w:pPr>
    </w:p>
    <w:p w14:paraId="32EED65A" w14:textId="62C79ABE" w:rsidR="00046081" w:rsidRDefault="00924DAB" w:rsidP="00BC0215">
      <w:pPr>
        <w:pStyle w:val="Prrafodelista"/>
        <w:jc w:val="both"/>
        <w:rPr>
          <w:rFonts w:ascii="Calibri" w:eastAsia="Calibri" w:hAnsi="Calibri" w:cs="Calibri"/>
          <w:color w:val="000000" w:themeColor="text1"/>
        </w:rPr>
      </w:pPr>
      <w:r>
        <w:rPr>
          <w:rFonts w:ascii="Calibri" w:eastAsia="Calibri" w:hAnsi="Calibri" w:cs="Calibri"/>
          <w:color w:val="000000" w:themeColor="text1"/>
        </w:rPr>
        <w:t xml:space="preserve">La guía deberá </w:t>
      </w:r>
      <w:r w:rsidR="00BC0215" w:rsidRPr="00BC0215">
        <w:rPr>
          <w:rFonts w:ascii="Calibri" w:eastAsia="Calibri" w:hAnsi="Calibri" w:cs="Calibri"/>
          <w:color w:val="000000" w:themeColor="text1"/>
        </w:rPr>
        <w:t>ser firmada y timbrada por el funcionario que recepci</w:t>
      </w:r>
      <w:r w:rsidR="002E4897">
        <w:rPr>
          <w:rFonts w:ascii="Calibri" w:eastAsia="Calibri" w:hAnsi="Calibri" w:cs="Calibri"/>
          <w:color w:val="000000" w:themeColor="text1"/>
        </w:rPr>
        <w:t>ona conforme</w:t>
      </w:r>
      <w:r w:rsidR="003001C1">
        <w:rPr>
          <w:rFonts w:ascii="Calibri" w:eastAsia="Calibri" w:hAnsi="Calibri" w:cs="Calibri"/>
          <w:color w:val="000000" w:themeColor="text1"/>
        </w:rPr>
        <w:t xml:space="preserve"> la totalidad del detalle despachado</w:t>
      </w:r>
      <w:r w:rsidR="00A602CC">
        <w:rPr>
          <w:rFonts w:ascii="Calibri" w:eastAsia="Calibri" w:hAnsi="Calibri" w:cs="Calibri"/>
          <w:color w:val="000000" w:themeColor="text1"/>
        </w:rPr>
        <w:t xml:space="preserve">. </w:t>
      </w:r>
      <w:proofErr w:type="gramStart"/>
      <w:r w:rsidR="00A602CC">
        <w:rPr>
          <w:rFonts w:ascii="Calibri" w:eastAsia="Calibri" w:hAnsi="Calibri" w:cs="Calibri"/>
          <w:color w:val="000000" w:themeColor="text1"/>
        </w:rPr>
        <w:t>En caso que</w:t>
      </w:r>
      <w:proofErr w:type="gramEnd"/>
      <w:r w:rsidR="00A602CC">
        <w:rPr>
          <w:rFonts w:ascii="Calibri" w:eastAsia="Calibri" w:hAnsi="Calibri" w:cs="Calibri"/>
          <w:color w:val="000000" w:themeColor="text1"/>
        </w:rPr>
        <w:t xml:space="preserve"> </w:t>
      </w:r>
      <w:proofErr w:type="gramStart"/>
      <w:r w:rsidR="00A602CC">
        <w:rPr>
          <w:rFonts w:ascii="Calibri" w:eastAsia="Calibri" w:hAnsi="Calibri" w:cs="Calibri"/>
          <w:color w:val="000000" w:themeColor="text1"/>
        </w:rPr>
        <w:t>las los</w:t>
      </w:r>
      <w:proofErr w:type="gramEnd"/>
      <w:r w:rsidR="00A602CC">
        <w:rPr>
          <w:rFonts w:ascii="Calibri" w:eastAsia="Calibri" w:hAnsi="Calibri" w:cs="Calibri"/>
          <w:color w:val="000000" w:themeColor="text1"/>
        </w:rPr>
        <w:t xml:space="preserve"> bienes detallados en la guía no sean </w:t>
      </w:r>
      <w:r w:rsidR="00D00F62">
        <w:rPr>
          <w:rFonts w:ascii="Calibri" w:eastAsia="Calibri" w:hAnsi="Calibri" w:cs="Calibri"/>
          <w:color w:val="000000" w:themeColor="text1"/>
        </w:rPr>
        <w:t>consecuentes o recepcionen menores cantidades, deberá señalarlo en la guía como despacho incompleto.</w:t>
      </w:r>
    </w:p>
    <w:p w14:paraId="58B854E8" w14:textId="77777777" w:rsidR="00046081" w:rsidRDefault="00046081" w:rsidP="00BC0215">
      <w:pPr>
        <w:pStyle w:val="Prrafodelista"/>
        <w:jc w:val="both"/>
        <w:rPr>
          <w:rFonts w:ascii="Calibri" w:eastAsia="Calibri" w:hAnsi="Calibri" w:cs="Calibri"/>
          <w:color w:val="000000" w:themeColor="text1"/>
        </w:rPr>
      </w:pPr>
    </w:p>
    <w:p w14:paraId="366538BA" w14:textId="5975528F" w:rsidR="00BC0215" w:rsidRDefault="00046081" w:rsidP="00BC0215">
      <w:pPr>
        <w:pStyle w:val="Prrafodelista"/>
        <w:jc w:val="both"/>
        <w:rPr>
          <w:rFonts w:ascii="Calibri" w:eastAsia="Calibri" w:hAnsi="Calibri" w:cs="Calibri"/>
          <w:color w:val="000000" w:themeColor="text1"/>
        </w:rPr>
      </w:pPr>
      <w:r>
        <w:rPr>
          <w:rFonts w:ascii="Calibri" w:eastAsia="Calibri" w:hAnsi="Calibri" w:cs="Calibri"/>
          <w:color w:val="000000" w:themeColor="text1"/>
        </w:rPr>
        <w:t xml:space="preserve">Para una correcta aceptación de la Guia de Despacho </w:t>
      </w:r>
      <w:r w:rsidR="005446FF">
        <w:rPr>
          <w:rFonts w:ascii="Calibri" w:eastAsia="Calibri" w:hAnsi="Calibri" w:cs="Calibri"/>
          <w:color w:val="000000" w:themeColor="text1"/>
        </w:rPr>
        <w:t xml:space="preserve">como documento de recepción conforme, </w:t>
      </w:r>
      <w:r w:rsidR="00FB0C3A">
        <w:rPr>
          <w:rFonts w:ascii="Calibri" w:eastAsia="Calibri" w:hAnsi="Calibri" w:cs="Calibri"/>
          <w:color w:val="000000" w:themeColor="text1"/>
        </w:rPr>
        <w:t>deberá</w:t>
      </w:r>
      <w:r w:rsidR="005446FF">
        <w:rPr>
          <w:rFonts w:ascii="Calibri" w:eastAsia="Calibri" w:hAnsi="Calibri" w:cs="Calibri"/>
          <w:color w:val="000000" w:themeColor="text1"/>
        </w:rPr>
        <w:t xml:space="preserve">n estar </w:t>
      </w:r>
      <w:r w:rsidR="00FB0C3A">
        <w:rPr>
          <w:rFonts w:ascii="Calibri" w:eastAsia="Calibri" w:hAnsi="Calibri" w:cs="Calibri"/>
          <w:color w:val="000000" w:themeColor="text1"/>
        </w:rPr>
        <w:t>complet</w:t>
      </w:r>
      <w:r w:rsidR="005446FF">
        <w:rPr>
          <w:rFonts w:ascii="Calibri" w:eastAsia="Calibri" w:hAnsi="Calibri" w:cs="Calibri"/>
          <w:color w:val="000000" w:themeColor="text1"/>
        </w:rPr>
        <w:t xml:space="preserve">ados los datos </w:t>
      </w:r>
      <w:r w:rsidR="001D0B35">
        <w:rPr>
          <w:rFonts w:ascii="Calibri" w:eastAsia="Calibri" w:hAnsi="Calibri" w:cs="Calibri"/>
          <w:color w:val="000000" w:themeColor="text1"/>
        </w:rPr>
        <w:t xml:space="preserve">de quien recepciona los bienes y/o servicios, señalando nombre y apellidos, </w:t>
      </w:r>
      <w:proofErr w:type="spellStart"/>
      <w:r w:rsidR="001D0B35">
        <w:rPr>
          <w:rFonts w:ascii="Calibri" w:eastAsia="Calibri" w:hAnsi="Calibri" w:cs="Calibri"/>
          <w:color w:val="000000" w:themeColor="text1"/>
        </w:rPr>
        <w:t>rut</w:t>
      </w:r>
      <w:proofErr w:type="spellEnd"/>
      <w:r w:rsidR="001D0B35">
        <w:rPr>
          <w:rFonts w:ascii="Calibri" w:eastAsia="Calibri" w:hAnsi="Calibri" w:cs="Calibri"/>
          <w:color w:val="000000" w:themeColor="text1"/>
        </w:rPr>
        <w:t xml:space="preserve">, recinto donde se </w:t>
      </w:r>
      <w:proofErr w:type="spellStart"/>
      <w:r w:rsidR="001D0B35">
        <w:rPr>
          <w:rFonts w:ascii="Calibri" w:eastAsia="Calibri" w:hAnsi="Calibri" w:cs="Calibri"/>
          <w:color w:val="000000" w:themeColor="text1"/>
        </w:rPr>
        <w:t>recepcionan</w:t>
      </w:r>
      <w:proofErr w:type="spellEnd"/>
      <w:r w:rsidR="001D0B35">
        <w:rPr>
          <w:rFonts w:ascii="Calibri" w:eastAsia="Calibri" w:hAnsi="Calibri" w:cs="Calibri"/>
          <w:color w:val="000000" w:themeColor="text1"/>
        </w:rPr>
        <w:t xml:space="preserve"> los bienes</w:t>
      </w:r>
      <w:r w:rsidR="007A00F6">
        <w:rPr>
          <w:rFonts w:ascii="Calibri" w:eastAsia="Calibri" w:hAnsi="Calibri" w:cs="Calibri"/>
          <w:color w:val="000000" w:themeColor="text1"/>
        </w:rPr>
        <w:t>, fecha y firma.</w:t>
      </w:r>
    </w:p>
    <w:p w14:paraId="487D4412" w14:textId="66D80636" w:rsidR="005836B3" w:rsidRDefault="005836B3" w:rsidP="005836B3">
      <w:pPr>
        <w:pStyle w:val="Prrafodelista"/>
        <w:jc w:val="center"/>
        <w:rPr>
          <w:rFonts w:ascii="Calibri" w:eastAsia="Calibri" w:hAnsi="Calibri" w:cs="Calibri"/>
          <w:color w:val="000000" w:themeColor="text1"/>
        </w:rPr>
      </w:pPr>
      <w:r w:rsidRPr="005836B3">
        <w:rPr>
          <w:rFonts w:ascii="Calibri" w:eastAsia="Calibri" w:hAnsi="Calibri" w:cs="Calibri"/>
          <w:noProof/>
          <w:color w:val="000000" w:themeColor="text1"/>
        </w:rPr>
        <w:drawing>
          <wp:inline distT="0" distB="0" distL="0" distR="0" wp14:anchorId="0873466C" wp14:editId="5C5D5D95">
            <wp:extent cx="3705225" cy="991079"/>
            <wp:effectExtent l="0" t="0" r="0" b="0"/>
            <wp:docPr id="1909035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35532" name=""/>
                    <pic:cNvPicPr/>
                  </pic:nvPicPr>
                  <pic:blipFill>
                    <a:blip r:embed="rId10"/>
                    <a:stretch>
                      <a:fillRect/>
                    </a:stretch>
                  </pic:blipFill>
                  <pic:spPr>
                    <a:xfrm>
                      <a:off x="0" y="0"/>
                      <a:ext cx="3733218" cy="998567"/>
                    </a:xfrm>
                    <a:prstGeom prst="rect">
                      <a:avLst/>
                    </a:prstGeom>
                  </pic:spPr>
                </pic:pic>
              </a:graphicData>
            </a:graphic>
          </wp:inline>
        </w:drawing>
      </w:r>
    </w:p>
    <w:p w14:paraId="5893BD84" w14:textId="77777777" w:rsidR="00367194" w:rsidRPr="00BC0215" w:rsidRDefault="00367194" w:rsidP="00BC0215">
      <w:pPr>
        <w:pStyle w:val="Prrafodelista"/>
        <w:jc w:val="both"/>
        <w:rPr>
          <w:rFonts w:ascii="Calibri" w:eastAsia="Calibri" w:hAnsi="Calibri" w:cs="Calibri"/>
          <w:color w:val="000000" w:themeColor="text1"/>
        </w:rPr>
      </w:pPr>
    </w:p>
    <w:p w14:paraId="17D47ADD" w14:textId="77777777" w:rsidR="00D30FF2" w:rsidRPr="00D30FF2" w:rsidRDefault="00D30FF2" w:rsidP="00D30FF2">
      <w:pPr>
        <w:pStyle w:val="Prrafodelista"/>
        <w:rPr>
          <w:rFonts w:ascii="Calibri" w:eastAsia="Calibri" w:hAnsi="Calibri" w:cs="Calibri"/>
          <w:color w:val="000000" w:themeColor="text1"/>
        </w:rPr>
      </w:pPr>
      <w:r w:rsidRPr="00D30FF2">
        <w:rPr>
          <w:rFonts w:ascii="Calibri" w:eastAsia="Calibri" w:hAnsi="Calibri" w:cs="Calibri"/>
          <w:color w:val="000000" w:themeColor="text1"/>
        </w:rPr>
        <w:t xml:space="preserve">La utilización de servicios logísticos externos no reemplaza a la guía de despacho, ya que el </w:t>
      </w:r>
      <w:proofErr w:type="gramStart"/>
      <w:r w:rsidRPr="00D30FF2">
        <w:rPr>
          <w:rFonts w:ascii="Calibri" w:eastAsia="Calibri" w:hAnsi="Calibri" w:cs="Calibri"/>
          <w:color w:val="000000" w:themeColor="text1"/>
        </w:rPr>
        <w:t>ticket</w:t>
      </w:r>
      <w:proofErr w:type="gramEnd"/>
      <w:r w:rsidRPr="00D30FF2">
        <w:rPr>
          <w:rFonts w:ascii="Calibri" w:eastAsia="Calibri" w:hAnsi="Calibri" w:cs="Calibri"/>
          <w:color w:val="000000" w:themeColor="text1"/>
        </w:rPr>
        <w:t xml:space="preserve"> de envío/seguimiento es solo un comprobante de transporte, </w:t>
      </w:r>
      <w:r w:rsidRPr="00D30FF2">
        <w:rPr>
          <w:rFonts w:ascii="Calibri" w:eastAsia="Calibri" w:hAnsi="Calibri" w:cs="Calibri"/>
          <w:b/>
          <w:bCs/>
          <w:color w:val="000000" w:themeColor="text1"/>
          <w:u w:val="single"/>
        </w:rPr>
        <w:t>mas no acredita el acuse recibo de la entrega de mercadería o servicios.</w:t>
      </w:r>
      <w:r w:rsidRPr="00D30FF2">
        <w:rPr>
          <w:rFonts w:ascii="Calibri" w:eastAsia="Calibri" w:hAnsi="Calibri" w:cs="Calibri"/>
          <w:color w:val="000000" w:themeColor="text1"/>
        </w:rPr>
        <w:t xml:space="preserve"> El proveedor deberá gestionar la firma de guía directamente si la empresa de transporte no remite las guías de despacho firmadas. </w:t>
      </w:r>
    </w:p>
    <w:p w14:paraId="4D7A3F8F" w14:textId="77777777" w:rsidR="00D30FF2" w:rsidRPr="00D30FF2" w:rsidRDefault="00D30FF2" w:rsidP="00D30FF2">
      <w:pPr>
        <w:pStyle w:val="Prrafodelista"/>
        <w:rPr>
          <w:rFonts w:ascii="Calibri" w:eastAsia="Calibri" w:hAnsi="Calibri" w:cs="Calibri"/>
          <w:color w:val="000000" w:themeColor="text1"/>
        </w:rPr>
      </w:pPr>
    </w:p>
    <w:p w14:paraId="643E1108" w14:textId="65E53188" w:rsidR="00BC0215" w:rsidRPr="00BC0215" w:rsidRDefault="00D30FF2" w:rsidP="00D30FF2">
      <w:pPr>
        <w:pStyle w:val="Prrafodelista"/>
        <w:jc w:val="both"/>
        <w:rPr>
          <w:rFonts w:ascii="Calibri" w:eastAsia="Calibri" w:hAnsi="Calibri" w:cs="Calibri"/>
          <w:color w:val="000000" w:themeColor="text1"/>
        </w:rPr>
      </w:pPr>
      <w:r w:rsidRPr="00D30FF2">
        <w:rPr>
          <w:rFonts w:ascii="Calibri" w:eastAsia="Calibri" w:hAnsi="Calibri" w:cs="Calibri"/>
          <w:color w:val="000000" w:themeColor="text1"/>
        </w:rPr>
        <w:lastRenderedPageBreak/>
        <w:t xml:space="preserve">Una vez despachada la totalidad de líneas adjudicadas, el proveedor deberá remitir las guías debidamente firmadas y </w:t>
      </w:r>
      <w:proofErr w:type="spellStart"/>
      <w:r w:rsidRPr="00D30FF2">
        <w:rPr>
          <w:rFonts w:ascii="Calibri" w:eastAsia="Calibri" w:hAnsi="Calibri" w:cs="Calibri"/>
          <w:color w:val="000000" w:themeColor="text1"/>
        </w:rPr>
        <w:t>recepcionadas</w:t>
      </w:r>
      <w:proofErr w:type="spellEnd"/>
      <w:r w:rsidRPr="00D30FF2">
        <w:rPr>
          <w:rFonts w:ascii="Calibri" w:eastAsia="Calibri" w:hAnsi="Calibri" w:cs="Calibri"/>
          <w:color w:val="000000" w:themeColor="text1"/>
        </w:rPr>
        <w:t xml:space="preserve"> al administrador del contrato o funcionario asignado, quien verificará las guías de despacho, y dará el visto bueno para que el proveedor facture según lo señalado en los presentes términos de referencia</w:t>
      </w:r>
      <w:r w:rsidR="00BC0215" w:rsidRPr="00BC0215">
        <w:rPr>
          <w:rFonts w:ascii="Calibri" w:eastAsia="Calibri" w:hAnsi="Calibri" w:cs="Calibri"/>
          <w:color w:val="000000" w:themeColor="text1"/>
        </w:rPr>
        <w:t xml:space="preserve">. </w:t>
      </w:r>
    </w:p>
    <w:p w14:paraId="26DCEB1E" w14:textId="77777777" w:rsidR="00BC0215" w:rsidRDefault="00BC0215" w:rsidP="00BC0215">
      <w:pPr>
        <w:pStyle w:val="Prrafodelista"/>
        <w:jc w:val="both"/>
        <w:rPr>
          <w:rFonts w:ascii="Calibri" w:eastAsia="Calibri" w:hAnsi="Calibri" w:cs="Calibri"/>
          <w:b/>
          <w:bCs/>
          <w:color w:val="000000" w:themeColor="text1"/>
          <w:u w:val="single"/>
        </w:rPr>
      </w:pPr>
    </w:p>
    <w:p w14:paraId="5B8DC2B1" w14:textId="77777777" w:rsidR="00F97CC3" w:rsidRPr="00F97CC3" w:rsidRDefault="2BA291B0" w:rsidP="00664924">
      <w:pPr>
        <w:pStyle w:val="Prrafodelista"/>
        <w:numPr>
          <w:ilvl w:val="0"/>
          <w:numId w:val="3"/>
        </w:numPr>
        <w:jc w:val="both"/>
        <w:rPr>
          <w:rFonts w:ascii="Calibri" w:eastAsia="Calibri" w:hAnsi="Calibri" w:cs="Calibri"/>
          <w:b/>
          <w:bCs/>
          <w:color w:val="000000" w:themeColor="text1"/>
          <w:u w:val="single"/>
        </w:rPr>
      </w:pPr>
      <w:r w:rsidRPr="3DB36874">
        <w:rPr>
          <w:rFonts w:ascii="Calibri" w:eastAsia="Calibri" w:hAnsi="Calibri" w:cs="Calibri"/>
          <w:b/>
          <w:bCs/>
          <w:color w:val="000000" w:themeColor="text1"/>
          <w:u w:val="single"/>
        </w:rPr>
        <w:t>Forma de pago y facturación</w:t>
      </w:r>
      <w:r w:rsidRPr="3DB36874">
        <w:rPr>
          <w:rFonts w:ascii="Calibri" w:eastAsia="Calibri" w:hAnsi="Calibri" w:cs="Calibri"/>
          <w:color w:val="000000" w:themeColor="text1"/>
        </w:rPr>
        <w:t>: La forma de pago se realizará a 30 días desde la recepción conforme de los servicios por parte del profesional de compras y logística del Servicio Local de Educación Valdivia.</w:t>
      </w:r>
      <w:r w:rsidR="006E5907">
        <w:rPr>
          <w:rFonts w:ascii="Calibri" w:eastAsia="Calibri" w:hAnsi="Calibri" w:cs="Calibri"/>
          <w:color w:val="000000" w:themeColor="text1"/>
        </w:rPr>
        <w:t xml:space="preserve"> </w:t>
      </w:r>
    </w:p>
    <w:p w14:paraId="366424D5" w14:textId="163071E3" w:rsidR="0020647F" w:rsidRPr="00913BB0" w:rsidRDefault="006E5907" w:rsidP="00F97CC3">
      <w:pPr>
        <w:pStyle w:val="Prrafodelista"/>
        <w:jc w:val="both"/>
        <w:rPr>
          <w:rFonts w:ascii="Calibri" w:eastAsia="Calibri" w:hAnsi="Calibri" w:cs="Calibri"/>
          <w:b/>
          <w:bCs/>
          <w:color w:val="000000" w:themeColor="text1"/>
          <w:u w:val="single"/>
        </w:rPr>
      </w:pPr>
      <w:r w:rsidRPr="00F97CC3">
        <w:rPr>
          <w:rFonts w:ascii="Calibri" w:eastAsia="Calibri" w:hAnsi="Calibri" w:cs="Calibri"/>
          <w:b/>
          <w:bCs/>
          <w:color w:val="000000" w:themeColor="text1"/>
          <w:highlight w:val="yellow"/>
          <w:u w:val="single"/>
        </w:rPr>
        <w:t>Deberá emitir una factura por cada línea ofertada.</w:t>
      </w:r>
    </w:p>
    <w:p w14:paraId="3DA7642D" w14:textId="6BDD29E2" w:rsidR="0020647F" w:rsidRPr="003E1999" w:rsidRDefault="2BA291B0" w:rsidP="3DB36874">
      <w:pPr>
        <w:spacing w:before="0" w:after="160" w:line="259" w:lineRule="auto"/>
        <w:ind w:left="720"/>
        <w:jc w:val="both"/>
        <w:rPr>
          <w:rFonts w:ascii="Calibri" w:eastAsia="Calibri" w:hAnsi="Calibri" w:cs="Calibri"/>
          <w:color w:val="000000" w:themeColor="text1"/>
          <w:szCs w:val="22"/>
        </w:rPr>
      </w:pPr>
      <w:r w:rsidRPr="3DB36874">
        <w:rPr>
          <w:rFonts w:ascii="Calibri" w:eastAsia="Calibri" w:hAnsi="Calibri" w:cs="Calibri"/>
          <w:color w:val="000000" w:themeColor="text1"/>
          <w:szCs w:val="22"/>
        </w:rPr>
        <w:t>La factura o documento tributario de cobro, se debe emitir a nombre de:</w:t>
      </w:r>
    </w:p>
    <w:p w14:paraId="1E993C56" w14:textId="7CB5BDDA" w:rsidR="0020647F" w:rsidRPr="003E1999" w:rsidRDefault="2BA291B0" w:rsidP="00664924">
      <w:pPr>
        <w:pStyle w:val="Prrafodelista"/>
        <w:numPr>
          <w:ilvl w:val="0"/>
          <w:numId w:val="2"/>
        </w:numPr>
        <w:jc w:val="both"/>
        <w:rPr>
          <w:rFonts w:ascii="Calibri" w:eastAsia="Calibri" w:hAnsi="Calibri" w:cs="Calibri"/>
          <w:color w:val="000000" w:themeColor="text1"/>
        </w:rPr>
      </w:pPr>
      <w:r w:rsidRPr="3DB36874">
        <w:rPr>
          <w:rFonts w:ascii="Calibri" w:eastAsia="Calibri" w:hAnsi="Calibri" w:cs="Calibri"/>
          <w:color w:val="000000" w:themeColor="text1"/>
        </w:rPr>
        <w:t>Servicio Local de Educación Pública Valdivia</w:t>
      </w:r>
    </w:p>
    <w:p w14:paraId="36D897A2" w14:textId="53AE7A14" w:rsidR="0020647F" w:rsidRPr="003E1999" w:rsidRDefault="2BA291B0" w:rsidP="00664924">
      <w:pPr>
        <w:pStyle w:val="Prrafodelista"/>
        <w:numPr>
          <w:ilvl w:val="0"/>
          <w:numId w:val="2"/>
        </w:numPr>
        <w:jc w:val="both"/>
        <w:rPr>
          <w:rFonts w:ascii="Calibri" w:eastAsia="Calibri" w:hAnsi="Calibri" w:cs="Calibri"/>
          <w:color w:val="000000" w:themeColor="text1"/>
        </w:rPr>
      </w:pPr>
      <w:r w:rsidRPr="3DB36874">
        <w:rPr>
          <w:rFonts w:ascii="Calibri" w:eastAsia="Calibri" w:hAnsi="Calibri" w:cs="Calibri"/>
          <w:color w:val="000000" w:themeColor="text1"/>
        </w:rPr>
        <w:t>RUT: 61.981.110-0</w:t>
      </w:r>
    </w:p>
    <w:p w14:paraId="031F40B3" w14:textId="7D2E6F89" w:rsidR="0020647F" w:rsidRPr="003E1999" w:rsidRDefault="2BA291B0" w:rsidP="00664924">
      <w:pPr>
        <w:pStyle w:val="Prrafodelista"/>
        <w:numPr>
          <w:ilvl w:val="0"/>
          <w:numId w:val="2"/>
        </w:numPr>
        <w:jc w:val="both"/>
        <w:rPr>
          <w:rFonts w:ascii="Calibri" w:eastAsia="Calibri" w:hAnsi="Calibri" w:cs="Calibri"/>
          <w:color w:val="000000" w:themeColor="text1"/>
        </w:rPr>
      </w:pPr>
      <w:r w:rsidRPr="3DB36874">
        <w:rPr>
          <w:rFonts w:ascii="Calibri" w:eastAsia="Calibri" w:hAnsi="Calibri" w:cs="Calibri"/>
          <w:color w:val="000000" w:themeColor="text1"/>
        </w:rPr>
        <w:t xml:space="preserve">Dirección: Yerbas Buenas </w:t>
      </w:r>
      <w:proofErr w:type="spellStart"/>
      <w:r w:rsidRPr="3DB36874">
        <w:rPr>
          <w:rFonts w:ascii="Calibri" w:eastAsia="Calibri" w:hAnsi="Calibri" w:cs="Calibri"/>
          <w:color w:val="000000" w:themeColor="text1"/>
        </w:rPr>
        <w:t>N°</w:t>
      </w:r>
      <w:proofErr w:type="spellEnd"/>
      <w:r w:rsidRPr="3DB36874">
        <w:rPr>
          <w:rFonts w:ascii="Calibri" w:eastAsia="Calibri" w:hAnsi="Calibri" w:cs="Calibri"/>
          <w:color w:val="000000" w:themeColor="text1"/>
        </w:rPr>
        <w:t xml:space="preserve"> 389, Valdivia</w:t>
      </w:r>
    </w:p>
    <w:p w14:paraId="39236E14" w14:textId="00EA07A6" w:rsidR="0020647F" w:rsidRPr="003E1999" w:rsidRDefault="2BA291B0" w:rsidP="00664924">
      <w:pPr>
        <w:pStyle w:val="Prrafodelista"/>
        <w:numPr>
          <w:ilvl w:val="0"/>
          <w:numId w:val="2"/>
        </w:numPr>
        <w:jc w:val="both"/>
        <w:rPr>
          <w:rFonts w:ascii="Calibri" w:eastAsia="Calibri" w:hAnsi="Calibri" w:cs="Calibri"/>
          <w:color w:val="000000" w:themeColor="text1"/>
        </w:rPr>
      </w:pPr>
      <w:r w:rsidRPr="3DB36874">
        <w:rPr>
          <w:rFonts w:ascii="Calibri" w:eastAsia="Calibri" w:hAnsi="Calibri" w:cs="Calibri"/>
          <w:color w:val="000000" w:themeColor="text1"/>
        </w:rPr>
        <w:t>GIRO: SERVICIO PÚBLICO</w:t>
      </w:r>
    </w:p>
    <w:p w14:paraId="04CF7158" w14:textId="2C74EA85" w:rsidR="0020647F" w:rsidRPr="003E1999" w:rsidRDefault="2BA291B0" w:rsidP="00664924">
      <w:pPr>
        <w:pStyle w:val="Prrafodelista"/>
        <w:numPr>
          <w:ilvl w:val="0"/>
          <w:numId w:val="2"/>
        </w:numPr>
        <w:jc w:val="both"/>
        <w:rPr>
          <w:rFonts w:ascii="Calibri" w:eastAsia="Calibri" w:hAnsi="Calibri" w:cs="Calibri"/>
          <w:color w:val="000000" w:themeColor="text1"/>
        </w:rPr>
      </w:pPr>
      <w:r w:rsidRPr="3DB36874">
        <w:rPr>
          <w:rFonts w:ascii="Calibri" w:eastAsia="Calibri" w:hAnsi="Calibri" w:cs="Calibri"/>
          <w:color w:val="000000" w:themeColor="text1"/>
        </w:rPr>
        <w:t>Condición: Crédito 30 días.</w:t>
      </w:r>
    </w:p>
    <w:p w14:paraId="3D1A28B4" w14:textId="08B193F8" w:rsidR="0020647F" w:rsidRDefault="2BA291B0" w:rsidP="00664924">
      <w:pPr>
        <w:pStyle w:val="Prrafodelista"/>
        <w:numPr>
          <w:ilvl w:val="0"/>
          <w:numId w:val="2"/>
        </w:numPr>
        <w:jc w:val="both"/>
        <w:rPr>
          <w:rFonts w:ascii="Calibri" w:eastAsia="Calibri" w:hAnsi="Calibri" w:cs="Calibri"/>
          <w:color w:val="000000" w:themeColor="text1"/>
        </w:rPr>
      </w:pPr>
      <w:proofErr w:type="spellStart"/>
      <w:r w:rsidRPr="3DB36874">
        <w:rPr>
          <w:rFonts w:ascii="Calibri" w:eastAsia="Calibri" w:hAnsi="Calibri" w:cs="Calibri"/>
          <w:color w:val="000000" w:themeColor="text1"/>
        </w:rPr>
        <w:t>N°</w:t>
      </w:r>
      <w:proofErr w:type="spellEnd"/>
      <w:r w:rsidRPr="3DB36874">
        <w:rPr>
          <w:rFonts w:ascii="Calibri" w:eastAsia="Calibri" w:hAnsi="Calibri" w:cs="Calibri"/>
          <w:color w:val="000000" w:themeColor="text1"/>
        </w:rPr>
        <w:t xml:space="preserve"> ORDEN DE COMPRA en las referencias del </w:t>
      </w:r>
      <w:r w:rsidR="00544499">
        <w:rPr>
          <w:rFonts w:ascii="Calibri" w:eastAsia="Calibri" w:hAnsi="Calibri" w:cs="Calibri"/>
          <w:color w:val="000000" w:themeColor="text1"/>
        </w:rPr>
        <w:t>documento tributario</w:t>
      </w:r>
      <w:r w:rsidRPr="3DB36874">
        <w:rPr>
          <w:rFonts w:ascii="Calibri" w:eastAsia="Calibri" w:hAnsi="Calibri" w:cs="Calibri"/>
          <w:color w:val="000000" w:themeColor="text1"/>
        </w:rPr>
        <w:t>.</w:t>
      </w:r>
    </w:p>
    <w:p w14:paraId="642AD754" w14:textId="6EF7EBBF" w:rsidR="0020647F" w:rsidRPr="003E1999" w:rsidRDefault="2BA291B0" w:rsidP="3DB36874">
      <w:pPr>
        <w:spacing w:before="0" w:after="160" w:line="259" w:lineRule="auto"/>
        <w:ind w:left="720"/>
        <w:jc w:val="both"/>
        <w:rPr>
          <w:rFonts w:ascii="Calibri" w:eastAsia="Calibri" w:hAnsi="Calibri" w:cs="Calibri"/>
          <w:color w:val="000000" w:themeColor="text1"/>
          <w:szCs w:val="22"/>
        </w:rPr>
      </w:pPr>
      <w:r w:rsidRPr="3DB36874">
        <w:rPr>
          <w:rFonts w:ascii="Calibri" w:eastAsia="Calibri" w:hAnsi="Calibri" w:cs="Calibri"/>
          <w:color w:val="000000" w:themeColor="text1"/>
          <w:szCs w:val="22"/>
        </w:rPr>
        <w:t>El pago de la factura se realizará de acuerdo con la normativa legal vigente.</w:t>
      </w:r>
    </w:p>
    <w:p w14:paraId="52AFC4B1" w14:textId="3B834718" w:rsidR="0020647F" w:rsidRPr="003E1999" w:rsidRDefault="2BA291B0" w:rsidP="3DB36874">
      <w:pPr>
        <w:spacing w:before="0" w:after="160" w:line="259" w:lineRule="auto"/>
        <w:ind w:left="720"/>
        <w:jc w:val="both"/>
        <w:rPr>
          <w:rFonts w:ascii="Calibri" w:eastAsia="Calibri" w:hAnsi="Calibri" w:cs="Calibri"/>
          <w:color w:val="000000" w:themeColor="text1"/>
          <w:szCs w:val="22"/>
        </w:rPr>
      </w:pPr>
      <w:r w:rsidRPr="3DB36874">
        <w:rPr>
          <w:rFonts w:ascii="Calibri" w:eastAsia="Calibri" w:hAnsi="Calibri" w:cs="Calibri"/>
          <w:color w:val="000000" w:themeColor="text1"/>
          <w:szCs w:val="22"/>
        </w:rPr>
        <w:t>NOTA: El SLEP, no se hace responsable por el extravío de facturas que son ingresadas por otras vías que no son las indicadas en las presentes Bases. Si esto ocurre, el adjudicatario tendrá que regularizar dicha situación a través de la emisión de una nueva factura y nota de crédito.</w:t>
      </w:r>
    </w:p>
    <w:p w14:paraId="10951BD1" w14:textId="2495F07E" w:rsidR="0020647F" w:rsidRPr="003E1999" w:rsidRDefault="2BA291B0" w:rsidP="3DB36874">
      <w:pPr>
        <w:spacing w:before="0" w:after="160" w:line="259" w:lineRule="auto"/>
        <w:ind w:left="720"/>
        <w:rPr>
          <w:rFonts w:ascii="Calibri" w:eastAsia="Calibri" w:hAnsi="Calibri" w:cs="Calibri"/>
          <w:color w:val="000000" w:themeColor="text1"/>
          <w:szCs w:val="22"/>
        </w:rPr>
      </w:pPr>
      <w:r w:rsidRPr="3DB36874">
        <w:rPr>
          <w:rFonts w:ascii="Calibri" w:eastAsia="Calibri" w:hAnsi="Calibri" w:cs="Calibri"/>
          <w:color w:val="000000" w:themeColor="text1"/>
          <w:szCs w:val="22"/>
        </w:rPr>
        <w:t xml:space="preserve">Su entrega se realizará digitalmente al sistema de gestión de documentos tributarios electrónicos, el cual tiene por fin </w:t>
      </w:r>
      <w:proofErr w:type="spellStart"/>
      <w:r w:rsidRPr="3DB36874">
        <w:rPr>
          <w:rFonts w:ascii="Calibri" w:eastAsia="Calibri" w:hAnsi="Calibri" w:cs="Calibri"/>
          <w:color w:val="000000" w:themeColor="text1"/>
          <w:szCs w:val="22"/>
        </w:rPr>
        <w:t>recepcionar</w:t>
      </w:r>
      <w:proofErr w:type="spellEnd"/>
      <w:r w:rsidRPr="3DB36874">
        <w:rPr>
          <w:rFonts w:ascii="Calibri" w:eastAsia="Calibri" w:hAnsi="Calibri" w:cs="Calibri"/>
          <w:color w:val="000000" w:themeColor="text1"/>
          <w:szCs w:val="22"/>
        </w:rPr>
        <w:t xml:space="preserve"> la información de los DTE desde el Servicio de Impuestos Internos, y sus </w:t>
      </w:r>
      <w:proofErr w:type="spellStart"/>
      <w:r w:rsidRPr="3DB36874">
        <w:rPr>
          <w:rFonts w:ascii="Calibri" w:eastAsia="Calibri" w:hAnsi="Calibri" w:cs="Calibri"/>
          <w:color w:val="000000" w:themeColor="text1"/>
          <w:szCs w:val="22"/>
        </w:rPr>
        <w:t>xml</w:t>
      </w:r>
      <w:proofErr w:type="spellEnd"/>
      <w:r w:rsidRPr="3DB36874">
        <w:rPr>
          <w:rFonts w:ascii="Calibri" w:eastAsia="Calibri" w:hAnsi="Calibri" w:cs="Calibri"/>
          <w:color w:val="000000" w:themeColor="text1"/>
          <w:szCs w:val="22"/>
        </w:rPr>
        <w:t xml:space="preserve"> enviados por los proveedores, a las siguientes casillas de </w:t>
      </w:r>
    </w:p>
    <w:p w14:paraId="27EB71FF" w14:textId="6B827225" w:rsidR="0020647F" w:rsidRPr="003E1999" w:rsidRDefault="2BA291B0" w:rsidP="00664924">
      <w:pPr>
        <w:pStyle w:val="Prrafodelista"/>
        <w:numPr>
          <w:ilvl w:val="0"/>
          <w:numId w:val="1"/>
        </w:numPr>
        <w:rPr>
          <w:rFonts w:ascii="Calibri" w:eastAsia="Calibri" w:hAnsi="Calibri" w:cs="Calibri"/>
          <w:color w:val="000000" w:themeColor="text1"/>
        </w:rPr>
      </w:pPr>
      <w:hyperlink r:id="rId11">
        <w:r w:rsidRPr="3DB36874">
          <w:rPr>
            <w:rStyle w:val="Hipervnculo"/>
            <w:rFonts w:ascii="Calibri" w:eastAsia="Calibri" w:hAnsi="Calibri" w:cs="Calibri"/>
            <w:color w:val="000000" w:themeColor="text1"/>
            <w:u w:val="none"/>
          </w:rPr>
          <w:t>dipresrecepcion@custodium.com</w:t>
        </w:r>
      </w:hyperlink>
      <w:r w:rsidRPr="3DB36874">
        <w:rPr>
          <w:rFonts w:ascii="Calibri" w:eastAsia="Calibri" w:hAnsi="Calibri" w:cs="Calibri"/>
          <w:color w:val="000000" w:themeColor="text1"/>
        </w:rPr>
        <w:t xml:space="preserve">  </w:t>
      </w:r>
    </w:p>
    <w:p w14:paraId="751E0E37" w14:textId="277F5C67" w:rsidR="0020647F" w:rsidRPr="003E1999" w:rsidRDefault="2BA291B0" w:rsidP="00664924">
      <w:pPr>
        <w:pStyle w:val="Prrafodelista"/>
        <w:numPr>
          <w:ilvl w:val="0"/>
          <w:numId w:val="1"/>
        </w:numPr>
        <w:rPr>
          <w:rFonts w:ascii="Calibri" w:eastAsia="Calibri" w:hAnsi="Calibri" w:cs="Calibri"/>
          <w:color w:val="000000" w:themeColor="text1"/>
        </w:rPr>
      </w:pPr>
      <w:hyperlink r:id="rId12">
        <w:r w:rsidRPr="3DB36874">
          <w:rPr>
            <w:rStyle w:val="Hipervnculo"/>
            <w:rFonts w:ascii="Calibri" w:eastAsia="Calibri" w:hAnsi="Calibri" w:cs="Calibri"/>
            <w:color w:val="000000" w:themeColor="text1"/>
            <w:u w:val="none"/>
          </w:rPr>
          <w:t>facturas@slepvaldivia.gob.cl</w:t>
        </w:r>
      </w:hyperlink>
      <w:r w:rsidRPr="3DB36874">
        <w:rPr>
          <w:rFonts w:ascii="Calibri" w:eastAsia="Calibri" w:hAnsi="Calibri" w:cs="Calibri"/>
          <w:color w:val="000000" w:themeColor="text1"/>
        </w:rPr>
        <w:t xml:space="preserve">  </w:t>
      </w:r>
    </w:p>
    <w:p w14:paraId="3A3A69F4" w14:textId="40C5461E" w:rsidR="0020647F" w:rsidRPr="003E1999" w:rsidRDefault="2BA291B0" w:rsidP="00664924">
      <w:pPr>
        <w:pStyle w:val="Prrafodelista"/>
        <w:numPr>
          <w:ilvl w:val="0"/>
          <w:numId w:val="1"/>
        </w:numPr>
        <w:rPr>
          <w:rFonts w:ascii="Calibri" w:eastAsia="Calibri" w:hAnsi="Calibri" w:cs="Calibri"/>
          <w:color w:val="000000" w:themeColor="text1"/>
        </w:rPr>
      </w:pPr>
      <w:hyperlink r:id="rId13">
        <w:r w:rsidRPr="3DB36874">
          <w:rPr>
            <w:rStyle w:val="Hipervnculo"/>
            <w:rFonts w:ascii="Calibri" w:eastAsia="Calibri" w:hAnsi="Calibri" w:cs="Calibri"/>
            <w:color w:val="000000" w:themeColor="text1"/>
            <w:u w:val="none"/>
          </w:rPr>
          <w:t>nataly.morales@slepvaldivia.gob.cl</w:t>
        </w:r>
      </w:hyperlink>
      <w:r w:rsidRPr="3DB36874">
        <w:rPr>
          <w:rFonts w:ascii="Calibri" w:eastAsia="Calibri" w:hAnsi="Calibri" w:cs="Calibri"/>
          <w:color w:val="000000" w:themeColor="text1"/>
        </w:rPr>
        <w:t xml:space="preserve">  </w:t>
      </w:r>
    </w:p>
    <w:p w14:paraId="2DBB99CC" w14:textId="1D9F8747" w:rsidR="0020647F" w:rsidRPr="003E1999" w:rsidRDefault="2BA291B0" w:rsidP="00664924">
      <w:pPr>
        <w:pStyle w:val="Prrafodelista"/>
        <w:numPr>
          <w:ilvl w:val="0"/>
          <w:numId w:val="1"/>
        </w:numPr>
        <w:rPr>
          <w:rFonts w:ascii="Calibri" w:eastAsia="Calibri" w:hAnsi="Calibri" w:cs="Calibri"/>
          <w:color w:val="000000" w:themeColor="text1"/>
        </w:rPr>
      </w:pPr>
      <w:hyperlink r:id="rId14">
        <w:r w:rsidRPr="3DB36874">
          <w:rPr>
            <w:rStyle w:val="Hipervnculo"/>
            <w:rFonts w:ascii="Calibri" w:eastAsia="Calibri" w:hAnsi="Calibri" w:cs="Calibri"/>
            <w:color w:val="000000" w:themeColor="text1"/>
            <w:u w:val="none"/>
          </w:rPr>
          <w:t>ariel.novoa@slepvaldivia.gob.cl</w:t>
        </w:r>
      </w:hyperlink>
      <w:r w:rsidRPr="3DB36874">
        <w:rPr>
          <w:rFonts w:ascii="Calibri" w:eastAsia="Calibri" w:hAnsi="Calibri" w:cs="Calibri"/>
          <w:color w:val="000000" w:themeColor="text1"/>
        </w:rPr>
        <w:t xml:space="preserve"> </w:t>
      </w:r>
    </w:p>
    <w:p w14:paraId="0F6ACF0B" w14:textId="063999C1" w:rsidR="0020647F" w:rsidRPr="003E1999" w:rsidRDefault="2BA291B0" w:rsidP="00664924">
      <w:pPr>
        <w:pStyle w:val="Prrafodelista"/>
        <w:numPr>
          <w:ilvl w:val="0"/>
          <w:numId w:val="1"/>
        </w:numPr>
        <w:rPr>
          <w:rFonts w:ascii="Calibri" w:eastAsia="Calibri" w:hAnsi="Calibri" w:cs="Calibri"/>
          <w:color w:val="000000" w:themeColor="text1"/>
        </w:rPr>
      </w:pPr>
      <w:hyperlink r:id="rId15">
        <w:r w:rsidRPr="3DB36874">
          <w:rPr>
            <w:rStyle w:val="Hipervnculo"/>
            <w:rFonts w:ascii="Calibri" w:eastAsia="Calibri" w:hAnsi="Calibri" w:cs="Calibri"/>
            <w:color w:val="000000" w:themeColor="text1"/>
            <w:u w:val="none"/>
          </w:rPr>
          <w:t>anita.gutierrez@slepvaldivia.gob.cl</w:t>
        </w:r>
      </w:hyperlink>
      <w:r w:rsidRPr="3DB36874">
        <w:rPr>
          <w:rFonts w:ascii="Calibri" w:eastAsia="Calibri" w:hAnsi="Calibri" w:cs="Calibri"/>
          <w:color w:val="000000" w:themeColor="text1"/>
        </w:rPr>
        <w:t xml:space="preserve">  </w:t>
      </w:r>
    </w:p>
    <w:p w14:paraId="2F4EA211" w14:textId="6EB88060" w:rsidR="0020647F" w:rsidRPr="003E1999" w:rsidRDefault="0020647F" w:rsidP="3DB36874">
      <w:pPr>
        <w:spacing w:before="0" w:after="160" w:line="259" w:lineRule="auto"/>
        <w:ind w:left="720"/>
        <w:jc w:val="both"/>
        <w:rPr>
          <w:rFonts w:ascii="Calibri" w:eastAsia="Calibri" w:hAnsi="Calibri" w:cs="Calibri"/>
          <w:color w:val="000000" w:themeColor="text1"/>
          <w:szCs w:val="22"/>
        </w:rPr>
      </w:pPr>
    </w:p>
    <w:p w14:paraId="7ACD487D" w14:textId="6AF80416" w:rsidR="0020647F" w:rsidRPr="003E1999" w:rsidRDefault="2BA291B0" w:rsidP="3DB36874">
      <w:pPr>
        <w:spacing w:before="0" w:after="160" w:line="259" w:lineRule="auto"/>
        <w:ind w:left="720"/>
        <w:jc w:val="both"/>
        <w:rPr>
          <w:rFonts w:ascii="Calibri" w:eastAsia="Calibri" w:hAnsi="Calibri" w:cs="Calibri"/>
          <w:color w:val="000000" w:themeColor="text1"/>
          <w:szCs w:val="22"/>
        </w:rPr>
      </w:pPr>
      <w:r w:rsidRPr="3DB36874">
        <w:rPr>
          <w:rFonts w:ascii="Calibri" w:eastAsia="Calibri" w:hAnsi="Calibri" w:cs="Calibri"/>
          <w:color w:val="000000" w:themeColor="text1"/>
          <w:szCs w:val="22"/>
        </w:rPr>
        <w:t>Se hace presente que el Servicio Local de Educación Pública Valdivia puede reclamar el contenido de las facturas o rechazar el documento dentro del plazo de 8 días corridos, en conformidad a lo dispuesto en el artículo 3° de la Ley N°19.983.</w:t>
      </w:r>
    </w:p>
    <w:p w14:paraId="704D49B7" w14:textId="7015E86D" w:rsidR="0020647F" w:rsidRPr="003E1999" w:rsidRDefault="0020647F" w:rsidP="00A93594">
      <w:pPr>
        <w:pStyle w:val="Prrafodelista"/>
        <w:jc w:val="both"/>
        <w:rPr>
          <w:rFonts w:ascii="Calibri" w:hAnsi="Calibri" w:cs="Calibri"/>
          <w:b/>
          <w:bCs/>
          <w:u w:val="single"/>
        </w:rPr>
      </w:pPr>
    </w:p>
    <w:p w14:paraId="34DC547A" w14:textId="11CA4EBB" w:rsidR="5727A93F" w:rsidRDefault="5727A93F" w:rsidP="00664924">
      <w:pPr>
        <w:pStyle w:val="Prrafodelista"/>
        <w:numPr>
          <w:ilvl w:val="0"/>
          <w:numId w:val="4"/>
        </w:numPr>
        <w:jc w:val="both"/>
        <w:rPr>
          <w:rFonts w:ascii="Calibri" w:eastAsia="Calibri" w:hAnsi="Calibri" w:cs="Calibri"/>
          <w:color w:val="000000" w:themeColor="text1"/>
        </w:rPr>
      </w:pPr>
      <w:r w:rsidRPr="3DB36874">
        <w:rPr>
          <w:rFonts w:ascii="Calibri" w:eastAsia="Calibri" w:hAnsi="Calibri" w:cs="Calibri"/>
          <w:b/>
          <w:bCs/>
          <w:color w:val="000000" w:themeColor="text1"/>
        </w:rPr>
        <w:t>Requisitos para Factorizar:</w:t>
      </w:r>
      <w:r w:rsidRPr="3DB36874">
        <w:rPr>
          <w:rFonts w:ascii="Calibri" w:eastAsia="Calibri" w:hAnsi="Calibri" w:cs="Calibri"/>
          <w:color w:val="000000" w:themeColor="text1"/>
        </w:rPr>
        <w:t xml:space="preserve"> En caso de factorizar el oferente deberá considerar lo siguiente:</w:t>
      </w:r>
    </w:p>
    <w:p w14:paraId="0FA3282C" w14:textId="41833628" w:rsidR="5727A93F" w:rsidRDefault="5727A93F" w:rsidP="00664924">
      <w:pPr>
        <w:pStyle w:val="Prrafodelista"/>
        <w:numPr>
          <w:ilvl w:val="1"/>
          <w:numId w:val="4"/>
        </w:numPr>
        <w:rPr>
          <w:rFonts w:ascii="Calibri" w:eastAsia="Calibri" w:hAnsi="Calibri" w:cs="Calibri"/>
          <w:color w:val="000000" w:themeColor="text1"/>
        </w:rPr>
      </w:pPr>
      <w:r w:rsidRPr="3DB36874">
        <w:rPr>
          <w:rFonts w:ascii="Calibri" w:eastAsia="Calibri" w:hAnsi="Calibri" w:cs="Calibri"/>
          <w:color w:val="000000" w:themeColor="text1"/>
        </w:rPr>
        <w:t>Notificar oportunamente vía correo electrónico al administrador de contrato o funcionario responsable del proceso.</w:t>
      </w:r>
    </w:p>
    <w:p w14:paraId="4757923D" w14:textId="0A226FE5" w:rsidR="5727A93F" w:rsidRDefault="5727A93F" w:rsidP="00664924">
      <w:pPr>
        <w:pStyle w:val="Prrafodelista"/>
        <w:numPr>
          <w:ilvl w:val="1"/>
          <w:numId w:val="4"/>
        </w:numPr>
        <w:rPr>
          <w:rFonts w:ascii="Calibri" w:eastAsia="Calibri" w:hAnsi="Calibri" w:cs="Calibri"/>
          <w:color w:val="000000" w:themeColor="text1"/>
        </w:rPr>
      </w:pPr>
      <w:r w:rsidRPr="3DB36874">
        <w:rPr>
          <w:rFonts w:ascii="Calibri" w:eastAsia="Calibri" w:hAnsi="Calibri" w:cs="Calibri"/>
          <w:color w:val="000000" w:themeColor="text1"/>
        </w:rPr>
        <w:t xml:space="preserve">Remitir anexo N°1 con los datos del </w:t>
      </w:r>
      <w:proofErr w:type="spellStart"/>
      <w:r w:rsidRPr="3DB36874">
        <w:rPr>
          <w:rFonts w:ascii="Calibri" w:eastAsia="Calibri" w:hAnsi="Calibri" w:cs="Calibri"/>
          <w:color w:val="000000" w:themeColor="text1"/>
        </w:rPr>
        <w:t>factoring</w:t>
      </w:r>
      <w:proofErr w:type="spellEnd"/>
      <w:r w:rsidRPr="3DB36874">
        <w:rPr>
          <w:rFonts w:ascii="Calibri" w:eastAsia="Calibri" w:hAnsi="Calibri" w:cs="Calibri"/>
          <w:color w:val="000000" w:themeColor="text1"/>
        </w:rPr>
        <w:t>, especial énfasis en los datos bancarios.</w:t>
      </w:r>
    </w:p>
    <w:p w14:paraId="2B8B279E" w14:textId="77777777" w:rsidR="002A73F5" w:rsidRDefault="00F8365B" w:rsidP="00664924">
      <w:pPr>
        <w:pStyle w:val="Prrafodelista"/>
        <w:numPr>
          <w:ilvl w:val="1"/>
          <w:numId w:val="4"/>
        </w:numPr>
        <w:rPr>
          <w:rFonts w:ascii="Calibri" w:eastAsia="Calibri" w:hAnsi="Calibri" w:cs="Calibri"/>
          <w:color w:val="000000" w:themeColor="text1"/>
        </w:rPr>
      </w:pPr>
      <w:r>
        <w:rPr>
          <w:rFonts w:ascii="Calibri" w:eastAsia="Calibri" w:hAnsi="Calibri" w:cs="Calibri"/>
          <w:color w:val="000000" w:themeColor="text1"/>
        </w:rPr>
        <w:t>La guía de despacho</w:t>
      </w:r>
      <w:r w:rsidR="00646F0B">
        <w:rPr>
          <w:rFonts w:ascii="Calibri" w:eastAsia="Calibri" w:hAnsi="Calibri" w:cs="Calibri"/>
          <w:color w:val="000000" w:themeColor="text1"/>
        </w:rPr>
        <w:t xml:space="preserve"> será el documento que acredita la entrega de los productos que dan origen a la emisión de la factura que sea cedida a empresas de </w:t>
      </w:r>
      <w:proofErr w:type="spellStart"/>
      <w:r w:rsidR="00646F0B">
        <w:rPr>
          <w:rFonts w:ascii="Calibri" w:eastAsia="Calibri" w:hAnsi="Calibri" w:cs="Calibri"/>
          <w:color w:val="000000" w:themeColor="text1"/>
        </w:rPr>
        <w:t>factoring</w:t>
      </w:r>
      <w:proofErr w:type="spellEnd"/>
      <w:r w:rsidR="00646F0B">
        <w:rPr>
          <w:rFonts w:ascii="Calibri" w:eastAsia="Calibri" w:hAnsi="Calibri" w:cs="Calibri"/>
          <w:color w:val="000000" w:themeColor="text1"/>
        </w:rPr>
        <w:t xml:space="preserve">, el servicio no realiza confirmaciones a las empresas de </w:t>
      </w:r>
      <w:proofErr w:type="spellStart"/>
      <w:r w:rsidR="00646F0B">
        <w:rPr>
          <w:rFonts w:ascii="Calibri" w:eastAsia="Calibri" w:hAnsi="Calibri" w:cs="Calibri"/>
          <w:color w:val="000000" w:themeColor="text1"/>
        </w:rPr>
        <w:t>factoring</w:t>
      </w:r>
      <w:proofErr w:type="spellEnd"/>
      <w:r w:rsidR="006D09B2">
        <w:rPr>
          <w:rFonts w:ascii="Calibri" w:eastAsia="Calibri" w:hAnsi="Calibri" w:cs="Calibri"/>
          <w:color w:val="000000" w:themeColor="text1"/>
        </w:rPr>
        <w:t xml:space="preserve">. </w:t>
      </w:r>
    </w:p>
    <w:p w14:paraId="1F9646D1" w14:textId="4D2A2969" w:rsidR="00A51A75" w:rsidRPr="00470170" w:rsidRDefault="006D09B2" w:rsidP="00470170">
      <w:pPr>
        <w:pStyle w:val="Prrafodelista"/>
        <w:ind w:left="1440"/>
        <w:rPr>
          <w:rFonts w:ascii="Calibri" w:eastAsia="Calibri" w:hAnsi="Calibri" w:cs="Calibri"/>
          <w:color w:val="000000" w:themeColor="text1"/>
        </w:rPr>
      </w:pPr>
      <w:r>
        <w:rPr>
          <w:rFonts w:ascii="Calibri" w:eastAsia="Calibri" w:hAnsi="Calibri" w:cs="Calibri"/>
          <w:color w:val="000000" w:themeColor="text1"/>
        </w:rPr>
        <w:t xml:space="preserve">El proveedor podrá solicitar copia del formulario de recepción conforme que emite el establecimiento para reforzar </w:t>
      </w:r>
      <w:r w:rsidR="00804AAE">
        <w:rPr>
          <w:rFonts w:ascii="Calibri" w:eastAsia="Calibri" w:hAnsi="Calibri" w:cs="Calibri"/>
          <w:color w:val="000000" w:themeColor="text1"/>
        </w:rPr>
        <w:t xml:space="preserve">con las empresas </w:t>
      </w:r>
      <w:r>
        <w:rPr>
          <w:rFonts w:ascii="Calibri" w:eastAsia="Calibri" w:hAnsi="Calibri" w:cs="Calibri"/>
          <w:color w:val="000000" w:themeColor="text1"/>
        </w:rPr>
        <w:t xml:space="preserve">la recepción conforme </w:t>
      </w:r>
      <w:r w:rsidR="00E34BB6">
        <w:rPr>
          <w:rFonts w:ascii="Calibri" w:eastAsia="Calibri" w:hAnsi="Calibri" w:cs="Calibri"/>
          <w:color w:val="000000" w:themeColor="text1"/>
        </w:rPr>
        <w:t>efectiva de la orden de compra</w:t>
      </w:r>
      <w:r w:rsidR="002A73F5">
        <w:rPr>
          <w:rFonts w:ascii="Calibri" w:eastAsia="Calibri" w:hAnsi="Calibri" w:cs="Calibri"/>
          <w:color w:val="000000" w:themeColor="text1"/>
        </w:rPr>
        <w:t>/factura</w:t>
      </w:r>
      <w:r w:rsidR="00E34BB6">
        <w:rPr>
          <w:rFonts w:ascii="Calibri" w:eastAsia="Calibri" w:hAnsi="Calibri" w:cs="Calibri"/>
          <w:color w:val="000000" w:themeColor="text1"/>
        </w:rPr>
        <w:t>.</w:t>
      </w:r>
    </w:p>
    <w:p w14:paraId="02C0E850" w14:textId="18E118CE" w:rsidR="00470170" w:rsidRDefault="00470170" w:rsidP="00664924">
      <w:pPr>
        <w:pStyle w:val="Prrafodelista"/>
        <w:numPr>
          <w:ilvl w:val="1"/>
          <w:numId w:val="4"/>
        </w:numPr>
        <w:rPr>
          <w:rFonts w:ascii="Calibri" w:eastAsia="Calibri" w:hAnsi="Calibri" w:cs="Calibri"/>
          <w:color w:val="000000" w:themeColor="text1"/>
        </w:rPr>
      </w:pPr>
      <w:r>
        <w:rPr>
          <w:rFonts w:ascii="Calibri" w:eastAsia="Calibri" w:hAnsi="Calibri" w:cs="Calibri"/>
          <w:color w:val="000000" w:themeColor="text1"/>
        </w:rPr>
        <w:t xml:space="preserve">El servicio adicionalmente sube a </w:t>
      </w:r>
      <w:proofErr w:type="spellStart"/>
      <w:r>
        <w:rPr>
          <w:rFonts w:ascii="Calibri" w:eastAsia="Calibri" w:hAnsi="Calibri" w:cs="Calibri"/>
          <w:color w:val="000000" w:themeColor="text1"/>
        </w:rPr>
        <w:t>mercadopublico</w:t>
      </w:r>
      <w:proofErr w:type="spellEnd"/>
      <w:r>
        <w:rPr>
          <w:rFonts w:ascii="Calibri" w:eastAsia="Calibri" w:hAnsi="Calibri" w:cs="Calibri"/>
          <w:color w:val="000000" w:themeColor="text1"/>
        </w:rPr>
        <w:t xml:space="preserve"> las recepciones conformes asociadas a las ordenes de compras, por tanto, el proveedor puede descargar </w:t>
      </w:r>
      <w:r w:rsidR="001E717B">
        <w:rPr>
          <w:rFonts w:ascii="Calibri" w:eastAsia="Calibri" w:hAnsi="Calibri" w:cs="Calibri"/>
          <w:color w:val="000000" w:themeColor="text1"/>
        </w:rPr>
        <w:t xml:space="preserve">la orden de compra en estado “Recepción Conforme”, que también servirá como </w:t>
      </w:r>
      <w:r w:rsidR="001E717B">
        <w:rPr>
          <w:rFonts w:ascii="Calibri" w:eastAsia="Calibri" w:hAnsi="Calibri" w:cs="Calibri"/>
          <w:color w:val="000000" w:themeColor="text1"/>
        </w:rPr>
        <w:lastRenderedPageBreak/>
        <w:t>mecanismo que acredita la entrega</w:t>
      </w:r>
      <w:r w:rsidR="00B6447C">
        <w:rPr>
          <w:rFonts w:ascii="Calibri" w:eastAsia="Calibri" w:hAnsi="Calibri" w:cs="Calibri"/>
          <w:color w:val="000000" w:themeColor="text1"/>
        </w:rPr>
        <w:t xml:space="preserve"> y/o prestación efectiva de los servicios que dan origen a las facturas que emitan los proveedores.</w:t>
      </w:r>
    </w:p>
    <w:p w14:paraId="167E11AC" w14:textId="65838CE4" w:rsidR="5727A93F" w:rsidRDefault="5727A93F" w:rsidP="00664924">
      <w:pPr>
        <w:pStyle w:val="Prrafodelista"/>
        <w:numPr>
          <w:ilvl w:val="1"/>
          <w:numId w:val="4"/>
        </w:numPr>
        <w:rPr>
          <w:rFonts w:ascii="Calibri" w:eastAsia="Calibri" w:hAnsi="Calibri" w:cs="Calibri"/>
          <w:color w:val="000000" w:themeColor="text1"/>
        </w:rPr>
      </w:pPr>
      <w:r w:rsidRPr="3DB36874">
        <w:rPr>
          <w:rFonts w:ascii="Calibri" w:eastAsia="Calibri" w:hAnsi="Calibri" w:cs="Calibri"/>
          <w:color w:val="000000" w:themeColor="text1"/>
        </w:rPr>
        <w:t>La no notificación oportuna podrá generar retrasos en los procesos de pagos atribuibles únicamente al proveedor adjudicado.</w:t>
      </w:r>
    </w:p>
    <w:p w14:paraId="35C11DCE" w14:textId="23C25D6B" w:rsidR="3DB36874" w:rsidRDefault="3DB36874" w:rsidP="3DB36874">
      <w:pPr>
        <w:pStyle w:val="Prrafodelista"/>
        <w:ind w:left="1440"/>
        <w:rPr>
          <w:rFonts w:ascii="Calibri" w:eastAsia="Calibri" w:hAnsi="Calibri" w:cs="Calibri"/>
          <w:color w:val="000000" w:themeColor="text1"/>
        </w:rPr>
      </w:pPr>
    </w:p>
    <w:p w14:paraId="132A2836" w14:textId="689EE82D" w:rsidR="0020647F" w:rsidRPr="003E1999" w:rsidRDefault="0020647F" w:rsidP="00664924">
      <w:pPr>
        <w:pStyle w:val="Prrafodelista"/>
        <w:numPr>
          <w:ilvl w:val="0"/>
          <w:numId w:val="4"/>
        </w:numPr>
        <w:jc w:val="both"/>
        <w:rPr>
          <w:rFonts w:ascii="Calibri" w:hAnsi="Calibri" w:cs="Calibri"/>
          <w:b/>
          <w:bCs/>
          <w:u w:val="single"/>
        </w:rPr>
      </w:pPr>
      <w:r w:rsidRPr="003E1999">
        <w:rPr>
          <w:rFonts w:ascii="Calibri" w:hAnsi="Calibri" w:cs="Calibri"/>
          <w:b/>
          <w:bCs/>
          <w:u w:val="single"/>
        </w:rPr>
        <w:t>Contraparte técnica</w:t>
      </w:r>
      <w:r w:rsidRPr="003E1999">
        <w:rPr>
          <w:rFonts w:ascii="Calibri" w:hAnsi="Calibri" w:cs="Calibri"/>
        </w:rPr>
        <w:t xml:space="preserve">: </w:t>
      </w:r>
      <w:proofErr w:type="gramStart"/>
      <w:r w:rsidR="008258CB">
        <w:rPr>
          <w:rFonts w:ascii="Calibri" w:hAnsi="Calibri" w:cs="Calibri"/>
        </w:rPr>
        <w:t>Director</w:t>
      </w:r>
      <w:proofErr w:type="gramEnd"/>
      <w:r w:rsidR="008258CB">
        <w:rPr>
          <w:rFonts w:ascii="Calibri" w:hAnsi="Calibri" w:cs="Calibri"/>
        </w:rPr>
        <w:t xml:space="preserve"> de cada unidad educativa o funcionario responsable</w:t>
      </w:r>
      <w:r w:rsidR="00F16C74">
        <w:rPr>
          <w:rFonts w:ascii="Calibri" w:hAnsi="Calibri" w:cs="Calibri"/>
        </w:rPr>
        <w:t xml:space="preserve"> de </w:t>
      </w:r>
      <w:proofErr w:type="spellStart"/>
      <w:r w:rsidR="00F16C74">
        <w:rPr>
          <w:rFonts w:ascii="Calibri" w:hAnsi="Calibri" w:cs="Calibri"/>
        </w:rPr>
        <w:t>recepcionar</w:t>
      </w:r>
      <w:proofErr w:type="spellEnd"/>
      <w:r w:rsidR="00F16C74">
        <w:rPr>
          <w:rFonts w:ascii="Calibri" w:hAnsi="Calibri" w:cs="Calibri"/>
        </w:rPr>
        <w:t xml:space="preserve"> adquisiciones.</w:t>
      </w:r>
    </w:p>
    <w:p w14:paraId="0F1F5716" w14:textId="77777777" w:rsidR="0020647F" w:rsidRPr="003E1999" w:rsidRDefault="0020647F" w:rsidP="00A93594">
      <w:pPr>
        <w:pStyle w:val="Prrafodelista"/>
        <w:jc w:val="both"/>
        <w:rPr>
          <w:rFonts w:ascii="Calibri" w:hAnsi="Calibri" w:cs="Calibri"/>
          <w:b/>
          <w:bCs/>
          <w:u w:val="single"/>
        </w:rPr>
      </w:pPr>
    </w:p>
    <w:p w14:paraId="3AE135EF" w14:textId="02CDEDD3" w:rsidR="008D6588" w:rsidRPr="00451A23" w:rsidRDefault="0020647F" w:rsidP="00664924">
      <w:pPr>
        <w:pStyle w:val="Prrafodelista"/>
        <w:numPr>
          <w:ilvl w:val="0"/>
          <w:numId w:val="4"/>
        </w:numPr>
        <w:rPr>
          <w:rFonts w:ascii="Calibri" w:hAnsi="Calibri" w:cs="Calibri"/>
          <w:b/>
          <w:bCs/>
          <w:u w:val="single"/>
        </w:rPr>
      </w:pPr>
      <w:r w:rsidRPr="008D30D9">
        <w:rPr>
          <w:rFonts w:ascii="Calibri" w:hAnsi="Calibri" w:cs="Calibri"/>
          <w:b/>
          <w:bCs/>
          <w:u w:val="single"/>
        </w:rPr>
        <w:t xml:space="preserve">Lugar </w:t>
      </w:r>
      <w:r w:rsidR="005F4626">
        <w:rPr>
          <w:rFonts w:ascii="Calibri" w:hAnsi="Calibri" w:cs="Calibri"/>
          <w:b/>
          <w:bCs/>
          <w:u w:val="single"/>
        </w:rPr>
        <w:t>y contacto para la entrega</w:t>
      </w:r>
      <w:r w:rsidRPr="008D30D9">
        <w:rPr>
          <w:rFonts w:ascii="Calibri" w:hAnsi="Calibri" w:cs="Calibri"/>
        </w:rPr>
        <w:t xml:space="preserve">: Los </w:t>
      </w:r>
      <w:r w:rsidR="007249D6" w:rsidRPr="008D30D9">
        <w:rPr>
          <w:rFonts w:ascii="Calibri" w:hAnsi="Calibri" w:cs="Calibri"/>
        </w:rPr>
        <w:t>productos</w:t>
      </w:r>
      <w:r w:rsidRPr="008D30D9">
        <w:rPr>
          <w:rFonts w:ascii="Calibri" w:hAnsi="Calibri" w:cs="Calibri"/>
        </w:rPr>
        <w:t xml:space="preserve"> deberán ser entregados en la</w:t>
      </w:r>
      <w:r w:rsidR="00EA1052">
        <w:rPr>
          <w:rFonts w:ascii="Calibri" w:hAnsi="Calibri" w:cs="Calibri"/>
        </w:rPr>
        <w:t>s</w:t>
      </w:r>
      <w:r w:rsidR="00162A37" w:rsidRPr="008D30D9">
        <w:rPr>
          <w:rFonts w:ascii="Calibri" w:hAnsi="Calibri" w:cs="Calibri"/>
        </w:rPr>
        <w:t xml:space="preserve"> siguiente</w:t>
      </w:r>
      <w:r w:rsidR="00EA1052">
        <w:rPr>
          <w:rFonts w:ascii="Calibri" w:hAnsi="Calibri" w:cs="Calibri"/>
        </w:rPr>
        <w:t>s</w:t>
      </w:r>
      <w:r w:rsidR="00142676" w:rsidRPr="008D30D9">
        <w:rPr>
          <w:rFonts w:ascii="Calibri" w:hAnsi="Calibri" w:cs="Calibri"/>
        </w:rPr>
        <w:t xml:space="preserve"> </w:t>
      </w:r>
      <w:r w:rsidR="00162A37" w:rsidRPr="008D30D9">
        <w:rPr>
          <w:rFonts w:ascii="Calibri" w:hAnsi="Calibri" w:cs="Calibri"/>
        </w:rPr>
        <w:t>direcci</w:t>
      </w:r>
      <w:r w:rsidR="00EA1052">
        <w:rPr>
          <w:rFonts w:ascii="Calibri" w:hAnsi="Calibri" w:cs="Calibri"/>
        </w:rPr>
        <w:t>o</w:t>
      </w:r>
      <w:r w:rsidR="00162A37" w:rsidRPr="008D30D9">
        <w:rPr>
          <w:rFonts w:ascii="Calibri" w:hAnsi="Calibri" w:cs="Calibri"/>
        </w:rPr>
        <w:t>n</w:t>
      </w:r>
      <w:r w:rsidR="00EA1052">
        <w:rPr>
          <w:rFonts w:ascii="Calibri" w:hAnsi="Calibri" w:cs="Calibri"/>
        </w:rPr>
        <w:t>es</w:t>
      </w:r>
      <w:r w:rsidR="00226490">
        <w:rPr>
          <w:rFonts w:ascii="Calibri" w:hAnsi="Calibri" w:cs="Calibri"/>
        </w:rPr>
        <w:t xml:space="preserve"> del radio urbano</w:t>
      </w:r>
      <w:r w:rsidR="00162A37" w:rsidRPr="008D30D9">
        <w:rPr>
          <w:rFonts w:ascii="Calibri" w:hAnsi="Calibri" w:cs="Calibri"/>
        </w:rPr>
        <w:t>:</w:t>
      </w:r>
      <w:r w:rsidR="00142676" w:rsidRPr="00142676">
        <w:t xml:space="preserve"> </w:t>
      </w:r>
    </w:p>
    <w:p w14:paraId="74CF507A" w14:textId="77777777" w:rsidR="00451A23" w:rsidRPr="00451A23" w:rsidRDefault="00451A23" w:rsidP="00451A23">
      <w:pPr>
        <w:pStyle w:val="Prrafodelista"/>
        <w:rPr>
          <w:rFonts w:ascii="Calibri" w:hAnsi="Calibri" w:cs="Calibri"/>
          <w:b/>
          <w:bCs/>
          <w:u w:val="single"/>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48"/>
        <w:gridCol w:w="1938"/>
        <w:gridCol w:w="2835"/>
        <w:gridCol w:w="3301"/>
      </w:tblGrid>
      <w:tr w:rsidR="003E4C39" w:rsidRPr="003E4C39" w14:paraId="4F5C9637" w14:textId="77777777" w:rsidTr="000C302B">
        <w:trPr>
          <w:trHeight w:val="300"/>
        </w:trPr>
        <w:tc>
          <w:tcPr>
            <w:tcW w:w="748" w:type="dxa"/>
            <w:tcMar>
              <w:left w:w="105" w:type="dxa"/>
              <w:right w:w="105" w:type="dxa"/>
            </w:tcMar>
          </w:tcPr>
          <w:p w14:paraId="2604ED8D" w14:textId="007A8552" w:rsidR="003E4C39" w:rsidRPr="00C40D51" w:rsidRDefault="003E4C39" w:rsidP="003E4C39">
            <w:pPr>
              <w:jc w:val="both"/>
              <w:rPr>
                <w:rFonts w:ascii="Calibri" w:eastAsia="Calibri" w:hAnsi="Calibri" w:cs="Calibri"/>
                <w:color w:val="000000" w:themeColor="text1"/>
                <w:sz w:val="22"/>
                <w:szCs w:val="22"/>
                <w:lang w:eastAsia="en-US"/>
              </w:rPr>
            </w:pPr>
            <w:r w:rsidRPr="00C40D51">
              <w:rPr>
                <w:rFonts w:ascii="Calibri" w:eastAsia="Calibri" w:hAnsi="Calibri" w:cs="Calibri"/>
                <w:color w:val="000000" w:themeColor="text1"/>
                <w:sz w:val="22"/>
                <w:szCs w:val="22"/>
                <w:lang w:eastAsia="en-US"/>
              </w:rPr>
              <w:t>LINEA</w:t>
            </w:r>
          </w:p>
        </w:tc>
        <w:tc>
          <w:tcPr>
            <w:tcW w:w="1938" w:type="dxa"/>
            <w:tcMar>
              <w:left w:w="105" w:type="dxa"/>
              <w:right w:w="105" w:type="dxa"/>
            </w:tcMar>
          </w:tcPr>
          <w:p w14:paraId="07598ABE" w14:textId="3A4CDF29" w:rsidR="003E4C39" w:rsidRPr="00C40D51" w:rsidRDefault="003E4C39" w:rsidP="003E4C39">
            <w:pPr>
              <w:jc w:val="both"/>
              <w:rPr>
                <w:rFonts w:ascii="Calibri" w:eastAsia="Calibri" w:hAnsi="Calibri" w:cs="Calibri"/>
                <w:color w:val="000000" w:themeColor="text1"/>
                <w:sz w:val="22"/>
                <w:szCs w:val="22"/>
                <w:lang w:eastAsia="en-US"/>
              </w:rPr>
            </w:pPr>
            <w:r w:rsidRPr="00C40D51">
              <w:rPr>
                <w:rFonts w:ascii="Calibri" w:eastAsia="Calibri" w:hAnsi="Calibri" w:cs="Calibri"/>
                <w:color w:val="000000" w:themeColor="text1"/>
                <w:sz w:val="22"/>
                <w:szCs w:val="22"/>
                <w:lang w:eastAsia="en-US"/>
              </w:rPr>
              <w:t>ESTABLECIMIENTO</w:t>
            </w:r>
          </w:p>
        </w:tc>
        <w:tc>
          <w:tcPr>
            <w:tcW w:w="2835" w:type="dxa"/>
          </w:tcPr>
          <w:p w14:paraId="63F6626E" w14:textId="26FB866D" w:rsidR="003E4C39" w:rsidRPr="00C40D51" w:rsidRDefault="003E4C39" w:rsidP="003E4C39">
            <w:pPr>
              <w:jc w:val="both"/>
              <w:rPr>
                <w:rFonts w:ascii="Calibri" w:eastAsia="Calibri" w:hAnsi="Calibri" w:cs="Calibri"/>
                <w:color w:val="000000" w:themeColor="text1"/>
                <w:sz w:val="22"/>
                <w:szCs w:val="22"/>
                <w:lang w:eastAsia="en-US"/>
              </w:rPr>
            </w:pPr>
            <w:r w:rsidRPr="00C40D51">
              <w:rPr>
                <w:rFonts w:ascii="Calibri" w:eastAsia="Calibri" w:hAnsi="Calibri" w:cs="Calibri"/>
                <w:color w:val="000000" w:themeColor="text1"/>
                <w:sz w:val="22"/>
                <w:szCs w:val="22"/>
                <w:lang w:eastAsia="en-US"/>
              </w:rPr>
              <w:t xml:space="preserve">DIRECCIÓN </w:t>
            </w:r>
          </w:p>
        </w:tc>
        <w:tc>
          <w:tcPr>
            <w:tcW w:w="3301" w:type="dxa"/>
            <w:tcMar>
              <w:left w:w="105" w:type="dxa"/>
              <w:right w:w="105" w:type="dxa"/>
            </w:tcMar>
          </w:tcPr>
          <w:p w14:paraId="0D64C474" w14:textId="0BD4E025" w:rsidR="003E4C39" w:rsidRPr="00C40D51" w:rsidRDefault="003E4C39" w:rsidP="003E4C39">
            <w:pPr>
              <w:rPr>
                <w:rFonts w:ascii="Calibri" w:eastAsia="Calibri" w:hAnsi="Calibri" w:cs="Calibri"/>
                <w:color w:val="000000" w:themeColor="text1"/>
                <w:sz w:val="22"/>
                <w:szCs w:val="22"/>
                <w:lang w:eastAsia="en-US"/>
              </w:rPr>
            </w:pPr>
            <w:r w:rsidRPr="00C40D51">
              <w:rPr>
                <w:rFonts w:ascii="Calibri" w:eastAsia="Calibri" w:hAnsi="Calibri" w:cs="Calibri"/>
                <w:color w:val="000000" w:themeColor="text1"/>
                <w:sz w:val="22"/>
                <w:szCs w:val="22"/>
                <w:lang w:eastAsia="en-US"/>
              </w:rPr>
              <w:t xml:space="preserve">CONTACTO </w:t>
            </w:r>
          </w:p>
        </w:tc>
      </w:tr>
      <w:tr w:rsidR="00A4724A" w:rsidRPr="00AB0CF7" w14:paraId="3DE6BFAE" w14:textId="77777777" w:rsidTr="000C302B">
        <w:trPr>
          <w:trHeight w:val="300"/>
        </w:trPr>
        <w:tc>
          <w:tcPr>
            <w:tcW w:w="748" w:type="dxa"/>
            <w:tcMar>
              <w:left w:w="105" w:type="dxa"/>
              <w:right w:w="105" w:type="dxa"/>
            </w:tcMar>
          </w:tcPr>
          <w:p w14:paraId="330F2852" w14:textId="38869A23" w:rsidR="00A4724A" w:rsidRPr="00AB0CF7" w:rsidRDefault="00A4724A" w:rsidP="00A4724A">
            <w:pPr>
              <w:jc w:val="both"/>
              <w:rPr>
                <w:rFonts w:ascii="Calibri" w:eastAsiaTheme="minorHAnsi" w:hAnsi="Calibri" w:cs="Calibri"/>
                <w:color w:val="auto"/>
                <w:sz w:val="22"/>
                <w:szCs w:val="22"/>
                <w:lang w:eastAsia="en-US"/>
              </w:rPr>
            </w:pPr>
            <w:r w:rsidRPr="00AB0CF7">
              <w:rPr>
                <w:rFonts w:ascii="Calibri" w:eastAsiaTheme="minorHAnsi" w:hAnsi="Calibri" w:cs="Calibri"/>
                <w:color w:val="auto"/>
                <w:sz w:val="22"/>
                <w:szCs w:val="22"/>
                <w:lang w:eastAsia="en-US"/>
              </w:rPr>
              <w:t>1-3</w:t>
            </w:r>
          </w:p>
        </w:tc>
        <w:tc>
          <w:tcPr>
            <w:tcW w:w="1938" w:type="dxa"/>
            <w:tcMar>
              <w:left w:w="105" w:type="dxa"/>
              <w:right w:w="105" w:type="dxa"/>
            </w:tcMar>
          </w:tcPr>
          <w:p w14:paraId="678A8EC7" w14:textId="5D7BBCCA" w:rsidR="00A4724A" w:rsidRPr="00AB0CF7" w:rsidRDefault="00A4724A" w:rsidP="00A4724A">
            <w:pPr>
              <w:jc w:val="both"/>
              <w:rPr>
                <w:rFonts w:ascii="Calibri" w:eastAsiaTheme="minorHAnsi" w:hAnsi="Calibri" w:cs="Calibri"/>
                <w:color w:val="auto"/>
                <w:sz w:val="22"/>
                <w:szCs w:val="22"/>
                <w:lang w:eastAsia="en-US"/>
              </w:rPr>
            </w:pPr>
            <w:r w:rsidRPr="00AB0CF7">
              <w:rPr>
                <w:rFonts w:ascii="Calibri" w:eastAsiaTheme="minorHAnsi" w:hAnsi="Calibri" w:cs="Calibri"/>
                <w:color w:val="auto"/>
                <w:sz w:val="22"/>
                <w:szCs w:val="22"/>
                <w:lang w:eastAsia="en-US"/>
              </w:rPr>
              <w:t>ESCUELA EL LAUREL DE VALDIVIA</w:t>
            </w:r>
          </w:p>
        </w:tc>
        <w:tc>
          <w:tcPr>
            <w:tcW w:w="2835" w:type="dxa"/>
          </w:tcPr>
          <w:p w14:paraId="499462F3" w14:textId="649FAEA1" w:rsidR="00A4724A" w:rsidRPr="00AB0CF7" w:rsidRDefault="00A4724A" w:rsidP="00A4724A">
            <w:pPr>
              <w:jc w:val="both"/>
              <w:rPr>
                <w:rFonts w:ascii="Calibri" w:eastAsiaTheme="minorHAnsi" w:hAnsi="Calibri" w:cs="Calibri"/>
                <w:color w:val="auto"/>
                <w:sz w:val="22"/>
                <w:szCs w:val="22"/>
                <w:lang w:eastAsia="en-US"/>
              </w:rPr>
            </w:pPr>
            <w:r w:rsidRPr="00AB0CF7">
              <w:rPr>
                <w:rFonts w:ascii="Calibri" w:eastAsiaTheme="minorHAnsi" w:hAnsi="Calibri" w:cs="Calibri"/>
                <w:color w:val="auto"/>
                <w:sz w:val="22"/>
                <w:szCs w:val="22"/>
                <w:lang w:eastAsia="en-US"/>
              </w:rPr>
              <w:t xml:space="preserve">AVDA. RAMON PICARTE </w:t>
            </w:r>
            <w:proofErr w:type="spellStart"/>
            <w:r w:rsidRPr="00AB0CF7">
              <w:rPr>
                <w:rFonts w:ascii="Calibri" w:eastAsiaTheme="minorHAnsi" w:hAnsi="Calibri" w:cs="Calibri"/>
                <w:color w:val="auto"/>
                <w:sz w:val="22"/>
                <w:szCs w:val="22"/>
                <w:lang w:eastAsia="en-US"/>
              </w:rPr>
              <w:t>Nº</w:t>
            </w:r>
            <w:proofErr w:type="spellEnd"/>
            <w:r w:rsidRPr="00AB0CF7">
              <w:rPr>
                <w:rFonts w:ascii="Calibri" w:eastAsiaTheme="minorHAnsi" w:hAnsi="Calibri" w:cs="Calibri"/>
                <w:color w:val="auto"/>
                <w:sz w:val="22"/>
                <w:szCs w:val="22"/>
                <w:lang w:eastAsia="en-US"/>
              </w:rPr>
              <w:t xml:space="preserve"> 3295</w:t>
            </w:r>
          </w:p>
        </w:tc>
        <w:tc>
          <w:tcPr>
            <w:tcW w:w="3301" w:type="dxa"/>
            <w:tcMar>
              <w:left w:w="105" w:type="dxa"/>
              <w:right w:w="105" w:type="dxa"/>
            </w:tcMar>
          </w:tcPr>
          <w:p w14:paraId="2F28ADC5" w14:textId="77777777" w:rsidR="00A4724A" w:rsidRPr="00AB0CF7" w:rsidRDefault="00A4724A" w:rsidP="00A4724A">
            <w:pPr>
              <w:pStyle w:val="Prrafodelista"/>
              <w:spacing w:line="276" w:lineRule="auto"/>
              <w:ind w:left="0"/>
              <w:rPr>
                <w:rFonts w:ascii="Calibri" w:hAnsi="Calibri" w:cs="Calibri"/>
                <w:sz w:val="22"/>
              </w:rPr>
            </w:pPr>
            <w:hyperlink r:id="rId16" w:history="1">
              <w:r w:rsidRPr="00AB0CF7">
                <w:t>JUAN.SOLIS@EDUVALDIVIA.GOB.CL</w:t>
              </w:r>
            </w:hyperlink>
            <w:r w:rsidRPr="00AB0CF7">
              <w:rPr>
                <w:rFonts w:ascii="Calibri" w:hAnsi="Calibri" w:cs="Calibri"/>
                <w:sz w:val="22"/>
              </w:rPr>
              <w:t xml:space="preserve"> </w:t>
            </w:r>
          </w:p>
          <w:p w14:paraId="469F2EF7" w14:textId="77777777" w:rsidR="00A4724A" w:rsidRPr="00AB0CF7" w:rsidRDefault="00A4724A" w:rsidP="00A4724A">
            <w:pPr>
              <w:pStyle w:val="Prrafodelista"/>
              <w:spacing w:line="276" w:lineRule="auto"/>
              <w:ind w:left="0"/>
              <w:rPr>
                <w:rFonts w:ascii="Calibri" w:hAnsi="Calibri" w:cs="Calibri"/>
                <w:sz w:val="22"/>
              </w:rPr>
            </w:pPr>
            <w:r w:rsidRPr="00AB0CF7">
              <w:rPr>
                <w:rFonts w:ascii="Calibri" w:hAnsi="Calibri" w:cs="Calibri"/>
                <w:sz w:val="22"/>
              </w:rPr>
              <w:t>CEL.+569 62426645</w:t>
            </w:r>
          </w:p>
          <w:p w14:paraId="63D98FBF" w14:textId="77777777" w:rsidR="00A4724A" w:rsidRPr="00AB0CF7" w:rsidRDefault="00A4724A" w:rsidP="00A4724A">
            <w:pPr>
              <w:pStyle w:val="Prrafodelista"/>
              <w:spacing w:line="276" w:lineRule="auto"/>
              <w:ind w:left="0"/>
              <w:rPr>
                <w:rFonts w:ascii="Calibri" w:hAnsi="Calibri" w:cs="Calibri"/>
                <w:sz w:val="22"/>
              </w:rPr>
            </w:pPr>
            <w:r w:rsidRPr="00AB0CF7">
              <w:rPr>
                <w:rFonts w:ascii="Calibri" w:hAnsi="Calibri" w:cs="Calibri"/>
                <w:sz w:val="22"/>
              </w:rPr>
              <w:t>JUAN PABLO SOLIS CUTIÑO</w:t>
            </w:r>
          </w:p>
          <w:p w14:paraId="2C6C804F" w14:textId="77777777" w:rsidR="00A4724A" w:rsidRPr="00AB0CF7" w:rsidRDefault="00A4724A" w:rsidP="00A4724A">
            <w:pPr>
              <w:pStyle w:val="Prrafodelista"/>
              <w:spacing w:line="276" w:lineRule="auto"/>
              <w:ind w:left="0"/>
              <w:rPr>
                <w:rFonts w:ascii="Calibri" w:hAnsi="Calibri" w:cs="Calibri"/>
                <w:sz w:val="22"/>
              </w:rPr>
            </w:pPr>
          </w:p>
          <w:p w14:paraId="59831C15" w14:textId="77777777" w:rsidR="00A4724A" w:rsidRPr="00AB0CF7" w:rsidRDefault="00A4724A" w:rsidP="00A4724A">
            <w:pPr>
              <w:pStyle w:val="Prrafodelista"/>
              <w:spacing w:line="276" w:lineRule="auto"/>
              <w:ind w:left="0"/>
              <w:rPr>
                <w:rFonts w:ascii="Calibri" w:hAnsi="Calibri" w:cs="Calibri"/>
                <w:sz w:val="22"/>
              </w:rPr>
            </w:pPr>
            <w:r w:rsidRPr="00AB0CF7">
              <w:rPr>
                <w:rFonts w:ascii="Calibri" w:hAnsi="Calibri" w:cs="Calibri"/>
                <w:sz w:val="22"/>
              </w:rPr>
              <w:t xml:space="preserve">LEANDRO GARNICA </w:t>
            </w:r>
          </w:p>
          <w:p w14:paraId="15D9331D" w14:textId="77777777" w:rsidR="00A4724A" w:rsidRPr="00AB0CF7" w:rsidRDefault="00A4724A" w:rsidP="00A4724A">
            <w:pPr>
              <w:pStyle w:val="Prrafodelista"/>
              <w:spacing w:line="276" w:lineRule="auto"/>
              <w:ind w:left="0"/>
              <w:rPr>
                <w:rFonts w:ascii="Calibri" w:hAnsi="Calibri" w:cs="Calibri"/>
                <w:sz w:val="22"/>
              </w:rPr>
            </w:pPr>
            <w:hyperlink r:id="rId17" w:history="1">
              <w:r w:rsidRPr="00AB0CF7">
                <w:t>LEANDRO.GARNICA@EDUVALDIVIA.GOB.CL</w:t>
              </w:r>
            </w:hyperlink>
          </w:p>
          <w:p w14:paraId="488A9F13" w14:textId="77777777" w:rsidR="00A4724A" w:rsidRPr="00AB0CF7" w:rsidRDefault="00A4724A" w:rsidP="00A4724A">
            <w:pPr>
              <w:pStyle w:val="Prrafodelista"/>
              <w:spacing w:line="276" w:lineRule="auto"/>
              <w:ind w:left="0"/>
              <w:rPr>
                <w:rFonts w:ascii="Calibri" w:hAnsi="Calibri" w:cs="Calibri"/>
                <w:sz w:val="22"/>
              </w:rPr>
            </w:pPr>
            <w:r w:rsidRPr="00AB0CF7">
              <w:rPr>
                <w:rFonts w:ascii="Calibri" w:hAnsi="Calibri" w:cs="Calibri"/>
                <w:sz w:val="22"/>
              </w:rPr>
              <w:t>+56935861005</w:t>
            </w:r>
          </w:p>
          <w:p w14:paraId="5CA4EB61" w14:textId="5CFB48E7" w:rsidR="00A4724A" w:rsidRPr="00AB0CF7" w:rsidRDefault="00A4724A" w:rsidP="00A4724A">
            <w:pPr>
              <w:rPr>
                <w:rFonts w:ascii="Calibri" w:eastAsiaTheme="minorHAnsi" w:hAnsi="Calibri" w:cs="Calibri"/>
                <w:color w:val="auto"/>
                <w:sz w:val="22"/>
                <w:szCs w:val="22"/>
                <w:lang w:eastAsia="en-US"/>
              </w:rPr>
            </w:pPr>
          </w:p>
        </w:tc>
      </w:tr>
      <w:tr w:rsidR="00AB0CF7" w:rsidRPr="00AB0CF7" w14:paraId="22ECCE64" w14:textId="77777777" w:rsidTr="000C302B">
        <w:tblPrEx>
          <w:tblBorders>
            <w:top w:val="single" w:sz="4" w:space="0" w:color="auto"/>
            <w:left w:val="single" w:sz="4" w:space="0" w:color="auto"/>
            <w:bottom w:val="single" w:sz="4" w:space="0" w:color="auto"/>
            <w:right w:val="single" w:sz="4" w:space="0" w:color="auto"/>
          </w:tblBorders>
        </w:tblPrEx>
        <w:trPr>
          <w:trHeight w:val="300"/>
        </w:trPr>
        <w:tc>
          <w:tcPr>
            <w:tcW w:w="748" w:type="dxa"/>
          </w:tcPr>
          <w:p w14:paraId="71D99746" w14:textId="185192A0" w:rsidR="00AB0CF7" w:rsidRPr="00AB0CF7" w:rsidRDefault="00AB0CF7" w:rsidP="00AB0CF7">
            <w:pPr>
              <w:jc w:val="both"/>
              <w:rPr>
                <w:rFonts w:ascii="Calibri" w:eastAsiaTheme="minorHAnsi" w:hAnsi="Calibri" w:cs="Calibri"/>
                <w:color w:val="auto"/>
                <w:sz w:val="22"/>
                <w:szCs w:val="22"/>
                <w:lang w:eastAsia="en-US"/>
              </w:rPr>
            </w:pPr>
            <w:r w:rsidRPr="00AB0CF7">
              <w:rPr>
                <w:rFonts w:ascii="Calibri" w:eastAsiaTheme="minorHAnsi" w:hAnsi="Calibri" w:cs="Calibri"/>
                <w:color w:val="auto"/>
                <w:sz w:val="22"/>
                <w:szCs w:val="22"/>
                <w:lang w:eastAsia="en-US"/>
              </w:rPr>
              <w:t>2</w:t>
            </w:r>
          </w:p>
        </w:tc>
        <w:tc>
          <w:tcPr>
            <w:tcW w:w="1938" w:type="dxa"/>
          </w:tcPr>
          <w:p w14:paraId="438D5B08" w14:textId="74AA7D15" w:rsidR="00AB0CF7" w:rsidRPr="00AB0CF7" w:rsidRDefault="00AB0CF7" w:rsidP="00AB0CF7">
            <w:pPr>
              <w:rPr>
                <w:rFonts w:ascii="Calibri" w:eastAsiaTheme="minorHAnsi" w:hAnsi="Calibri" w:cs="Calibri"/>
                <w:color w:val="auto"/>
                <w:sz w:val="22"/>
                <w:szCs w:val="22"/>
                <w:lang w:eastAsia="en-US"/>
              </w:rPr>
            </w:pPr>
            <w:r w:rsidRPr="00AB0CF7">
              <w:rPr>
                <w:rFonts w:ascii="Calibri" w:eastAsiaTheme="minorHAnsi" w:hAnsi="Calibri" w:cs="Calibri"/>
                <w:color w:val="auto"/>
                <w:sz w:val="22"/>
                <w:szCs w:val="22"/>
                <w:lang w:eastAsia="en-US"/>
              </w:rPr>
              <w:t>ESCUELA ALEMANIA</w:t>
            </w:r>
          </w:p>
        </w:tc>
        <w:tc>
          <w:tcPr>
            <w:tcW w:w="2835" w:type="dxa"/>
          </w:tcPr>
          <w:p w14:paraId="29E1AFA4" w14:textId="77777777" w:rsidR="00AB0CF7" w:rsidRDefault="00AB0CF7" w:rsidP="00AB0CF7">
            <w:pPr>
              <w:rPr>
                <w:rFonts w:ascii="Calibri" w:eastAsiaTheme="minorHAnsi" w:hAnsi="Calibri" w:cs="Calibri"/>
                <w:color w:val="auto"/>
                <w:sz w:val="22"/>
                <w:szCs w:val="22"/>
                <w:lang w:eastAsia="en-US"/>
              </w:rPr>
            </w:pPr>
            <w:r w:rsidRPr="00AB0CF7">
              <w:rPr>
                <w:rFonts w:ascii="Calibri" w:eastAsiaTheme="minorHAnsi" w:hAnsi="Calibri" w:cs="Calibri"/>
                <w:color w:val="auto"/>
                <w:sz w:val="22"/>
                <w:szCs w:val="22"/>
                <w:lang w:eastAsia="en-US"/>
              </w:rPr>
              <w:t>LOS PELUES S/</w:t>
            </w:r>
            <w:proofErr w:type="spellStart"/>
            <w:r w:rsidRPr="00AB0CF7">
              <w:rPr>
                <w:rFonts w:ascii="Calibri" w:eastAsiaTheme="minorHAnsi" w:hAnsi="Calibri" w:cs="Calibri"/>
                <w:color w:val="auto"/>
                <w:sz w:val="22"/>
                <w:szCs w:val="22"/>
                <w:lang w:eastAsia="en-US"/>
              </w:rPr>
              <w:t>N°</w:t>
            </w:r>
            <w:proofErr w:type="spellEnd"/>
            <w:r w:rsidRPr="00AB0CF7">
              <w:rPr>
                <w:rFonts w:ascii="Calibri" w:eastAsiaTheme="minorHAnsi" w:hAnsi="Calibri" w:cs="Calibri"/>
                <w:color w:val="auto"/>
                <w:sz w:val="22"/>
                <w:szCs w:val="22"/>
                <w:lang w:eastAsia="en-US"/>
              </w:rPr>
              <w:t xml:space="preserve"> ISLA TEJA </w:t>
            </w:r>
          </w:p>
          <w:p w14:paraId="20EA0C76" w14:textId="2B745B5C" w:rsidR="00AB0CF7" w:rsidRPr="00AB0CF7" w:rsidRDefault="00AB0CF7" w:rsidP="00AB0CF7">
            <w:pPr>
              <w:rPr>
                <w:rFonts w:ascii="Calibri" w:eastAsiaTheme="minorHAnsi" w:hAnsi="Calibri" w:cs="Calibri"/>
                <w:color w:val="auto"/>
                <w:sz w:val="22"/>
                <w:szCs w:val="22"/>
                <w:lang w:eastAsia="en-US"/>
              </w:rPr>
            </w:pPr>
            <w:r w:rsidRPr="00AB0CF7">
              <w:rPr>
                <w:rFonts w:ascii="Calibri" w:eastAsiaTheme="minorHAnsi" w:hAnsi="Calibri" w:cs="Calibri"/>
                <w:color w:val="auto"/>
                <w:sz w:val="22"/>
                <w:szCs w:val="22"/>
                <w:lang w:eastAsia="en-US"/>
              </w:rPr>
              <w:t>(-39.</w:t>
            </w:r>
            <w:proofErr w:type="gramStart"/>
            <w:r w:rsidRPr="00AB0CF7">
              <w:rPr>
                <w:rFonts w:ascii="Calibri" w:eastAsiaTheme="minorHAnsi" w:hAnsi="Calibri" w:cs="Calibri"/>
                <w:color w:val="auto"/>
                <w:sz w:val="22"/>
                <w:szCs w:val="22"/>
                <w:lang w:eastAsia="en-US"/>
              </w:rPr>
              <w:t>81469 ,</w:t>
            </w:r>
            <w:proofErr w:type="gramEnd"/>
            <w:r w:rsidRPr="00AB0CF7">
              <w:rPr>
                <w:rFonts w:ascii="Calibri" w:eastAsiaTheme="minorHAnsi" w:hAnsi="Calibri" w:cs="Calibri"/>
                <w:color w:val="auto"/>
                <w:sz w:val="22"/>
                <w:szCs w:val="22"/>
                <w:lang w:eastAsia="en-US"/>
              </w:rPr>
              <w:t>-73.259308)</w:t>
            </w:r>
          </w:p>
        </w:tc>
        <w:tc>
          <w:tcPr>
            <w:tcW w:w="3301" w:type="dxa"/>
          </w:tcPr>
          <w:p w14:paraId="418D8360" w14:textId="77777777" w:rsidR="00AB0CF7" w:rsidRPr="00AB0CF7" w:rsidRDefault="00AB0CF7" w:rsidP="00AB0CF7">
            <w:pPr>
              <w:pStyle w:val="Prrafodelista"/>
              <w:ind w:left="0"/>
              <w:jc w:val="both"/>
              <w:rPr>
                <w:rFonts w:ascii="Calibri" w:hAnsi="Calibri" w:cs="Calibri"/>
                <w:sz w:val="22"/>
              </w:rPr>
            </w:pPr>
            <w:r w:rsidRPr="00AB0CF7">
              <w:rPr>
                <w:rFonts w:ascii="Calibri" w:hAnsi="Calibri" w:cs="Calibri"/>
                <w:sz w:val="22"/>
              </w:rPr>
              <w:t xml:space="preserve">Isamar Gonzales Sepulveda </w:t>
            </w:r>
          </w:p>
          <w:p w14:paraId="6CF5CCE5" w14:textId="77777777" w:rsidR="00AB0CF7" w:rsidRPr="00AB0CF7" w:rsidRDefault="00AB0CF7" w:rsidP="00AB0CF7">
            <w:pPr>
              <w:jc w:val="both"/>
              <w:rPr>
                <w:rFonts w:ascii="Calibri" w:eastAsiaTheme="minorHAnsi" w:hAnsi="Calibri" w:cs="Calibri"/>
                <w:color w:val="auto"/>
                <w:sz w:val="22"/>
                <w:szCs w:val="22"/>
                <w:lang w:eastAsia="en-US"/>
              </w:rPr>
            </w:pPr>
            <w:hyperlink r:id="rId18" w:history="1">
              <w:r w:rsidRPr="00AB0CF7">
                <w:rPr>
                  <w:rFonts w:ascii="Calibri" w:eastAsiaTheme="minorHAnsi" w:hAnsi="Calibri" w:cs="Calibri"/>
                  <w:color w:val="auto"/>
                  <w:sz w:val="22"/>
                  <w:szCs w:val="22"/>
                  <w:lang w:eastAsia="en-US"/>
                </w:rPr>
                <w:t>isamar.gonzalez@eduvaldivia.gob.cl</w:t>
              </w:r>
            </w:hyperlink>
            <w:r w:rsidRPr="00AB0CF7">
              <w:rPr>
                <w:rFonts w:ascii="Calibri" w:eastAsiaTheme="minorHAnsi" w:hAnsi="Calibri" w:cs="Calibri"/>
                <w:color w:val="auto"/>
                <w:sz w:val="22"/>
                <w:szCs w:val="22"/>
                <w:lang w:eastAsia="en-US"/>
              </w:rPr>
              <w:t xml:space="preserve"> </w:t>
            </w:r>
          </w:p>
          <w:p w14:paraId="2CC250EC" w14:textId="77777777" w:rsidR="00AB0CF7" w:rsidRPr="00AB0CF7" w:rsidRDefault="00AB0CF7" w:rsidP="00AB0CF7">
            <w:pPr>
              <w:jc w:val="both"/>
              <w:rPr>
                <w:rFonts w:ascii="Calibri" w:eastAsiaTheme="minorHAnsi" w:hAnsi="Calibri" w:cs="Calibri"/>
                <w:color w:val="auto"/>
                <w:sz w:val="22"/>
                <w:szCs w:val="22"/>
                <w:lang w:eastAsia="en-US"/>
              </w:rPr>
            </w:pPr>
            <w:r w:rsidRPr="00AB0CF7">
              <w:rPr>
                <w:rFonts w:ascii="Calibri" w:eastAsiaTheme="minorHAnsi" w:hAnsi="Calibri" w:cs="Calibri"/>
                <w:color w:val="auto"/>
                <w:sz w:val="22"/>
                <w:szCs w:val="22"/>
                <w:lang w:eastAsia="en-US"/>
              </w:rPr>
              <w:t>965588938</w:t>
            </w:r>
          </w:p>
          <w:p w14:paraId="35A73E95" w14:textId="77777777" w:rsidR="00AB0CF7" w:rsidRPr="00AB0CF7" w:rsidRDefault="00AB0CF7" w:rsidP="00AB0CF7">
            <w:pPr>
              <w:jc w:val="both"/>
              <w:rPr>
                <w:rFonts w:ascii="Calibri" w:eastAsiaTheme="minorHAnsi" w:hAnsi="Calibri" w:cs="Calibri"/>
                <w:color w:val="auto"/>
                <w:sz w:val="22"/>
                <w:szCs w:val="22"/>
                <w:lang w:eastAsia="en-US"/>
              </w:rPr>
            </w:pPr>
            <w:r w:rsidRPr="00AB0CF7">
              <w:rPr>
                <w:rFonts w:ascii="Calibri" w:eastAsiaTheme="minorHAnsi" w:hAnsi="Calibri" w:cs="Calibri"/>
                <w:color w:val="auto"/>
                <w:sz w:val="22"/>
                <w:szCs w:val="22"/>
                <w:lang w:eastAsia="en-US"/>
              </w:rPr>
              <w:t>Fernanda Aburto</w:t>
            </w:r>
          </w:p>
          <w:p w14:paraId="6C18B397" w14:textId="77777777" w:rsidR="00AB0CF7" w:rsidRPr="00AB0CF7" w:rsidRDefault="00AB0CF7" w:rsidP="00AB0CF7">
            <w:pPr>
              <w:jc w:val="both"/>
              <w:rPr>
                <w:rFonts w:ascii="Calibri" w:eastAsiaTheme="minorHAnsi" w:hAnsi="Calibri" w:cs="Calibri"/>
                <w:color w:val="auto"/>
                <w:sz w:val="22"/>
                <w:szCs w:val="22"/>
                <w:lang w:eastAsia="en-US"/>
              </w:rPr>
            </w:pPr>
            <w:hyperlink r:id="rId19" w:history="1">
              <w:r w:rsidRPr="00AB0CF7">
                <w:rPr>
                  <w:rFonts w:ascii="Calibri" w:eastAsiaTheme="minorHAnsi" w:hAnsi="Calibri" w:cs="Calibri"/>
                  <w:color w:val="auto"/>
                  <w:sz w:val="22"/>
                  <w:szCs w:val="22"/>
                  <w:lang w:eastAsia="en-US"/>
                </w:rPr>
                <w:t>fernanda.aburto@eduvaldivia.gob.cl</w:t>
              </w:r>
            </w:hyperlink>
            <w:r w:rsidRPr="00AB0CF7">
              <w:rPr>
                <w:rFonts w:ascii="Calibri" w:eastAsiaTheme="minorHAnsi" w:hAnsi="Calibri" w:cs="Calibri"/>
                <w:color w:val="auto"/>
                <w:sz w:val="22"/>
                <w:szCs w:val="22"/>
                <w:lang w:eastAsia="en-US"/>
              </w:rPr>
              <w:t xml:space="preserve"> </w:t>
            </w:r>
          </w:p>
          <w:p w14:paraId="0AAEA36A" w14:textId="77777777" w:rsidR="00AB0CF7" w:rsidRPr="00AB0CF7" w:rsidRDefault="00AB0CF7" w:rsidP="00AB0CF7">
            <w:pPr>
              <w:jc w:val="both"/>
              <w:rPr>
                <w:rFonts w:ascii="Calibri" w:eastAsiaTheme="minorHAnsi" w:hAnsi="Calibri" w:cs="Calibri"/>
                <w:color w:val="auto"/>
                <w:sz w:val="22"/>
                <w:szCs w:val="22"/>
                <w:lang w:eastAsia="en-US"/>
              </w:rPr>
            </w:pPr>
          </w:p>
          <w:p w14:paraId="68BFE136" w14:textId="77777777" w:rsidR="00AB0CF7" w:rsidRPr="00AB0CF7" w:rsidRDefault="00AB0CF7" w:rsidP="00AB0CF7">
            <w:pPr>
              <w:pStyle w:val="Prrafodelista"/>
              <w:ind w:left="0"/>
              <w:jc w:val="both"/>
              <w:rPr>
                <w:rFonts w:ascii="Calibri" w:hAnsi="Calibri" w:cs="Calibri"/>
                <w:sz w:val="22"/>
              </w:rPr>
            </w:pPr>
            <w:r w:rsidRPr="00AB0CF7">
              <w:rPr>
                <w:rFonts w:ascii="Calibri" w:hAnsi="Calibri" w:cs="Calibri"/>
                <w:sz w:val="22"/>
              </w:rPr>
              <w:t>Andrea Martínez UTP</w:t>
            </w:r>
          </w:p>
          <w:p w14:paraId="242FCE4E" w14:textId="77777777" w:rsidR="00AB0CF7" w:rsidRPr="00AB0CF7" w:rsidRDefault="00AB0CF7" w:rsidP="00AB0CF7">
            <w:pPr>
              <w:pStyle w:val="Prrafodelista"/>
              <w:ind w:left="0"/>
              <w:jc w:val="both"/>
              <w:rPr>
                <w:rFonts w:ascii="Calibri" w:hAnsi="Calibri" w:cs="Calibri"/>
                <w:sz w:val="22"/>
              </w:rPr>
            </w:pPr>
            <w:r w:rsidRPr="00AB0CF7">
              <w:rPr>
                <w:rFonts w:ascii="Calibri" w:hAnsi="Calibri" w:cs="Calibri"/>
                <w:sz w:val="22"/>
              </w:rPr>
              <w:t>96948503</w:t>
            </w:r>
          </w:p>
          <w:p w14:paraId="6BCC97EA" w14:textId="590A3936" w:rsidR="00AB0CF7" w:rsidRPr="00AB0CF7" w:rsidRDefault="00AB0CF7" w:rsidP="00AB0CF7">
            <w:pPr>
              <w:rPr>
                <w:rFonts w:ascii="Calibri" w:eastAsiaTheme="minorHAnsi" w:hAnsi="Calibri" w:cs="Calibri"/>
                <w:color w:val="auto"/>
                <w:sz w:val="22"/>
                <w:szCs w:val="22"/>
                <w:lang w:eastAsia="en-US"/>
              </w:rPr>
            </w:pPr>
            <w:hyperlink r:id="rId20" w:history="1">
              <w:r w:rsidRPr="00AB0CF7">
                <w:rPr>
                  <w:rFonts w:ascii="Calibri" w:eastAsiaTheme="minorHAnsi" w:hAnsi="Calibri" w:cs="Calibri"/>
                  <w:color w:val="auto"/>
                  <w:sz w:val="22"/>
                  <w:szCs w:val="22"/>
                  <w:lang w:eastAsia="en-US"/>
                </w:rPr>
                <w:t>andrea.martinez@eduvaldivia.gob.cl</w:t>
              </w:r>
            </w:hyperlink>
          </w:p>
        </w:tc>
      </w:tr>
    </w:tbl>
    <w:p w14:paraId="16265178" w14:textId="3CB6EFFD" w:rsidR="3DB36874" w:rsidRDefault="3DB36874" w:rsidP="3DB36874">
      <w:pPr>
        <w:pStyle w:val="Prrafodelista"/>
        <w:jc w:val="both"/>
        <w:rPr>
          <w:rFonts w:ascii="Calibri" w:hAnsi="Calibri" w:cs="Calibri"/>
          <w:b/>
          <w:bCs/>
          <w:u w:val="single"/>
          <w:lang w:val="pt-PT"/>
        </w:rPr>
      </w:pPr>
    </w:p>
    <w:p w14:paraId="7F219E25" w14:textId="77777777" w:rsidR="00440CD8" w:rsidRDefault="00440CD8" w:rsidP="3DB36874">
      <w:pPr>
        <w:pStyle w:val="Prrafodelista"/>
        <w:jc w:val="both"/>
        <w:rPr>
          <w:rFonts w:ascii="Calibri" w:hAnsi="Calibri" w:cs="Calibri"/>
          <w:b/>
          <w:bCs/>
          <w:u w:val="single"/>
          <w:lang w:val="pt-PT"/>
        </w:rPr>
      </w:pPr>
    </w:p>
    <w:p w14:paraId="0A88C8C6" w14:textId="76D4DD4F" w:rsidR="009F0861" w:rsidRPr="003E1999" w:rsidRDefault="009F0861" w:rsidP="00664924">
      <w:pPr>
        <w:pStyle w:val="Prrafodelista"/>
        <w:numPr>
          <w:ilvl w:val="0"/>
          <w:numId w:val="4"/>
        </w:numPr>
        <w:jc w:val="both"/>
        <w:rPr>
          <w:rFonts w:ascii="Calibri" w:hAnsi="Calibri" w:cs="Calibri"/>
          <w:b/>
          <w:bCs/>
          <w:u w:val="single"/>
        </w:rPr>
      </w:pPr>
      <w:r w:rsidRPr="003E1999">
        <w:rPr>
          <w:rFonts w:ascii="Calibri" w:hAnsi="Calibri" w:cs="Calibri"/>
          <w:b/>
          <w:bCs/>
          <w:u w:val="single"/>
        </w:rPr>
        <w:t>Criterios de evaluación:</w:t>
      </w:r>
    </w:p>
    <w:p w14:paraId="3C8B19B0" w14:textId="77777777" w:rsidR="009F0861" w:rsidRDefault="009F0861" w:rsidP="009F0861">
      <w:pPr>
        <w:spacing w:before="0" w:after="232" w:line="258" w:lineRule="auto"/>
        <w:ind w:left="-4" w:hanging="10"/>
        <w:jc w:val="both"/>
        <w:rPr>
          <w:rFonts w:ascii="Calibri" w:eastAsia="Calibri" w:hAnsi="Calibri" w:cs="Calibri"/>
          <w:color w:val="000000"/>
          <w:kern w:val="2"/>
          <w:lang w:eastAsia="es-CL"/>
          <w14:ligatures w14:val="standardContextual"/>
        </w:rPr>
      </w:pPr>
      <w:r w:rsidRPr="003E1999">
        <w:rPr>
          <w:rFonts w:ascii="Calibri" w:eastAsia="Calibri" w:hAnsi="Calibri" w:cs="Calibri"/>
          <w:color w:val="000000"/>
          <w:kern w:val="2"/>
          <w:lang w:eastAsia="es-CL"/>
          <w14:ligatures w14:val="standardContextual"/>
        </w:rPr>
        <w:t xml:space="preserve">Los criterios de evaluación son los siguientes: </w:t>
      </w:r>
    </w:p>
    <w:p w14:paraId="51CED05F" w14:textId="41340FAA" w:rsidR="006D3D88" w:rsidRPr="00790A89" w:rsidRDefault="006D3D88" w:rsidP="006D3D88">
      <w:pPr>
        <w:spacing w:before="0" w:after="232" w:line="256" w:lineRule="auto"/>
        <w:ind w:left="-4" w:hanging="10"/>
        <w:jc w:val="both"/>
        <w:rPr>
          <w:rFonts w:ascii="Calibri" w:eastAsia="Calibri" w:hAnsi="Calibri" w:cs="Calibri"/>
          <w:b/>
          <w:bCs/>
          <w:color w:val="000000"/>
          <w:kern w:val="2"/>
          <w:u w:val="single"/>
          <w:lang w:eastAsia="es-CL"/>
          <w14:ligatures w14:val="standardContextual"/>
        </w:rPr>
      </w:pPr>
      <w:r w:rsidRPr="00790A89">
        <w:rPr>
          <w:rFonts w:ascii="Calibri" w:eastAsia="Calibri" w:hAnsi="Calibri" w:cs="Calibri"/>
          <w:b/>
          <w:bCs/>
          <w:color w:val="000000"/>
          <w:kern w:val="2"/>
          <w:u w:val="single"/>
          <w:lang w:eastAsia="es-CL"/>
          <w14:ligatures w14:val="standardContextual"/>
        </w:rPr>
        <w:t xml:space="preserve">PRECIO </w:t>
      </w:r>
      <w:r w:rsidR="00655DBF">
        <w:rPr>
          <w:rFonts w:ascii="Calibri" w:eastAsia="Calibri" w:hAnsi="Calibri" w:cs="Calibri"/>
          <w:b/>
          <w:bCs/>
          <w:color w:val="000000"/>
          <w:kern w:val="2"/>
          <w:u w:val="single"/>
          <w:lang w:eastAsia="es-CL"/>
          <w14:ligatures w14:val="standardContextual"/>
        </w:rPr>
        <w:t>5</w:t>
      </w:r>
      <w:r w:rsidR="008D4A5B">
        <w:rPr>
          <w:rFonts w:ascii="Calibri" w:eastAsia="Calibri" w:hAnsi="Calibri" w:cs="Calibri"/>
          <w:b/>
          <w:bCs/>
          <w:color w:val="000000"/>
          <w:kern w:val="2"/>
          <w:u w:val="single"/>
          <w:lang w:eastAsia="es-CL"/>
          <w14:ligatures w14:val="standardContextual"/>
        </w:rPr>
        <w:t>0</w:t>
      </w:r>
      <w:r w:rsidRPr="00790A89">
        <w:rPr>
          <w:rFonts w:ascii="Calibri" w:eastAsia="Calibri" w:hAnsi="Calibri" w:cs="Calibri"/>
          <w:b/>
          <w:bCs/>
          <w:color w:val="000000"/>
          <w:kern w:val="2"/>
          <w:u w:val="single"/>
          <w:lang w:eastAsia="es-CL"/>
          <w14:ligatures w14:val="standardContextual"/>
        </w:rPr>
        <w:t>%</w:t>
      </w:r>
    </w:p>
    <w:tbl>
      <w:tblPr>
        <w:tblStyle w:val="Tablaconcuadrcula181"/>
        <w:tblW w:w="0" w:type="auto"/>
        <w:tblInd w:w="0" w:type="dxa"/>
        <w:tblLook w:val="04A0" w:firstRow="1" w:lastRow="0" w:firstColumn="1" w:lastColumn="0" w:noHBand="0" w:noVBand="1"/>
      </w:tblPr>
      <w:tblGrid>
        <w:gridCol w:w="5807"/>
        <w:gridCol w:w="3021"/>
      </w:tblGrid>
      <w:tr w:rsidR="006D3D88" w:rsidRPr="00790A89" w14:paraId="1632AE1C" w14:textId="77777777">
        <w:tc>
          <w:tcPr>
            <w:tcW w:w="5807" w:type="dxa"/>
            <w:tcBorders>
              <w:top w:val="single" w:sz="4" w:space="0" w:color="auto"/>
              <w:left w:val="single" w:sz="4" w:space="0" w:color="auto"/>
              <w:bottom w:val="single" w:sz="4" w:space="0" w:color="auto"/>
              <w:right w:val="single" w:sz="4" w:space="0" w:color="auto"/>
            </w:tcBorders>
            <w:hideMark/>
          </w:tcPr>
          <w:p w14:paraId="061CB50A" w14:textId="77777777" w:rsidR="006D3D88" w:rsidRPr="00790A89" w:rsidRDefault="006D3D88">
            <w:pPr>
              <w:spacing w:after="162" w:line="256" w:lineRule="auto"/>
              <w:rPr>
                <w:rFonts w:ascii="Calibri" w:eastAsia="Calibri" w:hAnsi="Calibri" w:cs="Calibri"/>
                <w:b/>
                <w:bCs/>
                <w:color w:val="000000"/>
                <w:szCs w:val="22"/>
                <w:lang w:eastAsia="es-CL"/>
              </w:rPr>
            </w:pPr>
            <w:r w:rsidRPr="00790A89">
              <w:rPr>
                <w:rFonts w:ascii="Calibri" w:eastAsia="Calibri" w:hAnsi="Calibri" w:cs="Calibri"/>
                <w:b/>
                <w:bCs/>
                <w:color w:val="000000"/>
                <w:szCs w:val="22"/>
                <w:lang w:eastAsia="es-CL"/>
              </w:rPr>
              <w:t xml:space="preserve">PRECIO </w:t>
            </w:r>
          </w:p>
        </w:tc>
        <w:tc>
          <w:tcPr>
            <w:tcW w:w="3021" w:type="dxa"/>
            <w:tcBorders>
              <w:top w:val="single" w:sz="4" w:space="0" w:color="auto"/>
              <w:left w:val="single" w:sz="4" w:space="0" w:color="auto"/>
              <w:bottom w:val="single" w:sz="4" w:space="0" w:color="auto"/>
              <w:right w:val="single" w:sz="4" w:space="0" w:color="auto"/>
            </w:tcBorders>
            <w:hideMark/>
          </w:tcPr>
          <w:p w14:paraId="165A0306" w14:textId="77777777" w:rsidR="006D3D88" w:rsidRPr="00790A89" w:rsidRDefault="006D3D88">
            <w:pPr>
              <w:spacing w:after="162" w:line="256" w:lineRule="auto"/>
              <w:jc w:val="center"/>
              <w:rPr>
                <w:rFonts w:ascii="Calibri" w:eastAsia="Calibri" w:hAnsi="Calibri" w:cs="Calibri"/>
                <w:b/>
                <w:bCs/>
                <w:color w:val="000000"/>
                <w:szCs w:val="22"/>
                <w:lang w:eastAsia="es-CL"/>
              </w:rPr>
            </w:pPr>
            <w:r w:rsidRPr="00790A89">
              <w:rPr>
                <w:rFonts w:ascii="Calibri" w:eastAsia="Calibri" w:hAnsi="Calibri" w:cs="Calibri"/>
                <w:b/>
                <w:bCs/>
                <w:color w:val="000000"/>
                <w:szCs w:val="22"/>
                <w:lang w:eastAsia="es-CL"/>
              </w:rPr>
              <w:t>Puntaje</w:t>
            </w:r>
          </w:p>
        </w:tc>
      </w:tr>
      <w:tr w:rsidR="006D3D88" w:rsidRPr="00790A89" w14:paraId="200B3880" w14:textId="77777777">
        <w:tc>
          <w:tcPr>
            <w:tcW w:w="8828" w:type="dxa"/>
            <w:gridSpan w:val="2"/>
            <w:tcBorders>
              <w:top w:val="single" w:sz="4" w:space="0" w:color="auto"/>
              <w:left w:val="single" w:sz="4" w:space="0" w:color="auto"/>
              <w:bottom w:val="single" w:sz="4" w:space="0" w:color="auto"/>
              <w:right w:val="single" w:sz="4" w:space="0" w:color="auto"/>
            </w:tcBorders>
            <w:hideMark/>
          </w:tcPr>
          <w:p w14:paraId="314E331A" w14:textId="6713E29C" w:rsidR="006D3D88" w:rsidRPr="00790A89" w:rsidRDefault="006D3D88">
            <w:pPr>
              <w:spacing w:after="162" w:line="256" w:lineRule="auto"/>
              <w:jc w:val="center"/>
              <w:rPr>
                <w:rFonts w:ascii="Calibri" w:eastAsia="Calibri" w:hAnsi="Calibri" w:cs="Calibri"/>
                <w:b/>
                <w:bCs/>
                <w:color w:val="000000"/>
                <w:szCs w:val="22"/>
                <w:lang w:eastAsia="es-CL"/>
              </w:rPr>
            </w:pPr>
            <w:r w:rsidRPr="00790A89">
              <w:rPr>
                <w:rFonts w:ascii="Calibri" w:eastAsia="Calibri" w:hAnsi="Calibri" w:cs="Calibri"/>
                <w:color w:val="000000"/>
                <w:lang w:eastAsia="es-CL"/>
              </w:rPr>
              <w:t xml:space="preserve">((precio mínimo entre oferentes x </w:t>
            </w:r>
            <w:proofErr w:type="gramStart"/>
            <w:r w:rsidRPr="00790A89">
              <w:rPr>
                <w:rFonts w:ascii="Calibri" w:eastAsia="Calibri" w:hAnsi="Calibri" w:cs="Calibri"/>
                <w:color w:val="000000"/>
                <w:lang w:eastAsia="es-CL"/>
              </w:rPr>
              <w:t>100)/</w:t>
            </w:r>
            <w:proofErr w:type="gramEnd"/>
            <w:r w:rsidRPr="00790A89">
              <w:rPr>
                <w:rFonts w:ascii="Calibri" w:eastAsia="Calibri" w:hAnsi="Calibri" w:cs="Calibri"/>
                <w:color w:val="000000"/>
                <w:lang w:eastAsia="es-CL"/>
              </w:rPr>
              <w:t>(precio oferente actual</w:t>
            </w:r>
            <w:proofErr w:type="gramStart"/>
            <w:r w:rsidRPr="00790A89">
              <w:rPr>
                <w:rFonts w:ascii="Calibri" w:eastAsia="Calibri" w:hAnsi="Calibri" w:cs="Calibri"/>
                <w:color w:val="000000"/>
                <w:lang w:eastAsia="es-CL"/>
              </w:rPr>
              <w:t>))*</w:t>
            </w:r>
            <w:proofErr w:type="gramEnd"/>
            <w:r w:rsidR="003231A4">
              <w:rPr>
                <w:rFonts w:ascii="Calibri" w:eastAsia="Calibri" w:hAnsi="Calibri" w:cs="Calibri"/>
                <w:color w:val="000000"/>
                <w:lang w:eastAsia="es-CL"/>
              </w:rPr>
              <w:t>50</w:t>
            </w:r>
            <w:r w:rsidR="00A90523">
              <w:rPr>
                <w:rFonts w:ascii="Calibri" w:eastAsia="Calibri" w:hAnsi="Calibri" w:cs="Calibri"/>
                <w:color w:val="000000"/>
                <w:lang w:eastAsia="es-CL"/>
              </w:rPr>
              <w:t>%</w:t>
            </w:r>
          </w:p>
        </w:tc>
      </w:tr>
    </w:tbl>
    <w:p w14:paraId="698347FC" w14:textId="77777777" w:rsidR="006D3D88" w:rsidRPr="00790A89" w:rsidRDefault="006D3D88" w:rsidP="006D3D88">
      <w:pPr>
        <w:spacing w:before="0" w:after="232" w:line="256" w:lineRule="auto"/>
        <w:ind w:left="-4" w:hanging="10"/>
        <w:jc w:val="both"/>
        <w:rPr>
          <w:rFonts w:ascii="Calibri" w:eastAsia="Calibri" w:hAnsi="Calibri" w:cs="Calibri"/>
          <w:b/>
          <w:bCs/>
          <w:color w:val="000000"/>
          <w:kern w:val="2"/>
          <w:u w:val="single"/>
          <w:lang w:eastAsia="es-CL"/>
          <w14:ligatures w14:val="standardContextual"/>
        </w:rPr>
      </w:pPr>
    </w:p>
    <w:p w14:paraId="4BF8C1D5" w14:textId="77777777" w:rsidR="00F21311" w:rsidRDefault="00F21311" w:rsidP="00F21311">
      <w:pPr>
        <w:spacing w:before="0" w:after="162" w:line="256" w:lineRule="auto"/>
        <w:jc w:val="both"/>
        <w:rPr>
          <w:rFonts w:ascii="Calibri" w:eastAsia="Calibri" w:hAnsi="Calibri" w:cs="Calibri"/>
          <w:b/>
          <w:bCs/>
          <w:color w:val="000000"/>
          <w:kern w:val="2"/>
          <w:u w:val="single"/>
          <w:lang w:eastAsia="es-CL"/>
          <w14:ligatures w14:val="standardContextual"/>
        </w:rPr>
      </w:pPr>
      <w:r w:rsidRPr="00790A89">
        <w:rPr>
          <w:rFonts w:ascii="Calibri" w:eastAsia="Calibri" w:hAnsi="Calibri" w:cs="Calibri"/>
          <w:b/>
          <w:bCs/>
          <w:color w:val="000000"/>
          <w:kern w:val="2"/>
          <w:u w:val="single"/>
          <w:lang w:eastAsia="es-CL"/>
          <w14:ligatures w14:val="standardContextual"/>
        </w:rPr>
        <w:t xml:space="preserve">PLAZO DE ENTREGA </w:t>
      </w:r>
      <w:r>
        <w:rPr>
          <w:rFonts w:ascii="Calibri" w:eastAsia="Calibri" w:hAnsi="Calibri" w:cs="Calibri"/>
          <w:b/>
          <w:bCs/>
          <w:color w:val="000000"/>
          <w:kern w:val="2"/>
          <w:u w:val="single"/>
          <w:lang w:eastAsia="es-CL"/>
          <w14:ligatures w14:val="standardContextual"/>
        </w:rPr>
        <w:t>20</w:t>
      </w:r>
      <w:r w:rsidRPr="00790A89">
        <w:rPr>
          <w:rFonts w:ascii="Calibri" w:eastAsia="Calibri" w:hAnsi="Calibri" w:cs="Calibri"/>
          <w:b/>
          <w:bCs/>
          <w:color w:val="000000"/>
          <w:kern w:val="2"/>
          <w:u w:val="single"/>
          <w:lang w:eastAsia="es-CL"/>
          <w14:ligatures w14:val="standardContextual"/>
        </w:rPr>
        <w:t xml:space="preserve">% </w:t>
      </w:r>
    </w:p>
    <w:p w14:paraId="2130E3DE" w14:textId="4EE4C6CF" w:rsidR="00F21311" w:rsidRPr="0057580C" w:rsidRDefault="00F21311" w:rsidP="00F21311">
      <w:pPr>
        <w:spacing w:before="0" w:after="162" w:line="256" w:lineRule="auto"/>
        <w:jc w:val="both"/>
        <w:rPr>
          <w:rFonts w:ascii="Calibri" w:eastAsia="Calibri" w:hAnsi="Calibri" w:cs="Calibri"/>
          <w:color w:val="000000"/>
          <w:kern w:val="2"/>
          <w:lang w:eastAsia="es-CL"/>
          <w14:ligatures w14:val="standardContextual"/>
        </w:rPr>
      </w:pPr>
      <w:r w:rsidRPr="0057580C">
        <w:rPr>
          <w:rFonts w:ascii="Calibri" w:eastAsia="Calibri" w:hAnsi="Calibri" w:cs="Calibri"/>
          <w:color w:val="000000"/>
          <w:kern w:val="2"/>
          <w:lang w:eastAsia="es-CL"/>
          <w14:ligatures w14:val="standardContextual"/>
        </w:rPr>
        <w:lastRenderedPageBreak/>
        <w:t xml:space="preserve">Para optar al puntaje debe adjuntar el anexo N°2, ante ofertas con rangos de días de entrega, se </w:t>
      </w:r>
      <w:r w:rsidR="009060A7" w:rsidRPr="0057580C">
        <w:rPr>
          <w:rFonts w:ascii="Calibri" w:eastAsia="Calibri" w:hAnsi="Calibri" w:cs="Calibri"/>
          <w:color w:val="000000"/>
          <w:kern w:val="2"/>
          <w:lang w:eastAsia="es-CL"/>
          <w14:ligatures w14:val="standardContextual"/>
        </w:rPr>
        <w:t>considerará</w:t>
      </w:r>
      <w:r w:rsidRPr="0057580C">
        <w:rPr>
          <w:rFonts w:ascii="Calibri" w:eastAsia="Calibri" w:hAnsi="Calibri" w:cs="Calibri"/>
          <w:color w:val="000000"/>
          <w:kern w:val="2"/>
          <w:lang w:eastAsia="es-CL"/>
          <w14:ligatures w14:val="standardContextual"/>
        </w:rPr>
        <w:t xml:space="preserve"> a evaluación el plazo más extenso.</w:t>
      </w:r>
    </w:p>
    <w:tbl>
      <w:tblPr>
        <w:tblW w:w="0" w:type="auto"/>
        <w:tblLook w:val="04A0" w:firstRow="1" w:lastRow="0" w:firstColumn="1" w:lastColumn="0" w:noHBand="0" w:noVBand="1"/>
      </w:tblPr>
      <w:tblGrid>
        <w:gridCol w:w="5807"/>
        <w:gridCol w:w="3021"/>
      </w:tblGrid>
      <w:tr w:rsidR="00F21311" w:rsidRPr="00F23A9A" w14:paraId="09944B3C" w14:textId="77777777" w:rsidTr="00A9004C">
        <w:tc>
          <w:tcPr>
            <w:tcW w:w="5807" w:type="dxa"/>
            <w:tcBorders>
              <w:top w:val="single" w:sz="4" w:space="0" w:color="auto"/>
              <w:left w:val="single" w:sz="4" w:space="0" w:color="auto"/>
              <w:bottom w:val="single" w:sz="4" w:space="0" w:color="auto"/>
              <w:right w:val="single" w:sz="4" w:space="0" w:color="auto"/>
            </w:tcBorders>
            <w:hideMark/>
          </w:tcPr>
          <w:p w14:paraId="6BA28D2B" w14:textId="77777777" w:rsidR="00F21311" w:rsidRPr="00F23A9A" w:rsidRDefault="00F21311" w:rsidP="00A9004C">
            <w:pPr>
              <w:spacing w:before="0" w:after="123" w:line="357" w:lineRule="auto"/>
              <w:ind w:left="-4" w:hanging="10"/>
              <w:jc w:val="both"/>
              <w:rPr>
                <w:rFonts w:ascii="Calibri" w:eastAsia="Calibri" w:hAnsi="Calibri" w:cs="Calibri"/>
                <w:b/>
                <w:bCs/>
                <w:color w:val="000000"/>
                <w:kern w:val="2"/>
                <w:lang w:eastAsia="es-CL"/>
                <w14:ligatures w14:val="standardContextual"/>
              </w:rPr>
            </w:pPr>
            <w:r w:rsidRPr="00F23A9A">
              <w:rPr>
                <w:rFonts w:ascii="Calibri" w:eastAsia="Calibri" w:hAnsi="Calibri" w:cs="Calibri"/>
                <w:b/>
                <w:bCs/>
                <w:color w:val="000000"/>
                <w:kern w:val="2"/>
                <w:lang w:eastAsia="es-CL"/>
                <w14:ligatures w14:val="standardContextual"/>
              </w:rPr>
              <w:t xml:space="preserve">PRECIO </w:t>
            </w:r>
          </w:p>
        </w:tc>
        <w:tc>
          <w:tcPr>
            <w:tcW w:w="3021" w:type="dxa"/>
            <w:tcBorders>
              <w:top w:val="single" w:sz="4" w:space="0" w:color="auto"/>
              <w:left w:val="single" w:sz="4" w:space="0" w:color="auto"/>
              <w:bottom w:val="single" w:sz="4" w:space="0" w:color="auto"/>
              <w:right w:val="single" w:sz="4" w:space="0" w:color="auto"/>
            </w:tcBorders>
            <w:hideMark/>
          </w:tcPr>
          <w:p w14:paraId="560E9C70" w14:textId="77777777" w:rsidR="00F21311" w:rsidRPr="00F23A9A" w:rsidRDefault="00F21311" w:rsidP="00A9004C">
            <w:pPr>
              <w:spacing w:before="0" w:after="123" w:line="357" w:lineRule="auto"/>
              <w:ind w:left="-4" w:hanging="10"/>
              <w:jc w:val="both"/>
              <w:rPr>
                <w:rFonts w:ascii="Calibri" w:eastAsia="Calibri" w:hAnsi="Calibri" w:cs="Calibri"/>
                <w:b/>
                <w:bCs/>
                <w:color w:val="000000"/>
                <w:kern w:val="2"/>
                <w:lang w:eastAsia="es-CL"/>
                <w14:ligatures w14:val="standardContextual"/>
              </w:rPr>
            </w:pPr>
            <w:r w:rsidRPr="00F23A9A">
              <w:rPr>
                <w:rFonts w:ascii="Calibri" w:eastAsia="Calibri" w:hAnsi="Calibri" w:cs="Calibri"/>
                <w:b/>
                <w:bCs/>
                <w:color w:val="000000"/>
                <w:kern w:val="2"/>
                <w:lang w:eastAsia="es-CL"/>
                <w14:ligatures w14:val="standardContextual"/>
              </w:rPr>
              <w:t>Puntaje</w:t>
            </w:r>
          </w:p>
        </w:tc>
      </w:tr>
      <w:tr w:rsidR="00F21311" w:rsidRPr="00F23A9A" w14:paraId="1EDEACAF" w14:textId="77777777" w:rsidTr="00A9004C">
        <w:tc>
          <w:tcPr>
            <w:tcW w:w="8828" w:type="dxa"/>
            <w:gridSpan w:val="2"/>
            <w:tcBorders>
              <w:top w:val="single" w:sz="4" w:space="0" w:color="auto"/>
              <w:left w:val="single" w:sz="4" w:space="0" w:color="auto"/>
              <w:bottom w:val="single" w:sz="4" w:space="0" w:color="auto"/>
              <w:right w:val="single" w:sz="4" w:space="0" w:color="auto"/>
            </w:tcBorders>
            <w:hideMark/>
          </w:tcPr>
          <w:p w14:paraId="1916E868" w14:textId="77777777" w:rsidR="00F21311" w:rsidRPr="00F23A9A" w:rsidRDefault="00F21311" w:rsidP="00A9004C">
            <w:pPr>
              <w:spacing w:before="0" w:after="123" w:line="357" w:lineRule="auto"/>
              <w:ind w:left="-4" w:hanging="10"/>
              <w:jc w:val="both"/>
              <w:rPr>
                <w:rFonts w:ascii="Calibri" w:eastAsia="Calibri" w:hAnsi="Calibri" w:cs="Calibri"/>
                <w:b/>
                <w:bCs/>
                <w:color w:val="000000"/>
                <w:kern w:val="2"/>
                <w:lang w:eastAsia="es-CL"/>
                <w14:ligatures w14:val="standardContextual"/>
              </w:rPr>
            </w:pPr>
            <w:r w:rsidRPr="00F23A9A">
              <w:rPr>
                <w:rFonts w:ascii="Calibri" w:eastAsia="Calibri" w:hAnsi="Calibri" w:cs="Calibri"/>
                <w:color w:val="000000"/>
                <w:kern w:val="2"/>
                <w:lang w:eastAsia="es-CL"/>
                <w14:ligatures w14:val="standardContextual"/>
              </w:rPr>
              <w:t xml:space="preserve">((precio mínimo entre oferentes x </w:t>
            </w:r>
            <w:proofErr w:type="gramStart"/>
            <w:r w:rsidRPr="00F23A9A">
              <w:rPr>
                <w:rFonts w:ascii="Calibri" w:eastAsia="Calibri" w:hAnsi="Calibri" w:cs="Calibri"/>
                <w:color w:val="000000"/>
                <w:kern w:val="2"/>
                <w:lang w:eastAsia="es-CL"/>
                <w14:ligatures w14:val="standardContextual"/>
              </w:rPr>
              <w:t>100)/</w:t>
            </w:r>
            <w:proofErr w:type="gramEnd"/>
            <w:r w:rsidRPr="00F23A9A">
              <w:rPr>
                <w:rFonts w:ascii="Calibri" w:eastAsia="Calibri" w:hAnsi="Calibri" w:cs="Calibri"/>
                <w:color w:val="000000"/>
                <w:kern w:val="2"/>
                <w:lang w:eastAsia="es-CL"/>
                <w14:ligatures w14:val="standardContextual"/>
              </w:rPr>
              <w:t>(precio oferente actual</w:t>
            </w:r>
            <w:proofErr w:type="gramStart"/>
            <w:r w:rsidRPr="00F23A9A">
              <w:rPr>
                <w:rFonts w:ascii="Calibri" w:eastAsia="Calibri" w:hAnsi="Calibri" w:cs="Calibri"/>
                <w:color w:val="000000"/>
                <w:kern w:val="2"/>
                <w:lang w:eastAsia="es-CL"/>
                <w14:ligatures w14:val="standardContextual"/>
              </w:rPr>
              <w:t>))*</w:t>
            </w:r>
            <w:proofErr w:type="gramEnd"/>
            <w:r>
              <w:rPr>
                <w:rFonts w:ascii="Calibri" w:eastAsia="Calibri" w:hAnsi="Calibri" w:cs="Calibri"/>
                <w:color w:val="000000"/>
                <w:kern w:val="2"/>
                <w:lang w:eastAsia="es-CL"/>
                <w14:ligatures w14:val="standardContextual"/>
              </w:rPr>
              <w:t>20</w:t>
            </w:r>
            <w:r w:rsidRPr="00F23A9A">
              <w:rPr>
                <w:rFonts w:ascii="Calibri" w:eastAsia="Calibri" w:hAnsi="Calibri" w:cs="Calibri"/>
                <w:color w:val="000000"/>
                <w:kern w:val="2"/>
                <w:lang w:eastAsia="es-CL"/>
                <w14:ligatures w14:val="standardContextual"/>
              </w:rPr>
              <w:t>%</w:t>
            </w:r>
          </w:p>
        </w:tc>
      </w:tr>
    </w:tbl>
    <w:p w14:paraId="4B519F8D" w14:textId="77777777" w:rsidR="008718F7" w:rsidRDefault="008718F7" w:rsidP="0044456C">
      <w:pPr>
        <w:spacing w:before="0" w:after="123" w:line="357" w:lineRule="auto"/>
        <w:ind w:left="-4" w:hanging="10"/>
        <w:jc w:val="both"/>
        <w:rPr>
          <w:rFonts w:ascii="Calibri" w:eastAsia="Calibri" w:hAnsi="Calibri" w:cs="Calibri"/>
          <w:b/>
          <w:bCs/>
          <w:color w:val="000000"/>
          <w:kern w:val="2"/>
          <w:u w:val="single"/>
          <w:lang w:eastAsia="es-CL"/>
          <w14:ligatures w14:val="standardContextual"/>
        </w:rPr>
      </w:pPr>
    </w:p>
    <w:p w14:paraId="10C7B0CE" w14:textId="00A42E13" w:rsidR="0044456C" w:rsidRDefault="0044456C" w:rsidP="0044456C">
      <w:pPr>
        <w:spacing w:before="0" w:after="123" w:line="357" w:lineRule="auto"/>
        <w:ind w:left="-4" w:hanging="10"/>
        <w:jc w:val="both"/>
        <w:rPr>
          <w:rFonts w:ascii="Calibri" w:eastAsia="Calibri" w:hAnsi="Calibri" w:cs="Calibri"/>
          <w:b/>
          <w:bCs/>
          <w:color w:val="000000"/>
          <w:kern w:val="2"/>
          <w:u w:val="single"/>
          <w:lang w:eastAsia="es-CL"/>
          <w14:ligatures w14:val="standardContextual"/>
        </w:rPr>
      </w:pPr>
      <w:r w:rsidRPr="0044456C">
        <w:rPr>
          <w:rFonts w:ascii="Calibri" w:eastAsia="Calibri" w:hAnsi="Calibri" w:cs="Calibri"/>
          <w:b/>
          <w:bCs/>
          <w:color w:val="000000"/>
          <w:kern w:val="2"/>
          <w:u w:val="single"/>
          <w:lang w:eastAsia="es-CL"/>
          <w14:ligatures w14:val="standardContextual"/>
        </w:rPr>
        <w:t xml:space="preserve">PROVEEDOR LOCAL </w:t>
      </w:r>
      <w:r w:rsidR="007B60F2">
        <w:rPr>
          <w:rFonts w:ascii="Calibri" w:eastAsia="Calibri" w:hAnsi="Calibri" w:cs="Calibri"/>
          <w:b/>
          <w:bCs/>
          <w:color w:val="000000"/>
          <w:kern w:val="2"/>
          <w:u w:val="single"/>
          <w:lang w:eastAsia="es-CL"/>
          <w14:ligatures w14:val="standardContextual"/>
        </w:rPr>
        <w:t>30</w:t>
      </w:r>
      <w:r w:rsidRPr="0044456C">
        <w:rPr>
          <w:rFonts w:ascii="Calibri" w:eastAsia="Calibri" w:hAnsi="Calibri" w:cs="Calibri"/>
          <w:b/>
          <w:bCs/>
          <w:color w:val="000000"/>
          <w:kern w:val="2"/>
          <w:u w:val="single"/>
          <w:lang w:eastAsia="es-CL"/>
          <w14:ligatures w14:val="standardContextual"/>
        </w:rPr>
        <w:t>%</w:t>
      </w:r>
    </w:p>
    <w:p w14:paraId="497BC898" w14:textId="0E860919" w:rsidR="00E36D22" w:rsidRPr="00E36D22" w:rsidRDefault="00E36D22" w:rsidP="0044456C">
      <w:pPr>
        <w:spacing w:before="0" w:after="123" w:line="357" w:lineRule="auto"/>
        <w:ind w:left="-4" w:hanging="10"/>
        <w:jc w:val="both"/>
        <w:rPr>
          <w:rFonts w:ascii="Calibri" w:eastAsia="Calibri" w:hAnsi="Calibri" w:cs="Calibri"/>
          <w:color w:val="000000"/>
          <w:kern w:val="2"/>
          <w:lang w:eastAsia="es-CL"/>
          <w14:ligatures w14:val="standardContextual"/>
        </w:rPr>
      </w:pPr>
      <w:r w:rsidRPr="00E36D22">
        <w:rPr>
          <w:rFonts w:ascii="Calibri" w:eastAsia="Calibri" w:hAnsi="Calibri" w:cs="Calibri"/>
          <w:color w:val="000000"/>
          <w:kern w:val="2"/>
          <w:lang w:eastAsia="es-CL"/>
          <w14:ligatures w14:val="standardContextual"/>
        </w:rPr>
        <w:t>Para optar al puntaje debe adjuntar la patente municipal al día.</w:t>
      </w:r>
    </w:p>
    <w:tbl>
      <w:tblPr>
        <w:tblW w:w="0" w:type="auto"/>
        <w:tblLook w:val="04A0" w:firstRow="1" w:lastRow="0" w:firstColumn="1" w:lastColumn="0" w:noHBand="0" w:noVBand="1"/>
      </w:tblPr>
      <w:tblGrid>
        <w:gridCol w:w="5807"/>
        <w:gridCol w:w="3021"/>
      </w:tblGrid>
      <w:tr w:rsidR="0044456C" w:rsidRPr="0044456C" w14:paraId="49F8141B" w14:textId="77777777">
        <w:tc>
          <w:tcPr>
            <w:tcW w:w="5807" w:type="dxa"/>
            <w:tcBorders>
              <w:top w:val="single" w:sz="4" w:space="0" w:color="auto"/>
              <w:left w:val="single" w:sz="4" w:space="0" w:color="auto"/>
              <w:bottom w:val="single" w:sz="4" w:space="0" w:color="auto"/>
              <w:right w:val="single" w:sz="4" w:space="0" w:color="auto"/>
            </w:tcBorders>
            <w:hideMark/>
          </w:tcPr>
          <w:p w14:paraId="57D67C8B" w14:textId="77777777" w:rsidR="0044456C" w:rsidRPr="0044456C" w:rsidRDefault="0044456C" w:rsidP="0044456C">
            <w:pPr>
              <w:spacing w:before="0" w:after="123" w:line="357" w:lineRule="auto"/>
              <w:ind w:left="-4" w:hanging="10"/>
              <w:jc w:val="both"/>
              <w:rPr>
                <w:rFonts w:ascii="Calibri" w:eastAsia="Calibri" w:hAnsi="Calibri" w:cs="Calibri"/>
                <w:b/>
                <w:bCs/>
                <w:color w:val="000000"/>
                <w:kern w:val="2"/>
                <w:lang w:eastAsia="es-CL"/>
                <w14:ligatures w14:val="standardContextual"/>
              </w:rPr>
            </w:pPr>
            <w:r w:rsidRPr="0044456C">
              <w:rPr>
                <w:rFonts w:ascii="Calibri" w:eastAsia="Calibri" w:hAnsi="Calibri" w:cs="Calibri"/>
                <w:b/>
                <w:bCs/>
                <w:color w:val="000000"/>
                <w:kern w:val="2"/>
                <w:lang w:eastAsia="es-CL"/>
                <w14:ligatures w14:val="standardContextual"/>
              </w:rPr>
              <w:t xml:space="preserve">LOCALIDAD DEL PROVEEDOR  </w:t>
            </w:r>
          </w:p>
        </w:tc>
        <w:tc>
          <w:tcPr>
            <w:tcW w:w="3021" w:type="dxa"/>
            <w:tcBorders>
              <w:top w:val="single" w:sz="4" w:space="0" w:color="auto"/>
              <w:left w:val="single" w:sz="4" w:space="0" w:color="auto"/>
              <w:bottom w:val="single" w:sz="4" w:space="0" w:color="auto"/>
              <w:right w:val="single" w:sz="4" w:space="0" w:color="auto"/>
            </w:tcBorders>
            <w:hideMark/>
          </w:tcPr>
          <w:p w14:paraId="5A74B2B1" w14:textId="77777777" w:rsidR="0044456C" w:rsidRPr="0044456C" w:rsidRDefault="0044456C" w:rsidP="0044456C">
            <w:pPr>
              <w:spacing w:before="0" w:after="123" w:line="357" w:lineRule="auto"/>
              <w:ind w:left="-4" w:hanging="10"/>
              <w:jc w:val="both"/>
              <w:rPr>
                <w:rFonts w:ascii="Calibri" w:eastAsia="Calibri" w:hAnsi="Calibri" w:cs="Calibri"/>
                <w:b/>
                <w:bCs/>
                <w:color w:val="000000"/>
                <w:kern w:val="2"/>
                <w:lang w:eastAsia="es-CL"/>
                <w14:ligatures w14:val="standardContextual"/>
              </w:rPr>
            </w:pPr>
            <w:r w:rsidRPr="0044456C">
              <w:rPr>
                <w:rFonts w:ascii="Calibri" w:eastAsia="Calibri" w:hAnsi="Calibri" w:cs="Calibri"/>
                <w:b/>
                <w:bCs/>
                <w:color w:val="000000"/>
                <w:kern w:val="2"/>
                <w:lang w:eastAsia="es-CL"/>
                <w14:ligatures w14:val="standardContextual"/>
              </w:rPr>
              <w:t>Puntaje</w:t>
            </w:r>
          </w:p>
        </w:tc>
      </w:tr>
      <w:tr w:rsidR="0044456C" w:rsidRPr="0044456C" w14:paraId="52433945" w14:textId="77777777">
        <w:tc>
          <w:tcPr>
            <w:tcW w:w="5807" w:type="dxa"/>
            <w:tcBorders>
              <w:top w:val="single" w:sz="4" w:space="0" w:color="auto"/>
              <w:left w:val="single" w:sz="4" w:space="0" w:color="auto"/>
              <w:bottom w:val="single" w:sz="4" w:space="0" w:color="auto"/>
              <w:right w:val="single" w:sz="4" w:space="0" w:color="auto"/>
            </w:tcBorders>
            <w:hideMark/>
          </w:tcPr>
          <w:p w14:paraId="4D28278D" w14:textId="77777777" w:rsidR="0044456C" w:rsidRPr="0044456C" w:rsidRDefault="0044456C" w:rsidP="0044456C">
            <w:pPr>
              <w:spacing w:before="0" w:after="123" w:line="357" w:lineRule="auto"/>
              <w:ind w:left="-4" w:hanging="10"/>
              <w:jc w:val="both"/>
              <w:rPr>
                <w:rFonts w:ascii="Calibri" w:eastAsia="Calibri" w:hAnsi="Calibri" w:cs="Calibri"/>
                <w:color w:val="000000"/>
                <w:kern w:val="2"/>
                <w:lang w:eastAsia="es-CL"/>
                <w14:ligatures w14:val="standardContextual"/>
              </w:rPr>
            </w:pPr>
            <w:r w:rsidRPr="0044456C">
              <w:rPr>
                <w:rFonts w:ascii="Calibri" w:eastAsia="Calibri" w:hAnsi="Calibri" w:cs="Calibri"/>
                <w:color w:val="000000"/>
                <w:kern w:val="2"/>
                <w:lang w:eastAsia="es-CL"/>
                <w14:ligatures w14:val="standardContextual"/>
              </w:rPr>
              <w:t xml:space="preserve">DE LA REGIÓN DE LOS RIOS  </w:t>
            </w:r>
          </w:p>
        </w:tc>
        <w:tc>
          <w:tcPr>
            <w:tcW w:w="3021" w:type="dxa"/>
            <w:tcBorders>
              <w:top w:val="single" w:sz="4" w:space="0" w:color="auto"/>
              <w:left w:val="single" w:sz="4" w:space="0" w:color="auto"/>
              <w:bottom w:val="single" w:sz="4" w:space="0" w:color="auto"/>
              <w:right w:val="single" w:sz="4" w:space="0" w:color="auto"/>
            </w:tcBorders>
            <w:hideMark/>
          </w:tcPr>
          <w:p w14:paraId="18821A9A" w14:textId="77777777" w:rsidR="0044456C" w:rsidRPr="0044456C" w:rsidRDefault="0044456C" w:rsidP="0044456C">
            <w:pPr>
              <w:spacing w:before="0" w:after="123" w:line="357" w:lineRule="auto"/>
              <w:ind w:left="-4" w:hanging="10"/>
              <w:jc w:val="both"/>
              <w:rPr>
                <w:rFonts w:ascii="Calibri" w:eastAsia="Calibri" w:hAnsi="Calibri" w:cs="Calibri"/>
                <w:color w:val="000000"/>
                <w:kern w:val="2"/>
                <w:lang w:eastAsia="es-CL"/>
                <w14:ligatures w14:val="standardContextual"/>
              </w:rPr>
            </w:pPr>
            <w:r w:rsidRPr="0044456C">
              <w:rPr>
                <w:rFonts w:ascii="Calibri" w:eastAsia="Calibri" w:hAnsi="Calibri" w:cs="Calibri"/>
                <w:color w:val="000000"/>
                <w:kern w:val="2"/>
                <w:lang w:eastAsia="es-CL"/>
                <w14:ligatures w14:val="standardContextual"/>
              </w:rPr>
              <w:t>100</w:t>
            </w:r>
          </w:p>
        </w:tc>
      </w:tr>
      <w:tr w:rsidR="0044456C" w:rsidRPr="0044456C" w14:paraId="53C51A61" w14:textId="77777777">
        <w:tc>
          <w:tcPr>
            <w:tcW w:w="5807" w:type="dxa"/>
            <w:tcBorders>
              <w:top w:val="single" w:sz="4" w:space="0" w:color="auto"/>
              <w:left w:val="single" w:sz="4" w:space="0" w:color="auto"/>
              <w:bottom w:val="single" w:sz="4" w:space="0" w:color="auto"/>
              <w:right w:val="single" w:sz="4" w:space="0" w:color="auto"/>
            </w:tcBorders>
            <w:hideMark/>
          </w:tcPr>
          <w:p w14:paraId="77F8F629" w14:textId="77777777" w:rsidR="0044456C" w:rsidRPr="0044456C" w:rsidRDefault="0044456C" w:rsidP="0044456C">
            <w:pPr>
              <w:spacing w:before="0" w:after="123" w:line="357" w:lineRule="auto"/>
              <w:ind w:left="-4" w:hanging="10"/>
              <w:jc w:val="both"/>
              <w:rPr>
                <w:rFonts w:ascii="Calibri" w:eastAsia="Calibri" w:hAnsi="Calibri" w:cs="Calibri"/>
                <w:color w:val="000000"/>
                <w:kern w:val="2"/>
                <w:lang w:eastAsia="es-CL"/>
                <w14:ligatures w14:val="standardContextual"/>
              </w:rPr>
            </w:pPr>
            <w:r w:rsidRPr="0044456C">
              <w:rPr>
                <w:rFonts w:ascii="Calibri" w:eastAsia="Calibri" w:hAnsi="Calibri" w:cs="Calibri"/>
                <w:color w:val="000000"/>
                <w:kern w:val="2"/>
                <w:lang w:eastAsia="es-CL"/>
                <w14:ligatures w14:val="standardContextual"/>
              </w:rPr>
              <w:t>REGIONES ALEDAÑAS (ARAUCANIA Y LOS LAGOS)</w:t>
            </w:r>
          </w:p>
        </w:tc>
        <w:tc>
          <w:tcPr>
            <w:tcW w:w="3021" w:type="dxa"/>
            <w:tcBorders>
              <w:top w:val="single" w:sz="4" w:space="0" w:color="auto"/>
              <w:left w:val="single" w:sz="4" w:space="0" w:color="auto"/>
              <w:bottom w:val="single" w:sz="4" w:space="0" w:color="auto"/>
              <w:right w:val="single" w:sz="4" w:space="0" w:color="auto"/>
            </w:tcBorders>
            <w:hideMark/>
          </w:tcPr>
          <w:p w14:paraId="25088AE4" w14:textId="7C403899" w:rsidR="0044456C" w:rsidRPr="0044456C" w:rsidRDefault="009A1F0C" w:rsidP="0044456C">
            <w:pPr>
              <w:spacing w:before="0" w:after="123" w:line="357" w:lineRule="auto"/>
              <w:ind w:left="-4" w:hanging="10"/>
              <w:jc w:val="both"/>
              <w:rPr>
                <w:rFonts w:ascii="Calibri" w:eastAsia="Calibri" w:hAnsi="Calibri" w:cs="Calibri"/>
                <w:color w:val="000000"/>
                <w:kern w:val="2"/>
                <w:lang w:eastAsia="es-CL"/>
                <w14:ligatures w14:val="standardContextual"/>
              </w:rPr>
            </w:pPr>
            <w:r>
              <w:rPr>
                <w:rFonts w:ascii="Calibri" w:eastAsia="Calibri" w:hAnsi="Calibri" w:cs="Calibri"/>
                <w:color w:val="000000"/>
                <w:kern w:val="2"/>
                <w:lang w:eastAsia="es-CL"/>
                <w14:ligatures w14:val="standardContextual"/>
              </w:rPr>
              <w:t>80</w:t>
            </w:r>
          </w:p>
        </w:tc>
      </w:tr>
      <w:tr w:rsidR="0044456C" w:rsidRPr="0044456C" w14:paraId="454A33B0" w14:textId="77777777">
        <w:tc>
          <w:tcPr>
            <w:tcW w:w="5807" w:type="dxa"/>
            <w:tcBorders>
              <w:top w:val="single" w:sz="4" w:space="0" w:color="auto"/>
              <w:left w:val="single" w:sz="4" w:space="0" w:color="auto"/>
              <w:bottom w:val="single" w:sz="4" w:space="0" w:color="auto"/>
              <w:right w:val="single" w:sz="4" w:space="0" w:color="auto"/>
            </w:tcBorders>
            <w:hideMark/>
          </w:tcPr>
          <w:p w14:paraId="4B91D501" w14:textId="77777777" w:rsidR="0044456C" w:rsidRPr="0044456C" w:rsidRDefault="0044456C" w:rsidP="0044456C">
            <w:pPr>
              <w:spacing w:before="0" w:after="123" w:line="357" w:lineRule="auto"/>
              <w:ind w:left="-4" w:hanging="10"/>
              <w:jc w:val="both"/>
              <w:rPr>
                <w:rFonts w:ascii="Calibri" w:eastAsia="Calibri" w:hAnsi="Calibri" w:cs="Calibri"/>
                <w:color w:val="000000"/>
                <w:kern w:val="2"/>
                <w:lang w:val="pt-PT" w:eastAsia="es-CL"/>
                <w14:ligatures w14:val="standardContextual"/>
              </w:rPr>
            </w:pPr>
            <w:r w:rsidRPr="0044456C">
              <w:rPr>
                <w:rFonts w:ascii="Calibri" w:eastAsia="Calibri" w:hAnsi="Calibri" w:cs="Calibri"/>
                <w:color w:val="000000"/>
                <w:kern w:val="2"/>
                <w:lang w:val="pt-PT" w:eastAsia="es-CL"/>
                <w14:ligatures w14:val="standardContextual"/>
              </w:rPr>
              <w:t xml:space="preserve">OTRAS REGIONES </w:t>
            </w:r>
          </w:p>
        </w:tc>
        <w:tc>
          <w:tcPr>
            <w:tcW w:w="3021" w:type="dxa"/>
            <w:tcBorders>
              <w:top w:val="single" w:sz="4" w:space="0" w:color="auto"/>
              <w:left w:val="single" w:sz="4" w:space="0" w:color="auto"/>
              <w:bottom w:val="single" w:sz="4" w:space="0" w:color="auto"/>
              <w:right w:val="single" w:sz="4" w:space="0" w:color="auto"/>
            </w:tcBorders>
            <w:hideMark/>
          </w:tcPr>
          <w:p w14:paraId="34A55211" w14:textId="2B657459" w:rsidR="0044456C" w:rsidRPr="0044456C" w:rsidRDefault="009A1F0C" w:rsidP="0044456C">
            <w:pPr>
              <w:spacing w:before="0" w:after="123" w:line="357" w:lineRule="auto"/>
              <w:ind w:left="-4" w:hanging="10"/>
              <w:jc w:val="both"/>
              <w:rPr>
                <w:rFonts w:ascii="Calibri" w:eastAsia="Calibri" w:hAnsi="Calibri" w:cs="Calibri"/>
                <w:color w:val="000000"/>
                <w:kern w:val="2"/>
                <w:lang w:val="pt-PT" w:eastAsia="es-CL"/>
                <w14:ligatures w14:val="standardContextual"/>
              </w:rPr>
            </w:pPr>
            <w:r>
              <w:rPr>
                <w:rFonts w:ascii="Calibri" w:eastAsia="Calibri" w:hAnsi="Calibri" w:cs="Calibri"/>
                <w:color w:val="000000"/>
                <w:kern w:val="2"/>
                <w:lang w:val="pt-PT" w:eastAsia="es-CL"/>
                <w14:ligatures w14:val="standardContextual"/>
              </w:rPr>
              <w:t>60</w:t>
            </w:r>
          </w:p>
        </w:tc>
      </w:tr>
      <w:tr w:rsidR="0044456C" w:rsidRPr="0044456C" w14:paraId="0B0AA59E" w14:textId="77777777">
        <w:tc>
          <w:tcPr>
            <w:tcW w:w="5807" w:type="dxa"/>
            <w:tcBorders>
              <w:top w:val="single" w:sz="4" w:space="0" w:color="auto"/>
              <w:left w:val="single" w:sz="4" w:space="0" w:color="auto"/>
              <w:bottom w:val="single" w:sz="4" w:space="0" w:color="auto"/>
              <w:right w:val="single" w:sz="4" w:space="0" w:color="auto"/>
            </w:tcBorders>
            <w:hideMark/>
          </w:tcPr>
          <w:p w14:paraId="4AADB4CA" w14:textId="2889D0FB" w:rsidR="0044456C" w:rsidRPr="0044456C" w:rsidRDefault="0044456C" w:rsidP="0044456C">
            <w:pPr>
              <w:spacing w:before="0" w:after="123" w:line="357" w:lineRule="auto"/>
              <w:ind w:left="-4" w:hanging="10"/>
              <w:jc w:val="both"/>
              <w:rPr>
                <w:rFonts w:ascii="Calibri" w:eastAsia="Calibri" w:hAnsi="Calibri" w:cs="Calibri"/>
                <w:color w:val="000000"/>
                <w:kern w:val="2"/>
                <w:lang w:val="pt-PT" w:eastAsia="es-CL"/>
                <w14:ligatures w14:val="standardContextual"/>
              </w:rPr>
            </w:pPr>
            <w:r w:rsidRPr="0044456C">
              <w:rPr>
                <w:rFonts w:ascii="Calibri" w:eastAsia="Calibri" w:hAnsi="Calibri" w:cs="Calibri"/>
                <w:color w:val="000000"/>
                <w:kern w:val="2"/>
                <w:lang w:val="pt-PT" w:eastAsia="es-CL"/>
                <w14:ligatures w14:val="standardContextual"/>
              </w:rPr>
              <w:t>NO PRESENTA PATENTE O PATENTE VENCIDA.</w:t>
            </w:r>
          </w:p>
        </w:tc>
        <w:tc>
          <w:tcPr>
            <w:tcW w:w="3021" w:type="dxa"/>
            <w:tcBorders>
              <w:top w:val="single" w:sz="4" w:space="0" w:color="auto"/>
              <w:left w:val="single" w:sz="4" w:space="0" w:color="auto"/>
              <w:bottom w:val="single" w:sz="4" w:space="0" w:color="auto"/>
              <w:right w:val="single" w:sz="4" w:space="0" w:color="auto"/>
            </w:tcBorders>
            <w:hideMark/>
          </w:tcPr>
          <w:p w14:paraId="04FD78A9" w14:textId="77777777" w:rsidR="0044456C" w:rsidRPr="0044456C" w:rsidRDefault="0044456C" w:rsidP="0044456C">
            <w:pPr>
              <w:spacing w:before="0" w:after="123" w:line="357" w:lineRule="auto"/>
              <w:ind w:left="-4" w:hanging="10"/>
              <w:jc w:val="both"/>
              <w:rPr>
                <w:rFonts w:ascii="Calibri" w:eastAsia="Calibri" w:hAnsi="Calibri" w:cs="Calibri"/>
                <w:color w:val="000000"/>
                <w:kern w:val="2"/>
                <w:lang w:val="pt-PT" w:eastAsia="es-CL"/>
                <w14:ligatures w14:val="standardContextual"/>
              </w:rPr>
            </w:pPr>
            <w:r w:rsidRPr="0044456C">
              <w:rPr>
                <w:rFonts w:ascii="Calibri" w:eastAsia="Calibri" w:hAnsi="Calibri" w:cs="Calibri"/>
                <w:color w:val="000000"/>
                <w:kern w:val="2"/>
                <w:lang w:val="pt-PT" w:eastAsia="es-CL"/>
                <w14:ligatures w14:val="standardContextual"/>
              </w:rPr>
              <w:t>0</w:t>
            </w:r>
          </w:p>
        </w:tc>
      </w:tr>
      <w:tr w:rsidR="0044456C" w:rsidRPr="0044456C" w14:paraId="00982721" w14:textId="77777777">
        <w:tc>
          <w:tcPr>
            <w:tcW w:w="8828" w:type="dxa"/>
            <w:gridSpan w:val="2"/>
            <w:tcBorders>
              <w:top w:val="single" w:sz="4" w:space="0" w:color="auto"/>
              <w:left w:val="single" w:sz="4" w:space="0" w:color="auto"/>
              <w:bottom w:val="single" w:sz="4" w:space="0" w:color="auto"/>
              <w:right w:val="single" w:sz="4" w:space="0" w:color="auto"/>
            </w:tcBorders>
            <w:hideMark/>
          </w:tcPr>
          <w:p w14:paraId="3280570C" w14:textId="1D3F5792" w:rsidR="0044456C" w:rsidRPr="0044456C" w:rsidRDefault="0044456C" w:rsidP="0044456C">
            <w:pPr>
              <w:spacing w:before="0" w:after="123" w:line="357" w:lineRule="auto"/>
              <w:ind w:left="-4" w:hanging="10"/>
              <w:jc w:val="both"/>
              <w:rPr>
                <w:rFonts w:ascii="Calibri" w:eastAsia="Calibri" w:hAnsi="Calibri" w:cs="Calibri"/>
                <w:b/>
                <w:bCs/>
                <w:color w:val="000000"/>
                <w:kern w:val="2"/>
                <w:lang w:eastAsia="es-CL"/>
                <w14:ligatures w14:val="standardContextual"/>
              </w:rPr>
            </w:pPr>
            <w:r w:rsidRPr="0044456C">
              <w:rPr>
                <w:rFonts w:ascii="Calibri" w:eastAsia="Calibri" w:hAnsi="Calibri" w:cs="Calibri"/>
                <w:b/>
                <w:bCs/>
                <w:color w:val="000000"/>
                <w:kern w:val="2"/>
                <w:lang w:eastAsia="es-CL"/>
                <w14:ligatures w14:val="standardContextual"/>
              </w:rPr>
              <w:t>((PROV. Local X100 (PUNTAJE PLAZO DE ENTREGA *</w:t>
            </w:r>
            <w:r w:rsidR="007B60F2">
              <w:rPr>
                <w:rFonts w:ascii="Calibri" w:eastAsia="Calibri" w:hAnsi="Calibri" w:cs="Calibri"/>
                <w:b/>
                <w:bCs/>
                <w:color w:val="000000"/>
                <w:kern w:val="2"/>
                <w:lang w:eastAsia="es-CL"/>
                <w14:ligatures w14:val="standardContextual"/>
              </w:rPr>
              <w:t>30</w:t>
            </w:r>
            <w:r w:rsidRPr="0044456C">
              <w:rPr>
                <w:rFonts w:ascii="Calibri" w:eastAsia="Calibri" w:hAnsi="Calibri" w:cs="Calibri"/>
                <w:b/>
                <w:bCs/>
                <w:color w:val="000000"/>
                <w:kern w:val="2"/>
                <w:lang w:eastAsia="es-CL"/>
                <w14:ligatures w14:val="standardContextual"/>
              </w:rPr>
              <w:t>%))</w:t>
            </w:r>
          </w:p>
        </w:tc>
      </w:tr>
    </w:tbl>
    <w:p w14:paraId="2FC5033E" w14:textId="77777777" w:rsidR="008A5FDA" w:rsidRDefault="008A5FDA" w:rsidP="00CB42D7">
      <w:pPr>
        <w:spacing w:before="0" w:after="123" w:line="357" w:lineRule="auto"/>
        <w:ind w:left="-4" w:hanging="10"/>
        <w:jc w:val="both"/>
        <w:rPr>
          <w:rFonts w:ascii="Calibri" w:eastAsia="Calibri" w:hAnsi="Calibri" w:cs="Calibri"/>
          <w:color w:val="000000"/>
          <w:kern w:val="2"/>
          <w:lang w:eastAsia="es-CL"/>
          <w14:ligatures w14:val="standardContextual"/>
        </w:rPr>
      </w:pPr>
    </w:p>
    <w:p w14:paraId="655CDC45" w14:textId="367B26A6" w:rsidR="000867D2" w:rsidRDefault="009F0861" w:rsidP="000867D2">
      <w:pPr>
        <w:spacing w:before="0" w:after="123" w:line="357" w:lineRule="auto"/>
        <w:ind w:left="-4" w:hanging="10"/>
        <w:jc w:val="both"/>
        <w:rPr>
          <w:rFonts w:ascii="Calibri" w:eastAsia="Calibri" w:hAnsi="Calibri" w:cs="Calibri"/>
          <w:color w:val="000000"/>
          <w:kern w:val="2"/>
          <w:lang w:eastAsia="es-CL"/>
          <w14:ligatures w14:val="standardContextual"/>
        </w:rPr>
      </w:pPr>
      <w:r w:rsidRPr="003E1999">
        <w:rPr>
          <w:rFonts w:ascii="Calibri" w:eastAsia="Calibri" w:hAnsi="Calibri" w:cs="Calibri"/>
          <w:color w:val="000000"/>
          <w:kern w:val="2"/>
          <w:lang w:eastAsia="es-CL"/>
          <w14:ligatures w14:val="standardContextual"/>
        </w:rPr>
        <w:t xml:space="preserve">En caso de empate en los puntajes totales de los distintos oferentes, los criterios de desempate serán los siguientes en orden: </w:t>
      </w:r>
    </w:p>
    <w:p w14:paraId="6ACCD5E6" w14:textId="77777777" w:rsidR="00685034" w:rsidRDefault="00685034" w:rsidP="00664924">
      <w:pPr>
        <w:pStyle w:val="Prrafodelista"/>
        <w:numPr>
          <w:ilvl w:val="0"/>
          <w:numId w:val="6"/>
        </w:numPr>
        <w:spacing w:after="232" w:line="258" w:lineRule="auto"/>
        <w:jc w:val="both"/>
        <w:rPr>
          <w:rFonts w:ascii="Calibri" w:eastAsia="Calibri" w:hAnsi="Calibri" w:cs="Calibri"/>
          <w:color w:val="000000"/>
          <w:kern w:val="2"/>
          <w:lang w:eastAsia="es-CL"/>
          <w14:ligatures w14:val="standardContextual"/>
        </w:rPr>
      </w:pPr>
      <w:r w:rsidRPr="003E1999">
        <w:rPr>
          <w:rFonts w:ascii="Calibri" w:eastAsia="Calibri" w:hAnsi="Calibri" w:cs="Calibri"/>
          <w:color w:val="000000"/>
          <w:kern w:val="2"/>
          <w:lang w:eastAsia="es-CL"/>
          <w14:ligatures w14:val="standardContextual"/>
        </w:rPr>
        <w:t xml:space="preserve">La empresa que cuente con “Sello Empresa Mujer”. </w:t>
      </w:r>
    </w:p>
    <w:p w14:paraId="5C7E0F85" w14:textId="41E19566" w:rsidR="003E4DDB" w:rsidRPr="00936989" w:rsidRDefault="003E4DDB" w:rsidP="00664924">
      <w:pPr>
        <w:pStyle w:val="Prrafodelista"/>
        <w:numPr>
          <w:ilvl w:val="0"/>
          <w:numId w:val="6"/>
        </w:numPr>
        <w:spacing w:after="232" w:line="258" w:lineRule="auto"/>
        <w:jc w:val="both"/>
        <w:rPr>
          <w:rFonts w:ascii="Calibri" w:eastAsia="Calibri" w:hAnsi="Calibri" w:cs="Calibri"/>
          <w:color w:val="000000"/>
          <w:kern w:val="2"/>
          <w:lang w:eastAsia="es-CL"/>
          <w14:ligatures w14:val="standardContextual"/>
        </w:rPr>
      </w:pPr>
      <w:r>
        <w:rPr>
          <w:rFonts w:ascii="Calibri" w:eastAsia="Calibri" w:hAnsi="Calibri" w:cs="Calibri"/>
          <w:color w:val="000000"/>
          <w:kern w:val="2"/>
          <w:lang w:eastAsia="es-CL"/>
          <w14:ligatures w14:val="standardContextual"/>
        </w:rPr>
        <w:t>Proveedor Región de los ríos</w:t>
      </w:r>
      <w:r w:rsidR="00E80BF5">
        <w:rPr>
          <w:rFonts w:ascii="Calibri" w:eastAsia="Calibri" w:hAnsi="Calibri" w:cs="Calibri"/>
          <w:color w:val="000000"/>
          <w:kern w:val="2"/>
          <w:lang w:eastAsia="es-CL"/>
          <w14:ligatures w14:val="standardContextual"/>
        </w:rPr>
        <w:t xml:space="preserve"> en primer lugar, segundo lugar </w:t>
      </w:r>
      <w:r w:rsidR="00B52FCA">
        <w:rPr>
          <w:rFonts w:ascii="Calibri" w:eastAsia="Calibri" w:hAnsi="Calibri" w:cs="Calibri"/>
          <w:color w:val="000000"/>
          <w:kern w:val="2"/>
          <w:lang w:eastAsia="es-CL"/>
          <w14:ligatures w14:val="standardContextual"/>
        </w:rPr>
        <w:t>Araucanía</w:t>
      </w:r>
      <w:r w:rsidR="00E80BF5">
        <w:rPr>
          <w:rFonts w:ascii="Calibri" w:eastAsia="Calibri" w:hAnsi="Calibri" w:cs="Calibri"/>
          <w:color w:val="000000"/>
          <w:kern w:val="2"/>
          <w:lang w:eastAsia="es-CL"/>
          <w14:ligatures w14:val="standardContextual"/>
        </w:rPr>
        <w:t xml:space="preserve"> y Los Lagos.</w:t>
      </w:r>
    </w:p>
    <w:p w14:paraId="19AF4CD2" w14:textId="08265951" w:rsidR="000867D2" w:rsidRDefault="00685034" w:rsidP="00664924">
      <w:pPr>
        <w:pStyle w:val="Prrafodelista"/>
        <w:numPr>
          <w:ilvl w:val="0"/>
          <w:numId w:val="6"/>
        </w:numPr>
        <w:spacing w:after="123" w:line="357" w:lineRule="auto"/>
        <w:jc w:val="both"/>
        <w:rPr>
          <w:rFonts w:ascii="Calibri" w:eastAsia="Calibri" w:hAnsi="Calibri" w:cs="Calibri"/>
          <w:color w:val="000000"/>
          <w:kern w:val="2"/>
          <w:lang w:eastAsia="es-CL"/>
          <w14:ligatures w14:val="standardContextual"/>
        </w:rPr>
      </w:pPr>
      <w:r>
        <w:rPr>
          <w:rFonts w:ascii="Calibri" w:eastAsia="Calibri" w:hAnsi="Calibri" w:cs="Calibri"/>
          <w:color w:val="000000"/>
          <w:kern w:val="2"/>
          <w:lang w:eastAsia="es-CL"/>
          <w14:ligatures w14:val="standardContextual"/>
        </w:rPr>
        <w:t>Precio</w:t>
      </w:r>
    </w:p>
    <w:p w14:paraId="1B1937C6" w14:textId="6AC88194" w:rsidR="00D1145B" w:rsidRDefault="00685034" w:rsidP="00664924">
      <w:pPr>
        <w:pStyle w:val="Prrafodelista"/>
        <w:numPr>
          <w:ilvl w:val="0"/>
          <w:numId w:val="6"/>
        </w:numPr>
        <w:spacing w:after="123" w:line="357" w:lineRule="auto"/>
        <w:jc w:val="both"/>
        <w:rPr>
          <w:rFonts w:ascii="Calibri" w:eastAsia="Calibri" w:hAnsi="Calibri" w:cs="Calibri"/>
          <w:color w:val="000000"/>
          <w:kern w:val="2"/>
          <w:lang w:eastAsia="es-CL"/>
          <w14:ligatures w14:val="standardContextual"/>
        </w:rPr>
      </w:pPr>
      <w:r>
        <w:rPr>
          <w:rFonts w:ascii="Calibri" w:eastAsia="Calibri" w:hAnsi="Calibri" w:cs="Calibri"/>
          <w:color w:val="000000"/>
          <w:kern w:val="2"/>
          <w:lang w:eastAsia="es-CL"/>
          <w14:ligatures w14:val="standardContextual"/>
        </w:rPr>
        <w:t>Mejor plazo de entrega</w:t>
      </w:r>
    </w:p>
    <w:p w14:paraId="79544D6D" w14:textId="77777777" w:rsidR="00173F95" w:rsidRPr="00173F95" w:rsidRDefault="00173F95" w:rsidP="00173F95">
      <w:pPr>
        <w:spacing w:after="123" w:line="357" w:lineRule="auto"/>
        <w:jc w:val="both"/>
        <w:rPr>
          <w:rFonts w:ascii="Calibri" w:eastAsia="Calibri" w:hAnsi="Calibri" w:cs="Calibri"/>
          <w:color w:val="000000"/>
          <w:kern w:val="2"/>
          <w:lang w:eastAsia="es-CL"/>
          <w14:ligatures w14:val="standardContextual"/>
        </w:rPr>
      </w:pPr>
    </w:p>
    <w:p w14:paraId="63FAD9D8" w14:textId="77777777" w:rsidR="00914835" w:rsidRPr="00914835" w:rsidRDefault="00914835" w:rsidP="00914835">
      <w:pPr>
        <w:pStyle w:val="Prrafodelista"/>
        <w:numPr>
          <w:ilvl w:val="0"/>
          <w:numId w:val="4"/>
        </w:numPr>
        <w:spacing w:after="123" w:line="357" w:lineRule="auto"/>
        <w:jc w:val="both"/>
        <w:rPr>
          <w:rFonts w:ascii="Calibri" w:eastAsia="Calibri" w:hAnsi="Calibri" w:cs="Calibri"/>
          <w:b/>
          <w:bCs/>
          <w:color w:val="000000"/>
          <w:kern w:val="2"/>
          <w:u w:val="single"/>
          <w:lang w:eastAsia="es-CL"/>
          <w14:ligatures w14:val="standardContextual"/>
        </w:rPr>
      </w:pPr>
      <w:r w:rsidRPr="00914835">
        <w:rPr>
          <w:rFonts w:ascii="Calibri" w:eastAsia="Calibri" w:hAnsi="Calibri" w:cs="Calibri"/>
          <w:b/>
          <w:bCs/>
          <w:color w:val="000000"/>
          <w:kern w:val="2"/>
          <w:u w:val="single"/>
          <w:lang w:eastAsia="es-CL"/>
          <w14:ligatures w14:val="standardContextual"/>
        </w:rPr>
        <w:t>Excepción de aclaración de antecedentes</w:t>
      </w:r>
    </w:p>
    <w:p w14:paraId="29842EA7" w14:textId="77777777" w:rsidR="00914835" w:rsidRPr="00914835" w:rsidRDefault="00914835" w:rsidP="00914835">
      <w:pPr>
        <w:spacing w:after="123" w:line="357" w:lineRule="auto"/>
        <w:jc w:val="both"/>
        <w:rPr>
          <w:rFonts w:ascii="Calibri" w:eastAsia="Calibri" w:hAnsi="Calibri" w:cs="Calibri"/>
          <w:color w:val="000000"/>
          <w:kern w:val="2"/>
          <w:lang w:eastAsia="es-CL"/>
          <w14:ligatures w14:val="standardContextual"/>
        </w:rPr>
      </w:pPr>
      <w:r w:rsidRPr="00914835">
        <w:rPr>
          <w:rFonts w:ascii="Calibri" w:eastAsia="Calibri" w:hAnsi="Calibri" w:cs="Calibri"/>
          <w:color w:val="000000"/>
          <w:kern w:val="2"/>
          <w:lang w:eastAsia="es-CL"/>
          <w14:ligatures w14:val="standardContextual"/>
        </w:rPr>
        <w:t>En el caso excepcional de presentarse un único oferente que no acompañe la totalidad de los antecedentes verificables exigidos para acreditar el cumplimiento técnico de su oferta, la Unidad Técnica podrá solicitar aclaraciones, antecedentes complementarios o documentación adicional estrictamente necesaria para verificar el efectivo cumplimiento de las especificaciones requeridas.</w:t>
      </w:r>
    </w:p>
    <w:p w14:paraId="4EFE87D2" w14:textId="77777777" w:rsidR="00914835" w:rsidRPr="00914835" w:rsidRDefault="00914835" w:rsidP="00914835">
      <w:pPr>
        <w:spacing w:after="123" w:line="357" w:lineRule="auto"/>
        <w:jc w:val="both"/>
        <w:rPr>
          <w:rFonts w:ascii="Calibri" w:eastAsia="Calibri" w:hAnsi="Calibri" w:cs="Calibri"/>
          <w:color w:val="000000"/>
          <w:kern w:val="2"/>
          <w:lang w:eastAsia="es-CL"/>
          <w14:ligatures w14:val="standardContextual"/>
        </w:rPr>
      </w:pPr>
      <w:r w:rsidRPr="00914835">
        <w:rPr>
          <w:rFonts w:ascii="Calibri" w:eastAsia="Calibri" w:hAnsi="Calibri" w:cs="Calibri"/>
          <w:color w:val="000000"/>
          <w:kern w:val="2"/>
          <w:lang w:eastAsia="es-CL"/>
          <w14:ligatures w14:val="standardContextual"/>
        </w:rPr>
        <w:t>Dicha solicitud tendrá como único propósito clarificar la oferta presentada, sin que ello implique autorizar modificaciones sustanciales, alteraciones de las especificaciones ofertadas, cambios de precios, sustitución de productos o mejoras posteriores de la propuesta.</w:t>
      </w:r>
    </w:p>
    <w:p w14:paraId="15AD6440" w14:textId="77777777" w:rsidR="00914835" w:rsidRPr="00914835" w:rsidRDefault="00914835" w:rsidP="00914835">
      <w:pPr>
        <w:spacing w:after="123" w:line="357" w:lineRule="auto"/>
        <w:jc w:val="both"/>
        <w:rPr>
          <w:rFonts w:ascii="Calibri" w:eastAsia="Calibri" w:hAnsi="Calibri" w:cs="Calibri"/>
          <w:color w:val="000000"/>
          <w:kern w:val="2"/>
          <w:lang w:eastAsia="es-CL"/>
          <w14:ligatures w14:val="standardContextual"/>
        </w:rPr>
      </w:pPr>
      <w:r w:rsidRPr="00914835">
        <w:rPr>
          <w:rFonts w:ascii="Calibri" w:eastAsia="Calibri" w:hAnsi="Calibri" w:cs="Calibri"/>
          <w:color w:val="000000"/>
          <w:kern w:val="2"/>
          <w:lang w:eastAsia="es-CL"/>
          <w14:ligatures w14:val="standardContextual"/>
        </w:rPr>
        <w:t>Una vez revisados los antecedentes complementarios:</w:t>
      </w:r>
    </w:p>
    <w:p w14:paraId="37EBA060" w14:textId="77777777" w:rsidR="00914835" w:rsidRPr="00914835" w:rsidRDefault="00914835" w:rsidP="00914835">
      <w:pPr>
        <w:numPr>
          <w:ilvl w:val="0"/>
          <w:numId w:val="31"/>
        </w:numPr>
        <w:tabs>
          <w:tab w:val="num" w:pos="720"/>
        </w:tabs>
        <w:spacing w:after="123" w:line="357" w:lineRule="auto"/>
        <w:jc w:val="both"/>
        <w:rPr>
          <w:rFonts w:ascii="Calibri" w:eastAsia="Calibri" w:hAnsi="Calibri" w:cs="Calibri"/>
          <w:color w:val="000000"/>
          <w:kern w:val="2"/>
          <w:lang w:eastAsia="es-CL"/>
          <w14:ligatures w14:val="standardContextual"/>
        </w:rPr>
      </w:pPr>
      <w:r w:rsidRPr="00914835">
        <w:rPr>
          <w:rFonts w:ascii="Calibri" w:eastAsia="Calibri" w:hAnsi="Calibri" w:cs="Calibri"/>
          <w:color w:val="000000"/>
          <w:kern w:val="2"/>
          <w:lang w:eastAsia="es-CL"/>
          <w14:ligatures w14:val="standardContextual"/>
        </w:rPr>
        <w:t xml:space="preserve">Si se acredita el cumplimiento íntegro de los requisitos solicitados, la oferta podrá continuar con el proceso de evaluación y eventual adjudicación. </w:t>
      </w:r>
    </w:p>
    <w:p w14:paraId="65745465" w14:textId="77777777" w:rsidR="00914835" w:rsidRPr="00914835" w:rsidRDefault="00914835" w:rsidP="00914835">
      <w:pPr>
        <w:numPr>
          <w:ilvl w:val="0"/>
          <w:numId w:val="31"/>
        </w:numPr>
        <w:tabs>
          <w:tab w:val="num" w:pos="720"/>
        </w:tabs>
        <w:spacing w:after="123" w:line="357" w:lineRule="auto"/>
        <w:jc w:val="both"/>
        <w:rPr>
          <w:rFonts w:ascii="Calibri" w:eastAsia="Calibri" w:hAnsi="Calibri" w:cs="Calibri"/>
          <w:color w:val="000000"/>
          <w:kern w:val="2"/>
          <w:lang w:eastAsia="es-CL"/>
          <w14:ligatures w14:val="standardContextual"/>
        </w:rPr>
      </w:pPr>
      <w:r w:rsidRPr="00914835">
        <w:rPr>
          <w:rFonts w:ascii="Calibri" w:eastAsia="Calibri" w:hAnsi="Calibri" w:cs="Calibri"/>
          <w:color w:val="000000"/>
          <w:kern w:val="2"/>
          <w:lang w:eastAsia="es-CL"/>
          <w14:ligatures w14:val="standardContextual"/>
        </w:rPr>
        <w:lastRenderedPageBreak/>
        <w:t>Si no se acredita el cumplimiento técnico exigido, la oferta será desestimada, pudiendo disponerse el rechazo del proceso y la posterior republicación del requerimiento, si así lo determina la unidad requirente.</w:t>
      </w:r>
    </w:p>
    <w:p w14:paraId="6CAACB96" w14:textId="71E7DE1F" w:rsidR="00E47CFF" w:rsidRPr="009060A7" w:rsidRDefault="009060A7" w:rsidP="005F5DED">
      <w:pPr>
        <w:jc w:val="both"/>
        <w:rPr>
          <w:rFonts w:ascii="Calibri" w:eastAsia="Calibri" w:hAnsi="Calibri" w:cs="Calibri"/>
          <w:color w:val="000000"/>
          <w:kern w:val="2"/>
          <w:lang w:eastAsia="es-CL"/>
          <w14:ligatures w14:val="standardContextual"/>
        </w:rPr>
      </w:pPr>
      <w:r w:rsidRPr="009060A7">
        <w:rPr>
          <w:rFonts w:ascii="Calibri" w:eastAsia="Calibri" w:hAnsi="Calibri" w:cs="Calibri"/>
          <w:color w:val="000000"/>
          <w:kern w:val="2"/>
          <w:lang w:eastAsia="es-CL"/>
          <w14:ligatures w14:val="standardContextual"/>
        </w:rPr>
        <w:t>En última instancia se consultará a la unidad requirente, mediante su director, quien evaluará si acepta la única oferta presentada, evaluando si los bienes provistos que presenten diferencias técnicas sean suficientes para satisfacer el requerimiento. En caso de validar la oferta se procede a adjudicar, caso contrario se declarará inadmisible por no cumplir con las especificaciones solicitadas íntegramente</w:t>
      </w:r>
      <w:r>
        <w:rPr>
          <w:rFonts w:ascii="Calibri" w:eastAsia="Calibri" w:hAnsi="Calibri" w:cs="Calibri"/>
          <w:color w:val="000000"/>
          <w:kern w:val="2"/>
          <w:lang w:eastAsia="es-CL"/>
          <w14:ligatures w14:val="standardContextual"/>
        </w:rPr>
        <w:t>.</w:t>
      </w:r>
    </w:p>
    <w:p w14:paraId="2A17C3C0" w14:textId="13C44C2B" w:rsidR="000206D5" w:rsidRDefault="0020647F" w:rsidP="005F5DED">
      <w:pPr>
        <w:jc w:val="both"/>
        <w:rPr>
          <w:rFonts w:ascii="Calibri" w:hAnsi="Calibri" w:cs="Calibri"/>
          <w:b/>
          <w:bCs/>
          <w:color w:val="auto"/>
          <w:lang w:eastAsia="en-US"/>
        </w:rPr>
      </w:pPr>
      <w:r w:rsidRPr="003E1999">
        <w:rPr>
          <w:rFonts w:ascii="Calibri" w:hAnsi="Calibri" w:cs="Calibri"/>
          <w:b/>
          <w:bCs/>
          <w:color w:val="auto"/>
          <w:lang w:eastAsia="en-US"/>
        </w:rPr>
        <w:t>ESPECIFICACIONES</w:t>
      </w:r>
      <w:r w:rsidR="005730A2">
        <w:rPr>
          <w:rFonts w:ascii="Calibri" w:hAnsi="Calibri" w:cs="Calibri"/>
          <w:b/>
          <w:bCs/>
          <w:color w:val="auto"/>
          <w:lang w:eastAsia="en-US"/>
        </w:rPr>
        <w:t xml:space="preserve"> Y CARACTERISTICAS DEL REQUERIMIENTO</w:t>
      </w:r>
      <w:r w:rsidR="001B4B48">
        <w:rPr>
          <w:rFonts w:ascii="Calibri" w:hAnsi="Calibri" w:cs="Calibri"/>
          <w:b/>
          <w:bCs/>
          <w:color w:val="auto"/>
          <w:lang w:eastAsia="en-US"/>
        </w:rPr>
        <w:t>:</w:t>
      </w:r>
    </w:p>
    <w:p w14:paraId="08614109" w14:textId="77777777" w:rsidR="00B65D35" w:rsidRDefault="00B65D35" w:rsidP="005F5DED">
      <w:pPr>
        <w:jc w:val="both"/>
        <w:rPr>
          <w:rFonts w:ascii="Calibri" w:hAnsi="Calibri" w:cs="Calibri"/>
          <w:b/>
          <w:bCs/>
          <w:color w:val="auto"/>
          <w:lang w:eastAsia="en-US"/>
        </w:rPr>
      </w:pPr>
    </w:p>
    <w:tbl>
      <w:tblPr>
        <w:tblStyle w:val="Tablaconcuadrcula"/>
        <w:tblW w:w="0" w:type="auto"/>
        <w:tblInd w:w="720" w:type="dxa"/>
        <w:tblLook w:val="04A0" w:firstRow="1" w:lastRow="0" w:firstColumn="1" w:lastColumn="0" w:noHBand="0" w:noVBand="1"/>
      </w:tblPr>
      <w:tblGrid>
        <w:gridCol w:w="754"/>
        <w:gridCol w:w="703"/>
        <w:gridCol w:w="708"/>
        <w:gridCol w:w="3911"/>
        <w:gridCol w:w="2032"/>
      </w:tblGrid>
      <w:tr w:rsidR="00CA5F46" w14:paraId="3FE45F82" w14:textId="77777777" w:rsidTr="004972EA">
        <w:tc>
          <w:tcPr>
            <w:tcW w:w="754" w:type="dxa"/>
          </w:tcPr>
          <w:p w14:paraId="34813F81" w14:textId="77777777" w:rsidR="00CA5F46" w:rsidRDefault="00CA5F46" w:rsidP="004972EA">
            <w:pPr>
              <w:pStyle w:val="Prrafodelista"/>
              <w:ind w:left="0"/>
              <w:jc w:val="both"/>
              <w:rPr>
                <w:rFonts w:ascii="Calibri" w:hAnsi="Calibri" w:cs="Calibri"/>
                <w:b/>
                <w:bCs/>
                <w:u w:val="single"/>
              </w:rPr>
            </w:pPr>
            <w:r>
              <w:rPr>
                <w:rFonts w:ascii="Calibri" w:hAnsi="Calibri" w:cs="Calibri"/>
                <w:b/>
                <w:bCs/>
                <w:sz w:val="22"/>
                <w:u w:val="single"/>
              </w:rPr>
              <w:t>LINEA</w:t>
            </w:r>
          </w:p>
        </w:tc>
        <w:tc>
          <w:tcPr>
            <w:tcW w:w="703" w:type="dxa"/>
          </w:tcPr>
          <w:p w14:paraId="5D6E1380" w14:textId="77777777" w:rsidR="00CA5F46" w:rsidRDefault="00CA5F46" w:rsidP="004972EA">
            <w:pPr>
              <w:pStyle w:val="Prrafodelista"/>
              <w:ind w:left="0"/>
              <w:jc w:val="both"/>
              <w:rPr>
                <w:rFonts w:ascii="Calibri" w:hAnsi="Calibri" w:cs="Calibri"/>
                <w:b/>
                <w:bCs/>
                <w:u w:val="single"/>
              </w:rPr>
            </w:pPr>
            <w:r>
              <w:rPr>
                <w:rFonts w:ascii="Calibri" w:hAnsi="Calibri" w:cs="Calibri"/>
                <w:b/>
                <w:bCs/>
                <w:u w:val="single"/>
              </w:rPr>
              <w:t>RBD</w:t>
            </w:r>
          </w:p>
        </w:tc>
        <w:tc>
          <w:tcPr>
            <w:tcW w:w="708" w:type="dxa"/>
          </w:tcPr>
          <w:p w14:paraId="62EEF4F5" w14:textId="77777777" w:rsidR="00CA5F46" w:rsidRDefault="00CA5F46" w:rsidP="004972EA">
            <w:pPr>
              <w:pStyle w:val="Prrafodelista"/>
              <w:ind w:left="0"/>
              <w:jc w:val="both"/>
              <w:rPr>
                <w:rFonts w:ascii="Calibri" w:hAnsi="Calibri" w:cs="Calibri"/>
                <w:b/>
                <w:bCs/>
                <w:u w:val="single"/>
              </w:rPr>
            </w:pPr>
            <w:r>
              <w:rPr>
                <w:rFonts w:ascii="Calibri" w:hAnsi="Calibri" w:cs="Calibri"/>
                <w:b/>
                <w:bCs/>
                <w:u w:val="single"/>
              </w:rPr>
              <w:t>S.C.</w:t>
            </w:r>
          </w:p>
        </w:tc>
        <w:tc>
          <w:tcPr>
            <w:tcW w:w="3911" w:type="dxa"/>
          </w:tcPr>
          <w:p w14:paraId="04384495" w14:textId="77777777" w:rsidR="00CA5F46" w:rsidRDefault="00CA5F46" w:rsidP="004972EA">
            <w:pPr>
              <w:pStyle w:val="Prrafodelista"/>
              <w:ind w:left="0"/>
              <w:jc w:val="both"/>
              <w:rPr>
                <w:rFonts w:ascii="Calibri" w:hAnsi="Calibri" w:cs="Calibri"/>
                <w:b/>
                <w:bCs/>
                <w:u w:val="single"/>
              </w:rPr>
            </w:pPr>
            <w:r>
              <w:rPr>
                <w:rFonts w:ascii="Calibri" w:hAnsi="Calibri" w:cs="Calibri"/>
                <w:b/>
                <w:bCs/>
                <w:u w:val="single"/>
              </w:rPr>
              <w:t>ESTABLECIMIENTO</w:t>
            </w:r>
          </w:p>
        </w:tc>
        <w:tc>
          <w:tcPr>
            <w:tcW w:w="2032" w:type="dxa"/>
          </w:tcPr>
          <w:p w14:paraId="7DABB8FB" w14:textId="77777777" w:rsidR="00CA5F46" w:rsidRDefault="00CA5F46" w:rsidP="004972EA">
            <w:pPr>
              <w:pStyle w:val="Prrafodelista"/>
              <w:ind w:left="0"/>
              <w:jc w:val="both"/>
              <w:rPr>
                <w:rFonts w:ascii="Calibri" w:hAnsi="Calibri" w:cs="Calibri"/>
                <w:b/>
                <w:bCs/>
                <w:u w:val="single"/>
              </w:rPr>
            </w:pPr>
            <w:r>
              <w:rPr>
                <w:rFonts w:ascii="Calibri" w:hAnsi="Calibri" w:cs="Calibri"/>
                <w:b/>
                <w:bCs/>
                <w:u w:val="single"/>
              </w:rPr>
              <w:t>PRESUPUESTO</w:t>
            </w:r>
          </w:p>
        </w:tc>
      </w:tr>
      <w:tr w:rsidR="00CA5F46" w14:paraId="4DAD04B8" w14:textId="77777777" w:rsidTr="004972EA">
        <w:tc>
          <w:tcPr>
            <w:tcW w:w="754" w:type="dxa"/>
          </w:tcPr>
          <w:p w14:paraId="3730CE7A" w14:textId="77777777" w:rsidR="00CA5F46" w:rsidRPr="003C6AD5" w:rsidRDefault="00CA5F46" w:rsidP="004972EA">
            <w:pPr>
              <w:pStyle w:val="Prrafodelista"/>
              <w:ind w:left="0"/>
              <w:jc w:val="both"/>
              <w:rPr>
                <w:rFonts w:ascii="Calibri" w:hAnsi="Calibri" w:cs="Calibri"/>
              </w:rPr>
            </w:pPr>
            <w:r>
              <w:rPr>
                <w:rFonts w:ascii="Calibri" w:hAnsi="Calibri" w:cs="Calibri"/>
              </w:rPr>
              <w:t>1</w:t>
            </w:r>
          </w:p>
        </w:tc>
        <w:tc>
          <w:tcPr>
            <w:tcW w:w="703" w:type="dxa"/>
          </w:tcPr>
          <w:p w14:paraId="666DE666" w14:textId="77777777" w:rsidR="00CA5F46" w:rsidRPr="003C6AD5" w:rsidRDefault="00CA5F46" w:rsidP="004972EA">
            <w:pPr>
              <w:pStyle w:val="Prrafodelista"/>
              <w:ind w:left="0"/>
              <w:jc w:val="both"/>
              <w:rPr>
                <w:rFonts w:ascii="Calibri" w:hAnsi="Calibri" w:cs="Calibri"/>
              </w:rPr>
            </w:pPr>
            <w:r>
              <w:rPr>
                <w:rFonts w:ascii="Calibri" w:hAnsi="Calibri" w:cs="Calibri"/>
              </w:rPr>
              <w:t>6774</w:t>
            </w:r>
          </w:p>
        </w:tc>
        <w:tc>
          <w:tcPr>
            <w:tcW w:w="708" w:type="dxa"/>
          </w:tcPr>
          <w:p w14:paraId="212CCD38" w14:textId="77777777" w:rsidR="00CA5F46" w:rsidRPr="003C6AD5" w:rsidRDefault="00CA5F46" w:rsidP="004972EA">
            <w:pPr>
              <w:pStyle w:val="Prrafodelista"/>
              <w:ind w:left="0"/>
              <w:jc w:val="both"/>
              <w:rPr>
                <w:rFonts w:ascii="Calibri" w:hAnsi="Calibri" w:cs="Calibri"/>
              </w:rPr>
            </w:pPr>
            <w:r>
              <w:rPr>
                <w:rFonts w:ascii="Calibri" w:hAnsi="Calibri" w:cs="Calibri"/>
              </w:rPr>
              <w:t>2198</w:t>
            </w:r>
          </w:p>
        </w:tc>
        <w:tc>
          <w:tcPr>
            <w:tcW w:w="3911" w:type="dxa"/>
          </w:tcPr>
          <w:p w14:paraId="4EC9A1FA" w14:textId="77777777" w:rsidR="00CA5F46" w:rsidRPr="003C6AD5" w:rsidRDefault="00CA5F46" w:rsidP="004972EA">
            <w:pPr>
              <w:pStyle w:val="Prrafodelista"/>
              <w:ind w:left="0"/>
              <w:jc w:val="both"/>
              <w:rPr>
                <w:rFonts w:ascii="Calibri" w:hAnsi="Calibri" w:cs="Calibri"/>
              </w:rPr>
            </w:pPr>
            <w:r>
              <w:rPr>
                <w:rFonts w:ascii="Calibri" w:hAnsi="Calibri" w:cs="Calibri"/>
              </w:rPr>
              <w:t>ESCUELA EL LAUREL – SEP</w:t>
            </w:r>
          </w:p>
        </w:tc>
        <w:tc>
          <w:tcPr>
            <w:tcW w:w="2032" w:type="dxa"/>
          </w:tcPr>
          <w:p w14:paraId="2857DC59" w14:textId="77777777" w:rsidR="00CA5F46" w:rsidRPr="003C6AD5" w:rsidRDefault="00CA5F46" w:rsidP="004972EA">
            <w:pPr>
              <w:pStyle w:val="Prrafodelista"/>
              <w:ind w:left="0"/>
              <w:jc w:val="both"/>
              <w:rPr>
                <w:rFonts w:ascii="Calibri" w:hAnsi="Calibri" w:cs="Calibri"/>
              </w:rPr>
            </w:pPr>
            <w:r>
              <w:rPr>
                <w:rFonts w:ascii="Calibri" w:hAnsi="Calibri" w:cs="Calibri"/>
              </w:rPr>
              <w:t>$44.056.-</w:t>
            </w:r>
          </w:p>
        </w:tc>
      </w:tr>
    </w:tbl>
    <w:p w14:paraId="00725A46" w14:textId="77777777" w:rsidR="0062404D" w:rsidRDefault="0062404D" w:rsidP="00CA5F46">
      <w:pPr>
        <w:jc w:val="both"/>
        <w:rPr>
          <w:rFonts w:ascii="Calibri" w:hAnsi="Calibri" w:cs="Calibri"/>
          <w:b/>
          <w:bCs/>
          <w:color w:val="auto"/>
          <w:lang w:eastAsia="en-US"/>
        </w:rPr>
      </w:pPr>
    </w:p>
    <w:tbl>
      <w:tblPr>
        <w:tblW w:w="7520" w:type="dxa"/>
        <w:jc w:val="center"/>
        <w:tblCellMar>
          <w:left w:w="70" w:type="dxa"/>
          <w:right w:w="70" w:type="dxa"/>
        </w:tblCellMar>
        <w:tblLook w:val="04A0" w:firstRow="1" w:lastRow="0" w:firstColumn="1" w:lastColumn="0" w:noHBand="0" w:noVBand="1"/>
      </w:tblPr>
      <w:tblGrid>
        <w:gridCol w:w="361"/>
        <w:gridCol w:w="6240"/>
        <w:gridCol w:w="959"/>
      </w:tblGrid>
      <w:tr w:rsidR="00B5192F" w:rsidRPr="00B5192F" w14:paraId="67C98494" w14:textId="77777777" w:rsidTr="00B5192F">
        <w:trPr>
          <w:trHeight w:val="555"/>
          <w:jc w:val="center"/>
        </w:trPr>
        <w:tc>
          <w:tcPr>
            <w:tcW w:w="340" w:type="dxa"/>
            <w:tcBorders>
              <w:top w:val="single" w:sz="4" w:space="0" w:color="4472C4"/>
              <w:left w:val="nil"/>
              <w:bottom w:val="nil"/>
              <w:right w:val="nil"/>
            </w:tcBorders>
            <w:shd w:val="clear" w:color="000000" w:fill="1F4E78"/>
            <w:noWrap/>
            <w:vAlign w:val="center"/>
            <w:hideMark/>
          </w:tcPr>
          <w:p w14:paraId="2BF2DBE1" w14:textId="77777777" w:rsidR="00B5192F" w:rsidRPr="00B5192F" w:rsidRDefault="00B5192F" w:rsidP="00B5192F">
            <w:pPr>
              <w:spacing w:before="0" w:after="0" w:line="240" w:lineRule="auto"/>
              <w:jc w:val="center"/>
              <w:rPr>
                <w:rFonts w:ascii="Calibri" w:eastAsia="Times New Roman" w:hAnsi="Calibri" w:cs="Calibri"/>
                <w:b/>
                <w:bCs/>
                <w:color w:val="FFFFFF"/>
                <w:szCs w:val="22"/>
                <w:lang w:eastAsia="es-CL"/>
              </w:rPr>
            </w:pPr>
            <w:proofErr w:type="spellStart"/>
            <w:r w:rsidRPr="00B5192F">
              <w:rPr>
                <w:rFonts w:ascii="Calibri" w:eastAsia="Times New Roman" w:hAnsi="Calibri" w:cs="Calibri"/>
                <w:b/>
                <w:bCs/>
                <w:color w:val="FFFFFF"/>
                <w:szCs w:val="22"/>
                <w:lang w:eastAsia="es-CL"/>
              </w:rPr>
              <w:t>N°</w:t>
            </w:r>
            <w:proofErr w:type="spellEnd"/>
          </w:p>
        </w:tc>
        <w:tc>
          <w:tcPr>
            <w:tcW w:w="6240" w:type="dxa"/>
            <w:tcBorders>
              <w:top w:val="single" w:sz="4" w:space="0" w:color="4472C4"/>
              <w:left w:val="nil"/>
              <w:bottom w:val="nil"/>
              <w:right w:val="nil"/>
            </w:tcBorders>
            <w:shd w:val="clear" w:color="000000" w:fill="1F4E78"/>
            <w:noWrap/>
            <w:vAlign w:val="center"/>
            <w:hideMark/>
          </w:tcPr>
          <w:p w14:paraId="1EEA06E1" w14:textId="77777777" w:rsidR="00B5192F" w:rsidRPr="00B5192F" w:rsidRDefault="00B5192F" w:rsidP="00B5192F">
            <w:pPr>
              <w:spacing w:before="0" w:after="0" w:line="240" w:lineRule="auto"/>
              <w:jc w:val="center"/>
              <w:rPr>
                <w:rFonts w:ascii="Calibri" w:eastAsia="Times New Roman" w:hAnsi="Calibri" w:cs="Calibri"/>
                <w:b/>
                <w:bCs/>
                <w:color w:val="FFFFFF"/>
                <w:szCs w:val="22"/>
                <w:lang w:eastAsia="es-CL"/>
              </w:rPr>
            </w:pPr>
            <w:r w:rsidRPr="00B5192F">
              <w:rPr>
                <w:rFonts w:ascii="Calibri" w:eastAsia="Times New Roman" w:hAnsi="Calibri" w:cs="Calibri"/>
                <w:b/>
                <w:bCs/>
                <w:color w:val="FFFFFF"/>
                <w:szCs w:val="22"/>
                <w:lang w:eastAsia="es-CL"/>
              </w:rPr>
              <w:t>Nombre</w:t>
            </w:r>
          </w:p>
        </w:tc>
        <w:tc>
          <w:tcPr>
            <w:tcW w:w="940" w:type="dxa"/>
            <w:tcBorders>
              <w:top w:val="single" w:sz="4" w:space="0" w:color="4472C4"/>
              <w:left w:val="nil"/>
              <w:bottom w:val="nil"/>
              <w:right w:val="nil"/>
            </w:tcBorders>
            <w:shd w:val="clear" w:color="000000" w:fill="1F4E78"/>
            <w:noWrap/>
            <w:vAlign w:val="center"/>
            <w:hideMark/>
          </w:tcPr>
          <w:p w14:paraId="1316ABCD" w14:textId="77777777" w:rsidR="00B5192F" w:rsidRPr="00B5192F" w:rsidRDefault="00B5192F" w:rsidP="00B5192F">
            <w:pPr>
              <w:spacing w:before="0" w:after="0" w:line="240" w:lineRule="auto"/>
              <w:jc w:val="center"/>
              <w:rPr>
                <w:rFonts w:ascii="Calibri" w:eastAsia="Times New Roman" w:hAnsi="Calibri" w:cs="Calibri"/>
                <w:b/>
                <w:bCs/>
                <w:color w:val="FFFFFF"/>
                <w:szCs w:val="22"/>
                <w:lang w:eastAsia="es-CL"/>
              </w:rPr>
            </w:pPr>
            <w:r w:rsidRPr="00B5192F">
              <w:rPr>
                <w:rFonts w:ascii="Calibri" w:eastAsia="Times New Roman" w:hAnsi="Calibri" w:cs="Calibri"/>
                <w:b/>
                <w:bCs/>
                <w:color w:val="FFFFFF"/>
                <w:szCs w:val="22"/>
                <w:lang w:eastAsia="es-CL"/>
              </w:rPr>
              <w:t>Cantidad</w:t>
            </w:r>
          </w:p>
        </w:tc>
      </w:tr>
      <w:tr w:rsidR="00B5192F" w:rsidRPr="00B5192F" w14:paraId="5F3F01CB" w14:textId="77777777" w:rsidTr="00B5192F">
        <w:trPr>
          <w:trHeight w:val="345"/>
          <w:jc w:val="center"/>
        </w:trPr>
        <w:tc>
          <w:tcPr>
            <w:tcW w:w="340" w:type="dxa"/>
            <w:tcBorders>
              <w:top w:val="single" w:sz="4" w:space="0" w:color="4472C4"/>
              <w:left w:val="single" w:sz="4" w:space="0" w:color="4472C4"/>
              <w:bottom w:val="nil"/>
              <w:right w:val="nil"/>
            </w:tcBorders>
            <w:noWrap/>
            <w:vAlign w:val="bottom"/>
            <w:hideMark/>
          </w:tcPr>
          <w:p w14:paraId="38F008F1" w14:textId="77777777" w:rsidR="00B5192F" w:rsidRPr="00B5192F" w:rsidRDefault="00B5192F" w:rsidP="00B5192F">
            <w:pPr>
              <w:spacing w:before="0" w:after="0" w:line="240" w:lineRule="auto"/>
              <w:jc w:val="center"/>
              <w:rPr>
                <w:rFonts w:ascii="Calibri" w:eastAsia="Times New Roman" w:hAnsi="Calibri" w:cs="Calibri"/>
                <w:color w:val="000000"/>
                <w:szCs w:val="22"/>
                <w:lang w:eastAsia="es-CL"/>
              </w:rPr>
            </w:pPr>
            <w:r w:rsidRPr="00B5192F">
              <w:rPr>
                <w:rFonts w:ascii="Calibri" w:eastAsia="Times New Roman" w:hAnsi="Calibri" w:cs="Calibri"/>
                <w:color w:val="000000"/>
                <w:szCs w:val="22"/>
                <w:lang w:eastAsia="es-CL"/>
              </w:rPr>
              <w:t>1</w:t>
            </w:r>
          </w:p>
        </w:tc>
        <w:tc>
          <w:tcPr>
            <w:tcW w:w="6240" w:type="dxa"/>
            <w:tcBorders>
              <w:top w:val="single" w:sz="4" w:space="0" w:color="4472C4"/>
              <w:left w:val="single" w:sz="4" w:space="0" w:color="4472C4"/>
              <w:bottom w:val="nil"/>
              <w:right w:val="nil"/>
            </w:tcBorders>
            <w:noWrap/>
            <w:vAlign w:val="bottom"/>
            <w:hideMark/>
          </w:tcPr>
          <w:p w14:paraId="48DC848D" w14:textId="77777777" w:rsidR="00B5192F" w:rsidRDefault="00B5192F" w:rsidP="00B5192F">
            <w:pPr>
              <w:spacing w:before="0" w:after="0" w:line="240" w:lineRule="auto"/>
              <w:rPr>
                <w:rFonts w:ascii="Calibri" w:eastAsia="Times New Roman" w:hAnsi="Calibri" w:cs="Calibri"/>
                <w:color w:val="000000"/>
                <w:szCs w:val="22"/>
                <w:lang w:eastAsia="es-CL"/>
              </w:rPr>
            </w:pPr>
            <w:r w:rsidRPr="00B5192F">
              <w:rPr>
                <w:rFonts w:ascii="Calibri" w:eastAsia="Times New Roman" w:hAnsi="Calibri" w:cs="Calibri"/>
                <w:color w:val="000000"/>
                <w:szCs w:val="22"/>
                <w:lang w:eastAsia="es-CL"/>
              </w:rPr>
              <w:t>VEGETALES RECORTABLES CON IMÁN</w:t>
            </w:r>
          </w:p>
          <w:p w14:paraId="634EE9C8" w14:textId="77777777" w:rsidR="00786566" w:rsidRDefault="00786566" w:rsidP="00B5192F">
            <w:pPr>
              <w:spacing w:before="0" w:after="0" w:line="240" w:lineRule="auto"/>
              <w:rPr>
                <w:rFonts w:ascii="Calibri" w:eastAsia="Times New Roman" w:hAnsi="Calibri" w:cs="Calibri"/>
                <w:color w:val="000000"/>
                <w:szCs w:val="22"/>
                <w:lang w:eastAsia="es-CL"/>
              </w:rPr>
            </w:pPr>
          </w:p>
          <w:p w14:paraId="73639544" w14:textId="77777777" w:rsidR="00786566" w:rsidRPr="00786566" w:rsidRDefault="00786566" w:rsidP="00786566">
            <w:pPr>
              <w:spacing w:before="0" w:after="0" w:line="240" w:lineRule="auto"/>
              <w:rPr>
                <w:rFonts w:ascii="Calibri" w:eastAsia="Times New Roman" w:hAnsi="Calibri" w:cs="Calibri"/>
                <w:color w:val="000000"/>
                <w:szCs w:val="22"/>
                <w:lang w:eastAsia="es-CL"/>
              </w:rPr>
            </w:pPr>
            <w:r w:rsidRPr="00786566">
              <w:rPr>
                <w:rFonts w:ascii="Calibri" w:eastAsia="Times New Roman" w:hAnsi="Calibri" w:cs="Calibri"/>
                <w:color w:val="000000"/>
                <w:szCs w:val="22"/>
                <w:lang w:eastAsia="es-CL"/>
              </w:rPr>
              <w:t>Se requiere material didáctico magnético destinado al desarrollo de habilidades cognitivas, motricidad fina, reconocimiento de alimentos y coordinación óculo-manual.</w:t>
            </w:r>
          </w:p>
          <w:p w14:paraId="4E62343C" w14:textId="77777777" w:rsidR="00786566" w:rsidRPr="00786566" w:rsidRDefault="00786566" w:rsidP="00786566">
            <w:pPr>
              <w:spacing w:before="0" w:after="0" w:line="240" w:lineRule="auto"/>
              <w:rPr>
                <w:rFonts w:ascii="Calibri" w:eastAsia="Times New Roman" w:hAnsi="Calibri" w:cs="Calibri"/>
                <w:color w:val="000000"/>
                <w:szCs w:val="22"/>
                <w:lang w:eastAsia="es-CL"/>
              </w:rPr>
            </w:pPr>
            <w:r w:rsidRPr="00786566">
              <w:rPr>
                <w:rFonts w:ascii="Calibri" w:eastAsia="Times New Roman" w:hAnsi="Calibri" w:cs="Calibri"/>
                <w:color w:val="000000"/>
                <w:szCs w:val="22"/>
                <w:lang w:eastAsia="es-CL"/>
              </w:rPr>
              <w:t>El producto ofertado deberá ser igual o superior técnicamente y cumplir, como mínimo, con las siguientes características:</w:t>
            </w:r>
          </w:p>
          <w:p w14:paraId="287AB63E" w14:textId="77777777" w:rsidR="00786566" w:rsidRPr="00786566" w:rsidRDefault="00786566" w:rsidP="00786566">
            <w:pPr>
              <w:numPr>
                <w:ilvl w:val="0"/>
                <w:numId w:val="44"/>
              </w:numPr>
              <w:spacing w:before="0" w:after="0" w:line="240" w:lineRule="auto"/>
              <w:rPr>
                <w:rFonts w:ascii="Calibri" w:eastAsia="Times New Roman" w:hAnsi="Calibri" w:cs="Calibri"/>
                <w:color w:val="000000"/>
                <w:szCs w:val="22"/>
                <w:lang w:eastAsia="es-CL"/>
              </w:rPr>
            </w:pPr>
            <w:r w:rsidRPr="00786566">
              <w:rPr>
                <w:rFonts w:ascii="Calibri" w:eastAsia="Times New Roman" w:hAnsi="Calibri" w:cs="Calibri"/>
                <w:color w:val="000000"/>
                <w:szCs w:val="22"/>
                <w:lang w:eastAsia="es-CL"/>
              </w:rPr>
              <w:t xml:space="preserve">Juego compuesto por vegetales o frutas de madera o plástico de alta resistencia. </w:t>
            </w:r>
          </w:p>
          <w:p w14:paraId="06AE3734" w14:textId="77777777" w:rsidR="00786566" w:rsidRPr="00786566" w:rsidRDefault="00786566" w:rsidP="00786566">
            <w:pPr>
              <w:numPr>
                <w:ilvl w:val="0"/>
                <w:numId w:val="44"/>
              </w:numPr>
              <w:spacing w:before="0" w:after="0" w:line="240" w:lineRule="auto"/>
              <w:rPr>
                <w:rFonts w:ascii="Calibri" w:eastAsia="Times New Roman" w:hAnsi="Calibri" w:cs="Calibri"/>
                <w:color w:val="000000"/>
                <w:szCs w:val="22"/>
                <w:lang w:eastAsia="es-CL"/>
              </w:rPr>
            </w:pPr>
            <w:r w:rsidRPr="00786566">
              <w:rPr>
                <w:rFonts w:ascii="Calibri" w:eastAsia="Times New Roman" w:hAnsi="Calibri" w:cs="Calibri"/>
                <w:color w:val="000000"/>
                <w:szCs w:val="22"/>
                <w:lang w:eastAsia="es-CL"/>
              </w:rPr>
              <w:t xml:space="preserve">Piezas unidas mediante imanes internos que permitan simular el corte. </w:t>
            </w:r>
          </w:p>
          <w:p w14:paraId="64886EBA" w14:textId="77777777" w:rsidR="00786566" w:rsidRPr="00786566" w:rsidRDefault="00786566" w:rsidP="00786566">
            <w:pPr>
              <w:numPr>
                <w:ilvl w:val="0"/>
                <w:numId w:val="44"/>
              </w:numPr>
              <w:spacing w:before="0" w:after="0" w:line="240" w:lineRule="auto"/>
              <w:rPr>
                <w:rFonts w:ascii="Calibri" w:eastAsia="Times New Roman" w:hAnsi="Calibri" w:cs="Calibri"/>
                <w:color w:val="000000"/>
                <w:szCs w:val="22"/>
                <w:lang w:eastAsia="es-CL"/>
              </w:rPr>
            </w:pPr>
            <w:r w:rsidRPr="00786566">
              <w:rPr>
                <w:rFonts w:ascii="Calibri" w:eastAsia="Times New Roman" w:hAnsi="Calibri" w:cs="Calibri"/>
                <w:color w:val="000000"/>
                <w:szCs w:val="22"/>
                <w:lang w:eastAsia="es-CL"/>
              </w:rPr>
              <w:t xml:space="preserve">Incluye cuchillo de juguete o elemento de corte seguro. </w:t>
            </w:r>
          </w:p>
          <w:p w14:paraId="610CAF2F" w14:textId="77777777" w:rsidR="00786566" w:rsidRPr="00786566" w:rsidRDefault="00786566" w:rsidP="00786566">
            <w:pPr>
              <w:numPr>
                <w:ilvl w:val="0"/>
                <w:numId w:val="44"/>
              </w:numPr>
              <w:spacing w:before="0" w:after="0" w:line="240" w:lineRule="auto"/>
              <w:rPr>
                <w:rFonts w:ascii="Calibri" w:eastAsia="Times New Roman" w:hAnsi="Calibri" w:cs="Calibri"/>
                <w:color w:val="000000"/>
                <w:szCs w:val="22"/>
                <w:lang w:eastAsia="es-CL"/>
              </w:rPr>
            </w:pPr>
            <w:r w:rsidRPr="00786566">
              <w:rPr>
                <w:rFonts w:ascii="Calibri" w:eastAsia="Times New Roman" w:hAnsi="Calibri" w:cs="Calibri"/>
                <w:color w:val="000000"/>
                <w:szCs w:val="22"/>
                <w:lang w:eastAsia="es-CL"/>
              </w:rPr>
              <w:t xml:space="preserve">Mínimo 6 vegetales diferentes. </w:t>
            </w:r>
          </w:p>
          <w:p w14:paraId="3EA98134" w14:textId="77777777" w:rsidR="00786566" w:rsidRPr="00786566" w:rsidRDefault="00786566" w:rsidP="00786566">
            <w:pPr>
              <w:numPr>
                <w:ilvl w:val="0"/>
                <w:numId w:val="44"/>
              </w:numPr>
              <w:spacing w:before="0" w:after="0" w:line="240" w:lineRule="auto"/>
              <w:rPr>
                <w:rFonts w:ascii="Calibri" w:eastAsia="Times New Roman" w:hAnsi="Calibri" w:cs="Calibri"/>
                <w:color w:val="000000"/>
                <w:szCs w:val="22"/>
                <w:lang w:eastAsia="es-CL"/>
              </w:rPr>
            </w:pPr>
            <w:r w:rsidRPr="00786566">
              <w:rPr>
                <w:rFonts w:ascii="Calibri" w:eastAsia="Times New Roman" w:hAnsi="Calibri" w:cs="Calibri"/>
                <w:color w:val="000000"/>
                <w:szCs w:val="22"/>
                <w:lang w:eastAsia="es-CL"/>
              </w:rPr>
              <w:t xml:space="preserve">Pintura no tóxica. </w:t>
            </w:r>
          </w:p>
          <w:p w14:paraId="07CE8DA6" w14:textId="77777777" w:rsidR="00786566" w:rsidRPr="00786566" w:rsidRDefault="00786566" w:rsidP="00786566">
            <w:pPr>
              <w:numPr>
                <w:ilvl w:val="0"/>
                <w:numId w:val="44"/>
              </w:numPr>
              <w:spacing w:before="0" w:after="0" w:line="240" w:lineRule="auto"/>
              <w:rPr>
                <w:rFonts w:ascii="Calibri" w:eastAsia="Times New Roman" w:hAnsi="Calibri" w:cs="Calibri"/>
                <w:color w:val="000000"/>
                <w:szCs w:val="22"/>
                <w:lang w:eastAsia="es-CL"/>
              </w:rPr>
            </w:pPr>
            <w:r w:rsidRPr="00786566">
              <w:rPr>
                <w:rFonts w:ascii="Calibri" w:eastAsia="Times New Roman" w:hAnsi="Calibri" w:cs="Calibri"/>
                <w:color w:val="000000"/>
                <w:szCs w:val="22"/>
                <w:lang w:eastAsia="es-CL"/>
              </w:rPr>
              <w:t xml:space="preserve">Bordes redondeados. </w:t>
            </w:r>
          </w:p>
          <w:p w14:paraId="1A1CC00C" w14:textId="77777777" w:rsidR="00786566" w:rsidRPr="00786566" w:rsidRDefault="00786566" w:rsidP="00786566">
            <w:pPr>
              <w:numPr>
                <w:ilvl w:val="0"/>
                <w:numId w:val="44"/>
              </w:numPr>
              <w:spacing w:before="0" w:after="0" w:line="240" w:lineRule="auto"/>
              <w:rPr>
                <w:rFonts w:ascii="Calibri" w:eastAsia="Times New Roman" w:hAnsi="Calibri" w:cs="Calibri"/>
                <w:color w:val="000000"/>
                <w:szCs w:val="22"/>
                <w:lang w:eastAsia="es-CL"/>
              </w:rPr>
            </w:pPr>
            <w:r w:rsidRPr="00786566">
              <w:rPr>
                <w:rFonts w:ascii="Calibri" w:eastAsia="Times New Roman" w:hAnsi="Calibri" w:cs="Calibri"/>
                <w:color w:val="000000"/>
                <w:szCs w:val="22"/>
                <w:lang w:eastAsia="es-CL"/>
              </w:rPr>
              <w:t xml:space="preserve">Material resistente al uso intensivo escolar. </w:t>
            </w:r>
          </w:p>
          <w:p w14:paraId="5C003C50" w14:textId="77777777" w:rsidR="00786566" w:rsidRPr="00786566" w:rsidRDefault="00786566" w:rsidP="00786566">
            <w:pPr>
              <w:numPr>
                <w:ilvl w:val="0"/>
                <w:numId w:val="44"/>
              </w:numPr>
              <w:spacing w:before="0" w:after="0" w:line="240" w:lineRule="auto"/>
              <w:rPr>
                <w:rFonts w:ascii="Calibri" w:eastAsia="Times New Roman" w:hAnsi="Calibri" w:cs="Calibri"/>
                <w:color w:val="000000"/>
                <w:szCs w:val="22"/>
                <w:lang w:eastAsia="es-CL"/>
              </w:rPr>
            </w:pPr>
            <w:r w:rsidRPr="00786566">
              <w:rPr>
                <w:rFonts w:ascii="Calibri" w:eastAsia="Times New Roman" w:hAnsi="Calibri" w:cs="Calibri"/>
                <w:color w:val="000000"/>
                <w:szCs w:val="22"/>
                <w:lang w:eastAsia="es-CL"/>
              </w:rPr>
              <w:t xml:space="preserve">Fácil limpieza. </w:t>
            </w:r>
          </w:p>
          <w:p w14:paraId="1016AC7F" w14:textId="77777777" w:rsidR="00786566" w:rsidRPr="00786566" w:rsidRDefault="00786566" w:rsidP="00786566">
            <w:pPr>
              <w:numPr>
                <w:ilvl w:val="0"/>
                <w:numId w:val="44"/>
              </w:numPr>
              <w:spacing w:before="0" w:after="0" w:line="240" w:lineRule="auto"/>
              <w:rPr>
                <w:rFonts w:ascii="Calibri" w:eastAsia="Times New Roman" w:hAnsi="Calibri" w:cs="Calibri"/>
                <w:color w:val="000000"/>
                <w:szCs w:val="22"/>
                <w:lang w:eastAsia="es-CL"/>
              </w:rPr>
            </w:pPr>
            <w:r w:rsidRPr="00786566">
              <w:rPr>
                <w:rFonts w:ascii="Calibri" w:eastAsia="Times New Roman" w:hAnsi="Calibri" w:cs="Calibri"/>
                <w:color w:val="000000"/>
                <w:szCs w:val="22"/>
                <w:lang w:eastAsia="es-CL"/>
              </w:rPr>
              <w:t xml:space="preserve">Recomendado para educación </w:t>
            </w:r>
            <w:proofErr w:type="spellStart"/>
            <w:r w:rsidRPr="00786566">
              <w:rPr>
                <w:rFonts w:ascii="Calibri" w:eastAsia="Times New Roman" w:hAnsi="Calibri" w:cs="Calibri"/>
                <w:color w:val="000000"/>
                <w:szCs w:val="22"/>
                <w:lang w:eastAsia="es-CL"/>
              </w:rPr>
              <w:t>parvularia</w:t>
            </w:r>
            <w:proofErr w:type="spellEnd"/>
            <w:r w:rsidRPr="00786566">
              <w:rPr>
                <w:rFonts w:ascii="Calibri" w:eastAsia="Times New Roman" w:hAnsi="Calibri" w:cs="Calibri"/>
                <w:color w:val="000000"/>
                <w:szCs w:val="22"/>
                <w:lang w:eastAsia="es-CL"/>
              </w:rPr>
              <w:t xml:space="preserve"> o básica. </w:t>
            </w:r>
          </w:p>
          <w:p w14:paraId="50E43909" w14:textId="77777777" w:rsidR="00786566" w:rsidRPr="00786566" w:rsidRDefault="00786566" w:rsidP="00786566">
            <w:pPr>
              <w:numPr>
                <w:ilvl w:val="0"/>
                <w:numId w:val="44"/>
              </w:numPr>
              <w:spacing w:before="0" w:after="0" w:line="240" w:lineRule="auto"/>
              <w:rPr>
                <w:rFonts w:ascii="Calibri" w:eastAsia="Times New Roman" w:hAnsi="Calibri" w:cs="Calibri"/>
                <w:color w:val="000000"/>
                <w:szCs w:val="22"/>
                <w:lang w:eastAsia="es-CL"/>
              </w:rPr>
            </w:pPr>
            <w:r w:rsidRPr="00786566">
              <w:rPr>
                <w:rFonts w:ascii="Calibri" w:eastAsia="Times New Roman" w:hAnsi="Calibri" w:cs="Calibri"/>
                <w:color w:val="000000"/>
                <w:szCs w:val="22"/>
                <w:lang w:eastAsia="es-CL"/>
              </w:rPr>
              <w:t xml:space="preserve">Certificación de seguridad para juguetes o equivalente. </w:t>
            </w:r>
          </w:p>
          <w:p w14:paraId="5E6CF140" w14:textId="77777777" w:rsidR="00786566" w:rsidRPr="00786566" w:rsidRDefault="00786566" w:rsidP="00786566">
            <w:pPr>
              <w:numPr>
                <w:ilvl w:val="0"/>
                <w:numId w:val="44"/>
              </w:numPr>
              <w:spacing w:before="0" w:after="0" w:line="240" w:lineRule="auto"/>
              <w:rPr>
                <w:rFonts w:ascii="Calibri" w:eastAsia="Times New Roman" w:hAnsi="Calibri" w:cs="Calibri"/>
                <w:color w:val="000000"/>
                <w:szCs w:val="22"/>
                <w:lang w:eastAsia="es-CL"/>
              </w:rPr>
            </w:pPr>
            <w:r w:rsidRPr="00786566">
              <w:rPr>
                <w:rFonts w:ascii="Calibri" w:eastAsia="Times New Roman" w:hAnsi="Calibri" w:cs="Calibri"/>
                <w:color w:val="000000"/>
                <w:szCs w:val="22"/>
                <w:lang w:eastAsia="es-CL"/>
              </w:rPr>
              <w:t xml:space="preserve">Producto nuevo y sin uso. </w:t>
            </w:r>
          </w:p>
          <w:p w14:paraId="146FFC12" w14:textId="77777777" w:rsidR="00786566" w:rsidRPr="00786566" w:rsidRDefault="00786566" w:rsidP="00786566">
            <w:pPr>
              <w:numPr>
                <w:ilvl w:val="0"/>
                <w:numId w:val="44"/>
              </w:numPr>
              <w:spacing w:before="0" w:after="0" w:line="240" w:lineRule="auto"/>
              <w:rPr>
                <w:rFonts w:ascii="Calibri" w:eastAsia="Times New Roman" w:hAnsi="Calibri" w:cs="Calibri"/>
                <w:color w:val="000000"/>
                <w:szCs w:val="22"/>
                <w:lang w:eastAsia="es-CL"/>
              </w:rPr>
            </w:pPr>
            <w:r w:rsidRPr="00786566">
              <w:rPr>
                <w:rFonts w:ascii="Calibri" w:eastAsia="Times New Roman" w:hAnsi="Calibri" w:cs="Calibri"/>
                <w:color w:val="000000"/>
                <w:szCs w:val="22"/>
                <w:lang w:eastAsia="es-CL"/>
              </w:rPr>
              <w:t>Garantía mínima de 12 meses.</w:t>
            </w:r>
          </w:p>
          <w:p w14:paraId="6B93E3F5" w14:textId="77777777" w:rsidR="00786566" w:rsidRPr="00B5192F" w:rsidRDefault="00786566" w:rsidP="00B5192F">
            <w:pPr>
              <w:spacing w:before="0" w:after="0" w:line="240" w:lineRule="auto"/>
              <w:rPr>
                <w:rFonts w:ascii="Calibri" w:eastAsia="Times New Roman" w:hAnsi="Calibri" w:cs="Calibri"/>
                <w:color w:val="000000"/>
                <w:szCs w:val="22"/>
                <w:lang w:eastAsia="es-CL"/>
              </w:rPr>
            </w:pPr>
          </w:p>
        </w:tc>
        <w:tc>
          <w:tcPr>
            <w:tcW w:w="940" w:type="dxa"/>
            <w:tcBorders>
              <w:top w:val="single" w:sz="4" w:space="0" w:color="4472C4"/>
              <w:left w:val="single" w:sz="4" w:space="0" w:color="4472C4"/>
              <w:bottom w:val="nil"/>
              <w:right w:val="nil"/>
            </w:tcBorders>
            <w:noWrap/>
            <w:vAlign w:val="bottom"/>
            <w:hideMark/>
          </w:tcPr>
          <w:p w14:paraId="239D291D" w14:textId="77777777" w:rsidR="00B5192F" w:rsidRPr="00B5192F" w:rsidRDefault="00B5192F" w:rsidP="00B5192F">
            <w:pPr>
              <w:spacing w:before="0" w:after="0" w:line="240" w:lineRule="auto"/>
              <w:jc w:val="right"/>
              <w:rPr>
                <w:rFonts w:ascii="Calibri" w:eastAsia="Times New Roman" w:hAnsi="Calibri" w:cs="Calibri"/>
                <w:color w:val="000000"/>
                <w:szCs w:val="22"/>
                <w:lang w:eastAsia="es-CL"/>
              </w:rPr>
            </w:pPr>
            <w:r w:rsidRPr="00B5192F">
              <w:rPr>
                <w:rFonts w:ascii="Calibri" w:eastAsia="Times New Roman" w:hAnsi="Calibri" w:cs="Calibri"/>
                <w:color w:val="000000"/>
                <w:szCs w:val="22"/>
                <w:lang w:eastAsia="es-CL"/>
              </w:rPr>
              <w:t>1</w:t>
            </w:r>
          </w:p>
        </w:tc>
      </w:tr>
      <w:tr w:rsidR="00B5192F" w:rsidRPr="00B5192F" w14:paraId="6C4BB9CD" w14:textId="77777777" w:rsidTr="00B5192F">
        <w:trPr>
          <w:trHeight w:val="345"/>
          <w:jc w:val="center"/>
        </w:trPr>
        <w:tc>
          <w:tcPr>
            <w:tcW w:w="340" w:type="dxa"/>
            <w:tcBorders>
              <w:top w:val="single" w:sz="4" w:space="0" w:color="4472C4"/>
              <w:left w:val="single" w:sz="4" w:space="0" w:color="4472C4"/>
              <w:bottom w:val="nil"/>
              <w:right w:val="nil"/>
            </w:tcBorders>
            <w:noWrap/>
            <w:vAlign w:val="bottom"/>
            <w:hideMark/>
          </w:tcPr>
          <w:p w14:paraId="0F34B4CC" w14:textId="77777777" w:rsidR="00B5192F" w:rsidRPr="00B5192F" w:rsidRDefault="00B5192F" w:rsidP="00B5192F">
            <w:pPr>
              <w:spacing w:before="0" w:after="0" w:line="240" w:lineRule="auto"/>
              <w:jc w:val="center"/>
              <w:rPr>
                <w:rFonts w:ascii="Calibri" w:eastAsia="Times New Roman" w:hAnsi="Calibri" w:cs="Calibri"/>
                <w:color w:val="000000"/>
                <w:szCs w:val="22"/>
                <w:lang w:eastAsia="es-CL"/>
              </w:rPr>
            </w:pPr>
            <w:r w:rsidRPr="00B5192F">
              <w:rPr>
                <w:rFonts w:ascii="Calibri" w:eastAsia="Times New Roman" w:hAnsi="Calibri" w:cs="Calibri"/>
                <w:color w:val="000000"/>
                <w:szCs w:val="22"/>
                <w:lang w:eastAsia="es-CL"/>
              </w:rPr>
              <w:t>2</w:t>
            </w:r>
          </w:p>
        </w:tc>
        <w:tc>
          <w:tcPr>
            <w:tcW w:w="6240" w:type="dxa"/>
            <w:tcBorders>
              <w:top w:val="single" w:sz="4" w:space="0" w:color="4472C4"/>
              <w:left w:val="single" w:sz="4" w:space="0" w:color="4472C4"/>
              <w:bottom w:val="nil"/>
              <w:right w:val="nil"/>
            </w:tcBorders>
            <w:noWrap/>
            <w:vAlign w:val="bottom"/>
            <w:hideMark/>
          </w:tcPr>
          <w:p w14:paraId="68CBC2DA" w14:textId="77777777" w:rsidR="00B5192F" w:rsidRDefault="00B5192F" w:rsidP="00B5192F">
            <w:pPr>
              <w:spacing w:before="0" w:after="0" w:line="240" w:lineRule="auto"/>
              <w:rPr>
                <w:rFonts w:ascii="Calibri" w:eastAsia="Times New Roman" w:hAnsi="Calibri" w:cs="Calibri"/>
                <w:color w:val="000000"/>
                <w:szCs w:val="22"/>
                <w:lang w:eastAsia="es-CL"/>
              </w:rPr>
            </w:pPr>
            <w:r w:rsidRPr="00B5192F">
              <w:rPr>
                <w:rFonts w:ascii="Calibri" w:eastAsia="Times New Roman" w:hAnsi="Calibri" w:cs="Calibri"/>
                <w:color w:val="000000"/>
                <w:szCs w:val="22"/>
                <w:lang w:eastAsia="es-CL"/>
              </w:rPr>
              <w:t>PESCA MAGNÉTICA</w:t>
            </w:r>
          </w:p>
          <w:p w14:paraId="3162643E" w14:textId="77777777" w:rsidR="00FE7445" w:rsidRDefault="00FE7445" w:rsidP="00B5192F">
            <w:pPr>
              <w:spacing w:before="0" w:after="0" w:line="240" w:lineRule="auto"/>
              <w:rPr>
                <w:rFonts w:ascii="Calibri" w:eastAsia="Times New Roman" w:hAnsi="Calibri" w:cs="Calibri"/>
                <w:color w:val="000000"/>
                <w:szCs w:val="22"/>
                <w:lang w:eastAsia="es-CL"/>
              </w:rPr>
            </w:pPr>
          </w:p>
          <w:p w14:paraId="59850CA2" w14:textId="77777777" w:rsidR="00FE7445" w:rsidRPr="00FE7445" w:rsidRDefault="00FE7445" w:rsidP="00FE7445">
            <w:p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Se requiere juego didáctico para estimulación motriz, coordinación visomotora y reconocimiento de colores y figuras.</w:t>
            </w:r>
          </w:p>
          <w:p w14:paraId="604275CC" w14:textId="77777777" w:rsidR="00FE7445" w:rsidRPr="00FE7445" w:rsidRDefault="00FE7445" w:rsidP="00FE7445">
            <w:p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El producto ofertado deberá cumplir como mínimo con:</w:t>
            </w:r>
          </w:p>
          <w:p w14:paraId="70ADEFDE" w14:textId="77777777" w:rsidR="00FE7445" w:rsidRPr="00FE7445" w:rsidRDefault="00FE7445" w:rsidP="00FE7445">
            <w:pPr>
              <w:numPr>
                <w:ilvl w:val="0"/>
                <w:numId w:val="45"/>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Juego de pesca magnética. </w:t>
            </w:r>
          </w:p>
          <w:p w14:paraId="5BD812E7" w14:textId="77777777" w:rsidR="00FE7445" w:rsidRPr="00FE7445" w:rsidRDefault="00FE7445" w:rsidP="00FE7445">
            <w:pPr>
              <w:numPr>
                <w:ilvl w:val="0"/>
                <w:numId w:val="45"/>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Peces fabricados en madera o plástico resistente. </w:t>
            </w:r>
          </w:p>
          <w:p w14:paraId="0B5A207B" w14:textId="77777777" w:rsidR="00FE7445" w:rsidRPr="00FE7445" w:rsidRDefault="00FE7445" w:rsidP="00FE7445">
            <w:pPr>
              <w:numPr>
                <w:ilvl w:val="0"/>
                <w:numId w:val="45"/>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Sistema magnético seguro. </w:t>
            </w:r>
          </w:p>
          <w:p w14:paraId="1B9CCC21" w14:textId="77777777" w:rsidR="00FE7445" w:rsidRPr="00FE7445" w:rsidRDefault="00FE7445" w:rsidP="00FE7445">
            <w:pPr>
              <w:numPr>
                <w:ilvl w:val="0"/>
                <w:numId w:val="45"/>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Incluye mínimo dos cañas de pescar. </w:t>
            </w:r>
          </w:p>
          <w:p w14:paraId="694FBF5D" w14:textId="77777777" w:rsidR="00FE7445" w:rsidRPr="00FE7445" w:rsidRDefault="00FE7445" w:rsidP="00FE7445">
            <w:pPr>
              <w:numPr>
                <w:ilvl w:val="0"/>
                <w:numId w:val="45"/>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Mínimo 10 figuras magnéticas. </w:t>
            </w:r>
          </w:p>
          <w:p w14:paraId="336D4786" w14:textId="77777777" w:rsidR="00FE7445" w:rsidRPr="00FE7445" w:rsidRDefault="00FE7445" w:rsidP="00FE7445">
            <w:pPr>
              <w:numPr>
                <w:ilvl w:val="0"/>
                <w:numId w:val="45"/>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Pinturas no tóxicas. </w:t>
            </w:r>
          </w:p>
          <w:p w14:paraId="025DB95F" w14:textId="77777777" w:rsidR="00FE7445" w:rsidRPr="00FE7445" w:rsidRDefault="00FE7445" w:rsidP="00FE7445">
            <w:pPr>
              <w:numPr>
                <w:ilvl w:val="0"/>
                <w:numId w:val="45"/>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lastRenderedPageBreak/>
              <w:t xml:space="preserve">Bordes redondeados. </w:t>
            </w:r>
          </w:p>
          <w:p w14:paraId="609D353F" w14:textId="77777777" w:rsidR="00FE7445" w:rsidRPr="00FE7445" w:rsidRDefault="00FE7445" w:rsidP="00FE7445">
            <w:pPr>
              <w:numPr>
                <w:ilvl w:val="0"/>
                <w:numId w:val="45"/>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Material lavable. </w:t>
            </w:r>
          </w:p>
          <w:p w14:paraId="0A109386" w14:textId="77777777" w:rsidR="00FE7445" w:rsidRPr="00FE7445" w:rsidRDefault="00FE7445" w:rsidP="00FE7445">
            <w:pPr>
              <w:numPr>
                <w:ilvl w:val="0"/>
                <w:numId w:val="45"/>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Adecuado para trabajo individual o grupal. </w:t>
            </w:r>
          </w:p>
          <w:p w14:paraId="38F839CC" w14:textId="77777777" w:rsidR="00FE7445" w:rsidRPr="00FE7445" w:rsidRDefault="00FE7445" w:rsidP="00FE7445">
            <w:pPr>
              <w:numPr>
                <w:ilvl w:val="0"/>
                <w:numId w:val="45"/>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Uso recomendado para nivel inicial o básico. </w:t>
            </w:r>
          </w:p>
          <w:p w14:paraId="25CE10D7" w14:textId="77777777" w:rsidR="00FE7445" w:rsidRPr="00FE7445" w:rsidRDefault="00FE7445" w:rsidP="00FE7445">
            <w:pPr>
              <w:numPr>
                <w:ilvl w:val="0"/>
                <w:numId w:val="45"/>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Producto nuevo. </w:t>
            </w:r>
          </w:p>
          <w:p w14:paraId="7408A6BC" w14:textId="44AE232A" w:rsidR="00FE7445" w:rsidRPr="00FE7445" w:rsidRDefault="00FE7445" w:rsidP="00B5192F">
            <w:pPr>
              <w:numPr>
                <w:ilvl w:val="0"/>
                <w:numId w:val="45"/>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Garantía mínima de 12 meses. </w:t>
            </w:r>
          </w:p>
        </w:tc>
        <w:tc>
          <w:tcPr>
            <w:tcW w:w="940" w:type="dxa"/>
            <w:tcBorders>
              <w:top w:val="single" w:sz="4" w:space="0" w:color="4472C4"/>
              <w:left w:val="single" w:sz="4" w:space="0" w:color="4472C4"/>
              <w:bottom w:val="nil"/>
              <w:right w:val="nil"/>
            </w:tcBorders>
            <w:noWrap/>
            <w:vAlign w:val="bottom"/>
            <w:hideMark/>
          </w:tcPr>
          <w:p w14:paraId="0AF17615" w14:textId="77777777" w:rsidR="00B5192F" w:rsidRPr="00B5192F" w:rsidRDefault="00B5192F" w:rsidP="00B5192F">
            <w:pPr>
              <w:spacing w:before="0" w:after="0" w:line="240" w:lineRule="auto"/>
              <w:jc w:val="right"/>
              <w:rPr>
                <w:rFonts w:ascii="Calibri" w:eastAsia="Times New Roman" w:hAnsi="Calibri" w:cs="Calibri"/>
                <w:color w:val="000000"/>
                <w:szCs w:val="22"/>
                <w:lang w:eastAsia="es-CL"/>
              </w:rPr>
            </w:pPr>
            <w:r w:rsidRPr="00B5192F">
              <w:rPr>
                <w:rFonts w:ascii="Calibri" w:eastAsia="Times New Roman" w:hAnsi="Calibri" w:cs="Calibri"/>
                <w:color w:val="000000"/>
                <w:szCs w:val="22"/>
                <w:lang w:eastAsia="es-CL"/>
              </w:rPr>
              <w:lastRenderedPageBreak/>
              <w:t>1</w:t>
            </w:r>
          </w:p>
        </w:tc>
      </w:tr>
      <w:tr w:rsidR="00B5192F" w:rsidRPr="00B5192F" w14:paraId="44DBC5CE" w14:textId="77777777" w:rsidTr="00B5192F">
        <w:trPr>
          <w:trHeight w:val="345"/>
          <w:jc w:val="center"/>
        </w:trPr>
        <w:tc>
          <w:tcPr>
            <w:tcW w:w="340" w:type="dxa"/>
            <w:tcBorders>
              <w:top w:val="single" w:sz="4" w:space="0" w:color="4472C4"/>
              <w:left w:val="single" w:sz="4" w:space="0" w:color="4472C4"/>
              <w:bottom w:val="nil"/>
              <w:right w:val="nil"/>
            </w:tcBorders>
            <w:noWrap/>
            <w:vAlign w:val="bottom"/>
            <w:hideMark/>
          </w:tcPr>
          <w:p w14:paraId="3023D3D3" w14:textId="77777777" w:rsidR="00B5192F" w:rsidRPr="00B5192F" w:rsidRDefault="00B5192F" w:rsidP="00B5192F">
            <w:pPr>
              <w:spacing w:before="0" w:after="0" w:line="240" w:lineRule="auto"/>
              <w:jc w:val="center"/>
              <w:rPr>
                <w:rFonts w:ascii="Calibri" w:eastAsia="Times New Roman" w:hAnsi="Calibri" w:cs="Calibri"/>
                <w:color w:val="000000"/>
                <w:szCs w:val="22"/>
                <w:lang w:eastAsia="es-CL"/>
              </w:rPr>
            </w:pPr>
            <w:r w:rsidRPr="00B5192F">
              <w:rPr>
                <w:rFonts w:ascii="Calibri" w:eastAsia="Times New Roman" w:hAnsi="Calibri" w:cs="Calibri"/>
                <w:color w:val="000000"/>
                <w:szCs w:val="22"/>
                <w:lang w:eastAsia="es-CL"/>
              </w:rPr>
              <w:t>3</w:t>
            </w:r>
          </w:p>
        </w:tc>
        <w:tc>
          <w:tcPr>
            <w:tcW w:w="6240" w:type="dxa"/>
            <w:tcBorders>
              <w:top w:val="single" w:sz="4" w:space="0" w:color="4472C4"/>
              <w:left w:val="single" w:sz="4" w:space="0" w:color="4472C4"/>
              <w:bottom w:val="nil"/>
              <w:right w:val="nil"/>
            </w:tcBorders>
            <w:noWrap/>
            <w:vAlign w:val="bottom"/>
            <w:hideMark/>
          </w:tcPr>
          <w:p w14:paraId="617E037A" w14:textId="77777777" w:rsidR="00B5192F" w:rsidRDefault="00B5192F" w:rsidP="00B5192F">
            <w:pPr>
              <w:spacing w:before="0" w:after="0" w:line="240" w:lineRule="auto"/>
              <w:rPr>
                <w:rFonts w:ascii="Calibri" w:eastAsia="Times New Roman" w:hAnsi="Calibri" w:cs="Calibri"/>
                <w:color w:val="000000"/>
                <w:szCs w:val="22"/>
                <w:lang w:eastAsia="es-CL"/>
              </w:rPr>
            </w:pPr>
            <w:r w:rsidRPr="00B5192F">
              <w:rPr>
                <w:rFonts w:ascii="Calibri" w:eastAsia="Times New Roman" w:hAnsi="Calibri" w:cs="Calibri"/>
                <w:color w:val="000000"/>
                <w:szCs w:val="22"/>
                <w:lang w:eastAsia="es-CL"/>
              </w:rPr>
              <w:t xml:space="preserve">MEMORICE INFANTIL MADERA ANIMALES </w:t>
            </w:r>
          </w:p>
          <w:p w14:paraId="68E2C58B" w14:textId="77777777" w:rsidR="00FE7445" w:rsidRDefault="00FE7445" w:rsidP="00B5192F">
            <w:pPr>
              <w:spacing w:before="0" w:after="0" w:line="240" w:lineRule="auto"/>
              <w:rPr>
                <w:rFonts w:ascii="Calibri" w:eastAsia="Times New Roman" w:hAnsi="Calibri" w:cs="Calibri"/>
                <w:color w:val="000000"/>
                <w:szCs w:val="22"/>
                <w:lang w:eastAsia="es-CL"/>
              </w:rPr>
            </w:pPr>
          </w:p>
          <w:p w14:paraId="3CC784CE" w14:textId="77777777" w:rsidR="00FE7445" w:rsidRPr="00FE7445" w:rsidRDefault="00FE7445" w:rsidP="00FE7445">
            <w:p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Se requiere juego de memoria destinado al fortalecimiento de procesos cognitivos, atención, memoria visual y asociación de imágenes.</w:t>
            </w:r>
          </w:p>
          <w:p w14:paraId="4D3EA2EF" w14:textId="77777777" w:rsidR="00FE7445" w:rsidRPr="00FE7445" w:rsidRDefault="00FE7445" w:rsidP="00FE7445">
            <w:p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El producto deberá cumplir como mínimo con:</w:t>
            </w:r>
          </w:p>
          <w:p w14:paraId="76FD8B54" w14:textId="77777777" w:rsidR="00FE7445" w:rsidRPr="00FE7445" w:rsidRDefault="00FE7445" w:rsidP="00FE7445">
            <w:pPr>
              <w:numPr>
                <w:ilvl w:val="0"/>
                <w:numId w:val="46"/>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Fabricado en madera de alta resistencia. </w:t>
            </w:r>
          </w:p>
          <w:p w14:paraId="77D713EB" w14:textId="77777777" w:rsidR="00FE7445" w:rsidRPr="00FE7445" w:rsidRDefault="00FE7445" w:rsidP="00FE7445">
            <w:pPr>
              <w:numPr>
                <w:ilvl w:val="0"/>
                <w:numId w:val="46"/>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Mínimo 24 fichas (12 pares). </w:t>
            </w:r>
          </w:p>
          <w:p w14:paraId="112408B3" w14:textId="77777777" w:rsidR="00FE7445" w:rsidRPr="00FE7445" w:rsidRDefault="00FE7445" w:rsidP="00FE7445">
            <w:pPr>
              <w:numPr>
                <w:ilvl w:val="0"/>
                <w:numId w:val="46"/>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Ilustraciones de animales. </w:t>
            </w:r>
          </w:p>
          <w:p w14:paraId="2E6E64EA" w14:textId="77777777" w:rsidR="00FE7445" w:rsidRPr="00FE7445" w:rsidRDefault="00FE7445" w:rsidP="00FE7445">
            <w:pPr>
              <w:numPr>
                <w:ilvl w:val="0"/>
                <w:numId w:val="46"/>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Impresión de alta calidad. </w:t>
            </w:r>
          </w:p>
          <w:p w14:paraId="5C222D16" w14:textId="77777777" w:rsidR="00FE7445" w:rsidRPr="00FE7445" w:rsidRDefault="00FE7445" w:rsidP="00FE7445">
            <w:pPr>
              <w:numPr>
                <w:ilvl w:val="0"/>
                <w:numId w:val="46"/>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Pinturas no tóxicas. </w:t>
            </w:r>
          </w:p>
          <w:p w14:paraId="26289B28" w14:textId="77777777" w:rsidR="00FE7445" w:rsidRPr="00FE7445" w:rsidRDefault="00FE7445" w:rsidP="00FE7445">
            <w:pPr>
              <w:numPr>
                <w:ilvl w:val="0"/>
                <w:numId w:val="46"/>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Bordes redondeados. </w:t>
            </w:r>
          </w:p>
          <w:p w14:paraId="7ED51229" w14:textId="77777777" w:rsidR="00FE7445" w:rsidRPr="00FE7445" w:rsidRDefault="00FE7445" w:rsidP="00FE7445">
            <w:pPr>
              <w:numPr>
                <w:ilvl w:val="0"/>
                <w:numId w:val="46"/>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Fácil manipulación por niños. </w:t>
            </w:r>
          </w:p>
          <w:p w14:paraId="4F26BDC8" w14:textId="77777777" w:rsidR="00FE7445" w:rsidRPr="00FE7445" w:rsidRDefault="00FE7445" w:rsidP="00FE7445">
            <w:pPr>
              <w:numPr>
                <w:ilvl w:val="0"/>
                <w:numId w:val="46"/>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Caja o estuche para almacenamiento. </w:t>
            </w:r>
          </w:p>
          <w:p w14:paraId="1C4B8A7C" w14:textId="77777777" w:rsidR="00FE7445" w:rsidRPr="00FE7445" w:rsidRDefault="00FE7445" w:rsidP="00FE7445">
            <w:pPr>
              <w:numPr>
                <w:ilvl w:val="0"/>
                <w:numId w:val="46"/>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Producto nuevo. </w:t>
            </w:r>
          </w:p>
          <w:p w14:paraId="190C6EF2" w14:textId="77777777" w:rsidR="00FE7445" w:rsidRPr="00FE7445" w:rsidRDefault="00FE7445" w:rsidP="00FE7445">
            <w:pPr>
              <w:numPr>
                <w:ilvl w:val="0"/>
                <w:numId w:val="46"/>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Garantía mínima de 12 meses.</w:t>
            </w:r>
          </w:p>
          <w:p w14:paraId="69822449" w14:textId="77777777" w:rsidR="00FE7445" w:rsidRPr="00B5192F" w:rsidRDefault="00FE7445" w:rsidP="00B5192F">
            <w:pPr>
              <w:spacing w:before="0" w:after="0" w:line="240" w:lineRule="auto"/>
              <w:rPr>
                <w:rFonts w:ascii="Calibri" w:eastAsia="Times New Roman" w:hAnsi="Calibri" w:cs="Calibri"/>
                <w:color w:val="000000"/>
                <w:szCs w:val="22"/>
                <w:lang w:eastAsia="es-CL"/>
              </w:rPr>
            </w:pPr>
          </w:p>
        </w:tc>
        <w:tc>
          <w:tcPr>
            <w:tcW w:w="940" w:type="dxa"/>
            <w:tcBorders>
              <w:top w:val="single" w:sz="4" w:space="0" w:color="4472C4"/>
              <w:left w:val="single" w:sz="4" w:space="0" w:color="4472C4"/>
              <w:bottom w:val="nil"/>
              <w:right w:val="nil"/>
            </w:tcBorders>
            <w:noWrap/>
            <w:vAlign w:val="bottom"/>
            <w:hideMark/>
          </w:tcPr>
          <w:p w14:paraId="40B6EE2B" w14:textId="77777777" w:rsidR="00B5192F" w:rsidRPr="00B5192F" w:rsidRDefault="00B5192F" w:rsidP="00B5192F">
            <w:pPr>
              <w:spacing w:before="0" w:after="0" w:line="240" w:lineRule="auto"/>
              <w:jc w:val="right"/>
              <w:rPr>
                <w:rFonts w:ascii="Calibri" w:eastAsia="Times New Roman" w:hAnsi="Calibri" w:cs="Calibri"/>
                <w:color w:val="000000"/>
                <w:szCs w:val="22"/>
                <w:lang w:eastAsia="es-CL"/>
              </w:rPr>
            </w:pPr>
            <w:r w:rsidRPr="00B5192F">
              <w:rPr>
                <w:rFonts w:ascii="Calibri" w:eastAsia="Times New Roman" w:hAnsi="Calibri" w:cs="Calibri"/>
                <w:color w:val="000000"/>
                <w:szCs w:val="22"/>
                <w:lang w:eastAsia="es-CL"/>
              </w:rPr>
              <w:t>1</w:t>
            </w:r>
          </w:p>
        </w:tc>
      </w:tr>
      <w:tr w:rsidR="00B5192F" w:rsidRPr="00B5192F" w14:paraId="3CC48570" w14:textId="77777777" w:rsidTr="00B5192F">
        <w:trPr>
          <w:trHeight w:val="345"/>
          <w:jc w:val="center"/>
        </w:trPr>
        <w:tc>
          <w:tcPr>
            <w:tcW w:w="340" w:type="dxa"/>
            <w:tcBorders>
              <w:top w:val="single" w:sz="4" w:space="0" w:color="4472C4"/>
              <w:left w:val="single" w:sz="4" w:space="0" w:color="4472C4"/>
              <w:bottom w:val="nil"/>
              <w:right w:val="nil"/>
            </w:tcBorders>
            <w:noWrap/>
            <w:vAlign w:val="bottom"/>
            <w:hideMark/>
          </w:tcPr>
          <w:p w14:paraId="3E40560A" w14:textId="77777777" w:rsidR="00B5192F" w:rsidRPr="00B5192F" w:rsidRDefault="00B5192F" w:rsidP="00B5192F">
            <w:pPr>
              <w:spacing w:before="0" w:after="0" w:line="240" w:lineRule="auto"/>
              <w:jc w:val="center"/>
              <w:rPr>
                <w:rFonts w:ascii="Calibri" w:eastAsia="Times New Roman" w:hAnsi="Calibri" w:cs="Calibri"/>
                <w:color w:val="000000"/>
                <w:szCs w:val="22"/>
                <w:lang w:eastAsia="es-CL"/>
              </w:rPr>
            </w:pPr>
            <w:r w:rsidRPr="00B5192F">
              <w:rPr>
                <w:rFonts w:ascii="Calibri" w:eastAsia="Times New Roman" w:hAnsi="Calibri" w:cs="Calibri"/>
                <w:color w:val="000000"/>
                <w:szCs w:val="22"/>
                <w:lang w:eastAsia="es-CL"/>
              </w:rPr>
              <w:t>4</w:t>
            </w:r>
          </w:p>
        </w:tc>
        <w:tc>
          <w:tcPr>
            <w:tcW w:w="6240" w:type="dxa"/>
            <w:tcBorders>
              <w:top w:val="single" w:sz="4" w:space="0" w:color="4472C4"/>
              <w:left w:val="single" w:sz="4" w:space="0" w:color="4472C4"/>
              <w:bottom w:val="nil"/>
              <w:right w:val="nil"/>
            </w:tcBorders>
            <w:noWrap/>
            <w:vAlign w:val="bottom"/>
            <w:hideMark/>
          </w:tcPr>
          <w:p w14:paraId="0F700269" w14:textId="77777777" w:rsidR="00B5192F" w:rsidRDefault="00B5192F" w:rsidP="00B5192F">
            <w:pPr>
              <w:spacing w:before="0" w:after="0" w:line="240" w:lineRule="auto"/>
              <w:rPr>
                <w:rFonts w:ascii="Calibri" w:eastAsia="Times New Roman" w:hAnsi="Calibri" w:cs="Calibri"/>
                <w:color w:val="000000"/>
                <w:szCs w:val="22"/>
                <w:lang w:eastAsia="es-CL"/>
              </w:rPr>
            </w:pPr>
            <w:r w:rsidRPr="00B5192F">
              <w:rPr>
                <w:rFonts w:ascii="Calibri" w:eastAsia="Times New Roman" w:hAnsi="Calibri" w:cs="Calibri"/>
                <w:color w:val="000000"/>
                <w:szCs w:val="22"/>
                <w:lang w:eastAsia="es-CL"/>
              </w:rPr>
              <w:t>PUZZLE CUBOS EXPRESIONES Y EMOCIONES</w:t>
            </w:r>
          </w:p>
          <w:p w14:paraId="7D895178" w14:textId="77777777" w:rsidR="00FE7445" w:rsidRDefault="00FE7445" w:rsidP="00B5192F">
            <w:pPr>
              <w:spacing w:before="0" w:after="0" w:line="240" w:lineRule="auto"/>
              <w:rPr>
                <w:rFonts w:ascii="Calibri" w:eastAsia="Times New Roman" w:hAnsi="Calibri" w:cs="Calibri"/>
                <w:color w:val="000000"/>
                <w:szCs w:val="22"/>
                <w:lang w:eastAsia="es-CL"/>
              </w:rPr>
            </w:pPr>
          </w:p>
          <w:p w14:paraId="4EB2568D" w14:textId="77777777" w:rsidR="00FE7445" w:rsidRPr="00FE7445" w:rsidRDefault="00FE7445" w:rsidP="00FE7445">
            <w:p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Se requiere material didáctico destinado al reconocimiento de emociones, lenguaje emocional y desarrollo socioemocional.</w:t>
            </w:r>
          </w:p>
          <w:p w14:paraId="2AAF3A90" w14:textId="77777777" w:rsidR="00FE7445" w:rsidRPr="00FE7445" w:rsidRDefault="00FE7445" w:rsidP="00FE7445">
            <w:p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El producto deberá cumplir como mínimo con:</w:t>
            </w:r>
          </w:p>
          <w:p w14:paraId="1F6669E6" w14:textId="77777777" w:rsidR="00FE7445" w:rsidRPr="00FE7445" w:rsidRDefault="00FE7445" w:rsidP="00FE7445">
            <w:pPr>
              <w:numPr>
                <w:ilvl w:val="0"/>
                <w:numId w:val="47"/>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Juego de cubos para formar expresiones faciales. </w:t>
            </w:r>
          </w:p>
          <w:p w14:paraId="36F97040" w14:textId="77777777" w:rsidR="00FE7445" w:rsidRPr="00FE7445" w:rsidRDefault="00FE7445" w:rsidP="00FE7445">
            <w:pPr>
              <w:numPr>
                <w:ilvl w:val="0"/>
                <w:numId w:val="47"/>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Fabricado en madera sólida o material equivalente de alta resistencia. </w:t>
            </w:r>
          </w:p>
          <w:p w14:paraId="1A541CF8" w14:textId="77777777" w:rsidR="00FE7445" w:rsidRPr="00FE7445" w:rsidRDefault="00FE7445" w:rsidP="00FE7445">
            <w:pPr>
              <w:numPr>
                <w:ilvl w:val="0"/>
                <w:numId w:val="47"/>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Mínimo 16 expresiones emocionales diferentes. </w:t>
            </w:r>
          </w:p>
          <w:p w14:paraId="27E82824" w14:textId="77777777" w:rsidR="00FE7445" w:rsidRPr="00FE7445" w:rsidRDefault="00FE7445" w:rsidP="00FE7445">
            <w:pPr>
              <w:numPr>
                <w:ilvl w:val="0"/>
                <w:numId w:val="47"/>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Incluye tarjetas guía o modelos. </w:t>
            </w:r>
          </w:p>
          <w:p w14:paraId="1058C2F3" w14:textId="77777777" w:rsidR="00FE7445" w:rsidRPr="00FE7445" w:rsidRDefault="00FE7445" w:rsidP="00FE7445">
            <w:pPr>
              <w:numPr>
                <w:ilvl w:val="0"/>
                <w:numId w:val="47"/>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Favorece reconocimiento de emociones básicas y complejas. </w:t>
            </w:r>
          </w:p>
          <w:p w14:paraId="383B9DE6" w14:textId="77777777" w:rsidR="00FE7445" w:rsidRPr="00FE7445" w:rsidRDefault="00FE7445" w:rsidP="00FE7445">
            <w:pPr>
              <w:numPr>
                <w:ilvl w:val="0"/>
                <w:numId w:val="47"/>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Pinturas no tóxicas. </w:t>
            </w:r>
          </w:p>
          <w:p w14:paraId="62254E2E" w14:textId="77777777" w:rsidR="00FE7445" w:rsidRPr="00FE7445" w:rsidRDefault="00FE7445" w:rsidP="00FE7445">
            <w:pPr>
              <w:numPr>
                <w:ilvl w:val="0"/>
                <w:numId w:val="47"/>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Bordes redondeados. </w:t>
            </w:r>
          </w:p>
          <w:p w14:paraId="4C351B71" w14:textId="77777777" w:rsidR="00FE7445" w:rsidRPr="00FE7445" w:rsidRDefault="00FE7445" w:rsidP="00FE7445">
            <w:pPr>
              <w:numPr>
                <w:ilvl w:val="0"/>
                <w:numId w:val="47"/>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Caja para almacenamiento. </w:t>
            </w:r>
          </w:p>
          <w:p w14:paraId="2C6AAAFF" w14:textId="77777777" w:rsidR="00FE7445" w:rsidRPr="00FE7445" w:rsidRDefault="00FE7445" w:rsidP="00FE7445">
            <w:pPr>
              <w:numPr>
                <w:ilvl w:val="0"/>
                <w:numId w:val="47"/>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Uso recomendado para educación inicial y básica. </w:t>
            </w:r>
          </w:p>
          <w:p w14:paraId="132ED686" w14:textId="77777777" w:rsidR="00FE7445" w:rsidRPr="00FE7445" w:rsidRDefault="00FE7445" w:rsidP="00FE7445">
            <w:pPr>
              <w:numPr>
                <w:ilvl w:val="0"/>
                <w:numId w:val="47"/>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Producto nuevo. </w:t>
            </w:r>
          </w:p>
          <w:p w14:paraId="06E89D03" w14:textId="77777777" w:rsidR="00FE7445" w:rsidRPr="00FE7445" w:rsidRDefault="00FE7445" w:rsidP="00FE7445">
            <w:pPr>
              <w:numPr>
                <w:ilvl w:val="0"/>
                <w:numId w:val="47"/>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Garantía mínima de 12 meses. </w:t>
            </w:r>
          </w:p>
          <w:p w14:paraId="45318E2E" w14:textId="77777777" w:rsidR="00FE7445" w:rsidRPr="00B5192F" w:rsidRDefault="00FE7445" w:rsidP="00B5192F">
            <w:pPr>
              <w:spacing w:before="0" w:after="0" w:line="240" w:lineRule="auto"/>
              <w:rPr>
                <w:rFonts w:ascii="Calibri" w:eastAsia="Times New Roman" w:hAnsi="Calibri" w:cs="Calibri"/>
                <w:color w:val="000000"/>
                <w:szCs w:val="22"/>
                <w:lang w:eastAsia="es-CL"/>
              </w:rPr>
            </w:pPr>
          </w:p>
        </w:tc>
        <w:tc>
          <w:tcPr>
            <w:tcW w:w="940" w:type="dxa"/>
            <w:tcBorders>
              <w:top w:val="single" w:sz="4" w:space="0" w:color="4472C4"/>
              <w:left w:val="single" w:sz="4" w:space="0" w:color="4472C4"/>
              <w:bottom w:val="nil"/>
              <w:right w:val="nil"/>
            </w:tcBorders>
            <w:noWrap/>
            <w:vAlign w:val="bottom"/>
            <w:hideMark/>
          </w:tcPr>
          <w:p w14:paraId="19285EAB" w14:textId="77777777" w:rsidR="00B5192F" w:rsidRPr="00B5192F" w:rsidRDefault="00B5192F" w:rsidP="00B5192F">
            <w:pPr>
              <w:spacing w:before="0" w:after="0" w:line="240" w:lineRule="auto"/>
              <w:jc w:val="right"/>
              <w:rPr>
                <w:rFonts w:ascii="Calibri" w:eastAsia="Times New Roman" w:hAnsi="Calibri" w:cs="Calibri"/>
                <w:color w:val="000000"/>
                <w:szCs w:val="22"/>
                <w:lang w:eastAsia="es-CL"/>
              </w:rPr>
            </w:pPr>
            <w:r w:rsidRPr="00B5192F">
              <w:rPr>
                <w:rFonts w:ascii="Calibri" w:eastAsia="Times New Roman" w:hAnsi="Calibri" w:cs="Calibri"/>
                <w:color w:val="000000"/>
                <w:szCs w:val="22"/>
                <w:lang w:eastAsia="es-CL"/>
              </w:rPr>
              <w:t>1</w:t>
            </w:r>
          </w:p>
        </w:tc>
      </w:tr>
      <w:tr w:rsidR="00B5192F" w:rsidRPr="00B5192F" w14:paraId="388D0FE9" w14:textId="77777777" w:rsidTr="00B5192F">
        <w:trPr>
          <w:trHeight w:val="345"/>
          <w:jc w:val="center"/>
        </w:trPr>
        <w:tc>
          <w:tcPr>
            <w:tcW w:w="340" w:type="dxa"/>
            <w:tcBorders>
              <w:top w:val="single" w:sz="4" w:space="0" w:color="4472C4"/>
              <w:left w:val="single" w:sz="4" w:space="0" w:color="4472C4"/>
              <w:bottom w:val="single" w:sz="4" w:space="0" w:color="4472C4"/>
              <w:right w:val="nil"/>
            </w:tcBorders>
            <w:noWrap/>
            <w:vAlign w:val="bottom"/>
            <w:hideMark/>
          </w:tcPr>
          <w:p w14:paraId="5A3FDFD2" w14:textId="77777777" w:rsidR="00B5192F" w:rsidRPr="00B5192F" w:rsidRDefault="00B5192F" w:rsidP="00B5192F">
            <w:pPr>
              <w:spacing w:before="0" w:after="0" w:line="240" w:lineRule="auto"/>
              <w:jc w:val="center"/>
              <w:rPr>
                <w:rFonts w:ascii="Calibri" w:eastAsia="Times New Roman" w:hAnsi="Calibri" w:cs="Calibri"/>
                <w:color w:val="000000"/>
                <w:szCs w:val="22"/>
                <w:lang w:eastAsia="es-CL"/>
              </w:rPr>
            </w:pPr>
            <w:r w:rsidRPr="00B5192F">
              <w:rPr>
                <w:rFonts w:ascii="Calibri" w:eastAsia="Times New Roman" w:hAnsi="Calibri" w:cs="Calibri"/>
                <w:color w:val="000000"/>
                <w:szCs w:val="22"/>
                <w:lang w:eastAsia="es-CL"/>
              </w:rPr>
              <w:t>5</w:t>
            </w:r>
          </w:p>
        </w:tc>
        <w:tc>
          <w:tcPr>
            <w:tcW w:w="6240" w:type="dxa"/>
            <w:tcBorders>
              <w:top w:val="single" w:sz="4" w:space="0" w:color="4472C4"/>
              <w:left w:val="single" w:sz="4" w:space="0" w:color="4472C4"/>
              <w:bottom w:val="single" w:sz="4" w:space="0" w:color="4472C4"/>
              <w:right w:val="nil"/>
            </w:tcBorders>
            <w:noWrap/>
            <w:vAlign w:val="bottom"/>
            <w:hideMark/>
          </w:tcPr>
          <w:p w14:paraId="3A6FAD83" w14:textId="77777777" w:rsidR="00B5192F" w:rsidRDefault="00B5192F" w:rsidP="00B5192F">
            <w:pPr>
              <w:spacing w:before="0" w:after="0" w:line="240" w:lineRule="auto"/>
              <w:rPr>
                <w:rFonts w:ascii="Calibri" w:eastAsia="Times New Roman" w:hAnsi="Calibri" w:cs="Calibri"/>
                <w:color w:val="000000"/>
                <w:szCs w:val="22"/>
                <w:lang w:eastAsia="es-CL"/>
              </w:rPr>
            </w:pPr>
            <w:r w:rsidRPr="00B5192F">
              <w:rPr>
                <w:rFonts w:ascii="Calibri" w:eastAsia="Times New Roman" w:hAnsi="Calibri" w:cs="Calibri"/>
                <w:color w:val="000000"/>
                <w:szCs w:val="22"/>
                <w:lang w:eastAsia="es-CL"/>
              </w:rPr>
              <w:t>JUEGO DIDÁCTICO DE ORTOGRAFÍA</w:t>
            </w:r>
          </w:p>
          <w:p w14:paraId="31543D76" w14:textId="77777777" w:rsidR="00FE7445" w:rsidRDefault="00FE7445" w:rsidP="00B5192F">
            <w:pPr>
              <w:spacing w:before="0" w:after="0" w:line="240" w:lineRule="auto"/>
              <w:rPr>
                <w:rFonts w:ascii="Calibri" w:eastAsia="Times New Roman" w:hAnsi="Calibri" w:cs="Calibri"/>
                <w:color w:val="000000"/>
                <w:szCs w:val="22"/>
                <w:lang w:eastAsia="es-CL"/>
              </w:rPr>
            </w:pPr>
          </w:p>
          <w:p w14:paraId="6FE6136E" w14:textId="77777777" w:rsidR="00FE7445" w:rsidRPr="00FE7445" w:rsidRDefault="00FE7445" w:rsidP="00FE7445">
            <w:p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Se requiere material didáctico para reforzar habilidades de lectura, escritura y ortografía.</w:t>
            </w:r>
          </w:p>
          <w:p w14:paraId="68845C7E" w14:textId="77777777" w:rsidR="00FE7445" w:rsidRPr="00FE7445" w:rsidRDefault="00FE7445" w:rsidP="00FE7445">
            <w:p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El producto deberá cumplir como mínimo con:</w:t>
            </w:r>
          </w:p>
          <w:p w14:paraId="38DD3F97" w14:textId="77777777" w:rsidR="00FE7445" w:rsidRPr="00FE7445" w:rsidRDefault="00FE7445" w:rsidP="00FE7445">
            <w:pPr>
              <w:numPr>
                <w:ilvl w:val="0"/>
                <w:numId w:val="48"/>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Juego educativo destinado al aprendizaje de ortografía. </w:t>
            </w:r>
          </w:p>
          <w:p w14:paraId="1ADD5A53" w14:textId="77777777" w:rsidR="00FE7445" w:rsidRPr="00FE7445" w:rsidRDefault="00FE7445" w:rsidP="00FE7445">
            <w:pPr>
              <w:numPr>
                <w:ilvl w:val="0"/>
                <w:numId w:val="48"/>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Fabricado en madera, cartón laminado de alta resistencia o plástico de calidad educativa. </w:t>
            </w:r>
          </w:p>
          <w:p w14:paraId="38DEED28" w14:textId="77777777" w:rsidR="00FE7445" w:rsidRPr="00FE7445" w:rsidRDefault="00FE7445" w:rsidP="00FE7445">
            <w:pPr>
              <w:numPr>
                <w:ilvl w:val="0"/>
                <w:numId w:val="48"/>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Incluye letras móviles, fichas o tarjetas. </w:t>
            </w:r>
          </w:p>
          <w:p w14:paraId="5B3CEA8D" w14:textId="77777777" w:rsidR="00FE7445" w:rsidRPr="00FE7445" w:rsidRDefault="00FE7445" w:rsidP="00FE7445">
            <w:pPr>
              <w:numPr>
                <w:ilvl w:val="0"/>
                <w:numId w:val="48"/>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Permite formar palabras. </w:t>
            </w:r>
          </w:p>
          <w:p w14:paraId="4AFF06F4" w14:textId="77777777" w:rsidR="00FE7445" w:rsidRPr="00FE7445" w:rsidRDefault="00FE7445" w:rsidP="00FE7445">
            <w:pPr>
              <w:numPr>
                <w:ilvl w:val="0"/>
                <w:numId w:val="48"/>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Incluye actividades relacionadas con reglas ortográficas. </w:t>
            </w:r>
          </w:p>
          <w:p w14:paraId="34BA8F6A" w14:textId="77777777" w:rsidR="00FE7445" w:rsidRPr="00FE7445" w:rsidRDefault="00FE7445" w:rsidP="00FE7445">
            <w:pPr>
              <w:numPr>
                <w:ilvl w:val="0"/>
                <w:numId w:val="48"/>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Material reutilizable. </w:t>
            </w:r>
          </w:p>
          <w:p w14:paraId="741CA800" w14:textId="77777777" w:rsidR="00FE7445" w:rsidRPr="00FE7445" w:rsidRDefault="00FE7445" w:rsidP="00FE7445">
            <w:pPr>
              <w:numPr>
                <w:ilvl w:val="0"/>
                <w:numId w:val="48"/>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Fácil limpieza. </w:t>
            </w:r>
          </w:p>
          <w:p w14:paraId="0A6607AE" w14:textId="77777777" w:rsidR="00FE7445" w:rsidRPr="00FE7445" w:rsidRDefault="00FE7445" w:rsidP="00FE7445">
            <w:pPr>
              <w:numPr>
                <w:ilvl w:val="0"/>
                <w:numId w:val="48"/>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Adecuado para trabajo individual o grupal. </w:t>
            </w:r>
          </w:p>
          <w:p w14:paraId="07416579" w14:textId="77777777" w:rsidR="00FE7445" w:rsidRPr="00FE7445" w:rsidRDefault="00FE7445" w:rsidP="00FE7445">
            <w:pPr>
              <w:numPr>
                <w:ilvl w:val="0"/>
                <w:numId w:val="48"/>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Recomendado para enseñanza básica. </w:t>
            </w:r>
          </w:p>
          <w:p w14:paraId="72DE7C77" w14:textId="77777777" w:rsidR="00FE7445" w:rsidRPr="00FE7445" w:rsidRDefault="00FE7445" w:rsidP="00FE7445">
            <w:pPr>
              <w:numPr>
                <w:ilvl w:val="0"/>
                <w:numId w:val="48"/>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Incluye caja o estuche organizador. </w:t>
            </w:r>
          </w:p>
          <w:p w14:paraId="5C59D332" w14:textId="77777777" w:rsidR="00FE7445" w:rsidRPr="00FE7445" w:rsidRDefault="00FE7445" w:rsidP="00FE7445">
            <w:pPr>
              <w:numPr>
                <w:ilvl w:val="0"/>
                <w:numId w:val="48"/>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t xml:space="preserve">Producto nuevo. </w:t>
            </w:r>
          </w:p>
          <w:p w14:paraId="7D0809A4" w14:textId="77777777" w:rsidR="00FE7445" w:rsidRPr="00FE7445" w:rsidRDefault="00FE7445" w:rsidP="00FE7445">
            <w:pPr>
              <w:numPr>
                <w:ilvl w:val="0"/>
                <w:numId w:val="48"/>
              </w:numPr>
              <w:spacing w:before="0" w:after="0" w:line="240" w:lineRule="auto"/>
              <w:rPr>
                <w:rFonts w:ascii="Calibri" w:eastAsia="Times New Roman" w:hAnsi="Calibri" w:cs="Calibri"/>
                <w:color w:val="000000"/>
                <w:szCs w:val="22"/>
                <w:lang w:eastAsia="es-CL"/>
              </w:rPr>
            </w:pPr>
            <w:r w:rsidRPr="00FE7445">
              <w:rPr>
                <w:rFonts w:ascii="Calibri" w:eastAsia="Times New Roman" w:hAnsi="Calibri" w:cs="Calibri"/>
                <w:color w:val="000000"/>
                <w:szCs w:val="22"/>
                <w:lang w:eastAsia="es-CL"/>
              </w:rPr>
              <w:lastRenderedPageBreak/>
              <w:t>Garantía mínima de 12 meses.</w:t>
            </w:r>
          </w:p>
          <w:p w14:paraId="5F7A55BA" w14:textId="77777777" w:rsidR="00FE7445" w:rsidRPr="00B5192F" w:rsidRDefault="00FE7445" w:rsidP="00B5192F">
            <w:pPr>
              <w:spacing w:before="0" w:after="0" w:line="240" w:lineRule="auto"/>
              <w:rPr>
                <w:rFonts w:ascii="Calibri" w:eastAsia="Times New Roman" w:hAnsi="Calibri" w:cs="Calibri"/>
                <w:color w:val="000000"/>
                <w:szCs w:val="22"/>
                <w:lang w:eastAsia="es-CL"/>
              </w:rPr>
            </w:pPr>
          </w:p>
        </w:tc>
        <w:tc>
          <w:tcPr>
            <w:tcW w:w="940" w:type="dxa"/>
            <w:tcBorders>
              <w:top w:val="single" w:sz="4" w:space="0" w:color="4472C4"/>
              <w:left w:val="single" w:sz="4" w:space="0" w:color="4472C4"/>
              <w:bottom w:val="single" w:sz="4" w:space="0" w:color="4472C4"/>
              <w:right w:val="nil"/>
            </w:tcBorders>
            <w:noWrap/>
            <w:vAlign w:val="bottom"/>
            <w:hideMark/>
          </w:tcPr>
          <w:p w14:paraId="7337A39F" w14:textId="77777777" w:rsidR="00B5192F" w:rsidRPr="00B5192F" w:rsidRDefault="00B5192F" w:rsidP="00B5192F">
            <w:pPr>
              <w:spacing w:before="0" w:after="0" w:line="240" w:lineRule="auto"/>
              <w:jc w:val="right"/>
              <w:rPr>
                <w:rFonts w:ascii="Calibri" w:eastAsia="Times New Roman" w:hAnsi="Calibri" w:cs="Calibri"/>
                <w:color w:val="000000"/>
                <w:szCs w:val="22"/>
                <w:lang w:eastAsia="es-CL"/>
              </w:rPr>
            </w:pPr>
            <w:r w:rsidRPr="00B5192F">
              <w:rPr>
                <w:rFonts w:ascii="Calibri" w:eastAsia="Times New Roman" w:hAnsi="Calibri" w:cs="Calibri"/>
                <w:color w:val="000000"/>
                <w:szCs w:val="22"/>
                <w:lang w:eastAsia="es-CL"/>
              </w:rPr>
              <w:lastRenderedPageBreak/>
              <w:t>1</w:t>
            </w:r>
          </w:p>
        </w:tc>
      </w:tr>
    </w:tbl>
    <w:p w14:paraId="54301FDD" w14:textId="77777777" w:rsidR="00CA5F46" w:rsidRDefault="00CA5F46" w:rsidP="00CA5F46">
      <w:pPr>
        <w:jc w:val="both"/>
        <w:rPr>
          <w:rFonts w:ascii="Calibri" w:hAnsi="Calibri" w:cs="Calibri"/>
          <w:b/>
          <w:bCs/>
          <w:color w:val="auto"/>
          <w:lang w:eastAsia="en-US"/>
        </w:rPr>
      </w:pPr>
    </w:p>
    <w:p w14:paraId="7150A90C" w14:textId="77777777" w:rsidR="00CA5F46" w:rsidRDefault="00CA5F46" w:rsidP="00CA5F46">
      <w:pPr>
        <w:jc w:val="both"/>
        <w:rPr>
          <w:rFonts w:ascii="Calibri" w:hAnsi="Calibri" w:cs="Calibri"/>
          <w:b/>
          <w:bCs/>
          <w:color w:val="auto"/>
          <w:lang w:eastAsia="en-US"/>
        </w:rPr>
      </w:pPr>
    </w:p>
    <w:p w14:paraId="13229F8E" w14:textId="77777777" w:rsidR="00CA5F46" w:rsidRDefault="00CA5F46" w:rsidP="00CA5F46">
      <w:pPr>
        <w:jc w:val="both"/>
        <w:rPr>
          <w:rFonts w:ascii="Calibri" w:hAnsi="Calibri" w:cs="Calibri"/>
          <w:b/>
          <w:bCs/>
          <w:color w:val="auto"/>
          <w:lang w:eastAsia="en-US"/>
        </w:rPr>
      </w:pPr>
    </w:p>
    <w:tbl>
      <w:tblPr>
        <w:tblStyle w:val="Tablaconcuadrcula"/>
        <w:tblW w:w="0" w:type="auto"/>
        <w:tblInd w:w="720" w:type="dxa"/>
        <w:tblLook w:val="04A0" w:firstRow="1" w:lastRow="0" w:firstColumn="1" w:lastColumn="0" w:noHBand="0" w:noVBand="1"/>
      </w:tblPr>
      <w:tblGrid>
        <w:gridCol w:w="754"/>
        <w:gridCol w:w="703"/>
        <w:gridCol w:w="708"/>
        <w:gridCol w:w="3911"/>
        <w:gridCol w:w="2032"/>
      </w:tblGrid>
      <w:tr w:rsidR="00CA5F46" w14:paraId="347F8FCB" w14:textId="77777777" w:rsidTr="004972EA">
        <w:tc>
          <w:tcPr>
            <w:tcW w:w="754" w:type="dxa"/>
          </w:tcPr>
          <w:p w14:paraId="3264897F" w14:textId="77777777" w:rsidR="00CA5F46" w:rsidRDefault="00CA5F46" w:rsidP="004972EA">
            <w:pPr>
              <w:pStyle w:val="Prrafodelista"/>
              <w:ind w:left="0"/>
              <w:jc w:val="both"/>
              <w:rPr>
                <w:rFonts w:ascii="Calibri" w:hAnsi="Calibri" w:cs="Calibri"/>
                <w:b/>
                <w:bCs/>
                <w:u w:val="single"/>
              </w:rPr>
            </w:pPr>
            <w:r>
              <w:rPr>
                <w:rFonts w:ascii="Calibri" w:hAnsi="Calibri" w:cs="Calibri"/>
                <w:b/>
                <w:bCs/>
                <w:sz w:val="22"/>
                <w:u w:val="single"/>
              </w:rPr>
              <w:t>LINEA</w:t>
            </w:r>
          </w:p>
        </w:tc>
        <w:tc>
          <w:tcPr>
            <w:tcW w:w="703" w:type="dxa"/>
          </w:tcPr>
          <w:p w14:paraId="55FB9F42" w14:textId="77777777" w:rsidR="00CA5F46" w:rsidRDefault="00CA5F46" w:rsidP="004972EA">
            <w:pPr>
              <w:pStyle w:val="Prrafodelista"/>
              <w:ind w:left="0"/>
              <w:jc w:val="both"/>
              <w:rPr>
                <w:rFonts w:ascii="Calibri" w:hAnsi="Calibri" w:cs="Calibri"/>
                <w:b/>
                <w:bCs/>
                <w:u w:val="single"/>
              </w:rPr>
            </w:pPr>
            <w:r>
              <w:rPr>
                <w:rFonts w:ascii="Calibri" w:hAnsi="Calibri" w:cs="Calibri"/>
                <w:b/>
                <w:bCs/>
                <w:u w:val="single"/>
              </w:rPr>
              <w:t>RBD</w:t>
            </w:r>
          </w:p>
        </w:tc>
        <w:tc>
          <w:tcPr>
            <w:tcW w:w="708" w:type="dxa"/>
          </w:tcPr>
          <w:p w14:paraId="311983D0" w14:textId="77777777" w:rsidR="00CA5F46" w:rsidRDefault="00CA5F46" w:rsidP="004972EA">
            <w:pPr>
              <w:pStyle w:val="Prrafodelista"/>
              <w:ind w:left="0"/>
              <w:jc w:val="both"/>
              <w:rPr>
                <w:rFonts w:ascii="Calibri" w:hAnsi="Calibri" w:cs="Calibri"/>
                <w:b/>
                <w:bCs/>
                <w:u w:val="single"/>
              </w:rPr>
            </w:pPr>
            <w:r>
              <w:rPr>
                <w:rFonts w:ascii="Calibri" w:hAnsi="Calibri" w:cs="Calibri"/>
                <w:b/>
                <w:bCs/>
                <w:u w:val="single"/>
              </w:rPr>
              <w:t>S.C.</w:t>
            </w:r>
          </w:p>
        </w:tc>
        <w:tc>
          <w:tcPr>
            <w:tcW w:w="3911" w:type="dxa"/>
          </w:tcPr>
          <w:p w14:paraId="3AE29E6D" w14:textId="77777777" w:rsidR="00CA5F46" w:rsidRDefault="00CA5F46" w:rsidP="004972EA">
            <w:pPr>
              <w:pStyle w:val="Prrafodelista"/>
              <w:ind w:left="0"/>
              <w:jc w:val="both"/>
              <w:rPr>
                <w:rFonts w:ascii="Calibri" w:hAnsi="Calibri" w:cs="Calibri"/>
                <w:b/>
                <w:bCs/>
                <w:u w:val="single"/>
              </w:rPr>
            </w:pPr>
            <w:r>
              <w:rPr>
                <w:rFonts w:ascii="Calibri" w:hAnsi="Calibri" w:cs="Calibri"/>
                <w:b/>
                <w:bCs/>
                <w:u w:val="single"/>
              </w:rPr>
              <w:t>ESTABLECIMIENTO</w:t>
            </w:r>
          </w:p>
        </w:tc>
        <w:tc>
          <w:tcPr>
            <w:tcW w:w="2032" w:type="dxa"/>
          </w:tcPr>
          <w:p w14:paraId="22E4899A" w14:textId="77777777" w:rsidR="00CA5F46" w:rsidRDefault="00CA5F46" w:rsidP="004972EA">
            <w:pPr>
              <w:pStyle w:val="Prrafodelista"/>
              <w:ind w:left="0"/>
              <w:jc w:val="both"/>
              <w:rPr>
                <w:rFonts w:ascii="Calibri" w:hAnsi="Calibri" w:cs="Calibri"/>
                <w:b/>
                <w:bCs/>
                <w:u w:val="single"/>
              </w:rPr>
            </w:pPr>
            <w:r>
              <w:rPr>
                <w:rFonts w:ascii="Calibri" w:hAnsi="Calibri" w:cs="Calibri"/>
                <w:b/>
                <w:bCs/>
                <w:u w:val="single"/>
              </w:rPr>
              <w:t>PRESUPUESTO</w:t>
            </w:r>
          </w:p>
        </w:tc>
      </w:tr>
      <w:tr w:rsidR="00CA5F46" w14:paraId="4EB24E7B" w14:textId="77777777" w:rsidTr="004972EA">
        <w:tc>
          <w:tcPr>
            <w:tcW w:w="754" w:type="dxa"/>
          </w:tcPr>
          <w:p w14:paraId="3BC9BC02" w14:textId="77777777" w:rsidR="00CA5F46" w:rsidRPr="003C6AD5" w:rsidRDefault="00CA5F46" w:rsidP="004972EA">
            <w:pPr>
              <w:pStyle w:val="Prrafodelista"/>
              <w:ind w:left="0"/>
              <w:jc w:val="both"/>
              <w:rPr>
                <w:rFonts w:ascii="Calibri" w:hAnsi="Calibri" w:cs="Calibri"/>
              </w:rPr>
            </w:pPr>
            <w:r>
              <w:rPr>
                <w:rFonts w:ascii="Calibri" w:hAnsi="Calibri" w:cs="Calibri"/>
              </w:rPr>
              <w:t>2</w:t>
            </w:r>
          </w:p>
        </w:tc>
        <w:tc>
          <w:tcPr>
            <w:tcW w:w="703" w:type="dxa"/>
          </w:tcPr>
          <w:p w14:paraId="453E709E" w14:textId="77777777" w:rsidR="00CA5F46" w:rsidRDefault="00CA5F46" w:rsidP="004972EA">
            <w:pPr>
              <w:pStyle w:val="Prrafodelista"/>
              <w:ind w:left="0"/>
              <w:jc w:val="both"/>
              <w:rPr>
                <w:rFonts w:ascii="Calibri" w:hAnsi="Calibri" w:cs="Calibri"/>
              </w:rPr>
            </w:pPr>
            <w:r>
              <w:rPr>
                <w:rFonts w:ascii="Calibri" w:hAnsi="Calibri" w:cs="Calibri"/>
              </w:rPr>
              <w:t>6781</w:t>
            </w:r>
          </w:p>
        </w:tc>
        <w:tc>
          <w:tcPr>
            <w:tcW w:w="708" w:type="dxa"/>
          </w:tcPr>
          <w:p w14:paraId="077339B7" w14:textId="77777777" w:rsidR="00CA5F46" w:rsidRDefault="00CA5F46" w:rsidP="004972EA">
            <w:pPr>
              <w:pStyle w:val="Prrafodelista"/>
              <w:ind w:left="0"/>
              <w:jc w:val="both"/>
              <w:rPr>
                <w:rFonts w:ascii="Calibri" w:hAnsi="Calibri" w:cs="Calibri"/>
              </w:rPr>
            </w:pPr>
            <w:r>
              <w:rPr>
                <w:rFonts w:ascii="Calibri" w:hAnsi="Calibri" w:cs="Calibri"/>
              </w:rPr>
              <w:t>1381</w:t>
            </w:r>
          </w:p>
        </w:tc>
        <w:tc>
          <w:tcPr>
            <w:tcW w:w="3911" w:type="dxa"/>
          </w:tcPr>
          <w:p w14:paraId="6A79CC90" w14:textId="77777777" w:rsidR="00CA5F46" w:rsidRDefault="00CA5F46" w:rsidP="004972EA">
            <w:pPr>
              <w:pStyle w:val="Prrafodelista"/>
              <w:ind w:left="0"/>
              <w:jc w:val="both"/>
              <w:rPr>
                <w:rFonts w:ascii="Calibri" w:hAnsi="Calibri" w:cs="Calibri"/>
              </w:rPr>
            </w:pPr>
            <w:r>
              <w:rPr>
                <w:rFonts w:ascii="Calibri" w:hAnsi="Calibri" w:cs="Calibri"/>
              </w:rPr>
              <w:t xml:space="preserve">ESCUELA ALEMANIA – PIE </w:t>
            </w:r>
          </w:p>
        </w:tc>
        <w:tc>
          <w:tcPr>
            <w:tcW w:w="2032" w:type="dxa"/>
          </w:tcPr>
          <w:p w14:paraId="5DA99B29" w14:textId="77777777" w:rsidR="00CA5F46" w:rsidRDefault="00CA5F46" w:rsidP="004972EA">
            <w:pPr>
              <w:pStyle w:val="Prrafodelista"/>
              <w:ind w:left="0"/>
              <w:jc w:val="both"/>
              <w:rPr>
                <w:rFonts w:ascii="Calibri" w:hAnsi="Calibri" w:cs="Calibri"/>
              </w:rPr>
            </w:pPr>
            <w:r>
              <w:rPr>
                <w:rFonts w:ascii="Calibri" w:hAnsi="Calibri" w:cs="Calibri"/>
              </w:rPr>
              <w:t>$1.349.737.-</w:t>
            </w:r>
          </w:p>
        </w:tc>
      </w:tr>
    </w:tbl>
    <w:p w14:paraId="3732C962" w14:textId="46D195A7" w:rsidR="00CA5F46" w:rsidRDefault="00CA5F46" w:rsidP="00CA5F46">
      <w:pPr>
        <w:jc w:val="both"/>
        <w:rPr>
          <w:rFonts w:ascii="Calibri" w:hAnsi="Calibri" w:cs="Calibri"/>
          <w:b/>
          <w:bCs/>
          <w:color w:val="auto"/>
          <w:lang w:eastAsia="en-US"/>
        </w:rPr>
      </w:pPr>
    </w:p>
    <w:tbl>
      <w:tblPr>
        <w:tblW w:w="7983" w:type="dxa"/>
        <w:jc w:val="center"/>
        <w:tblCellMar>
          <w:left w:w="70" w:type="dxa"/>
          <w:right w:w="70" w:type="dxa"/>
        </w:tblCellMar>
        <w:tblLook w:val="04A0" w:firstRow="1" w:lastRow="0" w:firstColumn="1" w:lastColumn="0" w:noHBand="0" w:noVBand="1"/>
      </w:tblPr>
      <w:tblGrid>
        <w:gridCol w:w="364"/>
        <w:gridCol w:w="7370"/>
        <w:gridCol w:w="959"/>
      </w:tblGrid>
      <w:tr w:rsidR="00A745D6" w:rsidRPr="00A745D6" w14:paraId="019DBA7D" w14:textId="77777777" w:rsidTr="00584A86">
        <w:trPr>
          <w:trHeight w:val="555"/>
          <w:jc w:val="center"/>
        </w:trPr>
        <w:tc>
          <w:tcPr>
            <w:tcW w:w="364" w:type="dxa"/>
            <w:tcBorders>
              <w:top w:val="single" w:sz="4" w:space="0" w:color="4472C4"/>
              <w:left w:val="nil"/>
              <w:bottom w:val="nil"/>
              <w:right w:val="nil"/>
            </w:tcBorders>
            <w:shd w:val="clear" w:color="000000" w:fill="1F4E78"/>
            <w:noWrap/>
            <w:vAlign w:val="center"/>
            <w:hideMark/>
          </w:tcPr>
          <w:p w14:paraId="39E87DE8" w14:textId="77777777" w:rsidR="00A745D6" w:rsidRPr="00A745D6" w:rsidRDefault="00A745D6" w:rsidP="00A745D6">
            <w:pPr>
              <w:spacing w:before="0" w:after="0" w:line="240" w:lineRule="auto"/>
              <w:jc w:val="center"/>
              <w:rPr>
                <w:rFonts w:ascii="Calibri" w:eastAsia="Times New Roman" w:hAnsi="Calibri" w:cs="Calibri"/>
                <w:b/>
                <w:bCs/>
                <w:color w:val="FFFFFF"/>
                <w:szCs w:val="22"/>
                <w:lang w:eastAsia="es-CL"/>
              </w:rPr>
            </w:pPr>
            <w:proofErr w:type="spellStart"/>
            <w:r w:rsidRPr="00A745D6">
              <w:rPr>
                <w:rFonts w:ascii="Calibri" w:eastAsia="Times New Roman" w:hAnsi="Calibri" w:cs="Calibri"/>
                <w:b/>
                <w:bCs/>
                <w:color w:val="FFFFFF"/>
                <w:szCs w:val="22"/>
                <w:lang w:eastAsia="es-CL"/>
              </w:rPr>
              <w:t>N°</w:t>
            </w:r>
            <w:proofErr w:type="spellEnd"/>
          </w:p>
        </w:tc>
        <w:tc>
          <w:tcPr>
            <w:tcW w:w="6660" w:type="dxa"/>
            <w:tcBorders>
              <w:top w:val="single" w:sz="4" w:space="0" w:color="4472C4"/>
              <w:left w:val="nil"/>
              <w:bottom w:val="nil"/>
              <w:right w:val="nil"/>
            </w:tcBorders>
            <w:shd w:val="clear" w:color="000000" w:fill="1F4E78"/>
            <w:noWrap/>
            <w:vAlign w:val="center"/>
            <w:hideMark/>
          </w:tcPr>
          <w:p w14:paraId="2732F1B1" w14:textId="77777777" w:rsidR="00A745D6" w:rsidRPr="00A745D6" w:rsidRDefault="00A745D6" w:rsidP="00A745D6">
            <w:pPr>
              <w:spacing w:before="0" w:after="0" w:line="240" w:lineRule="auto"/>
              <w:jc w:val="center"/>
              <w:rPr>
                <w:rFonts w:ascii="Calibri" w:eastAsia="Times New Roman" w:hAnsi="Calibri" w:cs="Calibri"/>
                <w:b/>
                <w:bCs/>
                <w:color w:val="FFFFFF"/>
                <w:szCs w:val="22"/>
                <w:lang w:eastAsia="es-CL"/>
              </w:rPr>
            </w:pPr>
            <w:r w:rsidRPr="00A745D6">
              <w:rPr>
                <w:rFonts w:ascii="Calibri" w:eastAsia="Times New Roman" w:hAnsi="Calibri" w:cs="Calibri"/>
                <w:b/>
                <w:bCs/>
                <w:color w:val="FFFFFF"/>
                <w:szCs w:val="22"/>
                <w:lang w:eastAsia="es-CL"/>
              </w:rPr>
              <w:t>Nombre</w:t>
            </w:r>
          </w:p>
        </w:tc>
        <w:tc>
          <w:tcPr>
            <w:tcW w:w="959" w:type="dxa"/>
            <w:tcBorders>
              <w:top w:val="single" w:sz="4" w:space="0" w:color="4472C4"/>
              <w:left w:val="nil"/>
              <w:bottom w:val="nil"/>
              <w:right w:val="nil"/>
            </w:tcBorders>
            <w:shd w:val="clear" w:color="000000" w:fill="1F4E78"/>
            <w:noWrap/>
            <w:vAlign w:val="center"/>
            <w:hideMark/>
          </w:tcPr>
          <w:p w14:paraId="686EE6EB" w14:textId="77777777" w:rsidR="00A745D6" w:rsidRPr="00A745D6" w:rsidRDefault="00A745D6" w:rsidP="00A745D6">
            <w:pPr>
              <w:spacing w:before="0" w:after="0" w:line="240" w:lineRule="auto"/>
              <w:jc w:val="center"/>
              <w:rPr>
                <w:rFonts w:ascii="Calibri" w:eastAsia="Times New Roman" w:hAnsi="Calibri" w:cs="Calibri"/>
                <w:b/>
                <w:bCs/>
                <w:color w:val="FFFFFF"/>
                <w:szCs w:val="22"/>
                <w:lang w:eastAsia="es-CL"/>
              </w:rPr>
            </w:pPr>
            <w:r w:rsidRPr="00A745D6">
              <w:rPr>
                <w:rFonts w:ascii="Calibri" w:eastAsia="Times New Roman" w:hAnsi="Calibri" w:cs="Calibri"/>
                <w:b/>
                <w:bCs/>
                <w:color w:val="FFFFFF"/>
                <w:szCs w:val="22"/>
                <w:lang w:eastAsia="es-CL"/>
              </w:rPr>
              <w:t>Cantidad</w:t>
            </w:r>
          </w:p>
        </w:tc>
      </w:tr>
      <w:tr w:rsidR="00A745D6" w:rsidRPr="00A745D6" w14:paraId="5D3D7A3F" w14:textId="77777777" w:rsidTr="00584A86">
        <w:trPr>
          <w:trHeight w:val="345"/>
          <w:jc w:val="center"/>
        </w:trPr>
        <w:tc>
          <w:tcPr>
            <w:tcW w:w="364" w:type="dxa"/>
            <w:tcBorders>
              <w:top w:val="single" w:sz="4" w:space="0" w:color="4472C4"/>
              <w:left w:val="single" w:sz="4" w:space="0" w:color="4472C4"/>
              <w:bottom w:val="nil"/>
              <w:right w:val="nil"/>
            </w:tcBorders>
            <w:noWrap/>
            <w:vAlign w:val="bottom"/>
            <w:hideMark/>
          </w:tcPr>
          <w:p w14:paraId="1B07FD38" w14:textId="77777777" w:rsidR="00A745D6" w:rsidRPr="00A745D6" w:rsidRDefault="00A745D6" w:rsidP="00A745D6">
            <w:pPr>
              <w:spacing w:before="0" w:after="0" w:line="240" w:lineRule="auto"/>
              <w:jc w:val="center"/>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t>1</w:t>
            </w:r>
          </w:p>
        </w:tc>
        <w:tc>
          <w:tcPr>
            <w:tcW w:w="6660" w:type="dxa"/>
            <w:tcBorders>
              <w:top w:val="single" w:sz="4" w:space="0" w:color="4472C4"/>
              <w:left w:val="single" w:sz="4" w:space="0" w:color="4472C4"/>
              <w:bottom w:val="nil"/>
              <w:right w:val="nil"/>
            </w:tcBorders>
            <w:noWrap/>
            <w:vAlign w:val="bottom"/>
            <w:hideMark/>
          </w:tcPr>
          <w:p w14:paraId="56332F2A" w14:textId="704489E8" w:rsidR="00A745D6" w:rsidRDefault="00FC4CF2" w:rsidP="00A745D6">
            <w:pPr>
              <w:spacing w:before="0" w:after="0" w:line="240" w:lineRule="auto"/>
              <w:rPr>
                <w:rFonts w:ascii="Calibri" w:eastAsia="Times New Roman" w:hAnsi="Calibri" w:cs="Calibri"/>
                <w:color w:val="000000"/>
                <w:szCs w:val="22"/>
                <w:lang w:eastAsia="es-CL"/>
              </w:rPr>
            </w:pPr>
            <w:r w:rsidRPr="00FC4CF2">
              <w:rPr>
                <w:rFonts w:ascii="Calibri" w:eastAsia="Times New Roman" w:hAnsi="Calibri" w:cs="Calibri"/>
                <w:color w:val="000000"/>
                <w:szCs w:val="22"/>
                <w:lang w:eastAsia="es-CL"/>
              </w:rPr>
              <w:drawing>
                <wp:anchor distT="0" distB="0" distL="114300" distR="114300" simplePos="0" relativeHeight="251659264" behindDoc="1" locked="0" layoutInCell="1" allowOverlap="1" wp14:anchorId="27F336E0" wp14:editId="2634D3B5">
                  <wp:simplePos x="0" y="0"/>
                  <wp:positionH relativeFrom="column">
                    <wp:posOffset>1880870</wp:posOffset>
                  </wp:positionH>
                  <wp:positionV relativeFrom="paragraph">
                    <wp:posOffset>-12065</wp:posOffset>
                  </wp:positionV>
                  <wp:extent cx="2297430" cy="2105025"/>
                  <wp:effectExtent l="0" t="0" r="7620" b="9525"/>
                  <wp:wrapTight wrapText="bothSides">
                    <wp:wrapPolygon edited="0">
                      <wp:start x="0" y="0"/>
                      <wp:lineTo x="0" y="21502"/>
                      <wp:lineTo x="21493" y="21502"/>
                      <wp:lineTo x="21493" y="0"/>
                      <wp:lineTo x="0" y="0"/>
                    </wp:wrapPolygon>
                  </wp:wrapTight>
                  <wp:docPr id="777200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0062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97430" cy="2105025"/>
                          </a:xfrm>
                          <a:prstGeom prst="rect">
                            <a:avLst/>
                          </a:prstGeom>
                        </pic:spPr>
                      </pic:pic>
                    </a:graphicData>
                  </a:graphic>
                  <wp14:sizeRelH relativeFrom="margin">
                    <wp14:pctWidth>0</wp14:pctWidth>
                  </wp14:sizeRelH>
                  <wp14:sizeRelV relativeFrom="margin">
                    <wp14:pctHeight>0</wp14:pctHeight>
                  </wp14:sizeRelV>
                </wp:anchor>
              </w:drawing>
            </w:r>
            <w:r w:rsidR="00A745D6" w:rsidRPr="00A745D6">
              <w:rPr>
                <w:rFonts w:ascii="Calibri" w:eastAsia="Times New Roman" w:hAnsi="Calibri" w:cs="Calibri"/>
                <w:color w:val="000000"/>
                <w:szCs w:val="22"/>
                <w:lang w:eastAsia="es-CL"/>
              </w:rPr>
              <w:t>COJIN SENSORIAL + 2 CINTA DE HIPERACTIVIDAD</w:t>
            </w:r>
          </w:p>
          <w:p w14:paraId="3CA722EF" w14:textId="156574F5" w:rsidR="00FC4CF2" w:rsidRDefault="00FC4CF2" w:rsidP="00A745D6">
            <w:pPr>
              <w:spacing w:before="0" w:after="0" w:line="240" w:lineRule="auto"/>
              <w:rPr>
                <w:rFonts w:ascii="Calibri" w:eastAsia="Times New Roman" w:hAnsi="Calibri" w:cs="Calibri"/>
                <w:color w:val="000000"/>
                <w:szCs w:val="22"/>
                <w:lang w:eastAsia="es-CL"/>
              </w:rPr>
            </w:pPr>
          </w:p>
          <w:p w14:paraId="7AF49A87" w14:textId="77777777" w:rsidR="00F63499" w:rsidRPr="00F63499" w:rsidRDefault="00F63499" w:rsidP="00F63499">
            <w:pPr>
              <w:spacing w:before="0" w:after="0" w:line="240" w:lineRule="auto"/>
              <w:rPr>
                <w:rFonts w:ascii="Calibri" w:eastAsia="Times New Roman" w:hAnsi="Calibri" w:cs="Calibri"/>
                <w:color w:val="000000"/>
                <w:szCs w:val="22"/>
                <w:lang w:eastAsia="es-CL"/>
              </w:rPr>
            </w:pPr>
            <w:r w:rsidRPr="00F63499">
              <w:rPr>
                <w:rFonts w:ascii="Calibri" w:eastAsia="Times New Roman" w:hAnsi="Calibri" w:cs="Calibri"/>
                <w:color w:val="000000"/>
                <w:szCs w:val="22"/>
                <w:lang w:eastAsia="es-CL"/>
              </w:rPr>
              <w:t>Se requiere suministro de cojín sensorial con bandas elásticas para autorregulación y estimulación propioceptiva, nuevo y sin uso.</w:t>
            </w:r>
          </w:p>
          <w:p w14:paraId="14D93305" w14:textId="790D9490" w:rsidR="00F63499" w:rsidRPr="00F63499" w:rsidRDefault="00F63499" w:rsidP="00F63499">
            <w:pPr>
              <w:spacing w:before="0" w:after="0" w:line="240" w:lineRule="auto"/>
              <w:rPr>
                <w:rFonts w:ascii="Calibri" w:eastAsia="Times New Roman" w:hAnsi="Calibri" w:cs="Calibri"/>
                <w:color w:val="000000"/>
                <w:szCs w:val="22"/>
                <w:lang w:eastAsia="es-CL"/>
              </w:rPr>
            </w:pPr>
            <w:r w:rsidRPr="00F63499">
              <w:rPr>
                <w:rFonts w:ascii="Calibri" w:eastAsia="Times New Roman" w:hAnsi="Calibri" w:cs="Calibri"/>
                <w:color w:val="000000"/>
                <w:szCs w:val="22"/>
                <w:lang w:eastAsia="es-CL"/>
              </w:rPr>
              <w:t>El producto deberá cumplir como mínimo con las siguientes características:</w:t>
            </w:r>
          </w:p>
          <w:p w14:paraId="6B86F199" w14:textId="0C1148A1" w:rsidR="00F63499" w:rsidRPr="00F63499" w:rsidRDefault="00F63499" w:rsidP="00F63499">
            <w:pPr>
              <w:numPr>
                <w:ilvl w:val="0"/>
                <w:numId w:val="34"/>
              </w:numPr>
              <w:spacing w:before="0" w:after="0" w:line="240" w:lineRule="auto"/>
              <w:rPr>
                <w:rFonts w:ascii="Calibri" w:eastAsia="Times New Roman" w:hAnsi="Calibri" w:cs="Calibri"/>
                <w:color w:val="000000"/>
                <w:szCs w:val="22"/>
                <w:lang w:eastAsia="es-CL"/>
              </w:rPr>
            </w:pPr>
            <w:r w:rsidRPr="00F63499">
              <w:rPr>
                <w:rFonts w:ascii="Calibri" w:eastAsia="Times New Roman" w:hAnsi="Calibri" w:cs="Calibri"/>
                <w:color w:val="000000"/>
                <w:szCs w:val="22"/>
                <w:lang w:eastAsia="es-CL"/>
              </w:rPr>
              <w:t xml:space="preserve">Cojín sensorial inflable o de estimulación dinámica para favorecer la postura y concentración. </w:t>
            </w:r>
          </w:p>
          <w:p w14:paraId="32EF6FEC" w14:textId="77777777" w:rsidR="00F63499" w:rsidRPr="00F63499" w:rsidRDefault="00F63499" w:rsidP="00F63499">
            <w:pPr>
              <w:numPr>
                <w:ilvl w:val="0"/>
                <w:numId w:val="34"/>
              </w:numPr>
              <w:spacing w:before="0" w:after="0" w:line="240" w:lineRule="auto"/>
              <w:rPr>
                <w:rFonts w:ascii="Calibri" w:eastAsia="Times New Roman" w:hAnsi="Calibri" w:cs="Calibri"/>
                <w:color w:val="000000"/>
                <w:szCs w:val="22"/>
                <w:lang w:eastAsia="es-CL"/>
              </w:rPr>
            </w:pPr>
            <w:r w:rsidRPr="00F63499">
              <w:rPr>
                <w:rFonts w:ascii="Calibri" w:eastAsia="Times New Roman" w:hAnsi="Calibri" w:cs="Calibri"/>
                <w:color w:val="000000"/>
                <w:szCs w:val="22"/>
                <w:lang w:eastAsia="es-CL"/>
              </w:rPr>
              <w:t xml:space="preserve">Incluye dos bandas elásticas de resistencia para hiperactividad. </w:t>
            </w:r>
          </w:p>
          <w:p w14:paraId="26A57598" w14:textId="77777777" w:rsidR="00F63499" w:rsidRPr="00F63499" w:rsidRDefault="00F63499" w:rsidP="00F63499">
            <w:pPr>
              <w:numPr>
                <w:ilvl w:val="0"/>
                <w:numId w:val="34"/>
              </w:numPr>
              <w:spacing w:before="0" w:after="0" w:line="240" w:lineRule="auto"/>
              <w:rPr>
                <w:rFonts w:ascii="Calibri" w:eastAsia="Times New Roman" w:hAnsi="Calibri" w:cs="Calibri"/>
                <w:color w:val="000000"/>
                <w:szCs w:val="22"/>
                <w:lang w:eastAsia="es-CL"/>
              </w:rPr>
            </w:pPr>
            <w:r w:rsidRPr="00F63499">
              <w:rPr>
                <w:rFonts w:ascii="Calibri" w:eastAsia="Times New Roman" w:hAnsi="Calibri" w:cs="Calibri"/>
                <w:color w:val="000000"/>
                <w:szCs w:val="22"/>
                <w:lang w:eastAsia="es-CL"/>
              </w:rPr>
              <w:t xml:space="preserve">Bandas aptas para instalación en patas de sillas escolares. </w:t>
            </w:r>
          </w:p>
          <w:p w14:paraId="349D1F49" w14:textId="77777777" w:rsidR="00F63499" w:rsidRPr="00F63499" w:rsidRDefault="00F63499" w:rsidP="00F63499">
            <w:pPr>
              <w:numPr>
                <w:ilvl w:val="0"/>
                <w:numId w:val="34"/>
              </w:numPr>
              <w:spacing w:before="0" w:after="0" w:line="240" w:lineRule="auto"/>
              <w:rPr>
                <w:rFonts w:ascii="Calibri" w:eastAsia="Times New Roman" w:hAnsi="Calibri" w:cs="Calibri"/>
                <w:color w:val="000000"/>
                <w:szCs w:val="22"/>
                <w:lang w:eastAsia="es-CL"/>
              </w:rPr>
            </w:pPr>
            <w:r w:rsidRPr="00F63499">
              <w:rPr>
                <w:rFonts w:ascii="Calibri" w:eastAsia="Times New Roman" w:hAnsi="Calibri" w:cs="Calibri"/>
                <w:color w:val="000000"/>
                <w:szCs w:val="22"/>
                <w:lang w:eastAsia="es-CL"/>
              </w:rPr>
              <w:t xml:space="preserve">Material resistente y lavable. </w:t>
            </w:r>
          </w:p>
          <w:p w14:paraId="0AC60FE9" w14:textId="77777777" w:rsidR="00F63499" w:rsidRPr="00F63499" w:rsidRDefault="00F63499" w:rsidP="00F63499">
            <w:pPr>
              <w:numPr>
                <w:ilvl w:val="0"/>
                <w:numId w:val="34"/>
              </w:numPr>
              <w:spacing w:before="0" w:after="0" w:line="240" w:lineRule="auto"/>
              <w:rPr>
                <w:rFonts w:ascii="Calibri" w:eastAsia="Times New Roman" w:hAnsi="Calibri" w:cs="Calibri"/>
                <w:color w:val="000000"/>
                <w:szCs w:val="22"/>
                <w:lang w:eastAsia="es-CL"/>
              </w:rPr>
            </w:pPr>
            <w:r w:rsidRPr="00F63499">
              <w:rPr>
                <w:rFonts w:ascii="Calibri" w:eastAsia="Times New Roman" w:hAnsi="Calibri" w:cs="Calibri"/>
                <w:color w:val="000000"/>
                <w:szCs w:val="22"/>
                <w:lang w:eastAsia="es-CL"/>
              </w:rPr>
              <w:t xml:space="preserve">Superficie antideslizante. </w:t>
            </w:r>
          </w:p>
          <w:p w14:paraId="6B5D0FB2" w14:textId="77777777" w:rsidR="00F63499" w:rsidRPr="00F63499" w:rsidRDefault="00F63499" w:rsidP="00F63499">
            <w:pPr>
              <w:numPr>
                <w:ilvl w:val="0"/>
                <w:numId w:val="34"/>
              </w:numPr>
              <w:spacing w:before="0" w:after="0" w:line="240" w:lineRule="auto"/>
              <w:rPr>
                <w:rFonts w:ascii="Calibri" w:eastAsia="Times New Roman" w:hAnsi="Calibri" w:cs="Calibri"/>
                <w:color w:val="000000"/>
                <w:szCs w:val="22"/>
                <w:lang w:eastAsia="es-CL"/>
              </w:rPr>
            </w:pPr>
            <w:r w:rsidRPr="00F63499">
              <w:rPr>
                <w:rFonts w:ascii="Calibri" w:eastAsia="Times New Roman" w:hAnsi="Calibri" w:cs="Calibri"/>
                <w:color w:val="000000"/>
                <w:szCs w:val="22"/>
                <w:lang w:eastAsia="es-CL"/>
              </w:rPr>
              <w:t xml:space="preserve">Uso para integración sensorial, regulación postural y concentración. </w:t>
            </w:r>
          </w:p>
          <w:p w14:paraId="6C300663" w14:textId="77777777" w:rsidR="00F63499" w:rsidRPr="00F63499" w:rsidRDefault="00F63499" w:rsidP="00F63499">
            <w:pPr>
              <w:numPr>
                <w:ilvl w:val="0"/>
                <w:numId w:val="34"/>
              </w:numPr>
              <w:spacing w:before="0" w:after="0" w:line="240" w:lineRule="auto"/>
              <w:rPr>
                <w:rFonts w:ascii="Calibri" w:eastAsia="Times New Roman" w:hAnsi="Calibri" w:cs="Calibri"/>
                <w:color w:val="000000"/>
                <w:szCs w:val="22"/>
                <w:lang w:eastAsia="es-CL"/>
              </w:rPr>
            </w:pPr>
            <w:r w:rsidRPr="00F63499">
              <w:rPr>
                <w:rFonts w:ascii="Calibri" w:eastAsia="Times New Roman" w:hAnsi="Calibri" w:cs="Calibri"/>
                <w:color w:val="000000"/>
                <w:szCs w:val="22"/>
                <w:lang w:eastAsia="es-CL"/>
              </w:rPr>
              <w:t xml:space="preserve">Libre de sustancias tóxicas. </w:t>
            </w:r>
          </w:p>
          <w:p w14:paraId="0972055F" w14:textId="77777777" w:rsidR="00F63499" w:rsidRPr="00F63499" w:rsidRDefault="00F63499" w:rsidP="00F63499">
            <w:pPr>
              <w:numPr>
                <w:ilvl w:val="0"/>
                <w:numId w:val="34"/>
              </w:numPr>
              <w:spacing w:before="0" w:after="0" w:line="240" w:lineRule="auto"/>
              <w:rPr>
                <w:rFonts w:ascii="Calibri" w:eastAsia="Times New Roman" w:hAnsi="Calibri" w:cs="Calibri"/>
                <w:color w:val="000000"/>
                <w:szCs w:val="22"/>
                <w:lang w:eastAsia="es-CL"/>
              </w:rPr>
            </w:pPr>
            <w:r w:rsidRPr="00F63499">
              <w:rPr>
                <w:rFonts w:ascii="Calibri" w:eastAsia="Times New Roman" w:hAnsi="Calibri" w:cs="Calibri"/>
                <w:color w:val="000000"/>
                <w:szCs w:val="22"/>
                <w:lang w:eastAsia="es-CL"/>
              </w:rPr>
              <w:t xml:space="preserve">Apto para uso escolar y terapéutico. </w:t>
            </w:r>
          </w:p>
          <w:p w14:paraId="7644B54C" w14:textId="77777777" w:rsidR="00F63499" w:rsidRPr="00F63499" w:rsidRDefault="00F63499" w:rsidP="00F63499">
            <w:pPr>
              <w:numPr>
                <w:ilvl w:val="0"/>
                <w:numId w:val="34"/>
              </w:numPr>
              <w:spacing w:before="0" w:after="0" w:line="240" w:lineRule="auto"/>
              <w:rPr>
                <w:rFonts w:ascii="Calibri" w:eastAsia="Times New Roman" w:hAnsi="Calibri" w:cs="Calibri"/>
                <w:color w:val="000000"/>
                <w:szCs w:val="22"/>
                <w:lang w:eastAsia="es-CL"/>
              </w:rPr>
            </w:pPr>
            <w:r w:rsidRPr="00F63499">
              <w:rPr>
                <w:rFonts w:ascii="Calibri" w:eastAsia="Times New Roman" w:hAnsi="Calibri" w:cs="Calibri"/>
                <w:color w:val="000000"/>
                <w:szCs w:val="22"/>
                <w:lang w:eastAsia="es-CL"/>
              </w:rPr>
              <w:t xml:space="preserve">Se aceptarán productos iguales o superiores técnicamente. </w:t>
            </w:r>
          </w:p>
          <w:p w14:paraId="1C89FC7A" w14:textId="77777777" w:rsidR="00F63499" w:rsidRPr="00A745D6" w:rsidRDefault="00F63499" w:rsidP="00A745D6">
            <w:pPr>
              <w:spacing w:before="0" w:after="0" w:line="240" w:lineRule="auto"/>
              <w:rPr>
                <w:rFonts w:ascii="Calibri" w:eastAsia="Times New Roman" w:hAnsi="Calibri" w:cs="Calibri"/>
                <w:color w:val="000000"/>
                <w:szCs w:val="22"/>
                <w:lang w:eastAsia="es-CL"/>
              </w:rPr>
            </w:pPr>
          </w:p>
        </w:tc>
        <w:tc>
          <w:tcPr>
            <w:tcW w:w="959" w:type="dxa"/>
            <w:tcBorders>
              <w:top w:val="single" w:sz="4" w:space="0" w:color="4472C4"/>
              <w:left w:val="single" w:sz="4" w:space="0" w:color="4472C4"/>
              <w:bottom w:val="nil"/>
              <w:right w:val="nil"/>
            </w:tcBorders>
            <w:noWrap/>
            <w:vAlign w:val="bottom"/>
            <w:hideMark/>
          </w:tcPr>
          <w:p w14:paraId="74A79CF6" w14:textId="77777777" w:rsidR="00A745D6" w:rsidRPr="00A745D6" w:rsidRDefault="00A745D6" w:rsidP="00A745D6">
            <w:pPr>
              <w:spacing w:before="0" w:after="0" w:line="240" w:lineRule="auto"/>
              <w:jc w:val="right"/>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t>5</w:t>
            </w:r>
          </w:p>
        </w:tc>
      </w:tr>
      <w:tr w:rsidR="00A745D6" w:rsidRPr="00A745D6" w14:paraId="26A1CA3D" w14:textId="77777777" w:rsidTr="00584A86">
        <w:trPr>
          <w:trHeight w:val="345"/>
          <w:jc w:val="center"/>
        </w:trPr>
        <w:tc>
          <w:tcPr>
            <w:tcW w:w="364" w:type="dxa"/>
            <w:tcBorders>
              <w:top w:val="single" w:sz="4" w:space="0" w:color="4472C4"/>
              <w:left w:val="single" w:sz="4" w:space="0" w:color="4472C4"/>
              <w:bottom w:val="nil"/>
              <w:right w:val="nil"/>
            </w:tcBorders>
            <w:noWrap/>
            <w:vAlign w:val="bottom"/>
            <w:hideMark/>
          </w:tcPr>
          <w:p w14:paraId="1A87A246" w14:textId="77777777" w:rsidR="00A745D6" w:rsidRPr="00A745D6" w:rsidRDefault="00A745D6" w:rsidP="00A745D6">
            <w:pPr>
              <w:spacing w:before="0" w:after="0" w:line="240" w:lineRule="auto"/>
              <w:jc w:val="center"/>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t>2</w:t>
            </w:r>
          </w:p>
        </w:tc>
        <w:tc>
          <w:tcPr>
            <w:tcW w:w="6660" w:type="dxa"/>
            <w:tcBorders>
              <w:top w:val="single" w:sz="4" w:space="0" w:color="4472C4"/>
              <w:left w:val="single" w:sz="4" w:space="0" w:color="4472C4"/>
              <w:bottom w:val="nil"/>
              <w:right w:val="nil"/>
            </w:tcBorders>
            <w:noWrap/>
            <w:vAlign w:val="bottom"/>
            <w:hideMark/>
          </w:tcPr>
          <w:p w14:paraId="3EA8253F" w14:textId="61BDAAFB" w:rsidR="00A745D6" w:rsidRDefault="00B23494" w:rsidP="00A745D6">
            <w:pPr>
              <w:spacing w:before="0" w:after="0" w:line="240" w:lineRule="auto"/>
              <w:rPr>
                <w:rFonts w:ascii="Calibri" w:eastAsia="Times New Roman" w:hAnsi="Calibri" w:cs="Calibri"/>
                <w:color w:val="000000"/>
                <w:szCs w:val="22"/>
                <w:lang w:eastAsia="es-CL"/>
              </w:rPr>
            </w:pPr>
            <w:r w:rsidRPr="00B23494">
              <w:rPr>
                <w:rFonts w:ascii="Calibri" w:eastAsia="Times New Roman" w:hAnsi="Calibri" w:cs="Calibri"/>
                <w:color w:val="000000"/>
                <w:szCs w:val="22"/>
                <w:lang w:eastAsia="es-CL"/>
              </w:rPr>
              <w:drawing>
                <wp:anchor distT="0" distB="0" distL="114300" distR="114300" simplePos="0" relativeHeight="251660288" behindDoc="1" locked="0" layoutInCell="1" allowOverlap="1" wp14:anchorId="6EB8F625" wp14:editId="76CB3448">
                  <wp:simplePos x="0" y="0"/>
                  <wp:positionH relativeFrom="column">
                    <wp:posOffset>2940685</wp:posOffset>
                  </wp:positionH>
                  <wp:positionV relativeFrom="paragraph">
                    <wp:posOffset>6350</wp:posOffset>
                  </wp:positionV>
                  <wp:extent cx="2955290" cy="2501265"/>
                  <wp:effectExtent l="0" t="0" r="0" b="0"/>
                  <wp:wrapTight wrapText="bothSides">
                    <wp:wrapPolygon edited="0">
                      <wp:start x="0" y="0"/>
                      <wp:lineTo x="0" y="21386"/>
                      <wp:lineTo x="21442" y="21386"/>
                      <wp:lineTo x="21442" y="0"/>
                      <wp:lineTo x="0" y="0"/>
                    </wp:wrapPolygon>
                  </wp:wrapTight>
                  <wp:docPr id="614043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43480" name=""/>
                          <pic:cNvPicPr/>
                        </pic:nvPicPr>
                        <pic:blipFill>
                          <a:blip r:embed="rId22">
                            <a:extLst>
                              <a:ext uri="{28A0092B-C50C-407E-A947-70E740481C1C}">
                                <a14:useLocalDpi xmlns:a14="http://schemas.microsoft.com/office/drawing/2010/main" val="0"/>
                              </a:ext>
                            </a:extLst>
                          </a:blip>
                          <a:stretch>
                            <a:fillRect/>
                          </a:stretch>
                        </pic:blipFill>
                        <pic:spPr>
                          <a:xfrm>
                            <a:off x="0" y="0"/>
                            <a:ext cx="2955290" cy="2501265"/>
                          </a:xfrm>
                          <a:prstGeom prst="rect">
                            <a:avLst/>
                          </a:prstGeom>
                        </pic:spPr>
                      </pic:pic>
                    </a:graphicData>
                  </a:graphic>
                  <wp14:sizeRelH relativeFrom="margin">
                    <wp14:pctWidth>0</wp14:pctWidth>
                  </wp14:sizeRelH>
                  <wp14:sizeRelV relativeFrom="margin">
                    <wp14:pctHeight>0</wp14:pctHeight>
                  </wp14:sizeRelV>
                </wp:anchor>
              </w:drawing>
            </w:r>
            <w:r w:rsidR="00A745D6" w:rsidRPr="00A745D6">
              <w:rPr>
                <w:rFonts w:ascii="Calibri" w:eastAsia="Times New Roman" w:hAnsi="Calibri" w:cs="Calibri"/>
                <w:color w:val="000000"/>
                <w:szCs w:val="22"/>
                <w:lang w:eastAsia="es-CL"/>
              </w:rPr>
              <w:t>PANEL DE MOTRICIDAD FINA</w:t>
            </w:r>
          </w:p>
          <w:p w14:paraId="2EDBFF8A" w14:textId="5BBFA22E" w:rsidR="00F8254B" w:rsidRDefault="00F8254B" w:rsidP="00A745D6">
            <w:pPr>
              <w:spacing w:before="0" w:after="0" w:line="240" w:lineRule="auto"/>
              <w:rPr>
                <w:rFonts w:ascii="Calibri" w:eastAsia="Times New Roman" w:hAnsi="Calibri" w:cs="Calibri"/>
                <w:color w:val="000000"/>
                <w:szCs w:val="22"/>
                <w:lang w:eastAsia="es-CL"/>
              </w:rPr>
            </w:pPr>
          </w:p>
          <w:p w14:paraId="42E6A006" w14:textId="5170477F" w:rsidR="00F8254B" w:rsidRPr="00F8254B" w:rsidRDefault="00F8254B" w:rsidP="00F8254B">
            <w:p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Debe cumplir:</w:t>
            </w:r>
          </w:p>
          <w:p w14:paraId="2495E378" w14:textId="5C0DB33E" w:rsidR="00F8254B" w:rsidRPr="00F8254B" w:rsidRDefault="00F8254B" w:rsidP="00F8254B">
            <w:pPr>
              <w:numPr>
                <w:ilvl w:val="0"/>
                <w:numId w:val="35"/>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Panel mural o portátil. </w:t>
            </w:r>
          </w:p>
          <w:p w14:paraId="25442B8B" w14:textId="0AB6CF52" w:rsidR="00F8254B" w:rsidRPr="00F8254B" w:rsidRDefault="00F8254B" w:rsidP="00F8254B">
            <w:pPr>
              <w:numPr>
                <w:ilvl w:val="0"/>
                <w:numId w:val="35"/>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Actividades múltiples para motricidad fina. </w:t>
            </w:r>
          </w:p>
          <w:p w14:paraId="434728C5" w14:textId="74BAF890" w:rsidR="00F8254B" w:rsidRPr="00F8254B" w:rsidRDefault="00F8254B" w:rsidP="00F8254B">
            <w:pPr>
              <w:numPr>
                <w:ilvl w:val="0"/>
                <w:numId w:val="35"/>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Ejercicios de coordinación bilateral. </w:t>
            </w:r>
          </w:p>
          <w:p w14:paraId="1BF3ED07" w14:textId="1ED6A135" w:rsidR="00F8254B" w:rsidRPr="00F8254B" w:rsidRDefault="00F8254B" w:rsidP="00F8254B">
            <w:pPr>
              <w:numPr>
                <w:ilvl w:val="0"/>
                <w:numId w:val="35"/>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Desarrollo de pinza fina. </w:t>
            </w:r>
          </w:p>
          <w:p w14:paraId="77D8E8C0" w14:textId="5FB58E6B" w:rsidR="00F8254B" w:rsidRPr="00F8254B" w:rsidRDefault="00F8254B" w:rsidP="00F8254B">
            <w:pPr>
              <w:numPr>
                <w:ilvl w:val="0"/>
                <w:numId w:val="35"/>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Manipulación de cierres, cordones, engranajes, perillas, broches, seguros o elementos equivalentes. </w:t>
            </w:r>
          </w:p>
          <w:p w14:paraId="57660B54" w14:textId="6F29A9E3" w:rsidR="00F8254B" w:rsidRPr="00F8254B" w:rsidRDefault="00F8254B" w:rsidP="00F8254B">
            <w:pPr>
              <w:numPr>
                <w:ilvl w:val="0"/>
                <w:numId w:val="35"/>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Material resistente. </w:t>
            </w:r>
          </w:p>
          <w:p w14:paraId="00CD7FD8" w14:textId="3A12E044" w:rsidR="00F8254B" w:rsidRPr="00F8254B" w:rsidRDefault="00F8254B" w:rsidP="00F8254B">
            <w:pPr>
              <w:numPr>
                <w:ilvl w:val="0"/>
                <w:numId w:val="35"/>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Bordes redondeados. </w:t>
            </w:r>
          </w:p>
          <w:p w14:paraId="66AE2B47" w14:textId="77777777" w:rsidR="00F8254B" w:rsidRPr="00F8254B" w:rsidRDefault="00F8254B" w:rsidP="00F8254B">
            <w:pPr>
              <w:numPr>
                <w:ilvl w:val="0"/>
                <w:numId w:val="35"/>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lastRenderedPageBreak/>
              <w:t xml:space="preserve">Uso intensivo en establecimientos educacionales. </w:t>
            </w:r>
          </w:p>
          <w:p w14:paraId="42BF2A45" w14:textId="77777777" w:rsidR="00F8254B" w:rsidRDefault="00F8254B" w:rsidP="00F8254B">
            <w:pPr>
              <w:numPr>
                <w:ilvl w:val="0"/>
                <w:numId w:val="35"/>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Se aceptarán productos iguales o superiores técnicamente.</w:t>
            </w:r>
          </w:p>
          <w:p w14:paraId="6250A03A" w14:textId="77777777" w:rsidR="003A2A5A" w:rsidRDefault="003A2A5A" w:rsidP="003A2A5A">
            <w:pPr>
              <w:spacing w:before="0" w:after="0" w:line="240" w:lineRule="auto"/>
              <w:rPr>
                <w:rFonts w:ascii="Calibri" w:eastAsia="Times New Roman" w:hAnsi="Calibri" w:cs="Calibri"/>
                <w:color w:val="000000"/>
                <w:szCs w:val="22"/>
                <w:lang w:eastAsia="es-CL"/>
              </w:rPr>
            </w:pPr>
          </w:p>
          <w:p w14:paraId="0144E856" w14:textId="66E46056" w:rsidR="003A2A5A" w:rsidRPr="00F8254B" w:rsidRDefault="003A2A5A" w:rsidP="003A2A5A">
            <w:pPr>
              <w:spacing w:before="0" w:after="0" w:line="240" w:lineRule="auto"/>
              <w:rPr>
                <w:rFonts w:ascii="Calibri" w:eastAsia="Times New Roman" w:hAnsi="Calibri" w:cs="Calibri"/>
                <w:color w:val="000000"/>
                <w:szCs w:val="22"/>
                <w:lang w:eastAsia="es-CL"/>
              </w:rPr>
            </w:pPr>
            <w:r w:rsidRPr="003A2A5A">
              <w:rPr>
                <w:rFonts w:ascii="Calibri" w:eastAsia="Times New Roman" w:hAnsi="Calibri" w:cs="Calibri"/>
                <w:color w:val="000000"/>
                <w:szCs w:val="22"/>
                <w:lang w:eastAsia="es-CL"/>
              </w:rPr>
              <w:t>Tablero portátil para desarrollar la motricidad fina, promueve las habilidades prácticas, cognitivas y motoras en los niños. Permite ejercitar las habilidades para vestirse solos. Dimensiones: 27x47 cm (extendido)</w:t>
            </w:r>
          </w:p>
          <w:p w14:paraId="606913AC" w14:textId="77777777" w:rsidR="00F8254B" w:rsidRPr="00A745D6" w:rsidRDefault="00F8254B" w:rsidP="00A745D6">
            <w:pPr>
              <w:spacing w:before="0" w:after="0" w:line="240" w:lineRule="auto"/>
              <w:rPr>
                <w:rFonts w:ascii="Calibri" w:eastAsia="Times New Roman" w:hAnsi="Calibri" w:cs="Calibri"/>
                <w:color w:val="000000"/>
                <w:szCs w:val="22"/>
                <w:lang w:eastAsia="es-CL"/>
              </w:rPr>
            </w:pPr>
          </w:p>
        </w:tc>
        <w:tc>
          <w:tcPr>
            <w:tcW w:w="959" w:type="dxa"/>
            <w:tcBorders>
              <w:top w:val="single" w:sz="4" w:space="0" w:color="4472C4"/>
              <w:left w:val="single" w:sz="4" w:space="0" w:color="4472C4"/>
              <w:bottom w:val="nil"/>
              <w:right w:val="nil"/>
            </w:tcBorders>
            <w:noWrap/>
            <w:vAlign w:val="bottom"/>
            <w:hideMark/>
          </w:tcPr>
          <w:p w14:paraId="3A2488D3" w14:textId="77777777" w:rsidR="00A745D6" w:rsidRPr="00A745D6" w:rsidRDefault="00A745D6" w:rsidP="00A745D6">
            <w:pPr>
              <w:spacing w:before="0" w:after="0" w:line="240" w:lineRule="auto"/>
              <w:jc w:val="right"/>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lastRenderedPageBreak/>
              <w:t>5</w:t>
            </w:r>
          </w:p>
        </w:tc>
      </w:tr>
      <w:tr w:rsidR="00A745D6" w:rsidRPr="00A745D6" w14:paraId="39F56AF9" w14:textId="77777777" w:rsidTr="00584A86">
        <w:trPr>
          <w:trHeight w:val="345"/>
          <w:jc w:val="center"/>
        </w:trPr>
        <w:tc>
          <w:tcPr>
            <w:tcW w:w="364" w:type="dxa"/>
            <w:tcBorders>
              <w:top w:val="single" w:sz="4" w:space="0" w:color="4472C4"/>
              <w:left w:val="single" w:sz="4" w:space="0" w:color="4472C4"/>
              <w:bottom w:val="nil"/>
              <w:right w:val="nil"/>
            </w:tcBorders>
            <w:noWrap/>
            <w:vAlign w:val="bottom"/>
            <w:hideMark/>
          </w:tcPr>
          <w:p w14:paraId="27D859DB" w14:textId="77777777" w:rsidR="00A745D6" w:rsidRPr="00A745D6" w:rsidRDefault="00A745D6" w:rsidP="00A745D6">
            <w:pPr>
              <w:spacing w:before="0" w:after="0" w:line="240" w:lineRule="auto"/>
              <w:jc w:val="center"/>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t>3</w:t>
            </w:r>
          </w:p>
        </w:tc>
        <w:tc>
          <w:tcPr>
            <w:tcW w:w="6660" w:type="dxa"/>
            <w:tcBorders>
              <w:top w:val="single" w:sz="4" w:space="0" w:color="4472C4"/>
              <w:left w:val="single" w:sz="4" w:space="0" w:color="4472C4"/>
              <w:bottom w:val="nil"/>
              <w:right w:val="nil"/>
            </w:tcBorders>
            <w:noWrap/>
            <w:vAlign w:val="bottom"/>
            <w:hideMark/>
          </w:tcPr>
          <w:p w14:paraId="1653B57F" w14:textId="036295CB" w:rsidR="00A745D6" w:rsidRDefault="006074BF" w:rsidP="00A745D6">
            <w:pPr>
              <w:spacing w:before="0" w:after="0" w:line="240" w:lineRule="auto"/>
              <w:rPr>
                <w:rFonts w:ascii="Calibri" w:eastAsia="Times New Roman" w:hAnsi="Calibri" w:cs="Calibri"/>
                <w:color w:val="000000"/>
                <w:szCs w:val="22"/>
                <w:lang w:eastAsia="es-CL"/>
              </w:rPr>
            </w:pPr>
            <w:r w:rsidRPr="006074BF">
              <w:rPr>
                <w:rFonts w:ascii="Calibri" w:eastAsia="Times New Roman" w:hAnsi="Calibri" w:cs="Calibri"/>
                <w:color w:val="000000"/>
                <w:szCs w:val="22"/>
                <w:lang w:eastAsia="es-CL"/>
              </w:rPr>
              <w:drawing>
                <wp:anchor distT="0" distB="0" distL="114300" distR="114300" simplePos="0" relativeHeight="251661312" behindDoc="1" locked="0" layoutInCell="1" allowOverlap="1" wp14:anchorId="5BF44162" wp14:editId="33E7B2FE">
                  <wp:simplePos x="0" y="0"/>
                  <wp:positionH relativeFrom="column">
                    <wp:posOffset>1766570</wp:posOffset>
                  </wp:positionH>
                  <wp:positionV relativeFrom="paragraph">
                    <wp:posOffset>-3175</wp:posOffset>
                  </wp:positionV>
                  <wp:extent cx="2413635" cy="2143125"/>
                  <wp:effectExtent l="0" t="0" r="5715" b="9525"/>
                  <wp:wrapTight wrapText="bothSides">
                    <wp:wrapPolygon edited="0">
                      <wp:start x="0" y="0"/>
                      <wp:lineTo x="0" y="21504"/>
                      <wp:lineTo x="21481" y="21504"/>
                      <wp:lineTo x="21481" y="0"/>
                      <wp:lineTo x="0" y="0"/>
                    </wp:wrapPolygon>
                  </wp:wrapTight>
                  <wp:docPr id="280075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7530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13635" cy="2143125"/>
                          </a:xfrm>
                          <a:prstGeom prst="rect">
                            <a:avLst/>
                          </a:prstGeom>
                        </pic:spPr>
                      </pic:pic>
                    </a:graphicData>
                  </a:graphic>
                  <wp14:sizeRelH relativeFrom="margin">
                    <wp14:pctWidth>0</wp14:pctWidth>
                  </wp14:sizeRelH>
                  <wp14:sizeRelV relativeFrom="margin">
                    <wp14:pctHeight>0</wp14:pctHeight>
                  </wp14:sizeRelV>
                </wp:anchor>
              </w:drawing>
            </w:r>
            <w:r w:rsidR="00A745D6" w:rsidRPr="00A745D6">
              <w:rPr>
                <w:rFonts w:ascii="Calibri" w:eastAsia="Times New Roman" w:hAnsi="Calibri" w:cs="Calibri"/>
                <w:color w:val="000000"/>
                <w:szCs w:val="22"/>
                <w:lang w:eastAsia="es-CL"/>
              </w:rPr>
              <w:t>TARJETA DE EMOCIONES Y SITUACIONES</w:t>
            </w:r>
          </w:p>
          <w:p w14:paraId="0E005F98" w14:textId="1D4BE37B" w:rsidR="00F8254B" w:rsidRDefault="00F8254B" w:rsidP="00A745D6">
            <w:pPr>
              <w:spacing w:before="0" w:after="0" w:line="240" w:lineRule="auto"/>
              <w:rPr>
                <w:rFonts w:ascii="Calibri" w:eastAsia="Times New Roman" w:hAnsi="Calibri" w:cs="Calibri"/>
                <w:color w:val="000000"/>
                <w:szCs w:val="22"/>
                <w:lang w:eastAsia="es-CL"/>
              </w:rPr>
            </w:pPr>
          </w:p>
          <w:p w14:paraId="1F22ED8A" w14:textId="644126C0" w:rsidR="00F8254B" w:rsidRPr="00F8254B" w:rsidRDefault="00F8254B" w:rsidP="00F8254B">
            <w:p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Debe considerar:</w:t>
            </w:r>
          </w:p>
          <w:p w14:paraId="60786D2C" w14:textId="55C94EBC" w:rsidR="00BD3754" w:rsidRDefault="00BD3754" w:rsidP="00F8254B">
            <w:pPr>
              <w:numPr>
                <w:ilvl w:val="0"/>
                <w:numId w:val="36"/>
              </w:numPr>
              <w:spacing w:before="0" w:after="0" w:line="240" w:lineRule="auto"/>
              <w:rPr>
                <w:rFonts w:ascii="Calibri" w:eastAsia="Times New Roman" w:hAnsi="Calibri" w:cs="Calibri"/>
                <w:color w:val="000000"/>
                <w:szCs w:val="22"/>
                <w:lang w:eastAsia="es-CL"/>
              </w:rPr>
            </w:pPr>
            <w:r w:rsidRPr="00BD3754">
              <w:rPr>
                <w:rFonts w:ascii="Calibri" w:eastAsia="Times New Roman" w:hAnsi="Calibri" w:cs="Calibri"/>
                <w:color w:val="000000"/>
                <w:szCs w:val="22"/>
                <w:lang w:eastAsia="es-CL"/>
              </w:rPr>
              <w:t>Set de 25 imágenes, Dimensiones: 14 x 21 cm.</w:t>
            </w:r>
          </w:p>
          <w:p w14:paraId="19FF991B" w14:textId="19FF0FB9" w:rsidR="00F8254B" w:rsidRPr="00F8254B" w:rsidRDefault="00F8254B" w:rsidP="00F8254B">
            <w:pPr>
              <w:numPr>
                <w:ilvl w:val="0"/>
                <w:numId w:val="36"/>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Set educativo para identificación de emociones. </w:t>
            </w:r>
          </w:p>
          <w:p w14:paraId="7DA16FB4" w14:textId="03E8FCFD" w:rsidR="00F8254B" w:rsidRPr="00F8254B" w:rsidRDefault="00F8254B" w:rsidP="00F8254B">
            <w:pPr>
              <w:numPr>
                <w:ilvl w:val="0"/>
                <w:numId w:val="36"/>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Tarjetas ilustradas a color. </w:t>
            </w:r>
          </w:p>
          <w:p w14:paraId="354756DC" w14:textId="4E521DF7" w:rsidR="00F8254B" w:rsidRPr="00F8254B" w:rsidRDefault="00F8254B" w:rsidP="00F8254B">
            <w:pPr>
              <w:numPr>
                <w:ilvl w:val="0"/>
                <w:numId w:val="36"/>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Situaciones cotidianas. </w:t>
            </w:r>
          </w:p>
          <w:p w14:paraId="0CDC032D" w14:textId="77777777" w:rsidR="00F8254B" w:rsidRPr="00F8254B" w:rsidRDefault="00F8254B" w:rsidP="00F8254B">
            <w:pPr>
              <w:numPr>
                <w:ilvl w:val="0"/>
                <w:numId w:val="36"/>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Desarrollo de habilidades socioemocionales. </w:t>
            </w:r>
          </w:p>
          <w:p w14:paraId="6F72933C" w14:textId="77777777" w:rsidR="00F8254B" w:rsidRPr="00F8254B" w:rsidRDefault="00F8254B" w:rsidP="00F8254B">
            <w:pPr>
              <w:numPr>
                <w:ilvl w:val="0"/>
                <w:numId w:val="36"/>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Material laminado o plastificado. </w:t>
            </w:r>
          </w:p>
          <w:p w14:paraId="1987665A" w14:textId="77777777" w:rsidR="00F8254B" w:rsidRPr="00F8254B" w:rsidRDefault="00F8254B" w:rsidP="00F8254B">
            <w:pPr>
              <w:numPr>
                <w:ilvl w:val="0"/>
                <w:numId w:val="36"/>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Fácil limpieza. </w:t>
            </w:r>
          </w:p>
          <w:p w14:paraId="7A6E406A" w14:textId="77777777" w:rsidR="00F8254B" w:rsidRPr="00F8254B" w:rsidRDefault="00F8254B" w:rsidP="00F8254B">
            <w:pPr>
              <w:numPr>
                <w:ilvl w:val="0"/>
                <w:numId w:val="36"/>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Uso individual o grupal. </w:t>
            </w:r>
          </w:p>
          <w:p w14:paraId="72AA2BC6" w14:textId="77777777" w:rsidR="00F8254B" w:rsidRPr="00F8254B" w:rsidRDefault="00F8254B" w:rsidP="00F8254B">
            <w:pPr>
              <w:numPr>
                <w:ilvl w:val="0"/>
                <w:numId w:val="36"/>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Apto para intervención psicológica, PIE y convivencia escolar. </w:t>
            </w:r>
          </w:p>
          <w:p w14:paraId="31FBFC47" w14:textId="77777777" w:rsidR="00F8254B" w:rsidRPr="00A745D6" w:rsidRDefault="00F8254B" w:rsidP="00A745D6">
            <w:pPr>
              <w:spacing w:before="0" w:after="0" w:line="240" w:lineRule="auto"/>
              <w:rPr>
                <w:rFonts w:ascii="Calibri" w:eastAsia="Times New Roman" w:hAnsi="Calibri" w:cs="Calibri"/>
                <w:color w:val="000000"/>
                <w:szCs w:val="22"/>
                <w:lang w:eastAsia="es-CL"/>
              </w:rPr>
            </w:pPr>
          </w:p>
        </w:tc>
        <w:tc>
          <w:tcPr>
            <w:tcW w:w="959" w:type="dxa"/>
            <w:tcBorders>
              <w:top w:val="single" w:sz="4" w:space="0" w:color="4472C4"/>
              <w:left w:val="single" w:sz="4" w:space="0" w:color="4472C4"/>
              <w:bottom w:val="nil"/>
              <w:right w:val="nil"/>
            </w:tcBorders>
            <w:noWrap/>
            <w:vAlign w:val="bottom"/>
            <w:hideMark/>
          </w:tcPr>
          <w:p w14:paraId="2B0A01D7" w14:textId="77777777" w:rsidR="00A745D6" w:rsidRPr="00A745D6" w:rsidRDefault="00A745D6" w:rsidP="00A745D6">
            <w:pPr>
              <w:spacing w:before="0" w:after="0" w:line="240" w:lineRule="auto"/>
              <w:jc w:val="right"/>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t>1</w:t>
            </w:r>
          </w:p>
        </w:tc>
      </w:tr>
      <w:tr w:rsidR="00A745D6" w:rsidRPr="00A745D6" w14:paraId="594AA9B6" w14:textId="77777777" w:rsidTr="00584A86">
        <w:trPr>
          <w:trHeight w:val="345"/>
          <w:jc w:val="center"/>
        </w:trPr>
        <w:tc>
          <w:tcPr>
            <w:tcW w:w="364" w:type="dxa"/>
            <w:tcBorders>
              <w:top w:val="single" w:sz="4" w:space="0" w:color="4472C4"/>
              <w:left w:val="single" w:sz="4" w:space="0" w:color="4472C4"/>
              <w:bottom w:val="nil"/>
              <w:right w:val="nil"/>
            </w:tcBorders>
            <w:noWrap/>
            <w:vAlign w:val="bottom"/>
            <w:hideMark/>
          </w:tcPr>
          <w:p w14:paraId="1715B271" w14:textId="77777777" w:rsidR="00A745D6" w:rsidRPr="00A745D6" w:rsidRDefault="00A745D6" w:rsidP="00A745D6">
            <w:pPr>
              <w:spacing w:before="0" w:after="0" w:line="240" w:lineRule="auto"/>
              <w:jc w:val="center"/>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t>4</w:t>
            </w:r>
          </w:p>
        </w:tc>
        <w:tc>
          <w:tcPr>
            <w:tcW w:w="6660" w:type="dxa"/>
            <w:tcBorders>
              <w:top w:val="single" w:sz="4" w:space="0" w:color="4472C4"/>
              <w:left w:val="single" w:sz="4" w:space="0" w:color="4472C4"/>
              <w:bottom w:val="nil"/>
              <w:right w:val="nil"/>
            </w:tcBorders>
            <w:noWrap/>
            <w:vAlign w:val="bottom"/>
            <w:hideMark/>
          </w:tcPr>
          <w:p w14:paraId="1FBD0D36" w14:textId="2E9E9FEC" w:rsidR="00A745D6" w:rsidRDefault="00DD02BA" w:rsidP="00A745D6">
            <w:pPr>
              <w:spacing w:before="0" w:after="0" w:line="240" w:lineRule="auto"/>
              <w:rPr>
                <w:rFonts w:ascii="Calibri" w:eastAsia="Times New Roman" w:hAnsi="Calibri" w:cs="Calibri"/>
                <w:color w:val="000000"/>
                <w:szCs w:val="22"/>
                <w:lang w:eastAsia="es-CL"/>
              </w:rPr>
            </w:pPr>
            <w:r w:rsidRPr="00DD02BA">
              <w:rPr>
                <w:rFonts w:ascii="Calibri" w:eastAsia="Times New Roman" w:hAnsi="Calibri" w:cs="Calibri"/>
                <w:color w:val="000000"/>
                <w:szCs w:val="22"/>
                <w:lang w:eastAsia="es-CL"/>
              </w:rPr>
              <w:drawing>
                <wp:anchor distT="0" distB="0" distL="114300" distR="114300" simplePos="0" relativeHeight="251658240" behindDoc="1" locked="0" layoutInCell="1" allowOverlap="1" wp14:anchorId="32690A08" wp14:editId="1669DE1A">
                  <wp:simplePos x="0" y="0"/>
                  <wp:positionH relativeFrom="column">
                    <wp:posOffset>2073910</wp:posOffset>
                  </wp:positionH>
                  <wp:positionV relativeFrom="paragraph">
                    <wp:posOffset>15875</wp:posOffset>
                  </wp:positionV>
                  <wp:extent cx="2152650" cy="2372995"/>
                  <wp:effectExtent l="0" t="0" r="0" b="8255"/>
                  <wp:wrapTight wrapText="bothSides">
                    <wp:wrapPolygon edited="0">
                      <wp:start x="0" y="0"/>
                      <wp:lineTo x="0" y="21502"/>
                      <wp:lineTo x="21409" y="21502"/>
                      <wp:lineTo x="21409" y="0"/>
                      <wp:lineTo x="0" y="0"/>
                    </wp:wrapPolygon>
                  </wp:wrapTight>
                  <wp:docPr id="79127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751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52650" cy="2372995"/>
                          </a:xfrm>
                          <a:prstGeom prst="rect">
                            <a:avLst/>
                          </a:prstGeom>
                        </pic:spPr>
                      </pic:pic>
                    </a:graphicData>
                  </a:graphic>
                  <wp14:sizeRelH relativeFrom="margin">
                    <wp14:pctWidth>0</wp14:pctWidth>
                  </wp14:sizeRelH>
                  <wp14:sizeRelV relativeFrom="margin">
                    <wp14:pctHeight>0</wp14:pctHeight>
                  </wp14:sizeRelV>
                </wp:anchor>
              </w:drawing>
            </w:r>
            <w:r w:rsidR="00A745D6" w:rsidRPr="00A745D6">
              <w:rPr>
                <w:rFonts w:ascii="Calibri" w:eastAsia="Times New Roman" w:hAnsi="Calibri" w:cs="Calibri"/>
                <w:color w:val="000000"/>
                <w:szCs w:val="22"/>
                <w:lang w:eastAsia="es-CL"/>
              </w:rPr>
              <w:t>AUDIFONOS ANTIRUIDO</w:t>
            </w:r>
          </w:p>
          <w:p w14:paraId="0BAF027C" w14:textId="4091A61E" w:rsidR="00F8254B" w:rsidRPr="00F8254B" w:rsidRDefault="00F8254B" w:rsidP="00F8254B">
            <w:p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Características mínimas:</w:t>
            </w:r>
          </w:p>
          <w:p w14:paraId="53FEF509" w14:textId="492A0228" w:rsidR="00F8254B" w:rsidRPr="00F8254B" w:rsidRDefault="00F8254B" w:rsidP="00F8254B">
            <w:pPr>
              <w:numPr>
                <w:ilvl w:val="0"/>
                <w:numId w:val="37"/>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Protectores auditivos tipo copa. </w:t>
            </w:r>
          </w:p>
          <w:p w14:paraId="770B37A1" w14:textId="37C76707" w:rsidR="00F8254B" w:rsidRPr="00F8254B" w:rsidRDefault="00F8254B" w:rsidP="00F8254B">
            <w:pPr>
              <w:numPr>
                <w:ilvl w:val="0"/>
                <w:numId w:val="37"/>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Atenuación de ruido ambiental. </w:t>
            </w:r>
          </w:p>
          <w:p w14:paraId="046201C5" w14:textId="7DAD6073" w:rsidR="00F8254B" w:rsidRPr="00F8254B" w:rsidRDefault="00F8254B" w:rsidP="00F8254B">
            <w:pPr>
              <w:numPr>
                <w:ilvl w:val="0"/>
                <w:numId w:val="37"/>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Banda ajustable. </w:t>
            </w:r>
          </w:p>
          <w:p w14:paraId="3EEA93CB" w14:textId="14ED50F8" w:rsidR="00F8254B" w:rsidRPr="00F8254B" w:rsidRDefault="00F8254B" w:rsidP="00F8254B">
            <w:pPr>
              <w:numPr>
                <w:ilvl w:val="0"/>
                <w:numId w:val="37"/>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Almohadillas acolchadas. </w:t>
            </w:r>
          </w:p>
          <w:p w14:paraId="4834B98C" w14:textId="79BA6769" w:rsidR="00F8254B" w:rsidRPr="00F8254B" w:rsidRDefault="00F8254B" w:rsidP="00F8254B">
            <w:pPr>
              <w:numPr>
                <w:ilvl w:val="0"/>
                <w:numId w:val="37"/>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Diseño liviano. </w:t>
            </w:r>
          </w:p>
          <w:p w14:paraId="29BF11CB" w14:textId="3314EBE2" w:rsidR="00F8254B" w:rsidRPr="00F8254B" w:rsidRDefault="00F8254B" w:rsidP="00F8254B">
            <w:pPr>
              <w:numPr>
                <w:ilvl w:val="0"/>
                <w:numId w:val="37"/>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Material hipoalergénico. </w:t>
            </w:r>
          </w:p>
          <w:p w14:paraId="221A5BBC" w14:textId="5F59CC66" w:rsidR="00F8254B" w:rsidRPr="00F8254B" w:rsidRDefault="00F8254B" w:rsidP="00F8254B">
            <w:pPr>
              <w:numPr>
                <w:ilvl w:val="0"/>
                <w:numId w:val="37"/>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Aptos para niños o adolescentes. </w:t>
            </w:r>
          </w:p>
          <w:p w14:paraId="683DFD9B" w14:textId="3BA07B88" w:rsidR="00F8254B" w:rsidRPr="00F8254B" w:rsidRDefault="00F8254B" w:rsidP="00F8254B">
            <w:pPr>
              <w:numPr>
                <w:ilvl w:val="0"/>
                <w:numId w:val="37"/>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Uso escolar y terapéutico. </w:t>
            </w:r>
          </w:p>
          <w:p w14:paraId="2D3719FF" w14:textId="45D70063" w:rsidR="00F8254B" w:rsidRPr="00F8254B" w:rsidRDefault="00F8254B" w:rsidP="00F8254B">
            <w:pPr>
              <w:numPr>
                <w:ilvl w:val="0"/>
                <w:numId w:val="37"/>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Reducción pasiva de ruido. </w:t>
            </w:r>
          </w:p>
          <w:p w14:paraId="35ED1AB0" w14:textId="77777777" w:rsidR="00F8254B" w:rsidRPr="00F8254B" w:rsidRDefault="00F8254B" w:rsidP="00F8254B">
            <w:pPr>
              <w:numPr>
                <w:ilvl w:val="0"/>
                <w:numId w:val="37"/>
              </w:numPr>
              <w:spacing w:before="0" w:after="0" w:line="240" w:lineRule="auto"/>
              <w:rPr>
                <w:rFonts w:ascii="Calibri" w:eastAsia="Times New Roman" w:hAnsi="Calibri" w:cs="Calibri"/>
                <w:color w:val="000000"/>
                <w:szCs w:val="22"/>
                <w:lang w:eastAsia="es-CL"/>
              </w:rPr>
            </w:pPr>
            <w:r w:rsidRPr="00F8254B">
              <w:rPr>
                <w:rFonts w:ascii="Calibri" w:eastAsia="Times New Roman" w:hAnsi="Calibri" w:cs="Calibri"/>
                <w:color w:val="000000"/>
                <w:szCs w:val="22"/>
                <w:lang w:eastAsia="es-CL"/>
              </w:rPr>
              <w:t xml:space="preserve">Se aceptarán productos equivalentes o superiores. </w:t>
            </w:r>
          </w:p>
          <w:p w14:paraId="366B66AD" w14:textId="77777777" w:rsidR="00F8254B" w:rsidRPr="00A745D6" w:rsidRDefault="00F8254B" w:rsidP="00A745D6">
            <w:pPr>
              <w:spacing w:before="0" w:after="0" w:line="240" w:lineRule="auto"/>
              <w:rPr>
                <w:rFonts w:ascii="Calibri" w:eastAsia="Times New Roman" w:hAnsi="Calibri" w:cs="Calibri"/>
                <w:color w:val="000000"/>
                <w:szCs w:val="22"/>
                <w:lang w:eastAsia="es-CL"/>
              </w:rPr>
            </w:pPr>
          </w:p>
        </w:tc>
        <w:tc>
          <w:tcPr>
            <w:tcW w:w="959" w:type="dxa"/>
            <w:tcBorders>
              <w:top w:val="single" w:sz="4" w:space="0" w:color="4472C4"/>
              <w:left w:val="single" w:sz="4" w:space="0" w:color="4472C4"/>
              <w:bottom w:val="nil"/>
              <w:right w:val="nil"/>
            </w:tcBorders>
            <w:noWrap/>
            <w:vAlign w:val="bottom"/>
            <w:hideMark/>
          </w:tcPr>
          <w:p w14:paraId="514EDB94" w14:textId="77777777" w:rsidR="00A745D6" w:rsidRPr="00A745D6" w:rsidRDefault="00A745D6" w:rsidP="00A745D6">
            <w:pPr>
              <w:spacing w:before="0" w:after="0" w:line="240" w:lineRule="auto"/>
              <w:jc w:val="right"/>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t>8</w:t>
            </w:r>
          </w:p>
        </w:tc>
      </w:tr>
      <w:tr w:rsidR="00A745D6" w:rsidRPr="00A745D6" w14:paraId="4BE82756" w14:textId="77777777" w:rsidTr="00584A86">
        <w:trPr>
          <w:trHeight w:val="345"/>
          <w:jc w:val="center"/>
        </w:trPr>
        <w:tc>
          <w:tcPr>
            <w:tcW w:w="364" w:type="dxa"/>
            <w:tcBorders>
              <w:top w:val="single" w:sz="4" w:space="0" w:color="4472C4"/>
              <w:left w:val="single" w:sz="4" w:space="0" w:color="4472C4"/>
              <w:bottom w:val="nil"/>
              <w:right w:val="nil"/>
            </w:tcBorders>
            <w:noWrap/>
            <w:vAlign w:val="bottom"/>
            <w:hideMark/>
          </w:tcPr>
          <w:p w14:paraId="205D8901" w14:textId="77777777" w:rsidR="00A745D6" w:rsidRPr="00A745D6" w:rsidRDefault="00A745D6" w:rsidP="00A745D6">
            <w:pPr>
              <w:spacing w:before="0" w:after="0" w:line="240" w:lineRule="auto"/>
              <w:jc w:val="center"/>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t>5</w:t>
            </w:r>
          </w:p>
        </w:tc>
        <w:tc>
          <w:tcPr>
            <w:tcW w:w="6660" w:type="dxa"/>
            <w:tcBorders>
              <w:top w:val="single" w:sz="4" w:space="0" w:color="4472C4"/>
              <w:left w:val="single" w:sz="4" w:space="0" w:color="4472C4"/>
              <w:bottom w:val="nil"/>
              <w:right w:val="nil"/>
            </w:tcBorders>
            <w:noWrap/>
            <w:vAlign w:val="bottom"/>
            <w:hideMark/>
          </w:tcPr>
          <w:p w14:paraId="7EB03B8C" w14:textId="4AE9644D" w:rsidR="00A745D6" w:rsidRDefault="00F674B2" w:rsidP="00A745D6">
            <w:pPr>
              <w:spacing w:before="0" w:after="0" w:line="240" w:lineRule="auto"/>
              <w:rPr>
                <w:rFonts w:ascii="Calibri" w:eastAsia="Times New Roman" w:hAnsi="Calibri" w:cs="Calibri"/>
                <w:color w:val="000000"/>
                <w:szCs w:val="22"/>
                <w:lang w:eastAsia="es-CL"/>
              </w:rPr>
            </w:pPr>
            <w:r w:rsidRPr="00F674B2">
              <w:rPr>
                <w:rFonts w:ascii="Calibri" w:eastAsia="Times New Roman" w:hAnsi="Calibri" w:cs="Calibri"/>
                <w:color w:val="000000"/>
                <w:szCs w:val="22"/>
                <w:lang w:eastAsia="es-CL"/>
              </w:rPr>
              <w:drawing>
                <wp:anchor distT="0" distB="0" distL="114300" distR="114300" simplePos="0" relativeHeight="251662336" behindDoc="1" locked="0" layoutInCell="1" allowOverlap="1" wp14:anchorId="561BDD45" wp14:editId="76B9C73E">
                  <wp:simplePos x="0" y="0"/>
                  <wp:positionH relativeFrom="column">
                    <wp:posOffset>2235835</wp:posOffset>
                  </wp:positionH>
                  <wp:positionV relativeFrom="paragraph">
                    <wp:posOffset>-88900</wp:posOffset>
                  </wp:positionV>
                  <wp:extent cx="2294255" cy="2312035"/>
                  <wp:effectExtent l="0" t="0" r="0" b="0"/>
                  <wp:wrapTight wrapText="bothSides">
                    <wp:wrapPolygon edited="0">
                      <wp:start x="0" y="0"/>
                      <wp:lineTo x="0" y="21357"/>
                      <wp:lineTo x="21343" y="21357"/>
                      <wp:lineTo x="21343" y="0"/>
                      <wp:lineTo x="0" y="0"/>
                    </wp:wrapPolygon>
                  </wp:wrapTight>
                  <wp:docPr id="1434668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6838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94255" cy="2312035"/>
                          </a:xfrm>
                          <a:prstGeom prst="rect">
                            <a:avLst/>
                          </a:prstGeom>
                        </pic:spPr>
                      </pic:pic>
                    </a:graphicData>
                  </a:graphic>
                  <wp14:sizeRelH relativeFrom="margin">
                    <wp14:pctWidth>0</wp14:pctWidth>
                  </wp14:sizeRelH>
                  <wp14:sizeRelV relativeFrom="margin">
                    <wp14:pctHeight>0</wp14:pctHeight>
                  </wp14:sizeRelV>
                </wp:anchor>
              </w:drawing>
            </w:r>
            <w:r w:rsidR="00A745D6" w:rsidRPr="00A745D6">
              <w:rPr>
                <w:rFonts w:ascii="Calibri" w:eastAsia="Times New Roman" w:hAnsi="Calibri" w:cs="Calibri"/>
                <w:color w:val="000000"/>
                <w:szCs w:val="22"/>
                <w:lang w:eastAsia="es-CL"/>
              </w:rPr>
              <w:t>CHALECO PESO M</w:t>
            </w:r>
          </w:p>
          <w:p w14:paraId="17917C6D" w14:textId="69E9D6FC" w:rsidR="00373119" w:rsidRDefault="00373119" w:rsidP="00A745D6">
            <w:pPr>
              <w:spacing w:before="0" w:after="0" w:line="240" w:lineRule="auto"/>
              <w:rPr>
                <w:rFonts w:ascii="Calibri" w:eastAsia="Times New Roman" w:hAnsi="Calibri" w:cs="Calibri"/>
                <w:color w:val="000000"/>
                <w:szCs w:val="22"/>
                <w:lang w:eastAsia="es-CL"/>
              </w:rPr>
            </w:pPr>
          </w:p>
          <w:p w14:paraId="7575DC01" w14:textId="45E1EAD7" w:rsidR="00373119" w:rsidRPr="00373119" w:rsidRDefault="00373119" w:rsidP="00373119">
            <w:pPr>
              <w:spacing w:before="0" w:after="0" w:line="240" w:lineRule="auto"/>
              <w:rPr>
                <w:rFonts w:ascii="Calibri" w:eastAsia="Times New Roman" w:hAnsi="Calibri" w:cs="Calibri"/>
                <w:color w:val="000000"/>
                <w:szCs w:val="22"/>
                <w:lang w:eastAsia="es-CL"/>
              </w:rPr>
            </w:pPr>
            <w:r w:rsidRPr="00373119">
              <w:rPr>
                <w:rFonts w:ascii="Calibri" w:eastAsia="Times New Roman" w:hAnsi="Calibri" w:cs="Calibri"/>
                <w:color w:val="000000"/>
                <w:szCs w:val="22"/>
                <w:lang w:eastAsia="es-CL"/>
              </w:rPr>
              <w:t>Debe cumplir:</w:t>
            </w:r>
          </w:p>
          <w:p w14:paraId="758A9C87" w14:textId="41B1ECDA" w:rsidR="00607AA4" w:rsidRPr="00607AA4" w:rsidRDefault="00607AA4" w:rsidP="00607AA4">
            <w:pPr>
              <w:numPr>
                <w:ilvl w:val="0"/>
                <w:numId w:val="38"/>
              </w:numPr>
              <w:spacing w:before="0" w:after="0" w:line="240" w:lineRule="auto"/>
              <w:rPr>
                <w:rFonts w:ascii="Calibri" w:eastAsia="Times New Roman" w:hAnsi="Calibri" w:cs="Calibri"/>
                <w:color w:val="000000"/>
                <w:szCs w:val="22"/>
                <w:lang w:eastAsia="es-CL"/>
              </w:rPr>
            </w:pPr>
            <w:r w:rsidRPr="00607AA4">
              <w:rPr>
                <w:rFonts w:ascii="Calibri" w:eastAsia="Times New Roman" w:hAnsi="Calibri" w:cs="Calibri"/>
                <w:color w:val="000000"/>
                <w:szCs w:val="22"/>
                <w:lang w:eastAsia="es-CL"/>
              </w:rPr>
              <w:t xml:space="preserve">Chaleco para niños, utilizado en terapias para el procesamiento sensorial y el control motor. El peso facilita las actividades de organización, enfoque en actividades, percepción del cuerpo. El chaleco tiene 12 saquitos extraíbles para el lavado o para añadir o quitar peso. Tela </w:t>
            </w:r>
            <w:proofErr w:type="gramStart"/>
            <w:r w:rsidRPr="00607AA4">
              <w:rPr>
                <w:rFonts w:ascii="Calibri" w:eastAsia="Times New Roman" w:hAnsi="Calibri" w:cs="Calibri"/>
                <w:color w:val="000000"/>
                <w:szCs w:val="22"/>
                <w:lang w:eastAsia="es-CL"/>
              </w:rPr>
              <w:t>denim</w:t>
            </w:r>
            <w:proofErr w:type="gramEnd"/>
            <w:r w:rsidRPr="00607AA4">
              <w:rPr>
                <w:rFonts w:ascii="Calibri" w:eastAsia="Times New Roman" w:hAnsi="Calibri" w:cs="Calibri"/>
                <w:color w:val="000000"/>
                <w:szCs w:val="22"/>
                <w:lang w:eastAsia="es-CL"/>
              </w:rPr>
              <w:t> y cierre frontal. Dimensiones30x40 cm. </w:t>
            </w:r>
          </w:p>
          <w:p w14:paraId="61A3DDCD" w14:textId="3D1BA358" w:rsidR="00607AA4" w:rsidRPr="00607AA4" w:rsidRDefault="00607AA4" w:rsidP="00607AA4">
            <w:pPr>
              <w:spacing w:before="0" w:after="0" w:line="240" w:lineRule="auto"/>
              <w:ind w:left="360"/>
              <w:rPr>
                <w:rFonts w:ascii="Calibri" w:eastAsia="Times New Roman" w:hAnsi="Calibri" w:cs="Calibri"/>
                <w:color w:val="000000"/>
                <w:szCs w:val="22"/>
                <w:lang w:eastAsia="es-CL"/>
              </w:rPr>
            </w:pPr>
            <w:r w:rsidRPr="00607AA4">
              <w:rPr>
                <w:rFonts w:ascii="Calibri" w:eastAsia="Times New Roman" w:hAnsi="Calibri" w:cs="Calibri"/>
                <w:color w:val="000000"/>
                <w:szCs w:val="22"/>
                <w:lang w:eastAsia="es-CL"/>
              </w:rPr>
              <w:t>Medidas</w:t>
            </w:r>
          </w:p>
          <w:p w14:paraId="7D9A61FB" w14:textId="77777777" w:rsidR="00607AA4" w:rsidRPr="00607AA4" w:rsidRDefault="00607AA4" w:rsidP="00607AA4">
            <w:pPr>
              <w:numPr>
                <w:ilvl w:val="0"/>
                <w:numId w:val="38"/>
              </w:numPr>
              <w:spacing w:before="0" w:after="0" w:line="240" w:lineRule="auto"/>
              <w:rPr>
                <w:rFonts w:ascii="Calibri" w:eastAsia="Times New Roman" w:hAnsi="Calibri" w:cs="Calibri"/>
                <w:color w:val="000000"/>
                <w:szCs w:val="22"/>
                <w:lang w:eastAsia="es-CL"/>
              </w:rPr>
            </w:pPr>
            <w:r w:rsidRPr="00607AA4">
              <w:rPr>
                <w:rFonts w:ascii="Calibri" w:eastAsia="Times New Roman" w:hAnsi="Calibri" w:cs="Calibri"/>
                <w:color w:val="000000"/>
                <w:szCs w:val="22"/>
                <w:lang w:eastAsia="es-CL"/>
              </w:rPr>
              <w:lastRenderedPageBreak/>
              <w:t>Talla M 48x51</w:t>
            </w:r>
          </w:p>
          <w:p w14:paraId="011F5F77" w14:textId="77777777" w:rsidR="00373119" w:rsidRPr="00373119" w:rsidRDefault="00373119" w:rsidP="00373119">
            <w:pPr>
              <w:numPr>
                <w:ilvl w:val="0"/>
                <w:numId w:val="38"/>
              </w:numPr>
              <w:spacing w:before="0" w:after="0" w:line="240" w:lineRule="auto"/>
              <w:rPr>
                <w:rFonts w:ascii="Calibri" w:eastAsia="Times New Roman" w:hAnsi="Calibri" w:cs="Calibri"/>
                <w:color w:val="000000"/>
                <w:szCs w:val="22"/>
                <w:lang w:eastAsia="es-CL"/>
              </w:rPr>
            </w:pPr>
            <w:r w:rsidRPr="00373119">
              <w:rPr>
                <w:rFonts w:ascii="Calibri" w:eastAsia="Times New Roman" w:hAnsi="Calibri" w:cs="Calibri"/>
                <w:color w:val="000000"/>
                <w:szCs w:val="22"/>
                <w:lang w:eastAsia="es-CL"/>
              </w:rPr>
              <w:t xml:space="preserve">Se aceptarán productos iguales o superiores técnicamente. </w:t>
            </w:r>
          </w:p>
          <w:p w14:paraId="3F5DB5B1" w14:textId="77777777" w:rsidR="00373119" w:rsidRPr="00A745D6" w:rsidRDefault="00373119" w:rsidP="00A745D6">
            <w:pPr>
              <w:spacing w:before="0" w:after="0" w:line="240" w:lineRule="auto"/>
              <w:rPr>
                <w:rFonts w:ascii="Calibri" w:eastAsia="Times New Roman" w:hAnsi="Calibri" w:cs="Calibri"/>
                <w:color w:val="000000"/>
                <w:szCs w:val="22"/>
                <w:lang w:eastAsia="es-CL"/>
              </w:rPr>
            </w:pPr>
          </w:p>
        </w:tc>
        <w:tc>
          <w:tcPr>
            <w:tcW w:w="959" w:type="dxa"/>
            <w:tcBorders>
              <w:top w:val="single" w:sz="4" w:space="0" w:color="4472C4"/>
              <w:left w:val="single" w:sz="4" w:space="0" w:color="4472C4"/>
              <w:bottom w:val="nil"/>
              <w:right w:val="nil"/>
            </w:tcBorders>
            <w:noWrap/>
            <w:vAlign w:val="bottom"/>
            <w:hideMark/>
          </w:tcPr>
          <w:p w14:paraId="09102856" w14:textId="77777777" w:rsidR="00A745D6" w:rsidRPr="00A745D6" w:rsidRDefault="00A745D6" w:rsidP="00A745D6">
            <w:pPr>
              <w:spacing w:before="0" w:after="0" w:line="240" w:lineRule="auto"/>
              <w:jc w:val="right"/>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lastRenderedPageBreak/>
              <w:t>6</w:t>
            </w:r>
          </w:p>
        </w:tc>
      </w:tr>
      <w:tr w:rsidR="00A745D6" w:rsidRPr="00A745D6" w14:paraId="6A722A59" w14:textId="77777777" w:rsidTr="00584A86">
        <w:trPr>
          <w:trHeight w:val="345"/>
          <w:jc w:val="center"/>
        </w:trPr>
        <w:tc>
          <w:tcPr>
            <w:tcW w:w="364" w:type="dxa"/>
            <w:tcBorders>
              <w:top w:val="single" w:sz="4" w:space="0" w:color="4472C4"/>
              <w:left w:val="single" w:sz="4" w:space="0" w:color="4472C4"/>
              <w:bottom w:val="nil"/>
              <w:right w:val="nil"/>
            </w:tcBorders>
            <w:noWrap/>
            <w:vAlign w:val="bottom"/>
            <w:hideMark/>
          </w:tcPr>
          <w:p w14:paraId="2439DBA5" w14:textId="77777777" w:rsidR="00A745D6" w:rsidRPr="00A745D6" w:rsidRDefault="00A745D6" w:rsidP="00A745D6">
            <w:pPr>
              <w:spacing w:before="0" w:after="0" w:line="240" w:lineRule="auto"/>
              <w:jc w:val="center"/>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t>6</w:t>
            </w:r>
          </w:p>
        </w:tc>
        <w:tc>
          <w:tcPr>
            <w:tcW w:w="6660" w:type="dxa"/>
            <w:tcBorders>
              <w:top w:val="single" w:sz="4" w:space="0" w:color="4472C4"/>
              <w:left w:val="single" w:sz="4" w:space="0" w:color="4472C4"/>
              <w:bottom w:val="nil"/>
              <w:right w:val="nil"/>
            </w:tcBorders>
            <w:noWrap/>
            <w:vAlign w:val="bottom"/>
            <w:hideMark/>
          </w:tcPr>
          <w:p w14:paraId="4EFFAF4A" w14:textId="77777777" w:rsidR="00A745D6" w:rsidRDefault="00A745D6" w:rsidP="00A745D6">
            <w:pPr>
              <w:spacing w:before="0" w:after="0" w:line="240" w:lineRule="auto"/>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t>TUNEL SENSORIAL 2 MT.</w:t>
            </w:r>
          </w:p>
          <w:p w14:paraId="5BECC7B2" w14:textId="5AFB9586" w:rsidR="00CD68A6" w:rsidRDefault="001D7677" w:rsidP="00A745D6">
            <w:pPr>
              <w:spacing w:before="0" w:after="0" w:line="240" w:lineRule="auto"/>
              <w:rPr>
                <w:rFonts w:ascii="Calibri" w:eastAsia="Times New Roman" w:hAnsi="Calibri" w:cs="Calibri"/>
                <w:color w:val="000000"/>
                <w:szCs w:val="22"/>
                <w:lang w:eastAsia="es-CL"/>
              </w:rPr>
            </w:pPr>
            <w:r w:rsidRPr="001D7677">
              <w:rPr>
                <w:rFonts w:ascii="Calibri" w:eastAsia="Times New Roman" w:hAnsi="Calibri" w:cs="Calibri"/>
                <w:color w:val="000000"/>
                <w:szCs w:val="22"/>
                <w:lang w:eastAsia="es-CL"/>
              </w:rPr>
              <w:drawing>
                <wp:inline distT="0" distB="0" distL="0" distR="0" wp14:anchorId="00A41A50" wp14:editId="63BDF04C">
                  <wp:extent cx="4583430" cy="1646052"/>
                  <wp:effectExtent l="0" t="0" r="7620" b="0"/>
                  <wp:docPr id="705185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85263" name=""/>
                          <pic:cNvPicPr/>
                        </pic:nvPicPr>
                        <pic:blipFill>
                          <a:blip r:embed="rId26"/>
                          <a:stretch>
                            <a:fillRect/>
                          </a:stretch>
                        </pic:blipFill>
                        <pic:spPr>
                          <a:xfrm>
                            <a:off x="0" y="0"/>
                            <a:ext cx="4595658" cy="1650443"/>
                          </a:xfrm>
                          <a:prstGeom prst="rect">
                            <a:avLst/>
                          </a:prstGeom>
                        </pic:spPr>
                      </pic:pic>
                    </a:graphicData>
                  </a:graphic>
                </wp:inline>
              </w:drawing>
            </w:r>
          </w:p>
          <w:p w14:paraId="49AEAD87" w14:textId="77777777" w:rsidR="00CD68A6" w:rsidRPr="00CD68A6" w:rsidRDefault="00CD68A6" w:rsidP="00CD68A6">
            <w:p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Características mínimas:</w:t>
            </w:r>
          </w:p>
          <w:p w14:paraId="4D43F18E" w14:textId="77777777" w:rsidR="00CD68A6" w:rsidRPr="00CD68A6" w:rsidRDefault="00CD68A6" w:rsidP="00CD68A6">
            <w:pPr>
              <w:numPr>
                <w:ilvl w:val="0"/>
                <w:numId w:val="39"/>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 xml:space="preserve">Longitud aproximada de 2 metros. </w:t>
            </w:r>
          </w:p>
          <w:p w14:paraId="4296A270" w14:textId="77777777" w:rsidR="00CD68A6" w:rsidRPr="00CD68A6" w:rsidRDefault="00CD68A6" w:rsidP="00CD68A6">
            <w:pPr>
              <w:numPr>
                <w:ilvl w:val="0"/>
                <w:numId w:val="39"/>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 xml:space="preserve">Tela elástica de alta resistencia. </w:t>
            </w:r>
          </w:p>
          <w:p w14:paraId="27E271F7" w14:textId="77777777" w:rsidR="00CD68A6" w:rsidRPr="00CD68A6" w:rsidRDefault="00CD68A6" w:rsidP="00CD68A6">
            <w:pPr>
              <w:numPr>
                <w:ilvl w:val="0"/>
                <w:numId w:val="39"/>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 xml:space="preserve">Material lavable. </w:t>
            </w:r>
          </w:p>
          <w:p w14:paraId="353ACAF3" w14:textId="77777777" w:rsidR="00CD68A6" w:rsidRPr="00CD68A6" w:rsidRDefault="00CD68A6" w:rsidP="00CD68A6">
            <w:pPr>
              <w:numPr>
                <w:ilvl w:val="0"/>
                <w:numId w:val="39"/>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 xml:space="preserve">Favorece integración sensorial. </w:t>
            </w:r>
          </w:p>
          <w:p w14:paraId="2B88AB4A" w14:textId="77777777" w:rsidR="00CD68A6" w:rsidRPr="00CD68A6" w:rsidRDefault="00CD68A6" w:rsidP="00CD68A6">
            <w:pPr>
              <w:numPr>
                <w:ilvl w:val="0"/>
                <w:numId w:val="39"/>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 xml:space="preserve">Uso para estimulación propioceptiva. </w:t>
            </w:r>
          </w:p>
          <w:p w14:paraId="351FF5A6" w14:textId="77777777" w:rsidR="00CD68A6" w:rsidRPr="00CD68A6" w:rsidRDefault="00CD68A6" w:rsidP="00CD68A6">
            <w:pPr>
              <w:numPr>
                <w:ilvl w:val="0"/>
                <w:numId w:val="39"/>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 xml:space="preserve">Costuras reforzadas. </w:t>
            </w:r>
          </w:p>
          <w:p w14:paraId="261FAAE3" w14:textId="77777777" w:rsidR="00CD68A6" w:rsidRPr="00CD68A6" w:rsidRDefault="00CD68A6" w:rsidP="00CD68A6">
            <w:pPr>
              <w:numPr>
                <w:ilvl w:val="0"/>
                <w:numId w:val="39"/>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 xml:space="preserve">Uso intensivo escolar. </w:t>
            </w:r>
          </w:p>
          <w:p w14:paraId="27EB882E" w14:textId="77777777" w:rsidR="00CD68A6" w:rsidRPr="00CD68A6" w:rsidRDefault="00CD68A6" w:rsidP="00CD68A6">
            <w:pPr>
              <w:numPr>
                <w:ilvl w:val="0"/>
                <w:numId w:val="39"/>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 xml:space="preserve">Se aceptarán productos equivalentes o superiores. </w:t>
            </w:r>
          </w:p>
          <w:p w14:paraId="5AAC14C4" w14:textId="77777777" w:rsidR="00CD68A6" w:rsidRPr="00A745D6" w:rsidRDefault="00CD68A6" w:rsidP="00A745D6">
            <w:pPr>
              <w:spacing w:before="0" w:after="0" w:line="240" w:lineRule="auto"/>
              <w:rPr>
                <w:rFonts w:ascii="Calibri" w:eastAsia="Times New Roman" w:hAnsi="Calibri" w:cs="Calibri"/>
                <w:color w:val="000000"/>
                <w:szCs w:val="22"/>
                <w:lang w:eastAsia="es-CL"/>
              </w:rPr>
            </w:pPr>
          </w:p>
        </w:tc>
        <w:tc>
          <w:tcPr>
            <w:tcW w:w="959" w:type="dxa"/>
            <w:tcBorders>
              <w:top w:val="single" w:sz="4" w:space="0" w:color="4472C4"/>
              <w:left w:val="single" w:sz="4" w:space="0" w:color="4472C4"/>
              <w:bottom w:val="nil"/>
              <w:right w:val="nil"/>
            </w:tcBorders>
            <w:noWrap/>
            <w:vAlign w:val="bottom"/>
            <w:hideMark/>
          </w:tcPr>
          <w:p w14:paraId="16A59C84" w14:textId="77777777" w:rsidR="00A745D6" w:rsidRPr="00A745D6" w:rsidRDefault="00A745D6" w:rsidP="00A745D6">
            <w:pPr>
              <w:spacing w:before="0" w:after="0" w:line="240" w:lineRule="auto"/>
              <w:jc w:val="right"/>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t>1</w:t>
            </w:r>
          </w:p>
        </w:tc>
      </w:tr>
      <w:tr w:rsidR="00A745D6" w:rsidRPr="00A745D6" w14:paraId="6CA490E4" w14:textId="77777777" w:rsidTr="00584A86">
        <w:trPr>
          <w:trHeight w:val="345"/>
          <w:jc w:val="center"/>
        </w:trPr>
        <w:tc>
          <w:tcPr>
            <w:tcW w:w="364" w:type="dxa"/>
            <w:tcBorders>
              <w:top w:val="single" w:sz="4" w:space="0" w:color="4472C4"/>
              <w:left w:val="single" w:sz="4" w:space="0" w:color="4472C4"/>
              <w:bottom w:val="nil"/>
              <w:right w:val="nil"/>
            </w:tcBorders>
            <w:noWrap/>
            <w:vAlign w:val="bottom"/>
            <w:hideMark/>
          </w:tcPr>
          <w:p w14:paraId="38CF9397" w14:textId="77777777" w:rsidR="00A745D6" w:rsidRPr="00A745D6" w:rsidRDefault="00A745D6" w:rsidP="00A745D6">
            <w:pPr>
              <w:spacing w:before="0" w:after="0" w:line="240" w:lineRule="auto"/>
              <w:jc w:val="center"/>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t>7</w:t>
            </w:r>
          </w:p>
        </w:tc>
        <w:tc>
          <w:tcPr>
            <w:tcW w:w="6660" w:type="dxa"/>
            <w:tcBorders>
              <w:top w:val="single" w:sz="4" w:space="0" w:color="4472C4"/>
              <w:left w:val="single" w:sz="4" w:space="0" w:color="4472C4"/>
              <w:bottom w:val="nil"/>
              <w:right w:val="nil"/>
            </w:tcBorders>
            <w:noWrap/>
            <w:vAlign w:val="bottom"/>
            <w:hideMark/>
          </w:tcPr>
          <w:p w14:paraId="10B15F68" w14:textId="77777777" w:rsidR="00A745D6" w:rsidRDefault="00A745D6" w:rsidP="00A745D6">
            <w:pPr>
              <w:spacing w:before="0" w:after="0" w:line="240" w:lineRule="auto"/>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t>CORTINA SENSORIAL</w:t>
            </w:r>
          </w:p>
          <w:p w14:paraId="646A37EB" w14:textId="2097F066" w:rsidR="00CD68A6" w:rsidRPr="00CD68A6" w:rsidRDefault="00411855" w:rsidP="00CD68A6">
            <w:pPr>
              <w:spacing w:before="0" w:after="0" w:line="240" w:lineRule="auto"/>
              <w:rPr>
                <w:rFonts w:ascii="Calibri" w:eastAsia="Times New Roman" w:hAnsi="Calibri" w:cs="Calibri"/>
                <w:color w:val="000000"/>
                <w:szCs w:val="22"/>
                <w:lang w:eastAsia="es-CL"/>
              </w:rPr>
            </w:pPr>
            <w:r w:rsidRPr="00411855">
              <w:rPr>
                <w:rFonts w:ascii="Calibri" w:eastAsia="Times New Roman" w:hAnsi="Calibri" w:cs="Calibri"/>
                <w:color w:val="000000"/>
                <w:szCs w:val="22"/>
                <w:lang w:eastAsia="es-CL"/>
              </w:rPr>
              <w:drawing>
                <wp:anchor distT="0" distB="0" distL="114300" distR="114300" simplePos="0" relativeHeight="251663360" behindDoc="1" locked="0" layoutInCell="1" allowOverlap="1" wp14:anchorId="4AB7114D" wp14:editId="2CCEA415">
                  <wp:simplePos x="0" y="0"/>
                  <wp:positionH relativeFrom="column">
                    <wp:posOffset>2585085</wp:posOffset>
                  </wp:positionH>
                  <wp:positionV relativeFrom="paragraph">
                    <wp:posOffset>15875</wp:posOffset>
                  </wp:positionV>
                  <wp:extent cx="2314575" cy="2254250"/>
                  <wp:effectExtent l="0" t="0" r="0" b="0"/>
                  <wp:wrapTight wrapText="bothSides">
                    <wp:wrapPolygon edited="0">
                      <wp:start x="0" y="0"/>
                      <wp:lineTo x="0" y="21357"/>
                      <wp:lineTo x="21333" y="21357"/>
                      <wp:lineTo x="21333" y="0"/>
                      <wp:lineTo x="0" y="0"/>
                    </wp:wrapPolygon>
                  </wp:wrapTight>
                  <wp:docPr id="1707485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85149"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14575" cy="2254250"/>
                          </a:xfrm>
                          <a:prstGeom prst="rect">
                            <a:avLst/>
                          </a:prstGeom>
                        </pic:spPr>
                      </pic:pic>
                    </a:graphicData>
                  </a:graphic>
                  <wp14:sizeRelH relativeFrom="margin">
                    <wp14:pctWidth>0</wp14:pctWidth>
                  </wp14:sizeRelH>
                  <wp14:sizeRelV relativeFrom="margin">
                    <wp14:pctHeight>0</wp14:pctHeight>
                  </wp14:sizeRelV>
                </wp:anchor>
              </w:drawing>
            </w:r>
            <w:r w:rsidR="00CD68A6" w:rsidRPr="00CD68A6">
              <w:rPr>
                <w:rFonts w:ascii="Calibri" w:eastAsia="Times New Roman" w:hAnsi="Calibri" w:cs="Calibri"/>
                <w:color w:val="000000"/>
                <w:szCs w:val="22"/>
                <w:lang w:eastAsia="es-CL"/>
              </w:rPr>
              <w:t>Debe considerar:</w:t>
            </w:r>
          </w:p>
          <w:p w14:paraId="59F02935" w14:textId="753F832B" w:rsidR="00CD68A6" w:rsidRPr="00CD68A6" w:rsidRDefault="00CD68A6" w:rsidP="00CD68A6">
            <w:pPr>
              <w:numPr>
                <w:ilvl w:val="0"/>
                <w:numId w:val="40"/>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 xml:space="preserve">Cortina sensorial para espacios de regulación. </w:t>
            </w:r>
          </w:p>
          <w:p w14:paraId="6D69B33D" w14:textId="16BE710E" w:rsidR="00CD68A6" w:rsidRPr="00CD68A6" w:rsidRDefault="00CD68A6" w:rsidP="00CD68A6">
            <w:pPr>
              <w:numPr>
                <w:ilvl w:val="0"/>
                <w:numId w:val="40"/>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 xml:space="preserve">Material textil resistente. </w:t>
            </w:r>
          </w:p>
          <w:p w14:paraId="0B0E14F6" w14:textId="40A75BE6" w:rsidR="00CD68A6" w:rsidRPr="00CD68A6" w:rsidRDefault="00CD68A6" w:rsidP="00CD68A6">
            <w:pPr>
              <w:numPr>
                <w:ilvl w:val="0"/>
                <w:numId w:val="40"/>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 xml:space="preserve">Tiras suaves o elementos táctiles. </w:t>
            </w:r>
          </w:p>
          <w:p w14:paraId="3646E720" w14:textId="77777777" w:rsidR="00CD68A6" w:rsidRPr="00CD68A6" w:rsidRDefault="00CD68A6" w:rsidP="00CD68A6">
            <w:pPr>
              <w:numPr>
                <w:ilvl w:val="0"/>
                <w:numId w:val="40"/>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 xml:space="preserve">Favorece estimulación visual y táctil. </w:t>
            </w:r>
          </w:p>
          <w:p w14:paraId="591D9495" w14:textId="77777777" w:rsidR="00CD68A6" w:rsidRPr="00CD68A6" w:rsidRDefault="00CD68A6" w:rsidP="00CD68A6">
            <w:pPr>
              <w:numPr>
                <w:ilvl w:val="0"/>
                <w:numId w:val="40"/>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 xml:space="preserve">Fácil instalación. </w:t>
            </w:r>
          </w:p>
          <w:p w14:paraId="5EDA0FCA" w14:textId="77777777" w:rsidR="00CD68A6" w:rsidRPr="00CD68A6" w:rsidRDefault="00CD68A6" w:rsidP="00CD68A6">
            <w:pPr>
              <w:numPr>
                <w:ilvl w:val="0"/>
                <w:numId w:val="40"/>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 xml:space="preserve">Material lavable. </w:t>
            </w:r>
          </w:p>
          <w:p w14:paraId="6E9C954B" w14:textId="77777777" w:rsidR="00CD68A6" w:rsidRPr="00CD68A6" w:rsidRDefault="00CD68A6" w:rsidP="00CD68A6">
            <w:pPr>
              <w:numPr>
                <w:ilvl w:val="0"/>
                <w:numId w:val="40"/>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 xml:space="preserve">Uso interior. </w:t>
            </w:r>
          </w:p>
          <w:p w14:paraId="08184115" w14:textId="77777777" w:rsidR="00CD68A6" w:rsidRPr="00CD68A6" w:rsidRDefault="00CD68A6" w:rsidP="00CD68A6">
            <w:pPr>
              <w:numPr>
                <w:ilvl w:val="0"/>
                <w:numId w:val="40"/>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 xml:space="preserve">Apta para salas multisensoriales. </w:t>
            </w:r>
          </w:p>
          <w:p w14:paraId="25856639" w14:textId="77777777" w:rsidR="00CD68A6" w:rsidRDefault="00CD68A6" w:rsidP="00CD68A6">
            <w:pPr>
              <w:numPr>
                <w:ilvl w:val="0"/>
                <w:numId w:val="40"/>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Se aceptarán productos equivalentes o superiores.</w:t>
            </w:r>
          </w:p>
          <w:p w14:paraId="72AC5694" w14:textId="359AB570" w:rsidR="005239EE" w:rsidRPr="00CD68A6" w:rsidRDefault="005239EE" w:rsidP="00CD68A6">
            <w:pPr>
              <w:numPr>
                <w:ilvl w:val="0"/>
                <w:numId w:val="40"/>
              </w:numPr>
              <w:spacing w:before="0" w:after="0" w:line="240" w:lineRule="auto"/>
              <w:rPr>
                <w:rFonts w:ascii="Calibri" w:eastAsia="Times New Roman" w:hAnsi="Calibri" w:cs="Calibri"/>
                <w:color w:val="000000"/>
                <w:szCs w:val="22"/>
                <w:lang w:eastAsia="es-CL"/>
              </w:rPr>
            </w:pPr>
            <w:r w:rsidRPr="005239EE">
              <w:rPr>
                <w:rFonts w:ascii="Calibri" w:eastAsia="Times New Roman" w:hAnsi="Calibri" w:cs="Calibri"/>
                <w:color w:val="000000"/>
                <w:szCs w:val="22"/>
                <w:lang w:eastAsia="es-CL"/>
              </w:rPr>
              <w:t xml:space="preserve">Cascada para juegos, estimula el juego libre y el contacto sensorial, propioceptivo y </w:t>
            </w:r>
            <w:proofErr w:type="spellStart"/>
            <w:r w:rsidRPr="005239EE">
              <w:rPr>
                <w:rFonts w:ascii="Calibri" w:eastAsia="Times New Roman" w:hAnsi="Calibri" w:cs="Calibri"/>
                <w:color w:val="000000"/>
                <w:szCs w:val="22"/>
                <w:lang w:eastAsia="es-CL"/>
              </w:rPr>
              <w:t>tactil</w:t>
            </w:r>
            <w:proofErr w:type="spellEnd"/>
            <w:r w:rsidRPr="005239EE">
              <w:rPr>
                <w:rFonts w:ascii="Calibri" w:eastAsia="Times New Roman" w:hAnsi="Calibri" w:cs="Calibri"/>
                <w:color w:val="000000"/>
                <w:szCs w:val="22"/>
                <w:lang w:eastAsia="es-CL"/>
              </w:rPr>
              <w:t>. A su vez fomenta el trabajo visual con colores y transparencias.</w:t>
            </w:r>
            <w:r w:rsidRPr="005239EE">
              <w:rPr>
                <w:rFonts w:ascii="Calibri" w:eastAsia="Times New Roman" w:hAnsi="Calibri" w:cs="Calibri"/>
                <w:color w:val="000000"/>
                <w:szCs w:val="22"/>
                <w:lang w:eastAsia="es-CL"/>
              </w:rPr>
              <w:br/>
              <w:t xml:space="preserve">Dimensiones: Alto 2 </w:t>
            </w:r>
            <w:proofErr w:type="spellStart"/>
            <w:r w:rsidRPr="005239EE">
              <w:rPr>
                <w:rFonts w:ascii="Calibri" w:eastAsia="Times New Roman" w:hAnsi="Calibri" w:cs="Calibri"/>
                <w:color w:val="000000"/>
                <w:szCs w:val="22"/>
                <w:lang w:eastAsia="es-CL"/>
              </w:rPr>
              <w:t>mt</w:t>
            </w:r>
            <w:proofErr w:type="spellEnd"/>
            <w:r w:rsidRPr="005239EE">
              <w:rPr>
                <w:rFonts w:ascii="Calibri" w:eastAsia="Times New Roman" w:hAnsi="Calibri" w:cs="Calibri"/>
                <w:color w:val="000000"/>
                <w:szCs w:val="22"/>
                <w:lang w:eastAsia="es-CL"/>
              </w:rPr>
              <w:t xml:space="preserve">. Ancho 1 </w:t>
            </w:r>
            <w:proofErr w:type="spellStart"/>
            <w:r w:rsidRPr="005239EE">
              <w:rPr>
                <w:rFonts w:ascii="Calibri" w:eastAsia="Times New Roman" w:hAnsi="Calibri" w:cs="Calibri"/>
                <w:color w:val="000000"/>
                <w:szCs w:val="22"/>
                <w:lang w:eastAsia="es-CL"/>
              </w:rPr>
              <w:t>mt</w:t>
            </w:r>
            <w:proofErr w:type="spellEnd"/>
            <w:r w:rsidRPr="005239EE">
              <w:rPr>
                <w:rFonts w:ascii="Calibri" w:eastAsia="Times New Roman" w:hAnsi="Calibri" w:cs="Calibri"/>
                <w:color w:val="000000"/>
                <w:szCs w:val="22"/>
                <w:lang w:eastAsia="es-CL"/>
              </w:rPr>
              <w:t>.</w:t>
            </w:r>
          </w:p>
          <w:p w14:paraId="0E5DD9FB" w14:textId="77777777" w:rsidR="00CD68A6" w:rsidRPr="00A745D6" w:rsidRDefault="00CD68A6" w:rsidP="00A745D6">
            <w:pPr>
              <w:spacing w:before="0" w:after="0" w:line="240" w:lineRule="auto"/>
              <w:rPr>
                <w:rFonts w:ascii="Calibri" w:eastAsia="Times New Roman" w:hAnsi="Calibri" w:cs="Calibri"/>
                <w:color w:val="000000"/>
                <w:szCs w:val="22"/>
                <w:lang w:eastAsia="es-CL"/>
              </w:rPr>
            </w:pPr>
          </w:p>
        </w:tc>
        <w:tc>
          <w:tcPr>
            <w:tcW w:w="959" w:type="dxa"/>
            <w:tcBorders>
              <w:top w:val="single" w:sz="4" w:space="0" w:color="4472C4"/>
              <w:left w:val="single" w:sz="4" w:space="0" w:color="4472C4"/>
              <w:bottom w:val="nil"/>
              <w:right w:val="nil"/>
            </w:tcBorders>
            <w:noWrap/>
            <w:vAlign w:val="bottom"/>
            <w:hideMark/>
          </w:tcPr>
          <w:p w14:paraId="418028A8" w14:textId="77777777" w:rsidR="00A745D6" w:rsidRPr="00A745D6" w:rsidRDefault="00A745D6" w:rsidP="00A745D6">
            <w:pPr>
              <w:spacing w:before="0" w:after="0" w:line="240" w:lineRule="auto"/>
              <w:jc w:val="right"/>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t>1</w:t>
            </w:r>
          </w:p>
        </w:tc>
      </w:tr>
      <w:tr w:rsidR="00A745D6" w:rsidRPr="00A745D6" w14:paraId="5CC5DAFF" w14:textId="77777777" w:rsidTr="00584A86">
        <w:trPr>
          <w:trHeight w:val="345"/>
          <w:jc w:val="center"/>
        </w:trPr>
        <w:tc>
          <w:tcPr>
            <w:tcW w:w="364" w:type="dxa"/>
            <w:tcBorders>
              <w:top w:val="single" w:sz="4" w:space="0" w:color="4472C4"/>
              <w:left w:val="single" w:sz="4" w:space="0" w:color="4472C4"/>
              <w:bottom w:val="nil"/>
              <w:right w:val="nil"/>
            </w:tcBorders>
            <w:noWrap/>
            <w:vAlign w:val="bottom"/>
            <w:hideMark/>
          </w:tcPr>
          <w:p w14:paraId="00576F32" w14:textId="77777777" w:rsidR="00A745D6" w:rsidRPr="00A745D6" w:rsidRDefault="00A745D6" w:rsidP="00A745D6">
            <w:pPr>
              <w:spacing w:before="0" w:after="0" w:line="240" w:lineRule="auto"/>
              <w:jc w:val="center"/>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t>8</w:t>
            </w:r>
          </w:p>
        </w:tc>
        <w:tc>
          <w:tcPr>
            <w:tcW w:w="6660" w:type="dxa"/>
            <w:tcBorders>
              <w:top w:val="single" w:sz="4" w:space="0" w:color="4472C4"/>
              <w:left w:val="single" w:sz="4" w:space="0" w:color="4472C4"/>
              <w:bottom w:val="nil"/>
              <w:right w:val="nil"/>
            </w:tcBorders>
            <w:noWrap/>
            <w:vAlign w:val="bottom"/>
            <w:hideMark/>
          </w:tcPr>
          <w:p w14:paraId="0FB57C77" w14:textId="393F42F4" w:rsidR="00A745D6" w:rsidRDefault="004655F1" w:rsidP="00A745D6">
            <w:pPr>
              <w:spacing w:before="0" w:after="0" w:line="240" w:lineRule="auto"/>
              <w:rPr>
                <w:rFonts w:ascii="Calibri" w:eastAsia="Times New Roman" w:hAnsi="Calibri" w:cs="Calibri"/>
                <w:color w:val="000000"/>
                <w:szCs w:val="22"/>
                <w:lang w:eastAsia="es-CL"/>
              </w:rPr>
            </w:pPr>
            <w:r w:rsidRPr="004655F1">
              <w:rPr>
                <w:rFonts w:ascii="Calibri" w:eastAsia="Times New Roman" w:hAnsi="Calibri" w:cs="Calibri"/>
                <w:color w:val="000000"/>
                <w:szCs w:val="22"/>
                <w:lang w:eastAsia="es-CL"/>
              </w:rPr>
              <w:drawing>
                <wp:anchor distT="0" distB="0" distL="114300" distR="114300" simplePos="0" relativeHeight="251664384" behindDoc="1" locked="0" layoutInCell="1" allowOverlap="1" wp14:anchorId="2E181DF6" wp14:editId="4AF861C8">
                  <wp:simplePos x="0" y="0"/>
                  <wp:positionH relativeFrom="column">
                    <wp:posOffset>2499360</wp:posOffset>
                  </wp:positionH>
                  <wp:positionV relativeFrom="paragraph">
                    <wp:posOffset>25400</wp:posOffset>
                  </wp:positionV>
                  <wp:extent cx="2125980" cy="2048510"/>
                  <wp:effectExtent l="0" t="0" r="7620" b="8890"/>
                  <wp:wrapTight wrapText="bothSides">
                    <wp:wrapPolygon edited="0">
                      <wp:start x="0" y="0"/>
                      <wp:lineTo x="0" y="21493"/>
                      <wp:lineTo x="21484" y="21493"/>
                      <wp:lineTo x="21484" y="0"/>
                      <wp:lineTo x="0" y="0"/>
                    </wp:wrapPolygon>
                  </wp:wrapTight>
                  <wp:docPr id="638361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6170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25980" cy="2048510"/>
                          </a:xfrm>
                          <a:prstGeom prst="rect">
                            <a:avLst/>
                          </a:prstGeom>
                        </pic:spPr>
                      </pic:pic>
                    </a:graphicData>
                  </a:graphic>
                  <wp14:sizeRelH relativeFrom="margin">
                    <wp14:pctWidth>0</wp14:pctWidth>
                  </wp14:sizeRelH>
                  <wp14:sizeRelV relativeFrom="margin">
                    <wp14:pctHeight>0</wp14:pctHeight>
                  </wp14:sizeRelV>
                </wp:anchor>
              </w:drawing>
            </w:r>
            <w:r w:rsidR="00A745D6" w:rsidRPr="00A745D6">
              <w:rPr>
                <w:rFonts w:ascii="Calibri" w:eastAsia="Times New Roman" w:hAnsi="Calibri" w:cs="Calibri"/>
                <w:color w:val="000000"/>
                <w:szCs w:val="22"/>
                <w:lang w:eastAsia="es-CL"/>
              </w:rPr>
              <w:t>SET MANOS ACTIVAS</w:t>
            </w:r>
          </w:p>
          <w:p w14:paraId="54348D05" w14:textId="2A796E7C" w:rsidR="00CD68A6" w:rsidRDefault="00CD68A6" w:rsidP="00A745D6">
            <w:pPr>
              <w:spacing w:before="0" w:after="0" w:line="240" w:lineRule="auto"/>
              <w:rPr>
                <w:rFonts w:ascii="Calibri" w:eastAsia="Times New Roman" w:hAnsi="Calibri" w:cs="Calibri"/>
                <w:color w:val="000000"/>
                <w:szCs w:val="22"/>
                <w:lang w:eastAsia="es-CL"/>
              </w:rPr>
            </w:pPr>
          </w:p>
          <w:p w14:paraId="3C2FD33E" w14:textId="4172364B" w:rsidR="00CD68A6" w:rsidRPr="00CD68A6" w:rsidRDefault="00CD68A6" w:rsidP="00CD68A6">
            <w:p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Debe incluir:</w:t>
            </w:r>
          </w:p>
          <w:p w14:paraId="3BADAFBB" w14:textId="218461EC" w:rsidR="00CD68A6" w:rsidRDefault="004655F1" w:rsidP="00A745D6">
            <w:pPr>
              <w:spacing w:before="0" w:after="0" w:line="240" w:lineRule="auto"/>
              <w:rPr>
                <w:rFonts w:ascii="Calibri" w:eastAsia="Times New Roman" w:hAnsi="Calibri" w:cs="Calibri"/>
                <w:color w:val="000000"/>
                <w:szCs w:val="22"/>
                <w:lang w:eastAsia="es-CL"/>
              </w:rPr>
            </w:pPr>
            <w:r w:rsidRPr="004655F1">
              <w:rPr>
                <w:rFonts w:ascii="Calibri" w:eastAsia="Times New Roman" w:hAnsi="Calibri" w:cs="Calibri"/>
                <w:color w:val="000000"/>
                <w:szCs w:val="22"/>
                <w:lang w:eastAsia="es-CL"/>
              </w:rPr>
              <w:t>Set de cinco elementos para ejercitar la motricidad,</w:t>
            </w:r>
            <w:r w:rsidRPr="004655F1">
              <w:rPr>
                <w:rFonts w:ascii="Calibri" w:eastAsia="Times New Roman" w:hAnsi="Calibri" w:cs="Calibri"/>
                <w:color w:val="000000"/>
                <w:szCs w:val="22"/>
                <w:lang w:eastAsia="es-CL"/>
              </w:rPr>
              <w:br/>
              <w:t>los músculos y la actividad sensorial en las manos. Diferentes formas, colores y texturas. Contiene: Pelota erizo diámetro 9 cm. Dona erizo diámetro 9 cm. Manito textura largo 10 cm. pelota blanda suave diámetro 7 cm. Torcedor sonoro largo 12 cm.</w:t>
            </w:r>
          </w:p>
          <w:p w14:paraId="2D6D4D1C" w14:textId="77777777" w:rsidR="004655F1" w:rsidRDefault="004655F1" w:rsidP="00A745D6">
            <w:pPr>
              <w:spacing w:before="0" w:after="0" w:line="240" w:lineRule="auto"/>
              <w:rPr>
                <w:rFonts w:ascii="Calibri" w:eastAsia="Times New Roman" w:hAnsi="Calibri" w:cs="Calibri"/>
                <w:color w:val="000000"/>
                <w:szCs w:val="22"/>
                <w:lang w:eastAsia="es-CL"/>
              </w:rPr>
            </w:pPr>
          </w:p>
          <w:p w14:paraId="35518816" w14:textId="3B6F55E7" w:rsidR="004655F1" w:rsidRPr="00A745D6" w:rsidRDefault="004655F1" w:rsidP="00A745D6">
            <w:pPr>
              <w:spacing w:before="0" w:after="0" w:line="240" w:lineRule="auto"/>
              <w:rPr>
                <w:rFonts w:ascii="Calibri" w:eastAsia="Times New Roman" w:hAnsi="Calibri" w:cs="Calibri"/>
                <w:color w:val="000000"/>
                <w:szCs w:val="22"/>
                <w:lang w:eastAsia="es-CL"/>
              </w:rPr>
            </w:pPr>
          </w:p>
        </w:tc>
        <w:tc>
          <w:tcPr>
            <w:tcW w:w="959" w:type="dxa"/>
            <w:tcBorders>
              <w:top w:val="single" w:sz="4" w:space="0" w:color="4472C4"/>
              <w:left w:val="single" w:sz="4" w:space="0" w:color="4472C4"/>
              <w:bottom w:val="nil"/>
              <w:right w:val="nil"/>
            </w:tcBorders>
            <w:noWrap/>
            <w:vAlign w:val="bottom"/>
            <w:hideMark/>
          </w:tcPr>
          <w:p w14:paraId="13DE934E" w14:textId="77777777" w:rsidR="00A745D6" w:rsidRPr="00A745D6" w:rsidRDefault="00A745D6" w:rsidP="00A745D6">
            <w:pPr>
              <w:spacing w:before="0" w:after="0" w:line="240" w:lineRule="auto"/>
              <w:jc w:val="right"/>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t>7</w:t>
            </w:r>
          </w:p>
        </w:tc>
      </w:tr>
      <w:tr w:rsidR="00A745D6" w:rsidRPr="00A745D6" w14:paraId="4C1E4A37" w14:textId="77777777" w:rsidTr="00584A86">
        <w:trPr>
          <w:trHeight w:val="345"/>
          <w:jc w:val="center"/>
        </w:trPr>
        <w:tc>
          <w:tcPr>
            <w:tcW w:w="364" w:type="dxa"/>
            <w:tcBorders>
              <w:top w:val="single" w:sz="4" w:space="0" w:color="4472C4"/>
              <w:left w:val="single" w:sz="4" w:space="0" w:color="4472C4"/>
              <w:bottom w:val="nil"/>
              <w:right w:val="nil"/>
            </w:tcBorders>
            <w:noWrap/>
            <w:vAlign w:val="bottom"/>
            <w:hideMark/>
          </w:tcPr>
          <w:p w14:paraId="2D6F434D" w14:textId="77777777" w:rsidR="00A745D6" w:rsidRPr="00A745D6" w:rsidRDefault="00A745D6" w:rsidP="00A745D6">
            <w:pPr>
              <w:spacing w:before="0" w:after="0" w:line="240" w:lineRule="auto"/>
              <w:jc w:val="center"/>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t>9</w:t>
            </w:r>
          </w:p>
        </w:tc>
        <w:tc>
          <w:tcPr>
            <w:tcW w:w="6660" w:type="dxa"/>
            <w:tcBorders>
              <w:top w:val="single" w:sz="4" w:space="0" w:color="4472C4"/>
              <w:left w:val="single" w:sz="4" w:space="0" w:color="4472C4"/>
              <w:bottom w:val="nil"/>
              <w:right w:val="nil"/>
            </w:tcBorders>
            <w:noWrap/>
            <w:vAlign w:val="bottom"/>
            <w:hideMark/>
          </w:tcPr>
          <w:p w14:paraId="3A77FFDD" w14:textId="77777777" w:rsidR="00A745D6" w:rsidRDefault="00A745D6" w:rsidP="00A745D6">
            <w:pPr>
              <w:spacing w:before="0" w:after="0" w:line="240" w:lineRule="auto"/>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t>ADAPTADOR ACOLCHADO</w:t>
            </w:r>
            <w:r w:rsidR="00CD68A6">
              <w:rPr>
                <w:rFonts w:ascii="Calibri" w:eastAsia="Times New Roman" w:hAnsi="Calibri" w:cs="Calibri"/>
                <w:color w:val="000000"/>
                <w:szCs w:val="22"/>
                <w:lang w:eastAsia="es-CL"/>
              </w:rPr>
              <w:t xml:space="preserve"> </w:t>
            </w:r>
          </w:p>
          <w:p w14:paraId="6BDA5264" w14:textId="77777777" w:rsidR="00CD68A6" w:rsidRPr="00CD68A6" w:rsidRDefault="00CD68A6" w:rsidP="00CD68A6">
            <w:p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Debe cumplir:</w:t>
            </w:r>
          </w:p>
          <w:p w14:paraId="3197A9AF" w14:textId="77777777" w:rsidR="00CD68A6" w:rsidRPr="00CD68A6" w:rsidRDefault="00CD68A6" w:rsidP="00CD68A6">
            <w:pPr>
              <w:numPr>
                <w:ilvl w:val="0"/>
                <w:numId w:val="42"/>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lastRenderedPageBreak/>
              <w:t xml:space="preserve">Adaptador ergonómico para lápices. </w:t>
            </w:r>
          </w:p>
          <w:p w14:paraId="22557305" w14:textId="77777777" w:rsidR="00CD68A6" w:rsidRPr="00CD68A6" w:rsidRDefault="00CD68A6" w:rsidP="00CD68A6">
            <w:pPr>
              <w:numPr>
                <w:ilvl w:val="0"/>
                <w:numId w:val="42"/>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 xml:space="preserve">Material de silicona o espuma de alta densidad. </w:t>
            </w:r>
          </w:p>
          <w:p w14:paraId="432A557E" w14:textId="77777777" w:rsidR="00CD68A6" w:rsidRPr="00CD68A6" w:rsidRDefault="00CD68A6" w:rsidP="00CD68A6">
            <w:pPr>
              <w:numPr>
                <w:ilvl w:val="0"/>
                <w:numId w:val="42"/>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 xml:space="preserve">Favorece el correcto agarre. </w:t>
            </w:r>
          </w:p>
          <w:p w14:paraId="4A1E91F9" w14:textId="77777777" w:rsidR="00CD68A6" w:rsidRPr="00CD68A6" w:rsidRDefault="00CD68A6" w:rsidP="00CD68A6">
            <w:pPr>
              <w:numPr>
                <w:ilvl w:val="0"/>
                <w:numId w:val="42"/>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 xml:space="preserve">Reduce fatiga durante la escritura. </w:t>
            </w:r>
          </w:p>
          <w:p w14:paraId="11D2D713" w14:textId="77777777" w:rsidR="00CD68A6" w:rsidRPr="00CD68A6" w:rsidRDefault="00CD68A6" w:rsidP="00CD68A6">
            <w:pPr>
              <w:numPr>
                <w:ilvl w:val="0"/>
                <w:numId w:val="42"/>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 xml:space="preserve">Lavable. </w:t>
            </w:r>
          </w:p>
          <w:p w14:paraId="6091B0AB" w14:textId="77777777" w:rsidR="00CD68A6" w:rsidRPr="00CD68A6" w:rsidRDefault="00CD68A6" w:rsidP="00CD68A6">
            <w:pPr>
              <w:numPr>
                <w:ilvl w:val="0"/>
                <w:numId w:val="42"/>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 xml:space="preserve">Libre de BPA. </w:t>
            </w:r>
          </w:p>
          <w:p w14:paraId="503375E0" w14:textId="77777777" w:rsidR="00CD68A6" w:rsidRPr="00CD68A6" w:rsidRDefault="00CD68A6" w:rsidP="00CD68A6">
            <w:pPr>
              <w:numPr>
                <w:ilvl w:val="0"/>
                <w:numId w:val="42"/>
              </w:numPr>
              <w:spacing w:before="0" w:after="0" w:line="240" w:lineRule="auto"/>
              <w:rPr>
                <w:rFonts w:ascii="Calibri" w:eastAsia="Times New Roman" w:hAnsi="Calibri" w:cs="Calibri"/>
                <w:color w:val="000000"/>
                <w:szCs w:val="22"/>
                <w:lang w:eastAsia="es-CL"/>
              </w:rPr>
            </w:pPr>
            <w:r w:rsidRPr="00CD68A6">
              <w:rPr>
                <w:rFonts w:ascii="Calibri" w:eastAsia="Times New Roman" w:hAnsi="Calibri" w:cs="Calibri"/>
                <w:color w:val="000000"/>
                <w:szCs w:val="22"/>
                <w:lang w:eastAsia="es-CL"/>
              </w:rPr>
              <w:t xml:space="preserve">Compatible con lápices estándar. </w:t>
            </w:r>
          </w:p>
          <w:p w14:paraId="2075B292" w14:textId="059F44D0" w:rsidR="00CD68A6" w:rsidRPr="00A745D6" w:rsidRDefault="00CD68A6" w:rsidP="00A745D6">
            <w:pPr>
              <w:spacing w:before="0" w:after="0" w:line="240" w:lineRule="auto"/>
              <w:rPr>
                <w:rFonts w:ascii="Calibri" w:eastAsia="Times New Roman" w:hAnsi="Calibri" w:cs="Calibri"/>
                <w:color w:val="000000"/>
                <w:szCs w:val="22"/>
                <w:lang w:eastAsia="es-CL"/>
              </w:rPr>
            </w:pPr>
          </w:p>
        </w:tc>
        <w:tc>
          <w:tcPr>
            <w:tcW w:w="959" w:type="dxa"/>
            <w:tcBorders>
              <w:top w:val="single" w:sz="4" w:space="0" w:color="4472C4"/>
              <w:left w:val="single" w:sz="4" w:space="0" w:color="4472C4"/>
              <w:bottom w:val="nil"/>
              <w:right w:val="nil"/>
            </w:tcBorders>
            <w:noWrap/>
            <w:vAlign w:val="bottom"/>
            <w:hideMark/>
          </w:tcPr>
          <w:p w14:paraId="5E505D75" w14:textId="77777777" w:rsidR="00A745D6" w:rsidRPr="00A745D6" w:rsidRDefault="00A745D6" w:rsidP="00A745D6">
            <w:pPr>
              <w:spacing w:before="0" w:after="0" w:line="240" w:lineRule="auto"/>
              <w:jc w:val="right"/>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lastRenderedPageBreak/>
              <w:t>10</w:t>
            </w:r>
          </w:p>
        </w:tc>
      </w:tr>
      <w:tr w:rsidR="00A745D6" w:rsidRPr="00A745D6" w14:paraId="6A40B591" w14:textId="77777777" w:rsidTr="00584A86">
        <w:trPr>
          <w:trHeight w:val="345"/>
          <w:jc w:val="center"/>
        </w:trPr>
        <w:tc>
          <w:tcPr>
            <w:tcW w:w="364" w:type="dxa"/>
            <w:tcBorders>
              <w:top w:val="single" w:sz="4" w:space="0" w:color="4472C4"/>
              <w:left w:val="single" w:sz="4" w:space="0" w:color="4472C4"/>
              <w:bottom w:val="nil"/>
              <w:right w:val="nil"/>
            </w:tcBorders>
            <w:noWrap/>
            <w:vAlign w:val="bottom"/>
            <w:hideMark/>
          </w:tcPr>
          <w:p w14:paraId="4111EB5C" w14:textId="77777777" w:rsidR="00A745D6" w:rsidRPr="00A745D6" w:rsidRDefault="00A745D6" w:rsidP="00A745D6">
            <w:pPr>
              <w:spacing w:before="0" w:after="0" w:line="240" w:lineRule="auto"/>
              <w:jc w:val="center"/>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t>10</w:t>
            </w:r>
          </w:p>
        </w:tc>
        <w:tc>
          <w:tcPr>
            <w:tcW w:w="6660" w:type="dxa"/>
            <w:tcBorders>
              <w:top w:val="single" w:sz="4" w:space="0" w:color="4472C4"/>
              <w:left w:val="single" w:sz="4" w:space="0" w:color="4472C4"/>
              <w:bottom w:val="nil"/>
              <w:right w:val="nil"/>
            </w:tcBorders>
            <w:noWrap/>
            <w:vAlign w:val="bottom"/>
            <w:hideMark/>
          </w:tcPr>
          <w:p w14:paraId="75514204" w14:textId="77777777" w:rsidR="00A745D6" w:rsidRDefault="00A745D6" w:rsidP="00A745D6">
            <w:pPr>
              <w:spacing w:before="0" w:after="0" w:line="240" w:lineRule="auto"/>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t>CUBO SENSORIAL</w:t>
            </w:r>
          </w:p>
          <w:p w14:paraId="3D895211" w14:textId="77777777" w:rsidR="00584A86" w:rsidRPr="00584A86" w:rsidRDefault="00584A86" w:rsidP="00584A86">
            <w:pPr>
              <w:spacing w:before="0" w:after="0" w:line="240" w:lineRule="auto"/>
              <w:rPr>
                <w:rFonts w:ascii="Calibri" w:eastAsia="Times New Roman" w:hAnsi="Calibri" w:cs="Calibri"/>
                <w:color w:val="000000"/>
                <w:szCs w:val="22"/>
                <w:lang w:eastAsia="es-CL"/>
              </w:rPr>
            </w:pPr>
            <w:r w:rsidRPr="00584A86">
              <w:rPr>
                <w:rFonts w:ascii="Calibri" w:eastAsia="Times New Roman" w:hAnsi="Calibri" w:cs="Calibri"/>
                <w:color w:val="000000"/>
                <w:szCs w:val="22"/>
                <w:lang w:eastAsia="es-CL"/>
              </w:rPr>
              <w:t>Debe considerar:</w:t>
            </w:r>
          </w:p>
          <w:p w14:paraId="581E343F" w14:textId="77777777" w:rsidR="00584A86" w:rsidRPr="00584A86" w:rsidRDefault="00584A86" w:rsidP="00584A86">
            <w:pPr>
              <w:numPr>
                <w:ilvl w:val="0"/>
                <w:numId w:val="43"/>
              </w:numPr>
              <w:spacing w:before="0" w:after="0" w:line="240" w:lineRule="auto"/>
              <w:rPr>
                <w:rFonts w:ascii="Calibri" w:eastAsia="Times New Roman" w:hAnsi="Calibri" w:cs="Calibri"/>
                <w:color w:val="000000"/>
                <w:szCs w:val="22"/>
                <w:lang w:eastAsia="es-CL"/>
              </w:rPr>
            </w:pPr>
            <w:r w:rsidRPr="00584A86">
              <w:rPr>
                <w:rFonts w:ascii="Calibri" w:eastAsia="Times New Roman" w:hAnsi="Calibri" w:cs="Calibri"/>
                <w:color w:val="000000"/>
                <w:szCs w:val="22"/>
                <w:lang w:eastAsia="es-CL"/>
              </w:rPr>
              <w:t xml:space="preserve">Cubo sensorial manipulable. </w:t>
            </w:r>
          </w:p>
          <w:p w14:paraId="19C743C9" w14:textId="77777777" w:rsidR="00584A86" w:rsidRPr="00584A86" w:rsidRDefault="00584A86" w:rsidP="00584A86">
            <w:pPr>
              <w:numPr>
                <w:ilvl w:val="0"/>
                <w:numId w:val="43"/>
              </w:numPr>
              <w:spacing w:before="0" w:after="0" w:line="240" w:lineRule="auto"/>
              <w:rPr>
                <w:rFonts w:ascii="Calibri" w:eastAsia="Times New Roman" w:hAnsi="Calibri" w:cs="Calibri"/>
                <w:color w:val="000000"/>
                <w:szCs w:val="22"/>
                <w:lang w:eastAsia="es-CL"/>
              </w:rPr>
            </w:pPr>
            <w:r w:rsidRPr="00584A86">
              <w:rPr>
                <w:rFonts w:ascii="Calibri" w:eastAsia="Times New Roman" w:hAnsi="Calibri" w:cs="Calibri"/>
                <w:color w:val="000000"/>
                <w:szCs w:val="22"/>
                <w:lang w:eastAsia="es-CL"/>
              </w:rPr>
              <w:t xml:space="preserve">Diferentes texturas. </w:t>
            </w:r>
          </w:p>
          <w:p w14:paraId="0C8022E8" w14:textId="77777777" w:rsidR="00584A86" w:rsidRPr="00584A86" w:rsidRDefault="00584A86" w:rsidP="00584A86">
            <w:pPr>
              <w:numPr>
                <w:ilvl w:val="0"/>
                <w:numId w:val="43"/>
              </w:numPr>
              <w:spacing w:before="0" w:after="0" w:line="240" w:lineRule="auto"/>
              <w:rPr>
                <w:rFonts w:ascii="Calibri" w:eastAsia="Times New Roman" w:hAnsi="Calibri" w:cs="Calibri"/>
                <w:color w:val="000000"/>
                <w:szCs w:val="22"/>
                <w:lang w:eastAsia="es-CL"/>
              </w:rPr>
            </w:pPr>
            <w:r w:rsidRPr="00584A86">
              <w:rPr>
                <w:rFonts w:ascii="Calibri" w:eastAsia="Times New Roman" w:hAnsi="Calibri" w:cs="Calibri"/>
                <w:color w:val="000000"/>
                <w:szCs w:val="22"/>
                <w:lang w:eastAsia="es-CL"/>
              </w:rPr>
              <w:t xml:space="preserve">Favorece integración sensorial. </w:t>
            </w:r>
          </w:p>
          <w:p w14:paraId="2AC7CA31" w14:textId="77777777" w:rsidR="00584A86" w:rsidRPr="00584A86" w:rsidRDefault="00584A86" w:rsidP="00584A86">
            <w:pPr>
              <w:numPr>
                <w:ilvl w:val="0"/>
                <w:numId w:val="43"/>
              </w:numPr>
              <w:spacing w:before="0" w:after="0" w:line="240" w:lineRule="auto"/>
              <w:rPr>
                <w:rFonts w:ascii="Calibri" w:eastAsia="Times New Roman" w:hAnsi="Calibri" w:cs="Calibri"/>
                <w:color w:val="000000"/>
                <w:szCs w:val="22"/>
                <w:lang w:eastAsia="es-CL"/>
              </w:rPr>
            </w:pPr>
            <w:r w:rsidRPr="00584A86">
              <w:rPr>
                <w:rFonts w:ascii="Calibri" w:eastAsia="Times New Roman" w:hAnsi="Calibri" w:cs="Calibri"/>
                <w:color w:val="000000"/>
                <w:szCs w:val="22"/>
                <w:lang w:eastAsia="es-CL"/>
              </w:rPr>
              <w:t xml:space="preserve">Material resistente. </w:t>
            </w:r>
          </w:p>
          <w:p w14:paraId="4DA47E36" w14:textId="77777777" w:rsidR="00584A86" w:rsidRPr="00584A86" w:rsidRDefault="00584A86" w:rsidP="00584A86">
            <w:pPr>
              <w:numPr>
                <w:ilvl w:val="0"/>
                <w:numId w:val="43"/>
              </w:numPr>
              <w:spacing w:before="0" w:after="0" w:line="240" w:lineRule="auto"/>
              <w:rPr>
                <w:rFonts w:ascii="Calibri" w:eastAsia="Times New Roman" w:hAnsi="Calibri" w:cs="Calibri"/>
                <w:color w:val="000000"/>
                <w:szCs w:val="22"/>
                <w:lang w:eastAsia="es-CL"/>
              </w:rPr>
            </w:pPr>
            <w:r w:rsidRPr="00584A86">
              <w:rPr>
                <w:rFonts w:ascii="Calibri" w:eastAsia="Times New Roman" w:hAnsi="Calibri" w:cs="Calibri"/>
                <w:color w:val="000000"/>
                <w:szCs w:val="22"/>
                <w:lang w:eastAsia="es-CL"/>
              </w:rPr>
              <w:t xml:space="preserve">No tóxico. </w:t>
            </w:r>
          </w:p>
          <w:p w14:paraId="3A8AB13D" w14:textId="77777777" w:rsidR="00584A86" w:rsidRPr="00584A86" w:rsidRDefault="00584A86" w:rsidP="00584A86">
            <w:pPr>
              <w:numPr>
                <w:ilvl w:val="0"/>
                <w:numId w:val="43"/>
              </w:numPr>
              <w:spacing w:before="0" w:after="0" w:line="240" w:lineRule="auto"/>
              <w:rPr>
                <w:rFonts w:ascii="Calibri" w:eastAsia="Times New Roman" w:hAnsi="Calibri" w:cs="Calibri"/>
                <w:color w:val="000000"/>
                <w:szCs w:val="22"/>
                <w:lang w:eastAsia="es-CL"/>
              </w:rPr>
            </w:pPr>
            <w:r w:rsidRPr="00584A86">
              <w:rPr>
                <w:rFonts w:ascii="Calibri" w:eastAsia="Times New Roman" w:hAnsi="Calibri" w:cs="Calibri"/>
                <w:color w:val="000000"/>
                <w:szCs w:val="22"/>
                <w:lang w:eastAsia="es-CL"/>
              </w:rPr>
              <w:t xml:space="preserve">Fácil limpieza. </w:t>
            </w:r>
          </w:p>
          <w:p w14:paraId="75BE3FE8" w14:textId="77777777" w:rsidR="00584A86" w:rsidRPr="00584A86" w:rsidRDefault="00584A86" w:rsidP="00584A86">
            <w:pPr>
              <w:numPr>
                <w:ilvl w:val="0"/>
                <w:numId w:val="43"/>
              </w:numPr>
              <w:spacing w:before="0" w:after="0" w:line="240" w:lineRule="auto"/>
              <w:rPr>
                <w:rFonts w:ascii="Calibri" w:eastAsia="Times New Roman" w:hAnsi="Calibri" w:cs="Calibri"/>
                <w:color w:val="000000"/>
                <w:szCs w:val="22"/>
                <w:lang w:eastAsia="es-CL"/>
              </w:rPr>
            </w:pPr>
            <w:r w:rsidRPr="00584A86">
              <w:rPr>
                <w:rFonts w:ascii="Calibri" w:eastAsia="Times New Roman" w:hAnsi="Calibri" w:cs="Calibri"/>
                <w:color w:val="000000"/>
                <w:szCs w:val="22"/>
                <w:lang w:eastAsia="es-CL"/>
              </w:rPr>
              <w:t xml:space="preserve">Uso escolar. </w:t>
            </w:r>
          </w:p>
          <w:p w14:paraId="1EA6A3D0" w14:textId="77777777" w:rsidR="00584A86" w:rsidRPr="00584A86" w:rsidRDefault="00584A86" w:rsidP="00584A86">
            <w:pPr>
              <w:numPr>
                <w:ilvl w:val="0"/>
                <w:numId w:val="43"/>
              </w:numPr>
              <w:spacing w:before="0" w:after="0" w:line="240" w:lineRule="auto"/>
              <w:rPr>
                <w:rFonts w:ascii="Calibri" w:eastAsia="Times New Roman" w:hAnsi="Calibri" w:cs="Calibri"/>
                <w:color w:val="000000"/>
                <w:szCs w:val="22"/>
                <w:lang w:eastAsia="es-CL"/>
              </w:rPr>
            </w:pPr>
            <w:r w:rsidRPr="00584A86">
              <w:rPr>
                <w:rFonts w:ascii="Calibri" w:eastAsia="Times New Roman" w:hAnsi="Calibri" w:cs="Calibri"/>
                <w:color w:val="000000"/>
                <w:szCs w:val="22"/>
                <w:lang w:eastAsia="es-CL"/>
              </w:rPr>
              <w:t xml:space="preserve">Bordes redondeados. </w:t>
            </w:r>
          </w:p>
          <w:p w14:paraId="79E73834" w14:textId="77777777" w:rsidR="00584A86" w:rsidRPr="00584A86" w:rsidRDefault="00584A86" w:rsidP="00584A86">
            <w:pPr>
              <w:numPr>
                <w:ilvl w:val="0"/>
                <w:numId w:val="43"/>
              </w:numPr>
              <w:spacing w:before="0" w:after="0" w:line="240" w:lineRule="auto"/>
              <w:rPr>
                <w:rFonts w:ascii="Calibri" w:eastAsia="Times New Roman" w:hAnsi="Calibri" w:cs="Calibri"/>
                <w:color w:val="000000"/>
                <w:szCs w:val="22"/>
                <w:lang w:eastAsia="es-CL"/>
              </w:rPr>
            </w:pPr>
            <w:r w:rsidRPr="00584A86">
              <w:rPr>
                <w:rFonts w:ascii="Calibri" w:eastAsia="Times New Roman" w:hAnsi="Calibri" w:cs="Calibri"/>
                <w:color w:val="000000"/>
                <w:szCs w:val="22"/>
                <w:lang w:eastAsia="es-CL"/>
              </w:rPr>
              <w:t>Se aceptarán productos equivalentes o superiores.</w:t>
            </w:r>
          </w:p>
          <w:p w14:paraId="677EF7EB" w14:textId="77777777" w:rsidR="00584A86" w:rsidRPr="00A745D6" w:rsidRDefault="00584A86" w:rsidP="00A745D6">
            <w:pPr>
              <w:spacing w:before="0" w:after="0" w:line="240" w:lineRule="auto"/>
              <w:rPr>
                <w:rFonts w:ascii="Calibri" w:eastAsia="Times New Roman" w:hAnsi="Calibri" w:cs="Calibri"/>
                <w:color w:val="000000"/>
                <w:szCs w:val="22"/>
                <w:lang w:eastAsia="es-CL"/>
              </w:rPr>
            </w:pPr>
          </w:p>
        </w:tc>
        <w:tc>
          <w:tcPr>
            <w:tcW w:w="959" w:type="dxa"/>
            <w:tcBorders>
              <w:top w:val="single" w:sz="4" w:space="0" w:color="4472C4"/>
              <w:left w:val="single" w:sz="4" w:space="0" w:color="4472C4"/>
              <w:bottom w:val="nil"/>
              <w:right w:val="nil"/>
            </w:tcBorders>
            <w:noWrap/>
            <w:vAlign w:val="bottom"/>
            <w:hideMark/>
          </w:tcPr>
          <w:p w14:paraId="0CF9E7DD" w14:textId="77777777" w:rsidR="00A745D6" w:rsidRPr="00A745D6" w:rsidRDefault="00A745D6" w:rsidP="00A745D6">
            <w:pPr>
              <w:spacing w:before="0" w:after="0" w:line="240" w:lineRule="auto"/>
              <w:jc w:val="right"/>
              <w:rPr>
                <w:rFonts w:ascii="Calibri" w:eastAsia="Times New Roman" w:hAnsi="Calibri" w:cs="Calibri"/>
                <w:color w:val="000000"/>
                <w:szCs w:val="22"/>
                <w:lang w:eastAsia="es-CL"/>
              </w:rPr>
            </w:pPr>
            <w:r w:rsidRPr="00A745D6">
              <w:rPr>
                <w:rFonts w:ascii="Calibri" w:eastAsia="Times New Roman" w:hAnsi="Calibri" w:cs="Calibri"/>
                <w:color w:val="000000"/>
                <w:szCs w:val="22"/>
                <w:lang w:eastAsia="es-CL"/>
              </w:rPr>
              <w:t>16</w:t>
            </w:r>
          </w:p>
        </w:tc>
      </w:tr>
    </w:tbl>
    <w:p w14:paraId="4862C609" w14:textId="77777777" w:rsidR="00CA5F46" w:rsidRDefault="00CA5F46" w:rsidP="00CA5F46">
      <w:pPr>
        <w:jc w:val="both"/>
        <w:rPr>
          <w:rFonts w:ascii="Calibri" w:hAnsi="Calibri" w:cs="Calibri"/>
          <w:b/>
          <w:bCs/>
          <w:color w:val="auto"/>
          <w:lang w:eastAsia="en-US"/>
        </w:rPr>
      </w:pPr>
    </w:p>
    <w:tbl>
      <w:tblPr>
        <w:tblStyle w:val="Tablaconcuadrcula"/>
        <w:tblpPr w:leftFromText="141" w:rightFromText="141" w:vertAnchor="page" w:horzAnchor="margin" w:tblpXSpec="center" w:tblpY="7021"/>
        <w:tblW w:w="0" w:type="auto"/>
        <w:tblLook w:val="04A0" w:firstRow="1" w:lastRow="0" w:firstColumn="1" w:lastColumn="0" w:noHBand="0" w:noVBand="1"/>
      </w:tblPr>
      <w:tblGrid>
        <w:gridCol w:w="754"/>
        <w:gridCol w:w="703"/>
        <w:gridCol w:w="708"/>
        <w:gridCol w:w="3911"/>
        <w:gridCol w:w="2032"/>
      </w:tblGrid>
      <w:tr w:rsidR="003D2190" w14:paraId="4282C31A" w14:textId="77777777" w:rsidTr="003D2190">
        <w:tc>
          <w:tcPr>
            <w:tcW w:w="754" w:type="dxa"/>
          </w:tcPr>
          <w:p w14:paraId="5F371F1B" w14:textId="77777777" w:rsidR="003D2190" w:rsidRDefault="003D2190" w:rsidP="003D2190">
            <w:pPr>
              <w:pStyle w:val="Prrafodelista"/>
              <w:ind w:left="0"/>
              <w:jc w:val="both"/>
              <w:rPr>
                <w:rFonts w:ascii="Calibri" w:hAnsi="Calibri" w:cs="Calibri"/>
                <w:b/>
                <w:bCs/>
                <w:u w:val="single"/>
              </w:rPr>
            </w:pPr>
            <w:r>
              <w:rPr>
                <w:rFonts w:ascii="Calibri" w:hAnsi="Calibri" w:cs="Calibri"/>
                <w:b/>
                <w:bCs/>
                <w:sz w:val="22"/>
                <w:u w:val="single"/>
              </w:rPr>
              <w:t>LINEA</w:t>
            </w:r>
          </w:p>
        </w:tc>
        <w:tc>
          <w:tcPr>
            <w:tcW w:w="703" w:type="dxa"/>
          </w:tcPr>
          <w:p w14:paraId="60B13B4E" w14:textId="77777777" w:rsidR="003D2190" w:rsidRDefault="003D2190" w:rsidP="003D2190">
            <w:pPr>
              <w:pStyle w:val="Prrafodelista"/>
              <w:ind w:left="0"/>
              <w:jc w:val="both"/>
              <w:rPr>
                <w:rFonts w:ascii="Calibri" w:hAnsi="Calibri" w:cs="Calibri"/>
                <w:b/>
                <w:bCs/>
                <w:u w:val="single"/>
              </w:rPr>
            </w:pPr>
            <w:r>
              <w:rPr>
                <w:rFonts w:ascii="Calibri" w:hAnsi="Calibri" w:cs="Calibri"/>
                <w:b/>
                <w:bCs/>
                <w:u w:val="single"/>
              </w:rPr>
              <w:t>RBD</w:t>
            </w:r>
          </w:p>
        </w:tc>
        <w:tc>
          <w:tcPr>
            <w:tcW w:w="708" w:type="dxa"/>
          </w:tcPr>
          <w:p w14:paraId="0A3CF9C7" w14:textId="77777777" w:rsidR="003D2190" w:rsidRDefault="003D2190" w:rsidP="003D2190">
            <w:pPr>
              <w:pStyle w:val="Prrafodelista"/>
              <w:ind w:left="0"/>
              <w:jc w:val="both"/>
              <w:rPr>
                <w:rFonts w:ascii="Calibri" w:hAnsi="Calibri" w:cs="Calibri"/>
                <w:b/>
                <w:bCs/>
                <w:u w:val="single"/>
              </w:rPr>
            </w:pPr>
            <w:r>
              <w:rPr>
                <w:rFonts w:ascii="Calibri" w:hAnsi="Calibri" w:cs="Calibri"/>
                <w:b/>
                <w:bCs/>
                <w:u w:val="single"/>
              </w:rPr>
              <w:t>S.C.</w:t>
            </w:r>
          </w:p>
        </w:tc>
        <w:tc>
          <w:tcPr>
            <w:tcW w:w="3911" w:type="dxa"/>
          </w:tcPr>
          <w:p w14:paraId="604703FC" w14:textId="77777777" w:rsidR="003D2190" w:rsidRDefault="003D2190" w:rsidP="003D2190">
            <w:pPr>
              <w:pStyle w:val="Prrafodelista"/>
              <w:ind w:left="0"/>
              <w:jc w:val="both"/>
              <w:rPr>
                <w:rFonts w:ascii="Calibri" w:hAnsi="Calibri" w:cs="Calibri"/>
                <w:b/>
                <w:bCs/>
                <w:u w:val="single"/>
              </w:rPr>
            </w:pPr>
            <w:r>
              <w:rPr>
                <w:rFonts w:ascii="Calibri" w:hAnsi="Calibri" w:cs="Calibri"/>
                <w:b/>
                <w:bCs/>
                <w:u w:val="single"/>
              </w:rPr>
              <w:t>ESTABLECIMIENTO</w:t>
            </w:r>
          </w:p>
        </w:tc>
        <w:tc>
          <w:tcPr>
            <w:tcW w:w="2032" w:type="dxa"/>
          </w:tcPr>
          <w:p w14:paraId="1F70B955" w14:textId="77777777" w:rsidR="003D2190" w:rsidRDefault="003D2190" w:rsidP="003D2190">
            <w:pPr>
              <w:pStyle w:val="Prrafodelista"/>
              <w:ind w:left="0"/>
              <w:jc w:val="both"/>
              <w:rPr>
                <w:rFonts w:ascii="Calibri" w:hAnsi="Calibri" w:cs="Calibri"/>
                <w:b/>
                <w:bCs/>
                <w:u w:val="single"/>
              </w:rPr>
            </w:pPr>
            <w:r>
              <w:rPr>
                <w:rFonts w:ascii="Calibri" w:hAnsi="Calibri" w:cs="Calibri"/>
                <w:b/>
                <w:bCs/>
                <w:u w:val="single"/>
              </w:rPr>
              <w:t>PRESUPUESTO</w:t>
            </w:r>
          </w:p>
        </w:tc>
      </w:tr>
      <w:tr w:rsidR="003D2190" w14:paraId="1C641B74" w14:textId="77777777" w:rsidTr="003D2190">
        <w:tc>
          <w:tcPr>
            <w:tcW w:w="754" w:type="dxa"/>
          </w:tcPr>
          <w:p w14:paraId="2D839264" w14:textId="77777777" w:rsidR="003D2190" w:rsidRDefault="003D2190" w:rsidP="003D2190">
            <w:pPr>
              <w:pStyle w:val="Prrafodelista"/>
              <w:ind w:left="0"/>
              <w:jc w:val="both"/>
              <w:rPr>
                <w:rFonts w:ascii="Calibri" w:hAnsi="Calibri" w:cs="Calibri"/>
              </w:rPr>
            </w:pPr>
            <w:r>
              <w:rPr>
                <w:rFonts w:ascii="Calibri" w:hAnsi="Calibri" w:cs="Calibri"/>
              </w:rPr>
              <w:t>3</w:t>
            </w:r>
          </w:p>
        </w:tc>
        <w:tc>
          <w:tcPr>
            <w:tcW w:w="703" w:type="dxa"/>
          </w:tcPr>
          <w:p w14:paraId="2B93C6EB" w14:textId="77777777" w:rsidR="003D2190" w:rsidRDefault="003D2190" w:rsidP="003D2190">
            <w:pPr>
              <w:pStyle w:val="Prrafodelista"/>
              <w:ind w:left="0"/>
              <w:jc w:val="both"/>
              <w:rPr>
                <w:rFonts w:ascii="Calibri" w:hAnsi="Calibri" w:cs="Calibri"/>
              </w:rPr>
            </w:pPr>
            <w:r>
              <w:rPr>
                <w:rFonts w:ascii="Calibri" w:hAnsi="Calibri" w:cs="Calibri"/>
              </w:rPr>
              <w:t>6774</w:t>
            </w:r>
          </w:p>
        </w:tc>
        <w:tc>
          <w:tcPr>
            <w:tcW w:w="708" w:type="dxa"/>
          </w:tcPr>
          <w:p w14:paraId="5F42EEE0" w14:textId="77777777" w:rsidR="003D2190" w:rsidRDefault="003D2190" w:rsidP="003D2190">
            <w:pPr>
              <w:pStyle w:val="Prrafodelista"/>
              <w:ind w:left="0"/>
              <w:jc w:val="both"/>
              <w:rPr>
                <w:rFonts w:ascii="Calibri" w:hAnsi="Calibri" w:cs="Calibri"/>
              </w:rPr>
            </w:pPr>
            <w:r>
              <w:rPr>
                <w:rFonts w:ascii="Calibri" w:hAnsi="Calibri" w:cs="Calibri"/>
              </w:rPr>
              <w:t>2200</w:t>
            </w:r>
          </w:p>
        </w:tc>
        <w:tc>
          <w:tcPr>
            <w:tcW w:w="3911" w:type="dxa"/>
          </w:tcPr>
          <w:p w14:paraId="25D2E87C" w14:textId="77777777" w:rsidR="003D2190" w:rsidRDefault="003D2190" w:rsidP="003D2190">
            <w:pPr>
              <w:pStyle w:val="Prrafodelista"/>
              <w:ind w:left="0"/>
              <w:jc w:val="both"/>
              <w:rPr>
                <w:rFonts w:ascii="Calibri" w:hAnsi="Calibri" w:cs="Calibri"/>
              </w:rPr>
            </w:pPr>
            <w:r>
              <w:rPr>
                <w:rFonts w:ascii="Calibri" w:hAnsi="Calibri" w:cs="Calibri"/>
              </w:rPr>
              <w:t>ESCUELA EL LAUREL - SEP</w:t>
            </w:r>
          </w:p>
        </w:tc>
        <w:tc>
          <w:tcPr>
            <w:tcW w:w="2032" w:type="dxa"/>
          </w:tcPr>
          <w:p w14:paraId="272DA01C" w14:textId="77777777" w:rsidR="003D2190" w:rsidRDefault="003D2190" w:rsidP="003D2190">
            <w:pPr>
              <w:pStyle w:val="Prrafodelista"/>
              <w:ind w:left="0"/>
              <w:jc w:val="both"/>
              <w:rPr>
                <w:rFonts w:ascii="Calibri" w:hAnsi="Calibri" w:cs="Calibri"/>
              </w:rPr>
            </w:pPr>
            <w:r>
              <w:rPr>
                <w:rFonts w:ascii="Calibri" w:hAnsi="Calibri" w:cs="Calibri"/>
              </w:rPr>
              <w:t>$203.924.-</w:t>
            </w:r>
          </w:p>
        </w:tc>
      </w:tr>
    </w:tbl>
    <w:p w14:paraId="6006B8AF" w14:textId="77777777" w:rsidR="00E143E1" w:rsidRDefault="00E143E1" w:rsidP="00CA5F46">
      <w:pPr>
        <w:jc w:val="both"/>
        <w:rPr>
          <w:rFonts w:ascii="Calibri" w:hAnsi="Calibri" w:cs="Calibri"/>
          <w:b/>
          <w:bCs/>
          <w:color w:val="auto"/>
          <w:lang w:eastAsia="en-US"/>
        </w:rPr>
      </w:pPr>
    </w:p>
    <w:p w14:paraId="6D18DB4F" w14:textId="77777777" w:rsidR="00E143E1" w:rsidRDefault="00E143E1" w:rsidP="00CA5F46">
      <w:pPr>
        <w:jc w:val="both"/>
        <w:rPr>
          <w:rFonts w:ascii="Calibri" w:hAnsi="Calibri" w:cs="Calibri"/>
          <w:b/>
          <w:bCs/>
          <w:color w:val="auto"/>
          <w:lang w:eastAsia="en-U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
        <w:gridCol w:w="1821"/>
        <w:gridCol w:w="5680"/>
        <w:gridCol w:w="988"/>
      </w:tblGrid>
      <w:tr w:rsidR="005D10D8" w:rsidRPr="003244B8" w14:paraId="479A8BD1" w14:textId="77777777" w:rsidTr="003244B8">
        <w:trPr>
          <w:tblHeader/>
          <w:tblCellSpacing w:w="15" w:type="dxa"/>
          <w:jc w:val="center"/>
        </w:trPr>
        <w:tc>
          <w:tcPr>
            <w:tcW w:w="0" w:type="auto"/>
            <w:shd w:val="clear" w:color="auto" w:fill="ACB9CA" w:themeFill="text2" w:themeFillTint="66"/>
            <w:vAlign w:val="center"/>
            <w:hideMark/>
          </w:tcPr>
          <w:p w14:paraId="45D96587" w14:textId="77777777" w:rsidR="005D10D8" w:rsidRPr="003244B8" w:rsidRDefault="005D10D8" w:rsidP="003244B8">
            <w:pPr>
              <w:pStyle w:val="Prrafodelista"/>
              <w:ind w:left="0"/>
              <w:jc w:val="both"/>
              <w:rPr>
                <w:rFonts w:ascii="Calibri" w:hAnsi="Calibri" w:cs="Calibri"/>
                <w:b/>
                <w:bCs/>
                <w:sz w:val="24"/>
              </w:rPr>
            </w:pPr>
            <w:r w:rsidRPr="003244B8">
              <w:rPr>
                <w:rFonts w:ascii="Calibri" w:hAnsi="Calibri" w:cs="Calibri"/>
                <w:b/>
                <w:bCs/>
                <w:sz w:val="24"/>
              </w:rPr>
              <w:t>N°</w:t>
            </w:r>
          </w:p>
        </w:tc>
        <w:tc>
          <w:tcPr>
            <w:tcW w:w="0" w:type="auto"/>
            <w:shd w:val="clear" w:color="auto" w:fill="ACB9CA" w:themeFill="text2" w:themeFillTint="66"/>
            <w:vAlign w:val="center"/>
            <w:hideMark/>
          </w:tcPr>
          <w:p w14:paraId="4018BB18" w14:textId="77777777" w:rsidR="005D10D8" w:rsidRPr="003244B8" w:rsidRDefault="005D10D8" w:rsidP="003244B8">
            <w:pPr>
              <w:pStyle w:val="Prrafodelista"/>
              <w:ind w:left="0"/>
              <w:jc w:val="both"/>
              <w:rPr>
                <w:rFonts w:ascii="Calibri" w:hAnsi="Calibri" w:cs="Calibri"/>
                <w:b/>
                <w:bCs/>
                <w:sz w:val="24"/>
              </w:rPr>
            </w:pPr>
            <w:proofErr w:type="spellStart"/>
            <w:r w:rsidRPr="003244B8">
              <w:rPr>
                <w:rFonts w:ascii="Calibri" w:hAnsi="Calibri" w:cs="Calibri"/>
                <w:b/>
                <w:bCs/>
                <w:sz w:val="24"/>
              </w:rPr>
              <w:t>Producto</w:t>
            </w:r>
            <w:proofErr w:type="spellEnd"/>
          </w:p>
        </w:tc>
        <w:tc>
          <w:tcPr>
            <w:tcW w:w="0" w:type="auto"/>
            <w:shd w:val="clear" w:color="auto" w:fill="ACB9CA" w:themeFill="text2" w:themeFillTint="66"/>
            <w:vAlign w:val="center"/>
            <w:hideMark/>
          </w:tcPr>
          <w:p w14:paraId="0FCE5366" w14:textId="77777777" w:rsidR="005D10D8" w:rsidRPr="003244B8" w:rsidRDefault="005D10D8" w:rsidP="003244B8">
            <w:pPr>
              <w:pStyle w:val="Prrafodelista"/>
              <w:ind w:left="0"/>
              <w:jc w:val="both"/>
              <w:rPr>
                <w:rFonts w:ascii="Calibri" w:hAnsi="Calibri" w:cs="Calibri"/>
                <w:b/>
                <w:bCs/>
                <w:sz w:val="24"/>
              </w:rPr>
            </w:pPr>
            <w:proofErr w:type="spellStart"/>
            <w:r w:rsidRPr="003244B8">
              <w:rPr>
                <w:rFonts w:ascii="Calibri" w:hAnsi="Calibri" w:cs="Calibri"/>
                <w:b/>
                <w:bCs/>
                <w:sz w:val="24"/>
              </w:rPr>
              <w:t>Especificaciones</w:t>
            </w:r>
            <w:proofErr w:type="spellEnd"/>
            <w:r w:rsidRPr="003244B8">
              <w:rPr>
                <w:rFonts w:ascii="Calibri" w:hAnsi="Calibri" w:cs="Calibri"/>
                <w:b/>
                <w:bCs/>
                <w:sz w:val="24"/>
              </w:rPr>
              <w:t xml:space="preserve"> </w:t>
            </w:r>
            <w:proofErr w:type="spellStart"/>
            <w:r w:rsidRPr="003244B8">
              <w:rPr>
                <w:rFonts w:ascii="Calibri" w:hAnsi="Calibri" w:cs="Calibri"/>
                <w:b/>
                <w:bCs/>
                <w:sz w:val="24"/>
              </w:rPr>
              <w:t>Técnicas</w:t>
            </w:r>
            <w:proofErr w:type="spellEnd"/>
          </w:p>
        </w:tc>
        <w:tc>
          <w:tcPr>
            <w:tcW w:w="0" w:type="auto"/>
            <w:shd w:val="clear" w:color="auto" w:fill="ACB9CA" w:themeFill="text2" w:themeFillTint="66"/>
            <w:vAlign w:val="center"/>
            <w:hideMark/>
          </w:tcPr>
          <w:p w14:paraId="7962350F" w14:textId="77777777" w:rsidR="005D10D8" w:rsidRPr="003244B8" w:rsidRDefault="005D10D8" w:rsidP="003244B8">
            <w:pPr>
              <w:pStyle w:val="Prrafodelista"/>
              <w:ind w:left="0"/>
              <w:jc w:val="both"/>
              <w:rPr>
                <w:rFonts w:ascii="Calibri" w:hAnsi="Calibri" w:cs="Calibri"/>
                <w:b/>
                <w:bCs/>
                <w:sz w:val="24"/>
              </w:rPr>
            </w:pPr>
            <w:proofErr w:type="spellStart"/>
            <w:r w:rsidRPr="003244B8">
              <w:rPr>
                <w:rFonts w:ascii="Calibri" w:hAnsi="Calibri" w:cs="Calibri"/>
                <w:b/>
                <w:bCs/>
                <w:sz w:val="24"/>
              </w:rPr>
              <w:t>Cantidad</w:t>
            </w:r>
            <w:proofErr w:type="spellEnd"/>
          </w:p>
        </w:tc>
      </w:tr>
      <w:tr w:rsidR="005D10D8" w:rsidRPr="00AB61F5" w14:paraId="19E6A4AC" w14:textId="77777777" w:rsidTr="00E42DBB">
        <w:trPr>
          <w:tblCellSpacing w:w="15" w:type="dxa"/>
          <w:jc w:val="center"/>
        </w:trPr>
        <w:tc>
          <w:tcPr>
            <w:tcW w:w="0" w:type="auto"/>
            <w:vAlign w:val="center"/>
            <w:hideMark/>
          </w:tcPr>
          <w:p w14:paraId="0EF2A513"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w:t>
            </w:r>
          </w:p>
        </w:tc>
        <w:tc>
          <w:tcPr>
            <w:tcW w:w="0" w:type="auto"/>
            <w:vAlign w:val="center"/>
            <w:hideMark/>
          </w:tcPr>
          <w:p w14:paraId="0DB37CB5" w14:textId="77777777" w:rsidR="005D10D8" w:rsidRPr="003244B8" w:rsidRDefault="005D10D8" w:rsidP="003244B8">
            <w:pPr>
              <w:pStyle w:val="Prrafodelista"/>
              <w:ind w:left="0"/>
              <w:jc w:val="both"/>
              <w:rPr>
                <w:rFonts w:ascii="Calibri" w:hAnsi="Calibri" w:cs="Calibri"/>
                <w:sz w:val="24"/>
              </w:rPr>
            </w:pPr>
            <w:proofErr w:type="spellStart"/>
            <w:r w:rsidRPr="003244B8">
              <w:rPr>
                <w:rFonts w:ascii="Calibri" w:hAnsi="Calibri" w:cs="Calibri"/>
                <w:sz w:val="24"/>
              </w:rPr>
              <w:t>Pizarra</w:t>
            </w:r>
            <w:proofErr w:type="spellEnd"/>
            <w:r w:rsidRPr="003244B8">
              <w:rPr>
                <w:rFonts w:ascii="Calibri" w:hAnsi="Calibri" w:cs="Calibri"/>
                <w:sz w:val="24"/>
              </w:rPr>
              <w:t xml:space="preserve"> </w:t>
            </w:r>
            <w:proofErr w:type="spellStart"/>
            <w:r w:rsidRPr="003244B8">
              <w:rPr>
                <w:rFonts w:ascii="Calibri" w:hAnsi="Calibri" w:cs="Calibri"/>
                <w:sz w:val="24"/>
              </w:rPr>
              <w:t>Didáctica</w:t>
            </w:r>
            <w:proofErr w:type="spellEnd"/>
            <w:r w:rsidRPr="003244B8">
              <w:rPr>
                <w:rFonts w:ascii="Calibri" w:hAnsi="Calibri" w:cs="Calibri"/>
                <w:sz w:val="24"/>
              </w:rPr>
              <w:t xml:space="preserve"> </w:t>
            </w:r>
            <w:proofErr w:type="spellStart"/>
            <w:r w:rsidRPr="003244B8">
              <w:rPr>
                <w:rFonts w:ascii="Calibri" w:hAnsi="Calibri" w:cs="Calibri"/>
                <w:sz w:val="24"/>
              </w:rPr>
              <w:t>Reutilizable</w:t>
            </w:r>
            <w:proofErr w:type="spellEnd"/>
          </w:p>
        </w:tc>
        <w:tc>
          <w:tcPr>
            <w:tcW w:w="0" w:type="auto"/>
            <w:vAlign w:val="center"/>
            <w:hideMark/>
          </w:tcPr>
          <w:p w14:paraId="39C3E513"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Pizarra de doble cara con superficie borrable para escritura y dibujo, marco plástico resistente. Medidas aproximadas 30 x 40 cm. Material lavable y reutilizable.</w:t>
            </w:r>
          </w:p>
        </w:tc>
        <w:tc>
          <w:tcPr>
            <w:tcW w:w="0" w:type="auto"/>
            <w:vAlign w:val="center"/>
            <w:hideMark/>
          </w:tcPr>
          <w:p w14:paraId="2B37E205"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w:t>
            </w:r>
          </w:p>
        </w:tc>
      </w:tr>
      <w:tr w:rsidR="005D10D8" w:rsidRPr="00AB61F5" w14:paraId="782B6252" w14:textId="77777777" w:rsidTr="00E42DBB">
        <w:trPr>
          <w:tblCellSpacing w:w="15" w:type="dxa"/>
          <w:jc w:val="center"/>
        </w:trPr>
        <w:tc>
          <w:tcPr>
            <w:tcW w:w="0" w:type="auto"/>
            <w:vAlign w:val="center"/>
            <w:hideMark/>
          </w:tcPr>
          <w:p w14:paraId="40481F92"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2</w:t>
            </w:r>
          </w:p>
        </w:tc>
        <w:tc>
          <w:tcPr>
            <w:tcW w:w="0" w:type="auto"/>
            <w:vAlign w:val="center"/>
            <w:hideMark/>
          </w:tcPr>
          <w:p w14:paraId="29EFE9A6"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Juego Jenga de Colores</w:t>
            </w:r>
          </w:p>
        </w:tc>
        <w:tc>
          <w:tcPr>
            <w:tcW w:w="0" w:type="auto"/>
            <w:vAlign w:val="center"/>
            <w:hideMark/>
          </w:tcPr>
          <w:p w14:paraId="73E35553"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 xml:space="preserve">Juego compuesto por 54 bloques de madera natural con pintura no tóxica, de colores variados, para estimulación de motricidad fina y coordinación. </w:t>
            </w:r>
            <w:proofErr w:type="spellStart"/>
            <w:r w:rsidRPr="003244B8">
              <w:rPr>
                <w:rFonts w:ascii="Calibri" w:hAnsi="Calibri" w:cs="Calibri"/>
                <w:sz w:val="24"/>
              </w:rPr>
              <w:t>Dimensiones</w:t>
            </w:r>
            <w:proofErr w:type="spellEnd"/>
            <w:r w:rsidRPr="003244B8">
              <w:rPr>
                <w:rFonts w:ascii="Calibri" w:hAnsi="Calibri" w:cs="Calibri"/>
                <w:sz w:val="24"/>
              </w:rPr>
              <w:t xml:space="preserve"> </w:t>
            </w:r>
            <w:proofErr w:type="spellStart"/>
            <w:r w:rsidRPr="003244B8">
              <w:rPr>
                <w:rFonts w:ascii="Calibri" w:hAnsi="Calibri" w:cs="Calibri"/>
                <w:sz w:val="24"/>
              </w:rPr>
              <w:t>aproximadas</w:t>
            </w:r>
            <w:proofErr w:type="spellEnd"/>
            <w:r w:rsidRPr="003244B8">
              <w:rPr>
                <w:rFonts w:ascii="Calibri" w:hAnsi="Calibri" w:cs="Calibri"/>
                <w:sz w:val="24"/>
              </w:rPr>
              <w:t xml:space="preserve"> </w:t>
            </w:r>
            <w:proofErr w:type="spellStart"/>
            <w:r w:rsidRPr="003244B8">
              <w:rPr>
                <w:rFonts w:ascii="Calibri" w:hAnsi="Calibri" w:cs="Calibri"/>
                <w:sz w:val="24"/>
              </w:rPr>
              <w:t>por</w:t>
            </w:r>
            <w:proofErr w:type="spellEnd"/>
            <w:r w:rsidRPr="003244B8">
              <w:rPr>
                <w:rFonts w:ascii="Calibri" w:hAnsi="Calibri" w:cs="Calibri"/>
                <w:sz w:val="24"/>
              </w:rPr>
              <w:t xml:space="preserve"> </w:t>
            </w:r>
            <w:proofErr w:type="spellStart"/>
            <w:r w:rsidRPr="003244B8">
              <w:rPr>
                <w:rFonts w:ascii="Calibri" w:hAnsi="Calibri" w:cs="Calibri"/>
                <w:sz w:val="24"/>
              </w:rPr>
              <w:t>bloque</w:t>
            </w:r>
            <w:proofErr w:type="spellEnd"/>
            <w:r w:rsidRPr="003244B8">
              <w:rPr>
                <w:rFonts w:ascii="Calibri" w:hAnsi="Calibri" w:cs="Calibri"/>
                <w:sz w:val="24"/>
              </w:rPr>
              <w:t>: 7,5 x 2,5 x 1,5 cm.</w:t>
            </w:r>
          </w:p>
        </w:tc>
        <w:tc>
          <w:tcPr>
            <w:tcW w:w="0" w:type="auto"/>
            <w:vAlign w:val="center"/>
            <w:hideMark/>
          </w:tcPr>
          <w:p w14:paraId="734D510D"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w:t>
            </w:r>
          </w:p>
        </w:tc>
      </w:tr>
      <w:tr w:rsidR="005D10D8" w:rsidRPr="00AB61F5" w14:paraId="6EC153FD" w14:textId="77777777" w:rsidTr="00E42DBB">
        <w:trPr>
          <w:tblCellSpacing w:w="15" w:type="dxa"/>
          <w:jc w:val="center"/>
        </w:trPr>
        <w:tc>
          <w:tcPr>
            <w:tcW w:w="0" w:type="auto"/>
            <w:vAlign w:val="center"/>
            <w:hideMark/>
          </w:tcPr>
          <w:p w14:paraId="3367D4B5"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3</w:t>
            </w:r>
          </w:p>
        </w:tc>
        <w:tc>
          <w:tcPr>
            <w:tcW w:w="0" w:type="auto"/>
            <w:vAlign w:val="center"/>
            <w:hideMark/>
          </w:tcPr>
          <w:p w14:paraId="3157F367"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Rampa de Autos de Madera</w:t>
            </w:r>
          </w:p>
        </w:tc>
        <w:tc>
          <w:tcPr>
            <w:tcW w:w="0" w:type="auto"/>
            <w:vAlign w:val="center"/>
            <w:hideMark/>
          </w:tcPr>
          <w:p w14:paraId="1621937B"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 xml:space="preserve">Circuito de descenso fabricado en madera resistente con 4 vehículos incluidos. Favorece coordinación </w:t>
            </w:r>
            <w:proofErr w:type="spellStart"/>
            <w:r w:rsidRPr="003244B8">
              <w:rPr>
                <w:rFonts w:ascii="Calibri" w:hAnsi="Calibri" w:cs="Calibri"/>
                <w:sz w:val="24"/>
              </w:rPr>
              <w:t>visomotriz</w:t>
            </w:r>
            <w:proofErr w:type="spellEnd"/>
            <w:r w:rsidRPr="003244B8">
              <w:rPr>
                <w:rFonts w:ascii="Calibri" w:hAnsi="Calibri" w:cs="Calibri"/>
                <w:sz w:val="24"/>
              </w:rPr>
              <w:t xml:space="preserve"> y percepción espacial. Medidas aproximadas 30 x 25 x 10 cm.</w:t>
            </w:r>
          </w:p>
        </w:tc>
        <w:tc>
          <w:tcPr>
            <w:tcW w:w="0" w:type="auto"/>
            <w:vAlign w:val="center"/>
            <w:hideMark/>
          </w:tcPr>
          <w:p w14:paraId="2123A017"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w:t>
            </w:r>
          </w:p>
        </w:tc>
      </w:tr>
      <w:tr w:rsidR="005D10D8" w:rsidRPr="00AB61F5" w14:paraId="5823BCCA" w14:textId="77777777" w:rsidTr="00E42DBB">
        <w:trPr>
          <w:tblCellSpacing w:w="15" w:type="dxa"/>
          <w:jc w:val="center"/>
        </w:trPr>
        <w:tc>
          <w:tcPr>
            <w:tcW w:w="0" w:type="auto"/>
            <w:vAlign w:val="center"/>
            <w:hideMark/>
          </w:tcPr>
          <w:p w14:paraId="09C0159D"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4</w:t>
            </w:r>
          </w:p>
        </w:tc>
        <w:tc>
          <w:tcPr>
            <w:tcW w:w="0" w:type="auto"/>
            <w:vAlign w:val="center"/>
            <w:hideMark/>
          </w:tcPr>
          <w:p w14:paraId="2909CF86" w14:textId="77777777" w:rsidR="005D10D8" w:rsidRPr="003244B8" w:rsidRDefault="005D10D8" w:rsidP="003244B8">
            <w:pPr>
              <w:pStyle w:val="Prrafodelista"/>
              <w:ind w:left="0"/>
              <w:jc w:val="both"/>
              <w:rPr>
                <w:rFonts w:ascii="Calibri" w:hAnsi="Calibri" w:cs="Calibri"/>
                <w:sz w:val="24"/>
              </w:rPr>
            </w:pPr>
            <w:proofErr w:type="spellStart"/>
            <w:r w:rsidRPr="003244B8">
              <w:rPr>
                <w:rFonts w:ascii="Calibri" w:hAnsi="Calibri" w:cs="Calibri"/>
                <w:sz w:val="24"/>
              </w:rPr>
              <w:t>Encaje</w:t>
            </w:r>
            <w:proofErr w:type="spellEnd"/>
            <w:r w:rsidRPr="003244B8">
              <w:rPr>
                <w:rFonts w:ascii="Calibri" w:hAnsi="Calibri" w:cs="Calibri"/>
                <w:sz w:val="24"/>
              </w:rPr>
              <w:t xml:space="preserve"> de </w:t>
            </w:r>
            <w:proofErr w:type="spellStart"/>
            <w:r w:rsidRPr="003244B8">
              <w:rPr>
                <w:rFonts w:ascii="Calibri" w:hAnsi="Calibri" w:cs="Calibri"/>
                <w:sz w:val="24"/>
              </w:rPr>
              <w:t>Números</w:t>
            </w:r>
            <w:proofErr w:type="spellEnd"/>
          </w:p>
        </w:tc>
        <w:tc>
          <w:tcPr>
            <w:tcW w:w="0" w:type="auto"/>
            <w:vAlign w:val="center"/>
            <w:hideMark/>
          </w:tcPr>
          <w:p w14:paraId="786B16F3"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 xml:space="preserve">Tablero de madera con piezas desmontables del 0 al 9 para reconocimiento numérico, seriación y conteo. </w:t>
            </w:r>
            <w:proofErr w:type="spellStart"/>
            <w:r w:rsidRPr="003244B8">
              <w:rPr>
                <w:rFonts w:ascii="Calibri" w:hAnsi="Calibri" w:cs="Calibri"/>
                <w:sz w:val="24"/>
              </w:rPr>
              <w:t>Medidas</w:t>
            </w:r>
            <w:proofErr w:type="spellEnd"/>
            <w:r w:rsidRPr="003244B8">
              <w:rPr>
                <w:rFonts w:ascii="Calibri" w:hAnsi="Calibri" w:cs="Calibri"/>
                <w:sz w:val="24"/>
              </w:rPr>
              <w:t xml:space="preserve"> </w:t>
            </w:r>
            <w:proofErr w:type="spellStart"/>
            <w:r w:rsidRPr="003244B8">
              <w:rPr>
                <w:rFonts w:ascii="Calibri" w:hAnsi="Calibri" w:cs="Calibri"/>
                <w:sz w:val="24"/>
              </w:rPr>
              <w:t>aproximadas</w:t>
            </w:r>
            <w:proofErr w:type="spellEnd"/>
            <w:r w:rsidRPr="003244B8">
              <w:rPr>
                <w:rFonts w:ascii="Calibri" w:hAnsi="Calibri" w:cs="Calibri"/>
                <w:sz w:val="24"/>
              </w:rPr>
              <w:t xml:space="preserve"> 30 x 22 cm. Pinturas no </w:t>
            </w:r>
            <w:proofErr w:type="spellStart"/>
            <w:r w:rsidRPr="003244B8">
              <w:rPr>
                <w:rFonts w:ascii="Calibri" w:hAnsi="Calibri" w:cs="Calibri"/>
                <w:sz w:val="24"/>
              </w:rPr>
              <w:t>tóxicas</w:t>
            </w:r>
            <w:proofErr w:type="spellEnd"/>
            <w:r w:rsidRPr="003244B8">
              <w:rPr>
                <w:rFonts w:ascii="Calibri" w:hAnsi="Calibri" w:cs="Calibri"/>
                <w:sz w:val="24"/>
              </w:rPr>
              <w:t>.</w:t>
            </w:r>
          </w:p>
        </w:tc>
        <w:tc>
          <w:tcPr>
            <w:tcW w:w="0" w:type="auto"/>
            <w:vAlign w:val="center"/>
            <w:hideMark/>
          </w:tcPr>
          <w:p w14:paraId="3F5C6F39"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w:t>
            </w:r>
          </w:p>
        </w:tc>
      </w:tr>
      <w:tr w:rsidR="005D10D8" w:rsidRPr="00AB61F5" w14:paraId="389C66F5" w14:textId="77777777" w:rsidTr="00E42DBB">
        <w:trPr>
          <w:tblCellSpacing w:w="15" w:type="dxa"/>
          <w:jc w:val="center"/>
        </w:trPr>
        <w:tc>
          <w:tcPr>
            <w:tcW w:w="0" w:type="auto"/>
            <w:vAlign w:val="center"/>
            <w:hideMark/>
          </w:tcPr>
          <w:p w14:paraId="6E0E7E7A"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5</w:t>
            </w:r>
          </w:p>
        </w:tc>
        <w:tc>
          <w:tcPr>
            <w:tcW w:w="0" w:type="auto"/>
            <w:vAlign w:val="center"/>
            <w:hideMark/>
          </w:tcPr>
          <w:p w14:paraId="3D16FA25" w14:textId="77777777" w:rsidR="005D10D8" w:rsidRPr="003244B8" w:rsidRDefault="005D10D8" w:rsidP="003244B8">
            <w:pPr>
              <w:pStyle w:val="Prrafodelista"/>
              <w:ind w:left="0"/>
              <w:jc w:val="both"/>
              <w:rPr>
                <w:rFonts w:ascii="Calibri" w:hAnsi="Calibri" w:cs="Calibri"/>
                <w:sz w:val="24"/>
              </w:rPr>
            </w:pPr>
            <w:proofErr w:type="spellStart"/>
            <w:r w:rsidRPr="003244B8">
              <w:rPr>
                <w:rFonts w:ascii="Calibri" w:hAnsi="Calibri" w:cs="Calibri"/>
                <w:sz w:val="24"/>
              </w:rPr>
              <w:t>Encaje</w:t>
            </w:r>
            <w:proofErr w:type="spellEnd"/>
            <w:r w:rsidRPr="003244B8">
              <w:rPr>
                <w:rFonts w:ascii="Calibri" w:hAnsi="Calibri" w:cs="Calibri"/>
                <w:sz w:val="24"/>
              </w:rPr>
              <w:t xml:space="preserve"> de Letras</w:t>
            </w:r>
          </w:p>
        </w:tc>
        <w:tc>
          <w:tcPr>
            <w:tcW w:w="0" w:type="auto"/>
            <w:vAlign w:val="center"/>
            <w:hideMark/>
          </w:tcPr>
          <w:p w14:paraId="35871F9B"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 xml:space="preserve">Material didáctico de madera con letras del alfabeto desmontables para reconocimiento y formación de palabras. </w:t>
            </w:r>
            <w:proofErr w:type="spellStart"/>
            <w:r w:rsidRPr="003244B8">
              <w:rPr>
                <w:rFonts w:ascii="Calibri" w:hAnsi="Calibri" w:cs="Calibri"/>
                <w:sz w:val="24"/>
              </w:rPr>
              <w:t>Medidas</w:t>
            </w:r>
            <w:proofErr w:type="spellEnd"/>
            <w:r w:rsidRPr="003244B8">
              <w:rPr>
                <w:rFonts w:ascii="Calibri" w:hAnsi="Calibri" w:cs="Calibri"/>
                <w:sz w:val="24"/>
              </w:rPr>
              <w:t xml:space="preserve"> </w:t>
            </w:r>
            <w:proofErr w:type="spellStart"/>
            <w:r w:rsidRPr="003244B8">
              <w:rPr>
                <w:rFonts w:ascii="Calibri" w:hAnsi="Calibri" w:cs="Calibri"/>
                <w:sz w:val="24"/>
              </w:rPr>
              <w:t>aproximadas</w:t>
            </w:r>
            <w:proofErr w:type="spellEnd"/>
            <w:r w:rsidRPr="003244B8">
              <w:rPr>
                <w:rFonts w:ascii="Calibri" w:hAnsi="Calibri" w:cs="Calibri"/>
                <w:sz w:val="24"/>
              </w:rPr>
              <w:t xml:space="preserve"> 30 x 22 cm.</w:t>
            </w:r>
          </w:p>
        </w:tc>
        <w:tc>
          <w:tcPr>
            <w:tcW w:w="0" w:type="auto"/>
            <w:vAlign w:val="center"/>
            <w:hideMark/>
          </w:tcPr>
          <w:p w14:paraId="1BD43FB3"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w:t>
            </w:r>
          </w:p>
        </w:tc>
      </w:tr>
      <w:tr w:rsidR="005D10D8" w:rsidRPr="00AB61F5" w14:paraId="7CBD7A9C" w14:textId="77777777" w:rsidTr="00E42DBB">
        <w:trPr>
          <w:tblCellSpacing w:w="15" w:type="dxa"/>
          <w:jc w:val="center"/>
        </w:trPr>
        <w:tc>
          <w:tcPr>
            <w:tcW w:w="0" w:type="auto"/>
            <w:vAlign w:val="center"/>
            <w:hideMark/>
          </w:tcPr>
          <w:p w14:paraId="63268FEE"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6</w:t>
            </w:r>
          </w:p>
        </w:tc>
        <w:tc>
          <w:tcPr>
            <w:tcW w:w="0" w:type="auto"/>
            <w:vAlign w:val="center"/>
            <w:hideMark/>
          </w:tcPr>
          <w:p w14:paraId="596C8FE0" w14:textId="77777777" w:rsidR="005D10D8" w:rsidRPr="003244B8" w:rsidRDefault="005D10D8" w:rsidP="003244B8">
            <w:pPr>
              <w:pStyle w:val="Prrafodelista"/>
              <w:ind w:left="0"/>
              <w:jc w:val="both"/>
              <w:rPr>
                <w:rFonts w:ascii="Calibri" w:hAnsi="Calibri" w:cs="Calibri"/>
                <w:sz w:val="24"/>
              </w:rPr>
            </w:pPr>
            <w:proofErr w:type="spellStart"/>
            <w:r w:rsidRPr="003244B8">
              <w:rPr>
                <w:rFonts w:ascii="Calibri" w:hAnsi="Calibri" w:cs="Calibri"/>
                <w:sz w:val="24"/>
              </w:rPr>
              <w:t>Túnel</w:t>
            </w:r>
            <w:proofErr w:type="spellEnd"/>
            <w:r w:rsidRPr="003244B8">
              <w:rPr>
                <w:rFonts w:ascii="Calibri" w:hAnsi="Calibri" w:cs="Calibri"/>
                <w:sz w:val="24"/>
              </w:rPr>
              <w:t xml:space="preserve"> </w:t>
            </w:r>
            <w:proofErr w:type="spellStart"/>
            <w:r w:rsidRPr="003244B8">
              <w:rPr>
                <w:rFonts w:ascii="Calibri" w:hAnsi="Calibri" w:cs="Calibri"/>
                <w:sz w:val="24"/>
              </w:rPr>
              <w:t>Plegable</w:t>
            </w:r>
            <w:proofErr w:type="spellEnd"/>
            <w:r w:rsidRPr="003244B8">
              <w:rPr>
                <w:rFonts w:ascii="Calibri" w:hAnsi="Calibri" w:cs="Calibri"/>
                <w:sz w:val="24"/>
              </w:rPr>
              <w:t xml:space="preserve"> Tipo </w:t>
            </w:r>
            <w:proofErr w:type="spellStart"/>
            <w:r w:rsidRPr="003244B8">
              <w:rPr>
                <w:rFonts w:ascii="Calibri" w:hAnsi="Calibri" w:cs="Calibri"/>
                <w:sz w:val="24"/>
              </w:rPr>
              <w:t>Gusano</w:t>
            </w:r>
            <w:proofErr w:type="spellEnd"/>
          </w:p>
        </w:tc>
        <w:tc>
          <w:tcPr>
            <w:tcW w:w="0" w:type="auto"/>
            <w:vAlign w:val="center"/>
            <w:hideMark/>
          </w:tcPr>
          <w:p w14:paraId="34D86C3A"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Túnel confeccionado en poliéster lavable con estructura metálica flexible y plegable. Largo aproximado 180 cm y diámetro 45 cm. Uso interior y exterior.</w:t>
            </w:r>
          </w:p>
        </w:tc>
        <w:tc>
          <w:tcPr>
            <w:tcW w:w="0" w:type="auto"/>
            <w:vAlign w:val="center"/>
            <w:hideMark/>
          </w:tcPr>
          <w:p w14:paraId="6DBCBD77"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w:t>
            </w:r>
          </w:p>
        </w:tc>
      </w:tr>
      <w:tr w:rsidR="005D10D8" w:rsidRPr="00AB61F5" w14:paraId="370281BE" w14:textId="77777777" w:rsidTr="00E42DBB">
        <w:trPr>
          <w:tblCellSpacing w:w="15" w:type="dxa"/>
          <w:jc w:val="center"/>
        </w:trPr>
        <w:tc>
          <w:tcPr>
            <w:tcW w:w="0" w:type="auto"/>
            <w:vAlign w:val="center"/>
            <w:hideMark/>
          </w:tcPr>
          <w:p w14:paraId="0C15A098"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lastRenderedPageBreak/>
              <w:t>7</w:t>
            </w:r>
          </w:p>
        </w:tc>
        <w:tc>
          <w:tcPr>
            <w:tcW w:w="0" w:type="auto"/>
            <w:vAlign w:val="center"/>
            <w:hideMark/>
          </w:tcPr>
          <w:p w14:paraId="34BEACAE"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Animales para Clasificación por Colores</w:t>
            </w:r>
          </w:p>
        </w:tc>
        <w:tc>
          <w:tcPr>
            <w:tcW w:w="0" w:type="auto"/>
            <w:vAlign w:val="center"/>
            <w:hideMark/>
          </w:tcPr>
          <w:p w14:paraId="11F3514D"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 xml:space="preserve">Set de figuras plásticas de diferentes colores y formas para actividades de clasificación, conteo y seriación. Material libre de BPA. </w:t>
            </w:r>
            <w:proofErr w:type="spellStart"/>
            <w:r w:rsidRPr="003244B8">
              <w:rPr>
                <w:rFonts w:ascii="Calibri" w:hAnsi="Calibri" w:cs="Calibri"/>
                <w:sz w:val="24"/>
              </w:rPr>
              <w:t>Incluye</w:t>
            </w:r>
            <w:proofErr w:type="spellEnd"/>
            <w:r w:rsidRPr="003244B8">
              <w:rPr>
                <w:rFonts w:ascii="Calibri" w:hAnsi="Calibri" w:cs="Calibri"/>
                <w:sz w:val="24"/>
              </w:rPr>
              <w:t xml:space="preserve"> </w:t>
            </w:r>
            <w:proofErr w:type="spellStart"/>
            <w:r w:rsidRPr="003244B8">
              <w:rPr>
                <w:rFonts w:ascii="Calibri" w:hAnsi="Calibri" w:cs="Calibri"/>
                <w:sz w:val="24"/>
              </w:rPr>
              <w:t>recipientes</w:t>
            </w:r>
            <w:proofErr w:type="spellEnd"/>
            <w:r w:rsidRPr="003244B8">
              <w:rPr>
                <w:rFonts w:ascii="Calibri" w:hAnsi="Calibri" w:cs="Calibri"/>
                <w:sz w:val="24"/>
              </w:rPr>
              <w:t xml:space="preserve"> de </w:t>
            </w:r>
            <w:proofErr w:type="spellStart"/>
            <w:r w:rsidRPr="003244B8">
              <w:rPr>
                <w:rFonts w:ascii="Calibri" w:hAnsi="Calibri" w:cs="Calibri"/>
                <w:sz w:val="24"/>
              </w:rPr>
              <w:t>clasificación</w:t>
            </w:r>
            <w:proofErr w:type="spellEnd"/>
            <w:r w:rsidRPr="003244B8">
              <w:rPr>
                <w:rFonts w:ascii="Calibri" w:hAnsi="Calibri" w:cs="Calibri"/>
                <w:sz w:val="24"/>
              </w:rPr>
              <w:t>.</w:t>
            </w:r>
          </w:p>
        </w:tc>
        <w:tc>
          <w:tcPr>
            <w:tcW w:w="0" w:type="auto"/>
            <w:vAlign w:val="center"/>
            <w:hideMark/>
          </w:tcPr>
          <w:p w14:paraId="3E82B264"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w:t>
            </w:r>
          </w:p>
        </w:tc>
      </w:tr>
      <w:tr w:rsidR="005D10D8" w:rsidRPr="00AB61F5" w14:paraId="75F681A0" w14:textId="77777777" w:rsidTr="00E42DBB">
        <w:trPr>
          <w:tblCellSpacing w:w="15" w:type="dxa"/>
          <w:jc w:val="center"/>
        </w:trPr>
        <w:tc>
          <w:tcPr>
            <w:tcW w:w="0" w:type="auto"/>
            <w:vAlign w:val="center"/>
            <w:hideMark/>
          </w:tcPr>
          <w:p w14:paraId="76382093"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8</w:t>
            </w:r>
          </w:p>
        </w:tc>
        <w:tc>
          <w:tcPr>
            <w:tcW w:w="0" w:type="auto"/>
            <w:vAlign w:val="center"/>
            <w:hideMark/>
          </w:tcPr>
          <w:p w14:paraId="62469D56" w14:textId="77777777" w:rsidR="005D10D8" w:rsidRPr="003244B8" w:rsidRDefault="005D10D8" w:rsidP="003244B8">
            <w:pPr>
              <w:pStyle w:val="Prrafodelista"/>
              <w:ind w:left="0"/>
              <w:jc w:val="both"/>
              <w:rPr>
                <w:rFonts w:ascii="Calibri" w:hAnsi="Calibri" w:cs="Calibri"/>
                <w:sz w:val="24"/>
              </w:rPr>
            </w:pPr>
            <w:proofErr w:type="spellStart"/>
            <w:r w:rsidRPr="003244B8">
              <w:rPr>
                <w:rFonts w:ascii="Calibri" w:hAnsi="Calibri" w:cs="Calibri"/>
                <w:sz w:val="24"/>
              </w:rPr>
              <w:t>Bloques</w:t>
            </w:r>
            <w:proofErr w:type="spellEnd"/>
            <w:r w:rsidRPr="003244B8">
              <w:rPr>
                <w:rFonts w:ascii="Calibri" w:hAnsi="Calibri" w:cs="Calibri"/>
                <w:sz w:val="24"/>
              </w:rPr>
              <w:t xml:space="preserve"> </w:t>
            </w:r>
            <w:proofErr w:type="spellStart"/>
            <w:r w:rsidRPr="003244B8">
              <w:rPr>
                <w:rFonts w:ascii="Calibri" w:hAnsi="Calibri" w:cs="Calibri"/>
                <w:sz w:val="24"/>
              </w:rPr>
              <w:t>Didácticos</w:t>
            </w:r>
            <w:proofErr w:type="spellEnd"/>
            <w:r w:rsidRPr="003244B8">
              <w:rPr>
                <w:rFonts w:ascii="Calibri" w:hAnsi="Calibri" w:cs="Calibri"/>
                <w:sz w:val="24"/>
              </w:rPr>
              <w:t xml:space="preserve"> de Madera</w:t>
            </w:r>
          </w:p>
        </w:tc>
        <w:tc>
          <w:tcPr>
            <w:tcW w:w="0" w:type="auto"/>
            <w:vAlign w:val="center"/>
            <w:hideMark/>
          </w:tcPr>
          <w:p w14:paraId="4A0EE8D9"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 xml:space="preserve">Set de construcción compuesto por aproximadamente 100 piezas geométricas de distintos tamaños y formas. </w:t>
            </w:r>
            <w:proofErr w:type="spellStart"/>
            <w:r w:rsidRPr="003244B8">
              <w:rPr>
                <w:rFonts w:ascii="Calibri" w:hAnsi="Calibri" w:cs="Calibri"/>
                <w:sz w:val="24"/>
              </w:rPr>
              <w:t>Fabricado</w:t>
            </w:r>
            <w:proofErr w:type="spellEnd"/>
            <w:r w:rsidRPr="003244B8">
              <w:rPr>
                <w:rFonts w:ascii="Calibri" w:hAnsi="Calibri" w:cs="Calibri"/>
                <w:sz w:val="24"/>
              </w:rPr>
              <w:t xml:space="preserve"> </w:t>
            </w:r>
            <w:proofErr w:type="spellStart"/>
            <w:r w:rsidRPr="003244B8">
              <w:rPr>
                <w:rFonts w:ascii="Calibri" w:hAnsi="Calibri" w:cs="Calibri"/>
                <w:sz w:val="24"/>
              </w:rPr>
              <w:t>en</w:t>
            </w:r>
            <w:proofErr w:type="spellEnd"/>
            <w:r w:rsidRPr="003244B8">
              <w:rPr>
                <w:rFonts w:ascii="Calibri" w:hAnsi="Calibri" w:cs="Calibri"/>
                <w:sz w:val="24"/>
              </w:rPr>
              <w:t xml:space="preserve"> </w:t>
            </w:r>
            <w:proofErr w:type="spellStart"/>
            <w:r w:rsidRPr="003244B8">
              <w:rPr>
                <w:rFonts w:ascii="Calibri" w:hAnsi="Calibri" w:cs="Calibri"/>
                <w:sz w:val="24"/>
              </w:rPr>
              <w:t>madera</w:t>
            </w:r>
            <w:proofErr w:type="spellEnd"/>
            <w:r w:rsidRPr="003244B8">
              <w:rPr>
                <w:rFonts w:ascii="Calibri" w:hAnsi="Calibri" w:cs="Calibri"/>
                <w:sz w:val="24"/>
              </w:rPr>
              <w:t xml:space="preserve"> natural con </w:t>
            </w:r>
            <w:proofErr w:type="spellStart"/>
            <w:r w:rsidRPr="003244B8">
              <w:rPr>
                <w:rFonts w:ascii="Calibri" w:hAnsi="Calibri" w:cs="Calibri"/>
                <w:sz w:val="24"/>
              </w:rPr>
              <w:t>terminaciones</w:t>
            </w:r>
            <w:proofErr w:type="spellEnd"/>
            <w:r w:rsidRPr="003244B8">
              <w:rPr>
                <w:rFonts w:ascii="Calibri" w:hAnsi="Calibri" w:cs="Calibri"/>
                <w:sz w:val="24"/>
              </w:rPr>
              <w:t xml:space="preserve"> </w:t>
            </w:r>
            <w:proofErr w:type="spellStart"/>
            <w:r w:rsidRPr="003244B8">
              <w:rPr>
                <w:rFonts w:ascii="Calibri" w:hAnsi="Calibri" w:cs="Calibri"/>
                <w:sz w:val="24"/>
              </w:rPr>
              <w:t>seguras</w:t>
            </w:r>
            <w:proofErr w:type="spellEnd"/>
            <w:r w:rsidRPr="003244B8">
              <w:rPr>
                <w:rFonts w:ascii="Calibri" w:hAnsi="Calibri" w:cs="Calibri"/>
                <w:sz w:val="24"/>
              </w:rPr>
              <w:t>.</w:t>
            </w:r>
          </w:p>
        </w:tc>
        <w:tc>
          <w:tcPr>
            <w:tcW w:w="0" w:type="auto"/>
            <w:vAlign w:val="center"/>
            <w:hideMark/>
          </w:tcPr>
          <w:p w14:paraId="3907A94B"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w:t>
            </w:r>
          </w:p>
        </w:tc>
      </w:tr>
      <w:tr w:rsidR="005D10D8" w:rsidRPr="00AB61F5" w14:paraId="70305485" w14:textId="77777777" w:rsidTr="00E42DBB">
        <w:trPr>
          <w:tblCellSpacing w:w="15" w:type="dxa"/>
          <w:jc w:val="center"/>
        </w:trPr>
        <w:tc>
          <w:tcPr>
            <w:tcW w:w="0" w:type="auto"/>
            <w:vAlign w:val="center"/>
            <w:hideMark/>
          </w:tcPr>
          <w:p w14:paraId="0CD7E019"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9</w:t>
            </w:r>
          </w:p>
        </w:tc>
        <w:tc>
          <w:tcPr>
            <w:tcW w:w="0" w:type="auto"/>
            <w:vAlign w:val="center"/>
            <w:hideMark/>
          </w:tcPr>
          <w:p w14:paraId="50BCD40E" w14:textId="77777777" w:rsidR="005D10D8" w:rsidRPr="003244B8" w:rsidRDefault="005D10D8" w:rsidP="003244B8">
            <w:pPr>
              <w:pStyle w:val="Prrafodelista"/>
              <w:ind w:left="0"/>
              <w:jc w:val="both"/>
              <w:rPr>
                <w:rFonts w:ascii="Calibri" w:hAnsi="Calibri" w:cs="Calibri"/>
                <w:sz w:val="24"/>
              </w:rPr>
            </w:pPr>
            <w:proofErr w:type="spellStart"/>
            <w:r w:rsidRPr="003244B8">
              <w:rPr>
                <w:rFonts w:ascii="Calibri" w:hAnsi="Calibri" w:cs="Calibri"/>
                <w:sz w:val="24"/>
              </w:rPr>
              <w:t>Vegetales</w:t>
            </w:r>
            <w:proofErr w:type="spellEnd"/>
            <w:r w:rsidRPr="003244B8">
              <w:rPr>
                <w:rFonts w:ascii="Calibri" w:hAnsi="Calibri" w:cs="Calibri"/>
                <w:sz w:val="24"/>
              </w:rPr>
              <w:t xml:space="preserve"> </w:t>
            </w:r>
            <w:proofErr w:type="spellStart"/>
            <w:r w:rsidRPr="003244B8">
              <w:rPr>
                <w:rFonts w:ascii="Calibri" w:hAnsi="Calibri" w:cs="Calibri"/>
                <w:sz w:val="24"/>
              </w:rPr>
              <w:t>Recortables</w:t>
            </w:r>
            <w:proofErr w:type="spellEnd"/>
            <w:r w:rsidRPr="003244B8">
              <w:rPr>
                <w:rFonts w:ascii="Calibri" w:hAnsi="Calibri" w:cs="Calibri"/>
                <w:sz w:val="24"/>
              </w:rPr>
              <w:t xml:space="preserve"> con </w:t>
            </w:r>
            <w:proofErr w:type="spellStart"/>
            <w:r w:rsidRPr="003244B8">
              <w:rPr>
                <w:rFonts w:ascii="Calibri" w:hAnsi="Calibri" w:cs="Calibri"/>
                <w:sz w:val="24"/>
              </w:rPr>
              <w:t>Imán</w:t>
            </w:r>
            <w:proofErr w:type="spellEnd"/>
          </w:p>
        </w:tc>
        <w:tc>
          <w:tcPr>
            <w:tcW w:w="0" w:type="auto"/>
            <w:vAlign w:val="center"/>
            <w:hideMark/>
          </w:tcPr>
          <w:p w14:paraId="77200708"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Set de frutas y verduras desmontables con uniones magnéticas y cuchillo de madera. Favorece el juego simbólico y el reconocimiento de alimentos saludables.</w:t>
            </w:r>
          </w:p>
        </w:tc>
        <w:tc>
          <w:tcPr>
            <w:tcW w:w="0" w:type="auto"/>
            <w:vAlign w:val="center"/>
            <w:hideMark/>
          </w:tcPr>
          <w:p w14:paraId="22BAB7F7"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w:t>
            </w:r>
          </w:p>
        </w:tc>
      </w:tr>
      <w:tr w:rsidR="005D10D8" w:rsidRPr="00AB61F5" w14:paraId="3AD30F4C" w14:textId="77777777" w:rsidTr="00E42DBB">
        <w:trPr>
          <w:tblCellSpacing w:w="15" w:type="dxa"/>
          <w:jc w:val="center"/>
        </w:trPr>
        <w:tc>
          <w:tcPr>
            <w:tcW w:w="0" w:type="auto"/>
            <w:vAlign w:val="center"/>
            <w:hideMark/>
          </w:tcPr>
          <w:p w14:paraId="092771B3"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10</w:t>
            </w:r>
          </w:p>
        </w:tc>
        <w:tc>
          <w:tcPr>
            <w:tcW w:w="0" w:type="auto"/>
            <w:vAlign w:val="center"/>
            <w:hideMark/>
          </w:tcPr>
          <w:p w14:paraId="49418B69"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 xml:space="preserve">Juego de Pesca </w:t>
            </w:r>
            <w:proofErr w:type="spellStart"/>
            <w:r w:rsidRPr="003244B8">
              <w:rPr>
                <w:rFonts w:ascii="Calibri" w:hAnsi="Calibri" w:cs="Calibri"/>
                <w:sz w:val="24"/>
              </w:rPr>
              <w:t>Magnética</w:t>
            </w:r>
            <w:proofErr w:type="spellEnd"/>
          </w:p>
        </w:tc>
        <w:tc>
          <w:tcPr>
            <w:tcW w:w="0" w:type="auto"/>
            <w:vAlign w:val="center"/>
            <w:hideMark/>
          </w:tcPr>
          <w:p w14:paraId="728E1B80"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 xml:space="preserve">Juego compuesto por peces de madera y caña de pescar con sistema magnético. </w:t>
            </w:r>
            <w:proofErr w:type="spellStart"/>
            <w:r w:rsidRPr="003244B8">
              <w:rPr>
                <w:rFonts w:ascii="Calibri" w:hAnsi="Calibri" w:cs="Calibri"/>
                <w:sz w:val="24"/>
              </w:rPr>
              <w:t>Favorece</w:t>
            </w:r>
            <w:proofErr w:type="spellEnd"/>
            <w:r w:rsidRPr="003244B8">
              <w:rPr>
                <w:rFonts w:ascii="Calibri" w:hAnsi="Calibri" w:cs="Calibri"/>
                <w:sz w:val="24"/>
              </w:rPr>
              <w:t xml:space="preserve"> </w:t>
            </w:r>
            <w:proofErr w:type="spellStart"/>
            <w:r w:rsidRPr="003244B8">
              <w:rPr>
                <w:rFonts w:ascii="Calibri" w:hAnsi="Calibri" w:cs="Calibri"/>
                <w:sz w:val="24"/>
              </w:rPr>
              <w:t>coordinación</w:t>
            </w:r>
            <w:proofErr w:type="spellEnd"/>
            <w:r w:rsidRPr="003244B8">
              <w:rPr>
                <w:rFonts w:ascii="Calibri" w:hAnsi="Calibri" w:cs="Calibri"/>
                <w:sz w:val="24"/>
              </w:rPr>
              <w:t xml:space="preserve"> </w:t>
            </w:r>
            <w:proofErr w:type="spellStart"/>
            <w:r w:rsidRPr="003244B8">
              <w:rPr>
                <w:rFonts w:ascii="Calibri" w:hAnsi="Calibri" w:cs="Calibri"/>
                <w:sz w:val="24"/>
              </w:rPr>
              <w:t>óculo</w:t>
            </w:r>
            <w:proofErr w:type="spellEnd"/>
            <w:r w:rsidRPr="003244B8">
              <w:rPr>
                <w:rFonts w:ascii="Calibri" w:hAnsi="Calibri" w:cs="Calibri"/>
                <w:sz w:val="24"/>
              </w:rPr>
              <w:t xml:space="preserve">-manual y </w:t>
            </w:r>
            <w:proofErr w:type="spellStart"/>
            <w:r w:rsidRPr="003244B8">
              <w:rPr>
                <w:rFonts w:ascii="Calibri" w:hAnsi="Calibri" w:cs="Calibri"/>
                <w:sz w:val="24"/>
              </w:rPr>
              <w:t>concentración</w:t>
            </w:r>
            <w:proofErr w:type="spellEnd"/>
            <w:r w:rsidRPr="003244B8">
              <w:rPr>
                <w:rFonts w:ascii="Calibri" w:hAnsi="Calibri" w:cs="Calibri"/>
                <w:sz w:val="24"/>
              </w:rPr>
              <w:t>.</w:t>
            </w:r>
          </w:p>
        </w:tc>
        <w:tc>
          <w:tcPr>
            <w:tcW w:w="0" w:type="auto"/>
            <w:vAlign w:val="center"/>
            <w:hideMark/>
          </w:tcPr>
          <w:p w14:paraId="50C1EDF7"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w:t>
            </w:r>
          </w:p>
        </w:tc>
      </w:tr>
      <w:tr w:rsidR="005D10D8" w:rsidRPr="00AB61F5" w14:paraId="3CCBB14B" w14:textId="77777777" w:rsidTr="00E42DBB">
        <w:trPr>
          <w:tblCellSpacing w:w="15" w:type="dxa"/>
          <w:jc w:val="center"/>
        </w:trPr>
        <w:tc>
          <w:tcPr>
            <w:tcW w:w="0" w:type="auto"/>
            <w:vAlign w:val="center"/>
            <w:hideMark/>
          </w:tcPr>
          <w:p w14:paraId="4DFEA608"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11</w:t>
            </w:r>
          </w:p>
        </w:tc>
        <w:tc>
          <w:tcPr>
            <w:tcW w:w="0" w:type="auto"/>
            <w:vAlign w:val="center"/>
            <w:hideMark/>
          </w:tcPr>
          <w:p w14:paraId="3D346F6D" w14:textId="77777777" w:rsidR="005D10D8" w:rsidRPr="003244B8" w:rsidRDefault="005D10D8" w:rsidP="003244B8">
            <w:pPr>
              <w:pStyle w:val="Prrafodelista"/>
              <w:ind w:left="0"/>
              <w:jc w:val="both"/>
              <w:rPr>
                <w:rFonts w:ascii="Calibri" w:hAnsi="Calibri" w:cs="Calibri"/>
                <w:sz w:val="24"/>
              </w:rPr>
            </w:pPr>
            <w:proofErr w:type="spellStart"/>
            <w:r w:rsidRPr="003244B8">
              <w:rPr>
                <w:rFonts w:ascii="Calibri" w:hAnsi="Calibri" w:cs="Calibri"/>
                <w:sz w:val="24"/>
              </w:rPr>
              <w:t>Memorice</w:t>
            </w:r>
            <w:proofErr w:type="spellEnd"/>
            <w:r w:rsidRPr="003244B8">
              <w:rPr>
                <w:rFonts w:ascii="Calibri" w:hAnsi="Calibri" w:cs="Calibri"/>
                <w:sz w:val="24"/>
              </w:rPr>
              <w:t xml:space="preserve"> </w:t>
            </w:r>
            <w:proofErr w:type="spellStart"/>
            <w:r w:rsidRPr="003244B8">
              <w:rPr>
                <w:rFonts w:ascii="Calibri" w:hAnsi="Calibri" w:cs="Calibri"/>
                <w:sz w:val="24"/>
              </w:rPr>
              <w:t>Infantil</w:t>
            </w:r>
            <w:proofErr w:type="spellEnd"/>
            <w:r w:rsidRPr="003244B8">
              <w:rPr>
                <w:rFonts w:ascii="Calibri" w:hAnsi="Calibri" w:cs="Calibri"/>
                <w:sz w:val="24"/>
              </w:rPr>
              <w:t xml:space="preserve"> </w:t>
            </w:r>
            <w:proofErr w:type="spellStart"/>
            <w:r w:rsidRPr="003244B8">
              <w:rPr>
                <w:rFonts w:ascii="Calibri" w:hAnsi="Calibri" w:cs="Calibri"/>
                <w:sz w:val="24"/>
              </w:rPr>
              <w:t>Animales</w:t>
            </w:r>
            <w:proofErr w:type="spellEnd"/>
          </w:p>
        </w:tc>
        <w:tc>
          <w:tcPr>
            <w:tcW w:w="0" w:type="auto"/>
            <w:vAlign w:val="center"/>
            <w:hideMark/>
          </w:tcPr>
          <w:p w14:paraId="1FA37F5E"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 xml:space="preserve">Juego de memoria elaborado en madera con ilustraciones de animales. </w:t>
            </w:r>
            <w:proofErr w:type="spellStart"/>
            <w:r w:rsidRPr="003244B8">
              <w:rPr>
                <w:rFonts w:ascii="Calibri" w:hAnsi="Calibri" w:cs="Calibri"/>
                <w:sz w:val="24"/>
              </w:rPr>
              <w:t>Contiene</w:t>
            </w:r>
            <w:proofErr w:type="spellEnd"/>
            <w:r w:rsidRPr="003244B8">
              <w:rPr>
                <w:rFonts w:ascii="Calibri" w:hAnsi="Calibri" w:cs="Calibri"/>
                <w:sz w:val="24"/>
              </w:rPr>
              <w:t xml:space="preserve"> 32 </w:t>
            </w:r>
            <w:proofErr w:type="spellStart"/>
            <w:r w:rsidRPr="003244B8">
              <w:rPr>
                <w:rFonts w:ascii="Calibri" w:hAnsi="Calibri" w:cs="Calibri"/>
                <w:sz w:val="24"/>
              </w:rPr>
              <w:t>fichas</w:t>
            </w:r>
            <w:proofErr w:type="spellEnd"/>
            <w:r w:rsidRPr="003244B8">
              <w:rPr>
                <w:rFonts w:ascii="Calibri" w:hAnsi="Calibri" w:cs="Calibri"/>
                <w:sz w:val="24"/>
              </w:rPr>
              <w:t xml:space="preserve"> de 5 x 5 cm </w:t>
            </w:r>
            <w:proofErr w:type="spellStart"/>
            <w:r w:rsidRPr="003244B8">
              <w:rPr>
                <w:rFonts w:ascii="Calibri" w:hAnsi="Calibri" w:cs="Calibri"/>
                <w:sz w:val="24"/>
              </w:rPr>
              <w:t>aproximadamente</w:t>
            </w:r>
            <w:proofErr w:type="spellEnd"/>
            <w:r w:rsidRPr="003244B8">
              <w:rPr>
                <w:rFonts w:ascii="Calibri" w:hAnsi="Calibri" w:cs="Calibri"/>
                <w:sz w:val="24"/>
              </w:rPr>
              <w:t>.</w:t>
            </w:r>
          </w:p>
        </w:tc>
        <w:tc>
          <w:tcPr>
            <w:tcW w:w="0" w:type="auto"/>
            <w:vAlign w:val="center"/>
            <w:hideMark/>
          </w:tcPr>
          <w:p w14:paraId="5E59F9A9"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w:t>
            </w:r>
          </w:p>
        </w:tc>
      </w:tr>
      <w:tr w:rsidR="005D10D8" w:rsidRPr="00AB61F5" w14:paraId="66A49286" w14:textId="77777777" w:rsidTr="00E42DBB">
        <w:trPr>
          <w:tblCellSpacing w:w="15" w:type="dxa"/>
          <w:jc w:val="center"/>
        </w:trPr>
        <w:tc>
          <w:tcPr>
            <w:tcW w:w="0" w:type="auto"/>
            <w:vAlign w:val="center"/>
            <w:hideMark/>
          </w:tcPr>
          <w:p w14:paraId="6D5D6F79"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12</w:t>
            </w:r>
          </w:p>
        </w:tc>
        <w:tc>
          <w:tcPr>
            <w:tcW w:w="0" w:type="auto"/>
            <w:vAlign w:val="center"/>
            <w:hideMark/>
          </w:tcPr>
          <w:p w14:paraId="348A5E02" w14:textId="77777777" w:rsidR="005D10D8" w:rsidRPr="003244B8" w:rsidRDefault="005D10D8" w:rsidP="003244B8">
            <w:pPr>
              <w:pStyle w:val="Prrafodelista"/>
              <w:ind w:left="0"/>
              <w:jc w:val="both"/>
              <w:rPr>
                <w:rFonts w:ascii="Calibri" w:hAnsi="Calibri" w:cs="Calibri"/>
                <w:sz w:val="24"/>
              </w:rPr>
            </w:pPr>
            <w:proofErr w:type="spellStart"/>
            <w:r w:rsidRPr="003244B8">
              <w:rPr>
                <w:rFonts w:ascii="Calibri" w:hAnsi="Calibri" w:cs="Calibri"/>
                <w:sz w:val="24"/>
              </w:rPr>
              <w:t>Puzzle</w:t>
            </w:r>
            <w:proofErr w:type="spellEnd"/>
            <w:r w:rsidRPr="003244B8">
              <w:rPr>
                <w:rFonts w:ascii="Calibri" w:hAnsi="Calibri" w:cs="Calibri"/>
                <w:sz w:val="24"/>
              </w:rPr>
              <w:t xml:space="preserve"> Cubos Expresiones y Emociones</w:t>
            </w:r>
          </w:p>
        </w:tc>
        <w:tc>
          <w:tcPr>
            <w:tcW w:w="0" w:type="auto"/>
            <w:vAlign w:val="center"/>
            <w:hideMark/>
          </w:tcPr>
          <w:p w14:paraId="3B453FAE"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 xml:space="preserve">Set de cubos de madera y tarjetas modelo para reconocimiento y expresión de emociones. </w:t>
            </w:r>
            <w:proofErr w:type="spellStart"/>
            <w:r w:rsidRPr="003244B8">
              <w:rPr>
                <w:rFonts w:ascii="Calibri" w:hAnsi="Calibri" w:cs="Calibri"/>
                <w:sz w:val="24"/>
              </w:rPr>
              <w:t>Incluye</w:t>
            </w:r>
            <w:proofErr w:type="spellEnd"/>
            <w:r w:rsidRPr="003244B8">
              <w:rPr>
                <w:rFonts w:ascii="Calibri" w:hAnsi="Calibri" w:cs="Calibri"/>
                <w:sz w:val="24"/>
              </w:rPr>
              <w:t xml:space="preserve"> </w:t>
            </w:r>
            <w:proofErr w:type="spellStart"/>
            <w:r w:rsidRPr="003244B8">
              <w:rPr>
                <w:rFonts w:ascii="Calibri" w:hAnsi="Calibri" w:cs="Calibri"/>
                <w:sz w:val="24"/>
              </w:rPr>
              <w:t>caja</w:t>
            </w:r>
            <w:proofErr w:type="spellEnd"/>
            <w:r w:rsidRPr="003244B8">
              <w:rPr>
                <w:rFonts w:ascii="Calibri" w:hAnsi="Calibri" w:cs="Calibri"/>
                <w:sz w:val="24"/>
              </w:rPr>
              <w:t xml:space="preserve"> </w:t>
            </w:r>
            <w:proofErr w:type="spellStart"/>
            <w:r w:rsidRPr="003244B8">
              <w:rPr>
                <w:rFonts w:ascii="Calibri" w:hAnsi="Calibri" w:cs="Calibri"/>
                <w:sz w:val="24"/>
              </w:rPr>
              <w:t>organizadora</w:t>
            </w:r>
            <w:proofErr w:type="spellEnd"/>
            <w:r w:rsidRPr="003244B8">
              <w:rPr>
                <w:rFonts w:ascii="Calibri" w:hAnsi="Calibri" w:cs="Calibri"/>
                <w:sz w:val="24"/>
              </w:rPr>
              <w:t>.</w:t>
            </w:r>
          </w:p>
        </w:tc>
        <w:tc>
          <w:tcPr>
            <w:tcW w:w="0" w:type="auto"/>
            <w:vAlign w:val="center"/>
            <w:hideMark/>
          </w:tcPr>
          <w:p w14:paraId="6AA8BE97"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w:t>
            </w:r>
          </w:p>
        </w:tc>
      </w:tr>
      <w:tr w:rsidR="005D10D8" w:rsidRPr="00AB61F5" w14:paraId="2C380587" w14:textId="77777777" w:rsidTr="00E42DBB">
        <w:trPr>
          <w:tblCellSpacing w:w="15" w:type="dxa"/>
          <w:jc w:val="center"/>
        </w:trPr>
        <w:tc>
          <w:tcPr>
            <w:tcW w:w="0" w:type="auto"/>
            <w:vAlign w:val="center"/>
            <w:hideMark/>
          </w:tcPr>
          <w:p w14:paraId="52961F8E"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13</w:t>
            </w:r>
          </w:p>
        </w:tc>
        <w:tc>
          <w:tcPr>
            <w:tcW w:w="0" w:type="auto"/>
            <w:vAlign w:val="center"/>
            <w:hideMark/>
          </w:tcPr>
          <w:p w14:paraId="6445749C"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 xml:space="preserve">Juego </w:t>
            </w:r>
            <w:proofErr w:type="spellStart"/>
            <w:r w:rsidRPr="003244B8">
              <w:rPr>
                <w:rFonts w:ascii="Calibri" w:hAnsi="Calibri" w:cs="Calibri"/>
                <w:sz w:val="24"/>
              </w:rPr>
              <w:t>Didáctico</w:t>
            </w:r>
            <w:proofErr w:type="spellEnd"/>
            <w:r w:rsidRPr="003244B8">
              <w:rPr>
                <w:rFonts w:ascii="Calibri" w:hAnsi="Calibri" w:cs="Calibri"/>
                <w:sz w:val="24"/>
              </w:rPr>
              <w:t xml:space="preserve"> de </w:t>
            </w:r>
            <w:proofErr w:type="spellStart"/>
            <w:r w:rsidRPr="003244B8">
              <w:rPr>
                <w:rFonts w:ascii="Calibri" w:hAnsi="Calibri" w:cs="Calibri"/>
                <w:sz w:val="24"/>
              </w:rPr>
              <w:t>Ortografía</w:t>
            </w:r>
            <w:proofErr w:type="spellEnd"/>
          </w:p>
        </w:tc>
        <w:tc>
          <w:tcPr>
            <w:tcW w:w="0" w:type="auto"/>
            <w:vAlign w:val="center"/>
            <w:hideMark/>
          </w:tcPr>
          <w:p w14:paraId="57975F56"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 xml:space="preserve">Material educativo para asociación de letras, sílabas y palabras. </w:t>
            </w:r>
            <w:proofErr w:type="spellStart"/>
            <w:r w:rsidRPr="003244B8">
              <w:rPr>
                <w:rFonts w:ascii="Calibri" w:hAnsi="Calibri" w:cs="Calibri"/>
                <w:sz w:val="24"/>
              </w:rPr>
              <w:t>Incluye</w:t>
            </w:r>
            <w:proofErr w:type="spellEnd"/>
            <w:r w:rsidRPr="003244B8">
              <w:rPr>
                <w:rFonts w:ascii="Calibri" w:hAnsi="Calibri" w:cs="Calibri"/>
                <w:sz w:val="24"/>
              </w:rPr>
              <w:t xml:space="preserve"> </w:t>
            </w:r>
            <w:proofErr w:type="spellStart"/>
            <w:r w:rsidRPr="003244B8">
              <w:rPr>
                <w:rFonts w:ascii="Calibri" w:hAnsi="Calibri" w:cs="Calibri"/>
                <w:sz w:val="24"/>
              </w:rPr>
              <w:t>tarjetas</w:t>
            </w:r>
            <w:proofErr w:type="spellEnd"/>
            <w:r w:rsidRPr="003244B8">
              <w:rPr>
                <w:rFonts w:ascii="Calibri" w:hAnsi="Calibri" w:cs="Calibri"/>
                <w:sz w:val="24"/>
              </w:rPr>
              <w:t xml:space="preserve"> </w:t>
            </w:r>
            <w:proofErr w:type="spellStart"/>
            <w:r w:rsidRPr="003244B8">
              <w:rPr>
                <w:rFonts w:ascii="Calibri" w:hAnsi="Calibri" w:cs="Calibri"/>
                <w:sz w:val="24"/>
              </w:rPr>
              <w:t>ilustradas</w:t>
            </w:r>
            <w:proofErr w:type="spellEnd"/>
            <w:r w:rsidRPr="003244B8">
              <w:rPr>
                <w:rFonts w:ascii="Calibri" w:hAnsi="Calibri" w:cs="Calibri"/>
                <w:sz w:val="24"/>
              </w:rPr>
              <w:t xml:space="preserve"> y </w:t>
            </w:r>
            <w:proofErr w:type="spellStart"/>
            <w:r w:rsidRPr="003244B8">
              <w:rPr>
                <w:rFonts w:ascii="Calibri" w:hAnsi="Calibri" w:cs="Calibri"/>
                <w:sz w:val="24"/>
              </w:rPr>
              <w:t>piezas</w:t>
            </w:r>
            <w:proofErr w:type="spellEnd"/>
            <w:r w:rsidRPr="003244B8">
              <w:rPr>
                <w:rFonts w:ascii="Calibri" w:hAnsi="Calibri" w:cs="Calibri"/>
                <w:sz w:val="24"/>
              </w:rPr>
              <w:t xml:space="preserve"> </w:t>
            </w:r>
            <w:proofErr w:type="spellStart"/>
            <w:r w:rsidRPr="003244B8">
              <w:rPr>
                <w:rFonts w:ascii="Calibri" w:hAnsi="Calibri" w:cs="Calibri"/>
                <w:sz w:val="24"/>
              </w:rPr>
              <w:t>móviles</w:t>
            </w:r>
            <w:proofErr w:type="spellEnd"/>
            <w:r w:rsidRPr="003244B8">
              <w:rPr>
                <w:rFonts w:ascii="Calibri" w:hAnsi="Calibri" w:cs="Calibri"/>
                <w:sz w:val="24"/>
              </w:rPr>
              <w:t>.</w:t>
            </w:r>
          </w:p>
        </w:tc>
        <w:tc>
          <w:tcPr>
            <w:tcW w:w="0" w:type="auto"/>
            <w:vAlign w:val="center"/>
            <w:hideMark/>
          </w:tcPr>
          <w:p w14:paraId="653137D6"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w:t>
            </w:r>
          </w:p>
        </w:tc>
      </w:tr>
      <w:tr w:rsidR="005D10D8" w:rsidRPr="00AB61F5" w14:paraId="123E9D17" w14:textId="77777777" w:rsidTr="00E42DBB">
        <w:trPr>
          <w:tblCellSpacing w:w="15" w:type="dxa"/>
          <w:jc w:val="center"/>
        </w:trPr>
        <w:tc>
          <w:tcPr>
            <w:tcW w:w="0" w:type="auto"/>
            <w:vAlign w:val="center"/>
            <w:hideMark/>
          </w:tcPr>
          <w:p w14:paraId="7C38DE63"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14</w:t>
            </w:r>
          </w:p>
        </w:tc>
        <w:tc>
          <w:tcPr>
            <w:tcW w:w="0" w:type="auto"/>
            <w:vAlign w:val="center"/>
            <w:hideMark/>
          </w:tcPr>
          <w:p w14:paraId="2CB86DB5" w14:textId="77777777" w:rsidR="005D10D8" w:rsidRPr="003244B8" w:rsidRDefault="005D10D8" w:rsidP="003244B8">
            <w:pPr>
              <w:pStyle w:val="Prrafodelista"/>
              <w:ind w:left="0"/>
              <w:jc w:val="both"/>
              <w:rPr>
                <w:rFonts w:ascii="Calibri" w:hAnsi="Calibri" w:cs="Calibri"/>
                <w:sz w:val="24"/>
              </w:rPr>
            </w:pPr>
            <w:proofErr w:type="spellStart"/>
            <w:r w:rsidRPr="003244B8">
              <w:rPr>
                <w:rFonts w:ascii="Calibri" w:hAnsi="Calibri" w:cs="Calibri"/>
                <w:sz w:val="24"/>
              </w:rPr>
              <w:t>Columpio</w:t>
            </w:r>
            <w:proofErr w:type="spellEnd"/>
            <w:r w:rsidRPr="003244B8">
              <w:rPr>
                <w:rFonts w:ascii="Calibri" w:hAnsi="Calibri" w:cs="Calibri"/>
                <w:sz w:val="24"/>
              </w:rPr>
              <w:t xml:space="preserve"> </w:t>
            </w:r>
            <w:proofErr w:type="spellStart"/>
            <w:r w:rsidRPr="003244B8">
              <w:rPr>
                <w:rFonts w:ascii="Calibri" w:hAnsi="Calibri" w:cs="Calibri"/>
                <w:sz w:val="24"/>
              </w:rPr>
              <w:t>Hamaca</w:t>
            </w:r>
            <w:proofErr w:type="spellEnd"/>
            <w:r w:rsidRPr="003244B8">
              <w:rPr>
                <w:rFonts w:ascii="Calibri" w:hAnsi="Calibri" w:cs="Calibri"/>
                <w:sz w:val="24"/>
              </w:rPr>
              <w:t xml:space="preserve"> Sensorial</w:t>
            </w:r>
          </w:p>
        </w:tc>
        <w:tc>
          <w:tcPr>
            <w:tcW w:w="0" w:type="auto"/>
            <w:vAlign w:val="center"/>
            <w:hideMark/>
          </w:tcPr>
          <w:p w14:paraId="3A558867"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 xml:space="preserve">Hamaca confeccionada en tela elástica reforzada, diseñada para estimulación vestibular y propioceptiva. </w:t>
            </w:r>
            <w:proofErr w:type="spellStart"/>
            <w:r w:rsidRPr="003244B8">
              <w:rPr>
                <w:rFonts w:ascii="Calibri" w:hAnsi="Calibri" w:cs="Calibri"/>
                <w:sz w:val="24"/>
              </w:rPr>
              <w:t>Soporta</w:t>
            </w:r>
            <w:proofErr w:type="spellEnd"/>
            <w:r w:rsidRPr="003244B8">
              <w:rPr>
                <w:rFonts w:ascii="Calibri" w:hAnsi="Calibri" w:cs="Calibri"/>
                <w:sz w:val="24"/>
              </w:rPr>
              <w:t xml:space="preserve"> hasta 80 kg. </w:t>
            </w:r>
            <w:proofErr w:type="spellStart"/>
            <w:r w:rsidRPr="003244B8">
              <w:rPr>
                <w:rFonts w:ascii="Calibri" w:hAnsi="Calibri" w:cs="Calibri"/>
                <w:sz w:val="24"/>
              </w:rPr>
              <w:t>Medidas</w:t>
            </w:r>
            <w:proofErr w:type="spellEnd"/>
            <w:r w:rsidRPr="003244B8">
              <w:rPr>
                <w:rFonts w:ascii="Calibri" w:hAnsi="Calibri" w:cs="Calibri"/>
                <w:sz w:val="24"/>
              </w:rPr>
              <w:t xml:space="preserve"> </w:t>
            </w:r>
            <w:proofErr w:type="spellStart"/>
            <w:r w:rsidRPr="003244B8">
              <w:rPr>
                <w:rFonts w:ascii="Calibri" w:hAnsi="Calibri" w:cs="Calibri"/>
                <w:sz w:val="24"/>
              </w:rPr>
              <w:t>aproximadas</w:t>
            </w:r>
            <w:proofErr w:type="spellEnd"/>
            <w:r w:rsidRPr="003244B8">
              <w:rPr>
                <w:rFonts w:ascii="Calibri" w:hAnsi="Calibri" w:cs="Calibri"/>
                <w:sz w:val="24"/>
              </w:rPr>
              <w:t xml:space="preserve"> 280 x 150 cm.</w:t>
            </w:r>
          </w:p>
        </w:tc>
        <w:tc>
          <w:tcPr>
            <w:tcW w:w="0" w:type="auto"/>
            <w:vAlign w:val="center"/>
            <w:hideMark/>
          </w:tcPr>
          <w:p w14:paraId="7E5EB47A"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w:t>
            </w:r>
          </w:p>
        </w:tc>
      </w:tr>
      <w:tr w:rsidR="005D10D8" w:rsidRPr="00AB61F5" w14:paraId="557F15B3" w14:textId="77777777" w:rsidTr="00E42DBB">
        <w:trPr>
          <w:tblCellSpacing w:w="15" w:type="dxa"/>
          <w:jc w:val="center"/>
        </w:trPr>
        <w:tc>
          <w:tcPr>
            <w:tcW w:w="0" w:type="auto"/>
            <w:vAlign w:val="center"/>
            <w:hideMark/>
          </w:tcPr>
          <w:p w14:paraId="071D3D12"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15</w:t>
            </w:r>
          </w:p>
        </w:tc>
        <w:tc>
          <w:tcPr>
            <w:tcW w:w="0" w:type="auto"/>
            <w:vAlign w:val="center"/>
            <w:hideMark/>
          </w:tcPr>
          <w:p w14:paraId="07BC9A7C"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Set Huellas Sensoriales Manos y Pies</w:t>
            </w:r>
          </w:p>
        </w:tc>
        <w:tc>
          <w:tcPr>
            <w:tcW w:w="0" w:type="auto"/>
            <w:vAlign w:val="center"/>
            <w:hideMark/>
          </w:tcPr>
          <w:p w14:paraId="697F2A56"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 xml:space="preserve">Juego compuesto por piezas de EVA antideslizantes con diferentes texturas. </w:t>
            </w:r>
            <w:proofErr w:type="spellStart"/>
            <w:r w:rsidRPr="003244B8">
              <w:rPr>
                <w:rFonts w:ascii="Calibri" w:hAnsi="Calibri" w:cs="Calibri"/>
                <w:sz w:val="24"/>
              </w:rPr>
              <w:t>Incluye</w:t>
            </w:r>
            <w:proofErr w:type="spellEnd"/>
            <w:r w:rsidRPr="003244B8">
              <w:rPr>
                <w:rFonts w:ascii="Calibri" w:hAnsi="Calibri" w:cs="Calibri"/>
                <w:sz w:val="24"/>
              </w:rPr>
              <w:t xml:space="preserve"> 8 </w:t>
            </w:r>
            <w:proofErr w:type="spellStart"/>
            <w:r w:rsidRPr="003244B8">
              <w:rPr>
                <w:rFonts w:ascii="Calibri" w:hAnsi="Calibri" w:cs="Calibri"/>
                <w:sz w:val="24"/>
              </w:rPr>
              <w:t>huellas</w:t>
            </w:r>
            <w:proofErr w:type="spellEnd"/>
            <w:r w:rsidRPr="003244B8">
              <w:rPr>
                <w:rFonts w:ascii="Calibri" w:hAnsi="Calibri" w:cs="Calibri"/>
                <w:sz w:val="24"/>
              </w:rPr>
              <w:t xml:space="preserve"> de manos y 8 </w:t>
            </w:r>
            <w:proofErr w:type="spellStart"/>
            <w:r w:rsidRPr="003244B8">
              <w:rPr>
                <w:rFonts w:ascii="Calibri" w:hAnsi="Calibri" w:cs="Calibri"/>
                <w:sz w:val="24"/>
              </w:rPr>
              <w:t>huellas</w:t>
            </w:r>
            <w:proofErr w:type="spellEnd"/>
            <w:r w:rsidRPr="003244B8">
              <w:rPr>
                <w:rFonts w:ascii="Calibri" w:hAnsi="Calibri" w:cs="Calibri"/>
                <w:sz w:val="24"/>
              </w:rPr>
              <w:t xml:space="preserve"> de pies.</w:t>
            </w:r>
          </w:p>
        </w:tc>
        <w:tc>
          <w:tcPr>
            <w:tcW w:w="0" w:type="auto"/>
            <w:vAlign w:val="center"/>
            <w:hideMark/>
          </w:tcPr>
          <w:p w14:paraId="4E881449"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w:t>
            </w:r>
          </w:p>
        </w:tc>
      </w:tr>
      <w:tr w:rsidR="005D10D8" w:rsidRPr="00AB61F5" w14:paraId="283B2CC0" w14:textId="77777777" w:rsidTr="00E42DBB">
        <w:trPr>
          <w:tblCellSpacing w:w="15" w:type="dxa"/>
          <w:jc w:val="center"/>
        </w:trPr>
        <w:tc>
          <w:tcPr>
            <w:tcW w:w="0" w:type="auto"/>
            <w:vAlign w:val="center"/>
            <w:hideMark/>
          </w:tcPr>
          <w:p w14:paraId="0770646C"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16</w:t>
            </w:r>
          </w:p>
        </w:tc>
        <w:tc>
          <w:tcPr>
            <w:tcW w:w="0" w:type="auto"/>
            <w:vAlign w:val="center"/>
            <w:hideMark/>
          </w:tcPr>
          <w:p w14:paraId="7DC94864"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 xml:space="preserve">Puff </w:t>
            </w:r>
            <w:proofErr w:type="spellStart"/>
            <w:r w:rsidRPr="003244B8">
              <w:rPr>
                <w:rFonts w:ascii="Calibri" w:hAnsi="Calibri" w:cs="Calibri"/>
                <w:sz w:val="24"/>
              </w:rPr>
              <w:t>Infantil</w:t>
            </w:r>
            <w:proofErr w:type="spellEnd"/>
            <w:r w:rsidRPr="003244B8">
              <w:rPr>
                <w:rFonts w:ascii="Calibri" w:hAnsi="Calibri" w:cs="Calibri"/>
                <w:sz w:val="24"/>
              </w:rPr>
              <w:t xml:space="preserve"> </w:t>
            </w:r>
            <w:proofErr w:type="spellStart"/>
            <w:r w:rsidRPr="003244B8">
              <w:rPr>
                <w:rFonts w:ascii="Calibri" w:hAnsi="Calibri" w:cs="Calibri"/>
                <w:sz w:val="24"/>
              </w:rPr>
              <w:t>Ergonómico</w:t>
            </w:r>
            <w:proofErr w:type="spellEnd"/>
          </w:p>
        </w:tc>
        <w:tc>
          <w:tcPr>
            <w:tcW w:w="0" w:type="auto"/>
            <w:vAlign w:val="center"/>
            <w:hideMark/>
          </w:tcPr>
          <w:p w14:paraId="2DEB1745"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 xml:space="preserve">Asiento infantil confeccionado con tela resistente y relleno de espuma de alta densidad. </w:t>
            </w:r>
            <w:proofErr w:type="spellStart"/>
            <w:r w:rsidRPr="003244B8">
              <w:rPr>
                <w:rFonts w:ascii="Calibri" w:hAnsi="Calibri" w:cs="Calibri"/>
                <w:sz w:val="24"/>
              </w:rPr>
              <w:t>Medidas</w:t>
            </w:r>
            <w:proofErr w:type="spellEnd"/>
            <w:r w:rsidRPr="003244B8">
              <w:rPr>
                <w:rFonts w:ascii="Calibri" w:hAnsi="Calibri" w:cs="Calibri"/>
                <w:sz w:val="24"/>
              </w:rPr>
              <w:t xml:space="preserve"> </w:t>
            </w:r>
            <w:proofErr w:type="spellStart"/>
            <w:r w:rsidRPr="003244B8">
              <w:rPr>
                <w:rFonts w:ascii="Calibri" w:hAnsi="Calibri" w:cs="Calibri"/>
                <w:sz w:val="24"/>
              </w:rPr>
              <w:t>aproximadas</w:t>
            </w:r>
            <w:proofErr w:type="spellEnd"/>
            <w:r w:rsidRPr="003244B8">
              <w:rPr>
                <w:rFonts w:ascii="Calibri" w:hAnsi="Calibri" w:cs="Calibri"/>
                <w:sz w:val="24"/>
              </w:rPr>
              <w:t xml:space="preserve"> 60 x 60 x 50 cm. </w:t>
            </w:r>
            <w:proofErr w:type="spellStart"/>
            <w:r w:rsidRPr="003244B8">
              <w:rPr>
                <w:rFonts w:ascii="Calibri" w:hAnsi="Calibri" w:cs="Calibri"/>
                <w:sz w:val="24"/>
              </w:rPr>
              <w:t>Fácil</w:t>
            </w:r>
            <w:proofErr w:type="spellEnd"/>
            <w:r w:rsidRPr="003244B8">
              <w:rPr>
                <w:rFonts w:ascii="Calibri" w:hAnsi="Calibri" w:cs="Calibri"/>
                <w:sz w:val="24"/>
              </w:rPr>
              <w:t xml:space="preserve"> </w:t>
            </w:r>
            <w:proofErr w:type="spellStart"/>
            <w:r w:rsidRPr="003244B8">
              <w:rPr>
                <w:rFonts w:ascii="Calibri" w:hAnsi="Calibri" w:cs="Calibri"/>
                <w:sz w:val="24"/>
              </w:rPr>
              <w:t>limpieza</w:t>
            </w:r>
            <w:proofErr w:type="spellEnd"/>
            <w:r w:rsidRPr="003244B8">
              <w:rPr>
                <w:rFonts w:ascii="Calibri" w:hAnsi="Calibri" w:cs="Calibri"/>
                <w:sz w:val="24"/>
              </w:rPr>
              <w:t>.</w:t>
            </w:r>
          </w:p>
        </w:tc>
        <w:tc>
          <w:tcPr>
            <w:tcW w:w="0" w:type="auto"/>
            <w:vAlign w:val="center"/>
            <w:hideMark/>
          </w:tcPr>
          <w:p w14:paraId="2EE87E1F" w14:textId="77777777" w:rsidR="005D10D8" w:rsidRPr="003244B8" w:rsidRDefault="005D10D8" w:rsidP="003244B8">
            <w:pPr>
              <w:pStyle w:val="Prrafodelista"/>
              <w:ind w:left="0"/>
              <w:jc w:val="both"/>
              <w:rPr>
                <w:rFonts w:ascii="Calibri" w:hAnsi="Calibri" w:cs="Calibri"/>
                <w:sz w:val="24"/>
              </w:rPr>
            </w:pPr>
            <w:r w:rsidRPr="003244B8">
              <w:rPr>
                <w:rFonts w:ascii="Calibri" w:hAnsi="Calibri" w:cs="Calibri"/>
                <w:sz w:val="24"/>
              </w:rPr>
              <w:t>1</w:t>
            </w:r>
          </w:p>
        </w:tc>
      </w:tr>
    </w:tbl>
    <w:p w14:paraId="68856CF4" w14:textId="77777777" w:rsidR="00C76C54" w:rsidRDefault="00C76C54" w:rsidP="00CA5F46">
      <w:pPr>
        <w:jc w:val="both"/>
        <w:rPr>
          <w:rFonts w:ascii="Calibri" w:hAnsi="Calibri" w:cs="Calibri"/>
          <w:b/>
          <w:bCs/>
          <w:color w:val="auto"/>
          <w:lang w:eastAsia="en-US"/>
        </w:rPr>
      </w:pPr>
    </w:p>
    <w:sectPr w:rsidR="00C76C54" w:rsidSect="00731422">
      <w:headerReference w:type="default" r:id="rId29"/>
      <w:headerReference w:type="first" r:id="rId30"/>
      <w:pgSz w:w="12240" w:h="18720"/>
      <w:pgMar w:top="1843" w:right="1701" w:bottom="1417" w:left="1701" w:header="0" w:footer="70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4FCC0" w14:textId="77777777" w:rsidR="007F2330" w:rsidRDefault="007F2330">
      <w:pPr>
        <w:spacing w:before="0" w:after="0" w:line="240" w:lineRule="auto"/>
      </w:pPr>
      <w:r>
        <w:separator/>
      </w:r>
    </w:p>
  </w:endnote>
  <w:endnote w:type="continuationSeparator" w:id="0">
    <w:p w14:paraId="6E96ED50" w14:textId="77777777" w:rsidR="007F2330" w:rsidRDefault="007F233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obCL">
    <w:altName w:val="Calibri"/>
    <w:panose1 w:val="00000000000000000000"/>
    <w:charset w:val="4D"/>
    <w:family w:val="auto"/>
    <w:notTrueType/>
    <w:pitch w:val="variable"/>
    <w:sig w:usb0="8000002F" w:usb1="4000005B" w:usb2="00000000" w:usb3="00000000" w:csb0="0000011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DD27C" w14:textId="77777777" w:rsidR="007F2330" w:rsidRDefault="007F2330">
      <w:pPr>
        <w:spacing w:before="0" w:after="0" w:line="240" w:lineRule="auto"/>
      </w:pPr>
      <w:bookmarkStart w:id="0" w:name="_Hlk92286389"/>
      <w:bookmarkEnd w:id="0"/>
      <w:r>
        <w:separator/>
      </w:r>
    </w:p>
  </w:footnote>
  <w:footnote w:type="continuationSeparator" w:id="0">
    <w:p w14:paraId="41C9A5DC" w14:textId="77777777" w:rsidR="007F2330" w:rsidRDefault="007F233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3C835" w14:textId="77777777" w:rsidR="0085407E" w:rsidRDefault="0085407E" w:rsidP="00335CE6">
    <w:pPr>
      <w:pBdr>
        <w:top w:val="nil"/>
        <w:left w:val="nil"/>
        <w:bottom w:val="nil"/>
        <w:right w:val="nil"/>
        <w:between w:val="nil"/>
      </w:pBdr>
      <w:tabs>
        <w:tab w:val="center" w:pos="4419"/>
        <w:tab w:val="right" w:pos="8838"/>
      </w:tabs>
      <w:spacing w:after="0" w:line="240" w:lineRule="auto"/>
      <w:rPr>
        <w:rFonts w:eastAsia="gobCL"/>
        <w:color w:val="7F7F7F"/>
        <w:szCs w:val="22"/>
      </w:rPr>
    </w:pPr>
    <w:r>
      <w:rPr>
        <w:rFonts w:eastAsia="gobCL"/>
        <w:noProof/>
        <w:color w:val="7F7F7F"/>
        <w:szCs w:val="22"/>
        <w:lang w:val="en-US" w:eastAsia="en-US"/>
      </w:rPr>
      <w:drawing>
        <wp:anchor distT="0" distB="0" distL="114300" distR="114300" simplePos="0" relativeHeight="251658242" behindDoc="1" locked="0" layoutInCell="1" allowOverlap="1" wp14:anchorId="18E48740" wp14:editId="12256E9B">
          <wp:simplePos x="0" y="0"/>
          <wp:positionH relativeFrom="column">
            <wp:posOffset>-643255</wp:posOffset>
          </wp:positionH>
          <wp:positionV relativeFrom="paragraph">
            <wp:posOffset>152400</wp:posOffset>
          </wp:positionV>
          <wp:extent cx="2257425" cy="1190625"/>
          <wp:effectExtent l="0" t="0" r="0" b="0"/>
          <wp:wrapNone/>
          <wp:docPr id="13" name="Imagen 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26797" name="Imagen 4"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2257425" cy="1190625"/>
                  </a:xfrm>
                  <a:prstGeom prst="rect">
                    <a:avLst/>
                  </a:prstGeom>
                </pic:spPr>
              </pic:pic>
            </a:graphicData>
          </a:graphic>
          <wp14:sizeRelH relativeFrom="margin">
            <wp14:pctWidth>0</wp14:pctWidth>
          </wp14:sizeRelH>
        </wp:anchor>
      </w:drawing>
    </w:r>
    <w:r>
      <w:rPr>
        <w:rFonts w:eastAsia="gobCL"/>
        <w:noProof/>
        <w:color w:val="7F7F7F"/>
        <w:szCs w:val="22"/>
        <w:lang w:val="en-US" w:eastAsia="en-US"/>
      </w:rPr>
      <w:drawing>
        <wp:anchor distT="0" distB="0" distL="114300" distR="114300" simplePos="0" relativeHeight="251658243" behindDoc="1" locked="0" layoutInCell="1" allowOverlap="1" wp14:anchorId="4110E74E" wp14:editId="4086819D">
          <wp:simplePos x="0" y="0"/>
          <wp:positionH relativeFrom="page">
            <wp:posOffset>5429250</wp:posOffset>
          </wp:positionH>
          <wp:positionV relativeFrom="paragraph">
            <wp:posOffset>161925</wp:posOffset>
          </wp:positionV>
          <wp:extent cx="3152775" cy="1070465"/>
          <wp:effectExtent l="0" t="0" r="0" b="0"/>
          <wp:wrapNone/>
          <wp:docPr id="14" name="Imagen 1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82548" name="Imagen 6"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3152775" cy="1070465"/>
                  </a:xfrm>
                  <a:prstGeom prst="rect">
                    <a:avLst/>
                  </a:prstGeom>
                </pic:spPr>
              </pic:pic>
            </a:graphicData>
          </a:graphic>
          <wp14:sizeRelH relativeFrom="margin">
            <wp14:pctWidth>0</wp14:pctWidth>
          </wp14:sizeRelH>
          <wp14:sizeRelV relativeFrom="margin">
            <wp14:pctHeight>0</wp14:pctHeight>
          </wp14:sizeRelV>
        </wp:anchor>
      </w:drawing>
    </w:r>
  </w:p>
  <w:p w14:paraId="2FF43E11" w14:textId="6DA3CA53" w:rsidR="0085407E" w:rsidRDefault="0085407E" w:rsidP="00505CFC">
    <w:pPr>
      <w:pStyle w:val="Encabezado"/>
      <w:tabs>
        <w:tab w:val="clear" w:pos="4419"/>
        <w:tab w:val="clear" w:pos="8838"/>
        <w:tab w:val="right" w:pos="8931"/>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3C349" w14:textId="7558052D" w:rsidR="0085407E" w:rsidRDefault="0085407E">
    <w:pPr>
      <w:pBdr>
        <w:top w:val="nil"/>
        <w:left w:val="nil"/>
        <w:bottom w:val="nil"/>
        <w:right w:val="nil"/>
        <w:between w:val="nil"/>
      </w:pBdr>
      <w:tabs>
        <w:tab w:val="center" w:pos="4419"/>
        <w:tab w:val="right" w:pos="8838"/>
      </w:tabs>
      <w:spacing w:after="0" w:line="240" w:lineRule="auto"/>
      <w:rPr>
        <w:rFonts w:eastAsia="gobCL"/>
        <w:color w:val="7F7F7F"/>
        <w:szCs w:val="22"/>
      </w:rPr>
    </w:pPr>
    <w:r>
      <w:rPr>
        <w:rFonts w:eastAsia="gobCL"/>
        <w:noProof/>
        <w:color w:val="7F7F7F"/>
        <w:szCs w:val="22"/>
        <w:lang w:val="en-US" w:eastAsia="en-US"/>
      </w:rPr>
      <w:drawing>
        <wp:anchor distT="0" distB="0" distL="114300" distR="114300" simplePos="0" relativeHeight="251658240" behindDoc="1" locked="0" layoutInCell="1" allowOverlap="1" wp14:anchorId="37E3561E" wp14:editId="7938D15D">
          <wp:simplePos x="0" y="0"/>
          <wp:positionH relativeFrom="column">
            <wp:posOffset>-617220</wp:posOffset>
          </wp:positionH>
          <wp:positionV relativeFrom="paragraph">
            <wp:posOffset>367665</wp:posOffset>
          </wp:positionV>
          <wp:extent cx="2257425" cy="1190625"/>
          <wp:effectExtent l="0" t="0" r="0" b="0"/>
          <wp:wrapNone/>
          <wp:docPr id="15" name="Imagen 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26797" name="Imagen 4"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2257425" cy="1190625"/>
                  </a:xfrm>
                  <a:prstGeom prst="rect">
                    <a:avLst/>
                  </a:prstGeom>
                </pic:spPr>
              </pic:pic>
            </a:graphicData>
          </a:graphic>
          <wp14:sizeRelH relativeFrom="margin">
            <wp14:pctWidth>0</wp14:pctWidth>
          </wp14:sizeRelH>
        </wp:anchor>
      </w:drawing>
    </w:r>
    <w:r>
      <w:rPr>
        <w:rFonts w:eastAsia="gobCL"/>
        <w:noProof/>
        <w:color w:val="7F7F7F"/>
        <w:szCs w:val="22"/>
        <w:lang w:val="en-US" w:eastAsia="en-US"/>
      </w:rPr>
      <w:drawing>
        <wp:anchor distT="0" distB="0" distL="114300" distR="114300" simplePos="0" relativeHeight="251658241" behindDoc="1" locked="0" layoutInCell="1" allowOverlap="1" wp14:anchorId="3348550A" wp14:editId="6ABFC04A">
          <wp:simplePos x="0" y="0"/>
          <wp:positionH relativeFrom="page">
            <wp:posOffset>5429250</wp:posOffset>
          </wp:positionH>
          <wp:positionV relativeFrom="paragraph">
            <wp:posOffset>365125</wp:posOffset>
          </wp:positionV>
          <wp:extent cx="3152775" cy="1070465"/>
          <wp:effectExtent l="0" t="0" r="0" b="0"/>
          <wp:wrapNone/>
          <wp:docPr id="16"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82548" name="Imagen 6"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3152775" cy="107046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9AD"/>
    <w:multiLevelType w:val="multilevel"/>
    <w:tmpl w:val="A686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E75A2"/>
    <w:multiLevelType w:val="multilevel"/>
    <w:tmpl w:val="4C3C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E3E40"/>
    <w:multiLevelType w:val="multilevel"/>
    <w:tmpl w:val="D5E4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94B87"/>
    <w:multiLevelType w:val="multilevel"/>
    <w:tmpl w:val="633E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7006C"/>
    <w:multiLevelType w:val="multilevel"/>
    <w:tmpl w:val="A46E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34965"/>
    <w:multiLevelType w:val="multilevel"/>
    <w:tmpl w:val="D386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8B0B81"/>
    <w:multiLevelType w:val="multilevel"/>
    <w:tmpl w:val="E826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C3E6C"/>
    <w:multiLevelType w:val="multilevel"/>
    <w:tmpl w:val="F704E9D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4A82C26"/>
    <w:multiLevelType w:val="multilevel"/>
    <w:tmpl w:val="D29C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D02C5"/>
    <w:multiLevelType w:val="multilevel"/>
    <w:tmpl w:val="DD7C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02CF7"/>
    <w:multiLevelType w:val="multilevel"/>
    <w:tmpl w:val="8CAC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26D0D"/>
    <w:multiLevelType w:val="hybridMultilevel"/>
    <w:tmpl w:val="115445B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9C30232"/>
    <w:multiLevelType w:val="multilevel"/>
    <w:tmpl w:val="E6FA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87005"/>
    <w:multiLevelType w:val="hybridMultilevel"/>
    <w:tmpl w:val="935828F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1D046082"/>
    <w:multiLevelType w:val="multilevel"/>
    <w:tmpl w:val="2D90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ED44FB"/>
    <w:multiLevelType w:val="hybridMultilevel"/>
    <w:tmpl w:val="6FFECB4C"/>
    <w:lvl w:ilvl="0" w:tplc="98383806">
      <w:start w:val="1"/>
      <w:numFmt w:val="bullet"/>
      <w:lvlText w:val=""/>
      <w:lvlJc w:val="left"/>
      <w:pPr>
        <w:ind w:left="1440" w:hanging="360"/>
      </w:pPr>
      <w:rPr>
        <w:rFonts w:ascii="Symbol" w:hAnsi="Symbol" w:hint="default"/>
      </w:rPr>
    </w:lvl>
    <w:lvl w:ilvl="1" w:tplc="A14C7376">
      <w:start w:val="1"/>
      <w:numFmt w:val="bullet"/>
      <w:lvlText w:val="o"/>
      <w:lvlJc w:val="left"/>
      <w:pPr>
        <w:ind w:left="1440" w:hanging="360"/>
      </w:pPr>
      <w:rPr>
        <w:rFonts w:ascii="Courier New" w:hAnsi="Courier New" w:hint="default"/>
      </w:rPr>
    </w:lvl>
    <w:lvl w:ilvl="2" w:tplc="F618AD9E">
      <w:start w:val="1"/>
      <w:numFmt w:val="bullet"/>
      <w:lvlText w:val=""/>
      <w:lvlJc w:val="left"/>
      <w:pPr>
        <w:ind w:left="2160" w:hanging="360"/>
      </w:pPr>
      <w:rPr>
        <w:rFonts w:ascii="Wingdings" w:hAnsi="Wingdings" w:hint="default"/>
      </w:rPr>
    </w:lvl>
    <w:lvl w:ilvl="3" w:tplc="FD765F30">
      <w:start w:val="1"/>
      <w:numFmt w:val="bullet"/>
      <w:lvlText w:val=""/>
      <w:lvlJc w:val="left"/>
      <w:pPr>
        <w:ind w:left="2880" w:hanging="360"/>
      </w:pPr>
      <w:rPr>
        <w:rFonts w:ascii="Symbol" w:hAnsi="Symbol" w:hint="default"/>
      </w:rPr>
    </w:lvl>
    <w:lvl w:ilvl="4" w:tplc="1FDC8348">
      <w:start w:val="1"/>
      <w:numFmt w:val="bullet"/>
      <w:lvlText w:val="o"/>
      <w:lvlJc w:val="left"/>
      <w:pPr>
        <w:ind w:left="3600" w:hanging="360"/>
      </w:pPr>
      <w:rPr>
        <w:rFonts w:ascii="Courier New" w:hAnsi="Courier New" w:hint="default"/>
      </w:rPr>
    </w:lvl>
    <w:lvl w:ilvl="5" w:tplc="D366AB2A">
      <w:start w:val="1"/>
      <w:numFmt w:val="bullet"/>
      <w:lvlText w:val=""/>
      <w:lvlJc w:val="left"/>
      <w:pPr>
        <w:ind w:left="4320" w:hanging="360"/>
      </w:pPr>
      <w:rPr>
        <w:rFonts w:ascii="Wingdings" w:hAnsi="Wingdings" w:hint="default"/>
      </w:rPr>
    </w:lvl>
    <w:lvl w:ilvl="6" w:tplc="F940AF20">
      <w:start w:val="1"/>
      <w:numFmt w:val="bullet"/>
      <w:lvlText w:val=""/>
      <w:lvlJc w:val="left"/>
      <w:pPr>
        <w:ind w:left="5040" w:hanging="360"/>
      </w:pPr>
      <w:rPr>
        <w:rFonts w:ascii="Symbol" w:hAnsi="Symbol" w:hint="default"/>
      </w:rPr>
    </w:lvl>
    <w:lvl w:ilvl="7" w:tplc="D16C92CA">
      <w:start w:val="1"/>
      <w:numFmt w:val="bullet"/>
      <w:lvlText w:val="o"/>
      <w:lvlJc w:val="left"/>
      <w:pPr>
        <w:ind w:left="5760" w:hanging="360"/>
      </w:pPr>
      <w:rPr>
        <w:rFonts w:ascii="Courier New" w:hAnsi="Courier New" w:hint="default"/>
      </w:rPr>
    </w:lvl>
    <w:lvl w:ilvl="8" w:tplc="F1481B4C">
      <w:start w:val="1"/>
      <w:numFmt w:val="bullet"/>
      <w:lvlText w:val=""/>
      <w:lvlJc w:val="left"/>
      <w:pPr>
        <w:ind w:left="6480" w:hanging="360"/>
      </w:pPr>
      <w:rPr>
        <w:rFonts w:ascii="Wingdings" w:hAnsi="Wingdings" w:hint="default"/>
      </w:rPr>
    </w:lvl>
  </w:abstractNum>
  <w:abstractNum w:abstractNumId="16" w15:restartNumberingAfterBreak="0">
    <w:nsid w:val="250B13FD"/>
    <w:multiLevelType w:val="hybridMultilevel"/>
    <w:tmpl w:val="87B82A36"/>
    <w:lvl w:ilvl="0" w:tplc="D912027E">
      <w:start w:val="1"/>
      <w:numFmt w:val="bullet"/>
      <w:lvlText w:val=""/>
      <w:lvlJc w:val="left"/>
      <w:pPr>
        <w:ind w:left="1440" w:hanging="360"/>
      </w:pPr>
      <w:rPr>
        <w:rFonts w:ascii="Symbol" w:hAnsi="Symbol" w:hint="default"/>
      </w:rPr>
    </w:lvl>
    <w:lvl w:ilvl="1" w:tplc="E0C0B872">
      <w:start w:val="1"/>
      <w:numFmt w:val="bullet"/>
      <w:lvlText w:val="o"/>
      <w:lvlJc w:val="left"/>
      <w:pPr>
        <w:ind w:left="1440" w:hanging="360"/>
      </w:pPr>
      <w:rPr>
        <w:rFonts w:ascii="Courier New" w:hAnsi="Courier New" w:hint="default"/>
      </w:rPr>
    </w:lvl>
    <w:lvl w:ilvl="2" w:tplc="823EECE8">
      <w:start w:val="1"/>
      <w:numFmt w:val="bullet"/>
      <w:lvlText w:val=""/>
      <w:lvlJc w:val="left"/>
      <w:pPr>
        <w:ind w:left="2160" w:hanging="360"/>
      </w:pPr>
      <w:rPr>
        <w:rFonts w:ascii="Wingdings" w:hAnsi="Wingdings" w:hint="default"/>
      </w:rPr>
    </w:lvl>
    <w:lvl w:ilvl="3" w:tplc="193A4988">
      <w:start w:val="1"/>
      <w:numFmt w:val="bullet"/>
      <w:lvlText w:val=""/>
      <w:lvlJc w:val="left"/>
      <w:pPr>
        <w:ind w:left="2880" w:hanging="360"/>
      </w:pPr>
      <w:rPr>
        <w:rFonts w:ascii="Symbol" w:hAnsi="Symbol" w:hint="default"/>
      </w:rPr>
    </w:lvl>
    <w:lvl w:ilvl="4" w:tplc="5C3029D2">
      <w:start w:val="1"/>
      <w:numFmt w:val="bullet"/>
      <w:lvlText w:val="o"/>
      <w:lvlJc w:val="left"/>
      <w:pPr>
        <w:ind w:left="3600" w:hanging="360"/>
      </w:pPr>
      <w:rPr>
        <w:rFonts w:ascii="Courier New" w:hAnsi="Courier New" w:hint="default"/>
      </w:rPr>
    </w:lvl>
    <w:lvl w:ilvl="5" w:tplc="B69AD5A0">
      <w:start w:val="1"/>
      <w:numFmt w:val="bullet"/>
      <w:lvlText w:val=""/>
      <w:lvlJc w:val="left"/>
      <w:pPr>
        <w:ind w:left="4320" w:hanging="360"/>
      </w:pPr>
      <w:rPr>
        <w:rFonts w:ascii="Wingdings" w:hAnsi="Wingdings" w:hint="default"/>
      </w:rPr>
    </w:lvl>
    <w:lvl w:ilvl="6" w:tplc="EE327400">
      <w:start w:val="1"/>
      <w:numFmt w:val="bullet"/>
      <w:lvlText w:val=""/>
      <w:lvlJc w:val="left"/>
      <w:pPr>
        <w:ind w:left="5040" w:hanging="360"/>
      </w:pPr>
      <w:rPr>
        <w:rFonts w:ascii="Symbol" w:hAnsi="Symbol" w:hint="default"/>
      </w:rPr>
    </w:lvl>
    <w:lvl w:ilvl="7" w:tplc="7F4CFC94">
      <w:start w:val="1"/>
      <w:numFmt w:val="bullet"/>
      <w:lvlText w:val="o"/>
      <w:lvlJc w:val="left"/>
      <w:pPr>
        <w:ind w:left="5760" w:hanging="360"/>
      </w:pPr>
      <w:rPr>
        <w:rFonts w:ascii="Courier New" w:hAnsi="Courier New" w:hint="default"/>
      </w:rPr>
    </w:lvl>
    <w:lvl w:ilvl="8" w:tplc="4CE0941A">
      <w:start w:val="1"/>
      <w:numFmt w:val="bullet"/>
      <w:lvlText w:val=""/>
      <w:lvlJc w:val="left"/>
      <w:pPr>
        <w:ind w:left="6480" w:hanging="360"/>
      </w:pPr>
      <w:rPr>
        <w:rFonts w:ascii="Wingdings" w:hAnsi="Wingdings" w:hint="default"/>
      </w:rPr>
    </w:lvl>
  </w:abstractNum>
  <w:abstractNum w:abstractNumId="17" w15:restartNumberingAfterBreak="0">
    <w:nsid w:val="25D5047B"/>
    <w:multiLevelType w:val="multilevel"/>
    <w:tmpl w:val="4A2C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6D5A83"/>
    <w:multiLevelType w:val="multilevel"/>
    <w:tmpl w:val="29FA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127DC3"/>
    <w:multiLevelType w:val="multilevel"/>
    <w:tmpl w:val="D00CD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405A30"/>
    <w:multiLevelType w:val="multilevel"/>
    <w:tmpl w:val="6D58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3D2085"/>
    <w:multiLevelType w:val="multilevel"/>
    <w:tmpl w:val="9C12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923558"/>
    <w:multiLevelType w:val="hybridMultilevel"/>
    <w:tmpl w:val="5C827C9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3" w15:restartNumberingAfterBreak="0">
    <w:nsid w:val="33EF085A"/>
    <w:multiLevelType w:val="multilevel"/>
    <w:tmpl w:val="08F0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D14F7E"/>
    <w:multiLevelType w:val="multilevel"/>
    <w:tmpl w:val="C10C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AE5D7C"/>
    <w:multiLevelType w:val="hybridMultilevel"/>
    <w:tmpl w:val="5A12C9A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6" w15:restartNumberingAfterBreak="0">
    <w:nsid w:val="39B045EC"/>
    <w:multiLevelType w:val="multilevel"/>
    <w:tmpl w:val="8826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9C7551"/>
    <w:multiLevelType w:val="hybridMultilevel"/>
    <w:tmpl w:val="3D847B1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8" w15:restartNumberingAfterBreak="0">
    <w:nsid w:val="41C324C8"/>
    <w:multiLevelType w:val="multilevel"/>
    <w:tmpl w:val="6E8C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FC737D"/>
    <w:multiLevelType w:val="multilevel"/>
    <w:tmpl w:val="AC2A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46B70D9"/>
    <w:multiLevelType w:val="multilevel"/>
    <w:tmpl w:val="EF2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603C92"/>
    <w:multiLevelType w:val="multilevel"/>
    <w:tmpl w:val="DFFE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A30A32"/>
    <w:multiLevelType w:val="multilevel"/>
    <w:tmpl w:val="958E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D720BD"/>
    <w:multiLevelType w:val="multilevel"/>
    <w:tmpl w:val="47A0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FD492D"/>
    <w:multiLevelType w:val="multilevel"/>
    <w:tmpl w:val="2C18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6522F9"/>
    <w:multiLevelType w:val="multilevel"/>
    <w:tmpl w:val="D4F4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963EC9"/>
    <w:multiLevelType w:val="multilevel"/>
    <w:tmpl w:val="DCE8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F55EC3"/>
    <w:multiLevelType w:val="multilevel"/>
    <w:tmpl w:val="7464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BA47D7"/>
    <w:multiLevelType w:val="multilevel"/>
    <w:tmpl w:val="8930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E77713"/>
    <w:multiLevelType w:val="multilevel"/>
    <w:tmpl w:val="E690D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EC65F8"/>
    <w:multiLevelType w:val="multilevel"/>
    <w:tmpl w:val="6BAA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AC3144"/>
    <w:multiLevelType w:val="multilevel"/>
    <w:tmpl w:val="7FC2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1660E5"/>
    <w:multiLevelType w:val="multilevel"/>
    <w:tmpl w:val="0AEE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695741"/>
    <w:multiLevelType w:val="multilevel"/>
    <w:tmpl w:val="3370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6E6FFD"/>
    <w:multiLevelType w:val="multilevel"/>
    <w:tmpl w:val="306C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DE7968"/>
    <w:multiLevelType w:val="multilevel"/>
    <w:tmpl w:val="C532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1258D3"/>
    <w:multiLevelType w:val="hybridMultilevel"/>
    <w:tmpl w:val="99C0F8F8"/>
    <w:lvl w:ilvl="0" w:tplc="C4B25DE8">
      <w:start w:val="1"/>
      <w:numFmt w:val="bullet"/>
      <w:lvlText w:val="-"/>
      <w:lvlJc w:val="left"/>
      <w:pPr>
        <w:ind w:left="1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ED88EA6">
      <w:start w:val="1"/>
      <w:numFmt w:val="decimal"/>
      <w:lvlText w:val="%2."/>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3AC0090">
      <w:start w:val="1"/>
      <w:numFmt w:val="bullet"/>
      <w:lvlText w:val="•"/>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110DDC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1C7B34">
      <w:start w:val="1"/>
      <w:numFmt w:val="bullet"/>
      <w:lvlText w:val="o"/>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AAA7698">
      <w:start w:val="1"/>
      <w:numFmt w:val="bullet"/>
      <w:lvlText w:val="▪"/>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59C6B4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861460">
      <w:start w:val="1"/>
      <w:numFmt w:val="bullet"/>
      <w:lvlText w:val="o"/>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CE0542E">
      <w:start w:val="1"/>
      <w:numFmt w:val="bullet"/>
      <w:lvlText w:val="▪"/>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7C4AFCFD"/>
    <w:multiLevelType w:val="hybridMultilevel"/>
    <w:tmpl w:val="AB72BA6C"/>
    <w:lvl w:ilvl="0" w:tplc="43382EDE">
      <w:start w:val="6"/>
      <w:numFmt w:val="decimal"/>
      <w:lvlText w:val="%1."/>
      <w:lvlJc w:val="left"/>
      <w:pPr>
        <w:ind w:left="720" w:hanging="360"/>
      </w:pPr>
      <w:rPr>
        <w:rFonts w:ascii="Calibri" w:hAnsi="Calibri" w:hint="default"/>
      </w:rPr>
    </w:lvl>
    <w:lvl w:ilvl="1" w:tplc="8818835E">
      <w:start w:val="1"/>
      <w:numFmt w:val="lowerLetter"/>
      <w:lvlText w:val="%2."/>
      <w:lvlJc w:val="left"/>
      <w:pPr>
        <w:ind w:left="1440" w:hanging="360"/>
      </w:pPr>
    </w:lvl>
    <w:lvl w:ilvl="2" w:tplc="0AA0E93C">
      <w:start w:val="1"/>
      <w:numFmt w:val="lowerRoman"/>
      <w:lvlText w:val="%3."/>
      <w:lvlJc w:val="right"/>
      <w:pPr>
        <w:ind w:left="2160" w:hanging="180"/>
      </w:pPr>
    </w:lvl>
    <w:lvl w:ilvl="3" w:tplc="2BAA6764">
      <w:start w:val="1"/>
      <w:numFmt w:val="decimal"/>
      <w:lvlText w:val="%4."/>
      <w:lvlJc w:val="left"/>
      <w:pPr>
        <w:ind w:left="2880" w:hanging="360"/>
      </w:pPr>
    </w:lvl>
    <w:lvl w:ilvl="4" w:tplc="CCC071D6">
      <w:start w:val="1"/>
      <w:numFmt w:val="lowerLetter"/>
      <w:lvlText w:val="%5."/>
      <w:lvlJc w:val="left"/>
      <w:pPr>
        <w:ind w:left="3600" w:hanging="360"/>
      </w:pPr>
    </w:lvl>
    <w:lvl w:ilvl="5" w:tplc="A9FEDFCA">
      <w:start w:val="1"/>
      <w:numFmt w:val="lowerRoman"/>
      <w:lvlText w:val="%6."/>
      <w:lvlJc w:val="right"/>
      <w:pPr>
        <w:ind w:left="4320" w:hanging="180"/>
      </w:pPr>
    </w:lvl>
    <w:lvl w:ilvl="6" w:tplc="ECA046F2">
      <w:start w:val="1"/>
      <w:numFmt w:val="decimal"/>
      <w:lvlText w:val="%7."/>
      <w:lvlJc w:val="left"/>
      <w:pPr>
        <w:ind w:left="5040" w:hanging="360"/>
      </w:pPr>
    </w:lvl>
    <w:lvl w:ilvl="7" w:tplc="2A624384">
      <w:start w:val="1"/>
      <w:numFmt w:val="lowerLetter"/>
      <w:lvlText w:val="%8."/>
      <w:lvlJc w:val="left"/>
      <w:pPr>
        <w:ind w:left="5760" w:hanging="360"/>
      </w:pPr>
    </w:lvl>
    <w:lvl w:ilvl="8" w:tplc="8774CE42">
      <w:start w:val="1"/>
      <w:numFmt w:val="lowerRoman"/>
      <w:lvlText w:val="%9."/>
      <w:lvlJc w:val="right"/>
      <w:pPr>
        <w:ind w:left="6480" w:hanging="180"/>
      </w:pPr>
    </w:lvl>
  </w:abstractNum>
  <w:num w:numId="1" w16cid:durableId="416902821">
    <w:abstractNumId w:val="16"/>
  </w:num>
  <w:num w:numId="2" w16cid:durableId="899051617">
    <w:abstractNumId w:val="15"/>
  </w:num>
  <w:num w:numId="3" w16cid:durableId="641809624">
    <w:abstractNumId w:val="47"/>
  </w:num>
  <w:num w:numId="4" w16cid:durableId="1573005842">
    <w:abstractNumId w:val="11"/>
  </w:num>
  <w:num w:numId="5" w16cid:durableId="1838183349">
    <w:abstractNumId w:val="27"/>
  </w:num>
  <w:num w:numId="6" w16cid:durableId="1603294281">
    <w:abstractNumId w:val="46"/>
  </w:num>
  <w:num w:numId="7" w16cid:durableId="103572499">
    <w:abstractNumId w:val="42"/>
  </w:num>
  <w:num w:numId="8" w16cid:durableId="569652773">
    <w:abstractNumId w:val="24"/>
  </w:num>
  <w:num w:numId="9" w16cid:durableId="1544362598">
    <w:abstractNumId w:val="30"/>
  </w:num>
  <w:num w:numId="10" w16cid:durableId="740636838">
    <w:abstractNumId w:val="33"/>
  </w:num>
  <w:num w:numId="11" w16cid:durableId="1115557408">
    <w:abstractNumId w:val="31"/>
  </w:num>
  <w:num w:numId="12" w16cid:durableId="1256400581">
    <w:abstractNumId w:val="43"/>
  </w:num>
  <w:num w:numId="13" w16cid:durableId="1300693019">
    <w:abstractNumId w:val="22"/>
  </w:num>
  <w:num w:numId="14" w16cid:durableId="1568490608">
    <w:abstractNumId w:val="25"/>
  </w:num>
  <w:num w:numId="15" w16cid:durableId="1284724530">
    <w:abstractNumId w:val="0"/>
  </w:num>
  <w:num w:numId="16" w16cid:durableId="310794024">
    <w:abstractNumId w:val="5"/>
  </w:num>
  <w:num w:numId="17" w16cid:durableId="840320431">
    <w:abstractNumId w:val="14"/>
  </w:num>
  <w:num w:numId="18" w16cid:durableId="2058426884">
    <w:abstractNumId w:val="28"/>
  </w:num>
  <w:num w:numId="19" w16cid:durableId="1621495667">
    <w:abstractNumId w:val="29"/>
  </w:num>
  <w:num w:numId="20" w16cid:durableId="667096564">
    <w:abstractNumId w:val="6"/>
  </w:num>
  <w:num w:numId="21" w16cid:durableId="251478607">
    <w:abstractNumId w:val="40"/>
  </w:num>
  <w:num w:numId="22" w16cid:durableId="1219900472">
    <w:abstractNumId w:val="3"/>
  </w:num>
  <w:num w:numId="23" w16cid:durableId="1492019722">
    <w:abstractNumId w:val="1"/>
  </w:num>
  <w:num w:numId="24" w16cid:durableId="994528841">
    <w:abstractNumId w:val="35"/>
  </w:num>
  <w:num w:numId="25" w16cid:durableId="129130483">
    <w:abstractNumId w:val="39"/>
  </w:num>
  <w:num w:numId="26" w16cid:durableId="1307661175">
    <w:abstractNumId w:val="32"/>
  </w:num>
  <w:num w:numId="27" w16cid:durableId="1871450126">
    <w:abstractNumId w:val="37"/>
  </w:num>
  <w:num w:numId="28" w16cid:durableId="850336930">
    <w:abstractNumId w:val="19"/>
  </w:num>
  <w:num w:numId="29" w16cid:durableId="1378967570">
    <w:abstractNumId w:val="20"/>
  </w:num>
  <w:num w:numId="30" w16cid:durableId="43219986">
    <w:abstractNumId w:val="41"/>
  </w:num>
  <w:num w:numId="31" w16cid:durableId="1588686225">
    <w:abstractNumId w:val="7"/>
  </w:num>
  <w:num w:numId="32" w16cid:durableId="1139113102">
    <w:abstractNumId w:val="13"/>
  </w:num>
  <w:num w:numId="33" w16cid:durableId="1295795936">
    <w:abstractNumId w:val="45"/>
  </w:num>
  <w:num w:numId="34" w16cid:durableId="1575431164">
    <w:abstractNumId w:val="21"/>
  </w:num>
  <w:num w:numId="35" w16cid:durableId="894509092">
    <w:abstractNumId w:val="8"/>
  </w:num>
  <w:num w:numId="36" w16cid:durableId="1012336375">
    <w:abstractNumId w:val="9"/>
  </w:num>
  <w:num w:numId="37" w16cid:durableId="2135437827">
    <w:abstractNumId w:val="10"/>
  </w:num>
  <w:num w:numId="38" w16cid:durableId="1068728132">
    <w:abstractNumId w:val="38"/>
  </w:num>
  <w:num w:numId="39" w16cid:durableId="482935391">
    <w:abstractNumId w:val="23"/>
  </w:num>
  <w:num w:numId="40" w16cid:durableId="1685663555">
    <w:abstractNumId w:val="44"/>
  </w:num>
  <w:num w:numId="41" w16cid:durableId="252707769">
    <w:abstractNumId w:val="12"/>
  </w:num>
  <w:num w:numId="42" w16cid:durableId="1122647306">
    <w:abstractNumId w:val="17"/>
  </w:num>
  <w:num w:numId="43" w16cid:durableId="1846435509">
    <w:abstractNumId w:val="34"/>
  </w:num>
  <w:num w:numId="44" w16cid:durableId="34891696">
    <w:abstractNumId w:val="2"/>
  </w:num>
  <w:num w:numId="45" w16cid:durableId="573201273">
    <w:abstractNumId w:val="36"/>
  </w:num>
  <w:num w:numId="46" w16cid:durableId="979305070">
    <w:abstractNumId w:val="18"/>
  </w:num>
  <w:num w:numId="47" w16cid:durableId="61758286">
    <w:abstractNumId w:val="4"/>
  </w:num>
  <w:num w:numId="48" w16cid:durableId="1647320579">
    <w:abstractNumId w:val="2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9D8"/>
    <w:rsid w:val="00000133"/>
    <w:rsid w:val="00000184"/>
    <w:rsid w:val="0000042C"/>
    <w:rsid w:val="00000C0F"/>
    <w:rsid w:val="00000CE4"/>
    <w:rsid w:val="00001B9F"/>
    <w:rsid w:val="00001BB4"/>
    <w:rsid w:val="00001CE7"/>
    <w:rsid w:val="00001EDE"/>
    <w:rsid w:val="000020D9"/>
    <w:rsid w:val="000023C7"/>
    <w:rsid w:val="00002495"/>
    <w:rsid w:val="000027C6"/>
    <w:rsid w:val="00002926"/>
    <w:rsid w:val="00002B25"/>
    <w:rsid w:val="00002C97"/>
    <w:rsid w:val="00002CCF"/>
    <w:rsid w:val="0000305F"/>
    <w:rsid w:val="00003788"/>
    <w:rsid w:val="000037DD"/>
    <w:rsid w:val="00003B99"/>
    <w:rsid w:val="00003EEA"/>
    <w:rsid w:val="0000467E"/>
    <w:rsid w:val="000047E9"/>
    <w:rsid w:val="00004B05"/>
    <w:rsid w:val="00004F7A"/>
    <w:rsid w:val="00005044"/>
    <w:rsid w:val="00005CE8"/>
    <w:rsid w:val="000062F9"/>
    <w:rsid w:val="00006607"/>
    <w:rsid w:val="000067A3"/>
    <w:rsid w:val="00006C9A"/>
    <w:rsid w:val="00006E9F"/>
    <w:rsid w:val="00007EBD"/>
    <w:rsid w:val="00010136"/>
    <w:rsid w:val="00010239"/>
    <w:rsid w:val="00010BEC"/>
    <w:rsid w:val="00010D06"/>
    <w:rsid w:val="00012049"/>
    <w:rsid w:val="00012108"/>
    <w:rsid w:val="00012308"/>
    <w:rsid w:val="0001240D"/>
    <w:rsid w:val="000129D2"/>
    <w:rsid w:val="0001310C"/>
    <w:rsid w:val="000132D1"/>
    <w:rsid w:val="000135AC"/>
    <w:rsid w:val="00013946"/>
    <w:rsid w:val="000139DC"/>
    <w:rsid w:val="00013BF1"/>
    <w:rsid w:val="000140A5"/>
    <w:rsid w:val="00014577"/>
    <w:rsid w:val="000147B5"/>
    <w:rsid w:val="00014DA8"/>
    <w:rsid w:val="00015804"/>
    <w:rsid w:val="00016403"/>
    <w:rsid w:val="0001654F"/>
    <w:rsid w:val="000166CF"/>
    <w:rsid w:val="00016A1C"/>
    <w:rsid w:val="00016A54"/>
    <w:rsid w:val="00017274"/>
    <w:rsid w:val="0001727E"/>
    <w:rsid w:val="0001765C"/>
    <w:rsid w:val="00017937"/>
    <w:rsid w:val="000206D5"/>
    <w:rsid w:val="00020888"/>
    <w:rsid w:val="00020D98"/>
    <w:rsid w:val="000212D8"/>
    <w:rsid w:val="00021404"/>
    <w:rsid w:val="00021516"/>
    <w:rsid w:val="000218D8"/>
    <w:rsid w:val="000219E4"/>
    <w:rsid w:val="00021F9C"/>
    <w:rsid w:val="0002216F"/>
    <w:rsid w:val="0002245F"/>
    <w:rsid w:val="00022AF4"/>
    <w:rsid w:val="00022D3B"/>
    <w:rsid w:val="00023999"/>
    <w:rsid w:val="00023A2B"/>
    <w:rsid w:val="00023CE7"/>
    <w:rsid w:val="00023D83"/>
    <w:rsid w:val="00023F1F"/>
    <w:rsid w:val="00023FE4"/>
    <w:rsid w:val="00024A43"/>
    <w:rsid w:val="00025466"/>
    <w:rsid w:val="00025634"/>
    <w:rsid w:val="0002579A"/>
    <w:rsid w:val="00025CE7"/>
    <w:rsid w:val="00025F7A"/>
    <w:rsid w:val="0002622D"/>
    <w:rsid w:val="00026B83"/>
    <w:rsid w:val="00027150"/>
    <w:rsid w:val="00027706"/>
    <w:rsid w:val="000302D5"/>
    <w:rsid w:val="00030716"/>
    <w:rsid w:val="00030F43"/>
    <w:rsid w:val="00031088"/>
    <w:rsid w:val="000310AB"/>
    <w:rsid w:val="00031658"/>
    <w:rsid w:val="00031883"/>
    <w:rsid w:val="00031C16"/>
    <w:rsid w:val="00031D0F"/>
    <w:rsid w:val="0003218B"/>
    <w:rsid w:val="00032995"/>
    <w:rsid w:val="00032D21"/>
    <w:rsid w:val="00032D6E"/>
    <w:rsid w:val="00032E15"/>
    <w:rsid w:val="00032ED0"/>
    <w:rsid w:val="00032F9D"/>
    <w:rsid w:val="000330B1"/>
    <w:rsid w:val="000337BC"/>
    <w:rsid w:val="00033AA6"/>
    <w:rsid w:val="00033B64"/>
    <w:rsid w:val="00033F04"/>
    <w:rsid w:val="00034456"/>
    <w:rsid w:val="000347E4"/>
    <w:rsid w:val="00035091"/>
    <w:rsid w:val="000356A7"/>
    <w:rsid w:val="00035C06"/>
    <w:rsid w:val="00035C56"/>
    <w:rsid w:val="00035F29"/>
    <w:rsid w:val="000369CF"/>
    <w:rsid w:val="0003739B"/>
    <w:rsid w:val="000373A3"/>
    <w:rsid w:val="000373F1"/>
    <w:rsid w:val="00037789"/>
    <w:rsid w:val="00037B78"/>
    <w:rsid w:val="00037F37"/>
    <w:rsid w:val="00037FA8"/>
    <w:rsid w:val="000400C3"/>
    <w:rsid w:val="00040634"/>
    <w:rsid w:val="000407E5"/>
    <w:rsid w:val="00040DBC"/>
    <w:rsid w:val="00040FB0"/>
    <w:rsid w:val="0004112C"/>
    <w:rsid w:val="00041134"/>
    <w:rsid w:val="000411AB"/>
    <w:rsid w:val="000415BD"/>
    <w:rsid w:val="0004173D"/>
    <w:rsid w:val="000418E7"/>
    <w:rsid w:val="00041C36"/>
    <w:rsid w:val="00042473"/>
    <w:rsid w:val="0004279F"/>
    <w:rsid w:val="0004317D"/>
    <w:rsid w:val="00043723"/>
    <w:rsid w:val="00043B90"/>
    <w:rsid w:val="00043E13"/>
    <w:rsid w:val="00043E88"/>
    <w:rsid w:val="00044146"/>
    <w:rsid w:val="000441FD"/>
    <w:rsid w:val="000442D1"/>
    <w:rsid w:val="000446CB"/>
    <w:rsid w:val="0004486A"/>
    <w:rsid w:val="000448F0"/>
    <w:rsid w:val="00045345"/>
    <w:rsid w:val="00045952"/>
    <w:rsid w:val="00045B7F"/>
    <w:rsid w:val="00045D58"/>
    <w:rsid w:val="00045DF1"/>
    <w:rsid w:val="00045E9E"/>
    <w:rsid w:val="00046081"/>
    <w:rsid w:val="0004620D"/>
    <w:rsid w:val="0004638C"/>
    <w:rsid w:val="00046E21"/>
    <w:rsid w:val="00047182"/>
    <w:rsid w:val="000472F6"/>
    <w:rsid w:val="00047D5E"/>
    <w:rsid w:val="00047DD5"/>
    <w:rsid w:val="00050154"/>
    <w:rsid w:val="00050215"/>
    <w:rsid w:val="000503C7"/>
    <w:rsid w:val="00050552"/>
    <w:rsid w:val="000506ED"/>
    <w:rsid w:val="00050794"/>
    <w:rsid w:val="00050FD0"/>
    <w:rsid w:val="00051419"/>
    <w:rsid w:val="0005163B"/>
    <w:rsid w:val="00051843"/>
    <w:rsid w:val="00051B07"/>
    <w:rsid w:val="00051BB7"/>
    <w:rsid w:val="00051DFC"/>
    <w:rsid w:val="000520E5"/>
    <w:rsid w:val="00052675"/>
    <w:rsid w:val="00052B5F"/>
    <w:rsid w:val="00052FE4"/>
    <w:rsid w:val="00053350"/>
    <w:rsid w:val="00053D21"/>
    <w:rsid w:val="00053E07"/>
    <w:rsid w:val="00053F9C"/>
    <w:rsid w:val="0005413D"/>
    <w:rsid w:val="00054A83"/>
    <w:rsid w:val="00054B47"/>
    <w:rsid w:val="00054FCD"/>
    <w:rsid w:val="000550FC"/>
    <w:rsid w:val="0005536D"/>
    <w:rsid w:val="000554B5"/>
    <w:rsid w:val="00055DE9"/>
    <w:rsid w:val="0005616A"/>
    <w:rsid w:val="00057877"/>
    <w:rsid w:val="0005787D"/>
    <w:rsid w:val="00057EE9"/>
    <w:rsid w:val="0006033A"/>
    <w:rsid w:val="0006087D"/>
    <w:rsid w:val="0006151D"/>
    <w:rsid w:val="000618B4"/>
    <w:rsid w:val="00061CA4"/>
    <w:rsid w:val="000621B8"/>
    <w:rsid w:val="0006223B"/>
    <w:rsid w:val="00062C3B"/>
    <w:rsid w:val="00062F69"/>
    <w:rsid w:val="0006301A"/>
    <w:rsid w:val="00063116"/>
    <w:rsid w:val="000635E9"/>
    <w:rsid w:val="000641EE"/>
    <w:rsid w:val="00064A3D"/>
    <w:rsid w:val="000659E6"/>
    <w:rsid w:val="00065B0A"/>
    <w:rsid w:val="00065F26"/>
    <w:rsid w:val="000669CC"/>
    <w:rsid w:val="00066B06"/>
    <w:rsid w:val="00066B59"/>
    <w:rsid w:val="00066B76"/>
    <w:rsid w:val="00066D6F"/>
    <w:rsid w:val="00066F55"/>
    <w:rsid w:val="0006732F"/>
    <w:rsid w:val="00067374"/>
    <w:rsid w:val="00070103"/>
    <w:rsid w:val="00070571"/>
    <w:rsid w:val="00071CF5"/>
    <w:rsid w:val="000724A8"/>
    <w:rsid w:val="000724EE"/>
    <w:rsid w:val="0007294D"/>
    <w:rsid w:val="00072D0C"/>
    <w:rsid w:val="00072FA2"/>
    <w:rsid w:val="000732C0"/>
    <w:rsid w:val="00073776"/>
    <w:rsid w:val="00073E75"/>
    <w:rsid w:val="000743D0"/>
    <w:rsid w:val="000745FD"/>
    <w:rsid w:val="00074641"/>
    <w:rsid w:val="00074BDC"/>
    <w:rsid w:val="00074CEA"/>
    <w:rsid w:val="00074D03"/>
    <w:rsid w:val="00075301"/>
    <w:rsid w:val="00075A69"/>
    <w:rsid w:val="00075B9F"/>
    <w:rsid w:val="00075BD0"/>
    <w:rsid w:val="0007607B"/>
    <w:rsid w:val="0007648B"/>
    <w:rsid w:val="0007649E"/>
    <w:rsid w:val="00076DD5"/>
    <w:rsid w:val="00076EA1"/>
    <w:rsid w:val="00076F7B"/>
    <w:rsid w:val="000776BA"/>
    <w:rsid w:val="00077750"/>
    <w:rsid w:val="0007796F"/>
    <w:rsid w:val="0007798A"/>
    <w:rsid w:val="00077C8F"/>
    <w:rsid w:val="00077D9D"/>
    <w:rsid w:val="00077F92"/>
    <w:rsid w:val="000801E1"/>
    <w:rsid w:val="00080745"/>
    <w:rsid w:val="00080767"/>
    <w:rsid w:val="00080915"/>
    <w:rsid w:val="00080A52"/>
    <w:rsid w:val="00081047"/>
    <w:rsid w:val="0008114B"/>
    <w:rsid w:val="0008130D"/>
    <w:rsid w:val="00081382"/>
    <w:rsid w:val="00081889"/>
    <w:rsid w:val="00081ABF"/>
    <w:rsid w:val="00082559"/>
    <w:rsid w:val="00082701"/>
    <w:rsid w:val="00082AC5"/>
    <w:rsid w:val="00082DAC"/>
    <w:rsid w:val="00082DBC"/>
    <w:rsid w:val="00083519"/>
    <w:rsid w:val="00083B5E"/>
    <w:rsid w:val="00083CC1"/>
    <w:rsid w:val="00084018"/>
    <w:rsid w:val="0008406C"/>
    <w:rsid w:val="000840B5"/>
    <w:rsid w:val="00084561"/>
    <w:rsid w:val="00084865"/>
    <w:rsid w:val="00084B65"/>
    <w:rsid w:val="00084F72"/>
    <w:rsid w:val="00085BAA"/>
    <w:rsid w:val="00085C33"/>
    <w:rsid w:val="00085D22"/>
    <w:rsid w:val="00086685"/>
    <w:rsid w:val="000867D2"/>
    <w:rsid w:val="00086865"/>
    <w:rsid w:val="00086A74"/>
    <w:rsid w:val="00086A8E"/>
    <w:rsid w:val="00086CC5"/>
    <w:rsid w:val="00086F8E"/>
    <w:rsid w:val="00087277"/>
    <w:rsid w:val="000873C1"/>
    <w:rsid w:val="0008762C"/>
    <w:rsid w:val="00090060"/>
    <w:rsid w:val="000904FB"/>
    <w:rsid w:val="0009066C"/>
    <w:rsid w:val="00090C4B"/>
    <w:rsid w:val="00090C9A"/>
    <w:rsid w:val="00090DBA"/>
    <w:rsid w:val="00090F1F"/>
    <w:rsid w:val="00091336"/>
    <w:rsid w:val="000915EE"/>
    <w:rsid w:val="000916E1"/>
    <w:rsid w:val="00091BA3"/>
    <w:rsid w:val="00091BFD"/>
    <w:rsid w:val="0009205F"/>
    <w:rsid w:val="00092164"/>
    <w:rsid w:val="00092850"/>
    <w:rsid w:val="00092C47"/>
    <w:rsid w:val="00093020"/>
    <w:rsid w:val="00093E50"/>
    <w:rsid w:val="00094587"/>
    <w:rsid w:val="00094679"/>
    <w:rsid w:val="000948E4"/>
    <w:rsid w:val="00094CE7"/>
    <w:rsid w:val="00094F81"/>
    <w:rsid w:val="000952DD"/>
    <w:rsid w:val="000957A6"/>
    <w:rsid w:val="000957F6"/>
    <w:rsid w:val="000959CC"/>
    <w:rsid w:val="00095C26"/>
    <w:rsid w:val="0009601F"/>
    <w:rsid w:val="0009642C"/>
    <w:rsid w:val="00096460"/>
    <w:rsid w:val="00096AAB"/>
    <w:rsid w:val="00096B86"/>
    <w:rsid w:val="00096D34"/>
    <w:rsid w:val="00096DAA"/>
    <w:rsid w:val="0009715C"/>
    <w:rsid w:val="00097174"/>
    <w:rsid w:val="00097E30"/>
    <w:rsid w:val="00097F4C"/>
    <w:rsid w:val="000A06B1"/>
    <w:rsid w:val="000A0925"/>
    <w:rsid w:val="000A0E16"/>
    <w:rsid w:val="000A10A4"/>
    <w:rsid w:val="000A15DC"/>
    <w:rsid w:val="000A18DD"/>
    <w:rsid w:val="000A1B46"/>
    <w:rsid w:val="000A1BD8"/>
    <w:rsid w:val="000A1CF8"/>
    <w:rsid w:val="000A21F6"/>
    <w:rsid w:val="000A2248"/>
    <w:rsid w:val="000A2316"/>
    <w:rsid w:val="000A23EF"/>
    <w:rsid w:val="000A2889"/>
    <w:rsid w:val="000A2CB8"/>
    <w:rsid w:val="000A2E59"/>
    <w:rsid w:val="000A311F"/>
    <w:rsid w:val="000A325D"/>
    <w:rsid w:val="000A3924"/>
    <w:rsid w:val="000A3C5E"/>
    <w:rsid w:val="000A3F15"/>
    <w:rsid w:val="000A4044"/>
    <w:rsid w:val="000A4274"/>
    <w:rsid w:val="000A4DED"/>
    <w:rsid w:val="000A5162"/>
    <w:rsid w:val="000A5229"/>
    <w:rsid w:val="000A6955"/>
    <w:rsid w:val="000A6DD1"/>
    <w:rsid w:val="000B0684"/>
    <w:rsid w:val="000B06C1"/>
    <w:rsid w:val="000B0820"/>
    <w:rsid w:val="000B1542"/>
    <w:rsid w:val="000B1948"/>
    <w:rsid w:val="000B1C51"/>
    <w:rsid w:val="000B22B4"/>
    <w:rsid w:val="000B238F"/>
    <w:rsid w:val="000B23E8"/>
    <w:rsid w:val="000B290B"/>
    <w:rsid w:val="000B2987"/>
    <w:rsid w:val="000B2D64"/>
    <w:rsid w:val="000B2F85"/>
    <w:rsid w:val="000B34FB"/>
    <w:rsid w:val="000B3521"/>
    <w:rsid w:val="000B38C4"/>
    <w:rsid w:val="000B3B09"/>
    <w:rsid w:val="000B423A"/>
    <w:rsid w:val="000B4402"/>
    <w:rsid w:val="000B4A5E"/>
    <w:rsid w:val="000B4AAD"/>
    <w:rsid w:val="000B4FF0"/>
    <w:rsid w:val="000B50CF"/>
    <w:rsid w:val="000B56C5"/>
    <w:rsid w:val="000B600D"/>
    <w:rsid w:val="000B62F1"/>
    <w:rsid w:val="000B642D"/>
    <w:rsid w:val="000B7B15"/>
    <w:rsid w:val="000C002F"/>
    <w:rsid w:val="000C00FD"/>
    <w:rsid w:val="000C04FD"/>
    <w:rsid w:val="000C05D2"/>
    <w:rsid w:val="000C0CF9"/>
    <w:rsid w:val="000C0DED"/>
    <w:rsid w:val="000C12FE"/>
    <w:rsid w:val="000C172C"/>
    <w:rsid w:val="000C1B0D"/>
    <w:rsid w:val="000C1D8C"/>
    <w:rsid w:val="000C1F51"/>
    <w:rsid w:val="000C203D"/>
    <w:rsid w:val="000C2865"/>
    <w:rsid w:val="000C2BC0"/>
    <w:rsid w:val="000C302B"/>
    <w:rsid w:val="000C30CC"/>
    <w:rsid w:val="000C33ED"/>
    <w:rsid w:val="000C36F6"/>
    <w:rsid w:val="000C3939"/>
    <w:rsid w:val="000C3B05"/>
    <w:rsid w:val="000C4573"/>
    <w:rsid w:val="000C46E9"/>
    <w:rsid w:val="000C4742"/>
    <w:rsid w:val="000C4888"/>
    <w:rsid w:val="000C4D36"/>
    <w:rsid w:val="000C5055"/>
    <w:rsid w:val="000C507A"/>
    <w:rsid w:val="000C54CD"/>
    <w:rsid w:val="000C556A"/>
    <w:rsid w:val="000C5A07"/>
    <w:rsid w:val="000C5B0B"/>
    <w:rsid w:val="000C5FC9"/>
    <w:rsid w:val="000C6AFB"/>
    <w:rsid w:val="000C6C34"/>
    <w:rsid w:val="000C6C4B"/>
    <w:rsid w:val="000C709B"/>
    <w:rsid w:val="000C71DB"/>
    <w:rsid w:val="000C7572"/>
    <w:rsid w:val="000C78B2"/>
    <w:rsid w:val="000C7B4B"/>
    <w:rsid w:val="000D0152"/>
    <w:rsid w:val="000D07D0"/>
    <w:rsid w:val="000D097E"/>
    <w:rsid w:val="000D0A8D"/>
    <w:rsid w:val="000D0C3F"/>
    <w:rsid w:val="000D0C97"/>
    <w:rsid w:val="000D10CE"/>
    <w:rsid w:val="000D14A6"/>
    <w:rsid w:val="000D15C6"/>
    <w:rsid w:val="000D19E9"/>
    <w:rsid w:val="000D1D15"/>
    <w:rsid w:val="000D2050"/>
    <w:rsid w:val="000D24BC"/>
    <w:rsid w:val="000D297C"/>
    <w:rsid w:val="000D2D1B"/>
    <w:rsid w:val="000D35C4"/>
    <w:rsid w:val="000D3683"/>
    <w:rsid w:val="000D3FC1"/>
    <w:rsid w:val="000D46D3"/>
    <w:rsid w:val="000D47F4"/>
    <w:rsid w:val="000D4B09"/>
    <w:rsid w:val="000D4BF6"/>
    <w:rsid w:val="000D5467"/>
    <w:rsid w:val="000D5A7A"/>
    <w:rsid w:val="000D66BD"/>
    <w:rsid w:val="000D66E3"/>
    <w:rsid w:val="000D699D"/>
    <w:rsid w:val="000D6A74"/>
    <w:rsid w:val="000D6B05"/>
    <w:rsid w:val="000D6D84"/>
    <w:rsid w:val="000D74C5"/>
    <w:rsid w:val="000D7673"/>
    <w:rsid w:val="000D7888"/>
    <w:rsid w:val="000D7EDC"/>
    <w:rsid w:val="000E01A0"/>
    <w:rsid w:val="000E0BAA"/>
    <w:rsid w:val="000E119E"/>
    <w:rsid w:val="000E1338"/>
    <w:rsid w:val="000E17B0"/>
    <w:rsid w:val="000E19D0"/>
    <w:rsid w:val="000E1DC2"/>
    <w:rsid w:val="000E1FBF"/>
    <w:rsid w:val="000E217D"/>
    <w:rsid w:val="000E28A8"/>
    <w:rsid w:val="000E28DB"/>
    <w:rsid w:val="000E326D"/>
    <w:rsid w:val="000E3929"/>
    <w:rsid w:val="000E3C9C"/>
    <w:rsid w:val="000E3E36"/>
    <w:rsid w:val="000E3FCE"/>
    <w:rsid w:val="000E464D"/>
    <w:rsid w:val="000E4C13"/>
    <w:rsid w:val="000E5150"/>
    <w:rsid w:val="000E5909"/>
    <w:rsid w:val="000E6125"/>
    <w:rsid w:val="000E634A"/>
    <w:rsid w:val="000E65C5"/>
    <w:rsid w:val="000E6B5D"/>
    <w:rsid w:val="000E6F43"/>
    <w:rsid w:val="000E7268"/>
    <w:rsid w:val="000E7456"/>
    <w:rsid w:val="000E7520"/>
    <w:rsid w:val="000E7B2F"/>
    <w:rsid w:val="000E7E3C"/>
    <w:rsid w:val="000F042C"/>
    <w:rsid w:val="000F0A0F"/>
    <w:rsid w:val="000F0CC6"/>
    <w:rsid w:val="000F11CC"/>
    <w:rsid w:val="000F1649"/>
    <w:rsid w:val="000F1831"/>
    <w:rsid w:val="000F1869"/>
    <w:rsid w:val="000F2071"/>
    <w:rsid w:val="000F22F9"/>
    <w:rsid w:val="000F241B"/>
    <w:rsid w:val="000F2E69"/>
    <w:rsid w:val="000F3056"/>
    <w:rsid w:val="000F3E23"/>
    <w:rsid w:val="000F4202"/>
    <w:rsid w:val="000F4771"/>
    <w:rsid w:val="000F4A59"/>
    <w:rsid w:val="000F4DCD"/>
    <w:rsid w:val="000F5085"/>
    <w:rsid w:val="000F549C"/>
    <w:rsid w:val="000F5564"/>
    <w:rsid w:val="000F5C76"/>
    <w:rsid w:val="000F607D"/>
    <w:rsid w:val="000F6804"/>
    <w:rsid w:val="000F72DF"/>
    <w:rsid w:val="000F75AD"/>
    <w:rsid w:val="000F772C"/>
    <w:rsid w:val="001000BD"/>
    <w:rsid w:val="001001F5"/>
    <w:rsid w:val="00100A2E"/>
    <w:rsid w:val="00100D3C"/>
    <w:rsid w:val="001012FF"/>
    <w:rsid w:val="001013B7"/>
    <w:rsid w:val="00101C3C"/>
    <w:rsid w:val="00102183"/>
    <w:rsid w:val="0010229C"/>
    <w:rsid w:val="0010233C"/>
    <w:rsid w:val="0010234F"/>
    <w:rsid w:val="001028F2"/>
    <w:rsid w:val="00103038"/>
    <w:rsid w:val="0010339D"/>
    <w:rsid w:val="0010374D"/>
    <w:rsid w:val="001039E5"/>
    <w:rsid w:val="00103A8A"/>
    <w:rsid w:val="00103A92"/>
    <w:rsid w:val="00104209"/>
    <w:rsid w:val="00104284"/>
    <w:rsid w:val="001042FD"/>
    <w:rsid w:val="00104B24"/>
    <w:rsid w:val="00105350"/>
    <w:rsid w:val="00105F24"/>
    <w:rsid w:val="001060B8"/>
    <w:rsid w:val="001060DD"/>
    <w:rsid w:val="001066D8"/>
    <w:rsid w:val="00106D43"/>
    <w:rsid w:val="00107257"/>
    <w:rsid w:val="00107AE6"/>
    <w:rsid w:val="0011008A"/>
    <w:rsid w:val="00110093"/>
    <w:rsid w:val="00110104"/>
    <w:rsid w:val="00110349"/>
    <w:rsid w:val="00110590"/>
    <w:rsid w:val="001106AF"/>
    <w:rsid w:val="00110787"/>
    <w:rsid w:val="0011193C"/>
    <w:rsid w:val="00111F32"/>
    <w:rsid w:val="001121A5"/>
    <w:rsid w:val="00112D70"/>
    <w:rsid w:val="001135D0"/>
    <w:rsid w:val="0011366E"/>
    <w:rsid w:val="00113D29"/>
    <w:rsid w:val="00113EAC"/>
    <w:rsid w:val="00113FA3"/>
    <w:rsid w:val="00114131"/>
    <w:rsid w:val="00114493"/>
    <w:rsid w:val="001147A3"/>
    <w:rsid w:val="0011487E"/>
    <w:rsid w:val="00114D4D"/>
    <w:rsid w:val="00114FB2"/>
    <w:rsid w:val="00115396"/>
    <w:rsid w:val="001153D5"/>
    <w:rsid w:val="00115724"/>
    <w:rsid w:val="00115773"/>
    <w:rsid w:val="00115AE4"/>
    <w:rsid w:val="00115B84"/>
    <w:rsid w:val="00116502"/>
    <w:rsid w:val="0011655A"/>
    <w:rsid w:val="00116682"/>
    <w:rsid w:val="00116ED9"/>
    <w:rsid w:val="00117604"/>
    <w:rsid w:val="00117C2A"/>
    <w:rsid w:val="001201E8"/>
    <w:rsid w:val="00120970"/>
    <w:rsid w:val="0012130C"/>
    <w:rsid w:val="001214FD"/>
    <w:rsid w:val="00121589"/>
    <w:rsid w:val="0012177C"/>
    <w:rsid w:val="001218D2"/>
    <w:rsid w:val="00121ECF"/>
    <w:rsid w:val="00121F4F"/>
    <w:rsid w:val="0012216F"/>
    <w:rsid w:val="00122258"/>
    <w:rsid w:val="00122580"/>
    <w:rsid w:val="001229C0"/>
    <w:rsid w:val="00122A6B"/>
    <w:rsid w:val="00122B79"/>
    <w:rsid w:val="00123259"/>
    <w:rsid w:val="00123B50"/>
    <w:rsid w:val="00123C22"/>
    <w:rsid w:val="00123DDC"/>
    <w:rsid w:val="00124039"/>
    <w:rsid w:val="00124C2B"/>
    <w:rsid w:val="00124C92"/>
    <w:rsid w:val="00124D58"/>
    <w:rsid w:val="00124E02"/>
    <w:rsid w:val="00125F40"/>
    <w:rsid w:val="0012613E"/>
    <w:rsid w:val="00126456"/>
    <w:rsid w:val="001269BA"/>
    <w:rsid w:val="00126BC5"/>
    <w:rsid w:val="00126FBA"/>
    <w:rsid w:val="001275AE"/>
    <w:rsid w:val="00127DA8"/>
    <w:rsid w:val="00127FBA"/>
    <w:rsid w:val="00131923"/>
    <w:rsid w:val="001319F2"/>
    <w:rsid w:val="00131D45"/>
    <w:rsid w:val="00131EF5"/>
    <w:rsid w:val="00132325"/>
    <w:rsid w:val="00132614"/>
    <w:rsid w:val="00132736"/>
    <w:rsid w:val="00132748"/>
    <w:rsid w:val="001329D6"/>
    <w:rsid w:val="00132DA3"/>
    <w:rsid w:val="00133017"/>
    <w:rsid w:val="00133699"/>
    <w:rsid w:val="001338EE"/>
    <w:rsid w:val="00133AB0"/>
    <w:rsid w:val="00133C6A"/>
    <w:rsid w:val="00134109"/>
    <w:rsid w:val="001346DC"/>
    <w:rsid w:val="001348A8"/>
    <w:rsid w:val="00134A65"/>
    <w:rsid w:val="00134A79"/>
    <w:rsid w:val="00134B5B"/>
    <w:rsid w:val="00134DC3"/>
    <w:rsid w:val="00135952"/>
    <w:rsid w:val="00135A33"/>
    <w:rsid w:val="00135C53"/>
    <w:rsid w:val="00136173"/>
    <w:rsid w:val="00136864"/>
    <w:rsid w:val="00136994"/>
    <w:rsid w:val="0013775F"/>
    <w:rsid w:val="001407A5"/>
    <w:rsid w:val="001419D4"/>
    <w:rsid w:val="001419E9"/>
    <w:rsid w:val="001423BD"/>
    <w:rsid w:val="00142481"/>
    <w:rsid w:val="00142676"/>
    <w:rsid w:val="00142BDB"/>
    <w:rsid w:val="00143214"/>
    <w:rsid w:val="001437C8"/>
    <w:rsid w:val="00143875"/>
    <w:rsid w:val="00143C3C"/>
    <w:rsid w:val="00143EC3"/>
    <w:rsid w:val="00143F14"/>
    <w:rsid w:val="001444A4"/>
    <w:rsid w:val="001457D8"/>
    <w:rsid w:val="001462D8"/>
    <w:rsid w:val="001468A8"/>
    <w:rsid w:val="00146AB8"/>
    <w:rsid w:val="00146B3F"/>
    <w:rsid w:val="00146B57"/>
    <w:rsid w:val="00146C22"/>
    <w:rsid w:val="00147286"/>
    <w:rsid w:val="001474E4"/>
    <w:rsid w:val="00147C9A"/>
    <w:rsid w:val="00147FF3"/>
    <w:rsid w:val="00150645"/>
    <w:rsid w:val="00150A8C"/>
    <w:rsid w:val="00150E2D"/>
    <w:rsid w:val="0015176D"/>
    <w:rsid w:val="00151FCB"/>
    <w:rsid w:val="001520FE"/>
    <w:rsid w:val="001526C3"/>
    <w:rsid w:val="00152710"/>
    <w:rsid w:val="00152DF5"/>
    <w:rsid w:val="00152FEC"/>
    <w:rsid w:val="00153448"/>
    <w:rsid w:val="0015380D"/>
    <w:rsid w:val="00153B91"/>
    <w:rsid w:val="00153B9B"/>
    <w:rsid w:val="00153C8D"/>
    <w:rsid w:val="00153F76"/>
    <w:rsid w:val="00154031"/>
    <w:rsid w:val="00154042"/>
    <w:rsid w:val="00154AB2"/>
    <w:rsid w:val="00154B82"/>
    <w:rsid w:val="00154C06"/>
    <w:rsid w:val="00154FCE"/>
    <w:rsid w:val="00155784"/>
    <w:rsid w:val="001558B1"/>
    <w:rsid w:val="0015592E"/>
    <w:rsid w:val="00155AB4"/>
    <w:rsid w:val="00155D14"/>
    <w:rsid w:val="00155E5E"/>
    <w:rsid w:val="001562A1"/>
    <w:rsid w:val="00156406"/>
    <w:rsid w:val="00156EA0"/>
    <w:rsid w:val="00156FEA"/>
    <w:rsid w:val="00157153"/>
    <w:rsid w:val="0015737D"/>
    <w:rsid w:val="00157D15"/>
    <w:rsid w:val="00157D3B"/>
    <w:rsid w:val="00157EAB"/>
    <w:rsid w:val="001608D2"/>
    <w:rsid w:val="00160AA0"/>
    <w:rsid w:val="00160CF2"/>
    <w:rsid w:val="00160DAE"/>
    <w:rsid w:val="00160E79"/>
    <w:rsid w:val="0016122B"/>
    <w:rsid w:val="0016125D"/>
    <w:rsid w:val="00161C50"/>
    <w:rsid w:val="00161CD3"/>
    <w:rsid w:val="00161DE6"/>
    <w:rsid w:val="00161FAA"/>
    <w:rsid w:val="00161FC7"/>
    <w:rsid w:val="00162A37"/>
    <w:rsid w:val="00163160"/>
    <w:rsid w:val="00163215"/>
    <w:rsid w:val="00163D1E"/>
    <w:rsid w:val="00163DD8"/>
    <w:rsid w:val="0016481E"/>
    <w:rsid w:val="00164EA3"/>
    <w:rsid w:val="00165707"/>
    <w:rsid w:val="001658E0"/>
    <w:rsid w:val="00165A82"/>
    <w:rsid w:val="00165BF9"/>
    <w:rsid w:val="00165F21"/>
    <w:rsid w:val="001665A9"/>
    <w:rsid w:val="0016670D"/>
    <w:rsid w:val="00166A92"/>
    <w:rsid w:val="00166F20"/>
    <w:rsid w:val="0016736B"/>
    <w:rsid w:val="001675B1"/>
    <w:rsid w:val="00167695"/>
    <w:rsid w:val="00167775"/>
    <w:rsid w:val="00167AF3"/>
    <w:rsid w:val="00167B5E"/>
    <w:rsid w:val="00170260"/>
    <w:rsid w:val="001704FA"/>
    <w:rsid w:val="00170567"/>
    <w:rsid w:val="0017060A"/>
    <w:rsid w:val="00170D79"/>
    <w:rsid w:val="00171054"/>
    <w:rsid w:val="00171484"/>
    <w:rsid w:val="001715EF"/>
    <w:rsid w:val="001716BC"/>
    <w:rsid w:val="0017180D"/>
    <w:rsid w:val="0017183E"/>
    <w:rsid w:val="00171ABC"/>
    <w:rsid w:val="00171E11"/>
    <w:rsid w:val="00172212"/>
    <w:rsid w:val="00172512"/>
    <w:rsid w:val="001726BB"/>
    <w:rsid w:val="00172D73"/>
    <w:rsid w:val="0017322D"/>
    <w:rsid w:val="001734AB"/>
    <w:rsid w:val="001736BD"/>
    <w:rsid w:val="0017394B"/>
    <w:rsid w:val="00173D30"/>
    <w:rsid w:val="00173F4F"/>
    <w:rsid w:val="00173F95"/>
    <w:rsid w:val="00174233"/>
    <w:rsid w:val="00174F9C"/>
    <w:rsid w:val="00175042"/>
    <w:rsid w:val="001750DA"/>
    <w:rsid w:val="001753A8"/>
    <w:rsid w:val="00175C74"/>
    <w:rsid w:val="00175F67"/>
    <w:rsid w:val="00176211"/>
    <w:rsid w:val="0017675B"/>
    <w:rsid w:val="00176B33"/>
    <w:rsid w:val="001773CA"/>
    <w:rsid w:val="0017779D"/>
    <w:rsid w:val="00180111"/>
    <w:rsid w:val="001804CE"/>
    <w:rsid w:val="00180641"/>
    <w:rsid w:val="00180736"/>
    <w:rsid w:val="00180B9E"/>
    <w:rsid w:val="00181340"/>
    <w:rsid w:val="00181484"/>
    <w:rsid w:val="00181931"/>
    <w:rsid w:val="001822B5"/>
    <w:rsid w:val="00182948"/>
    <w:rsid w:val="00182B76"/>
    <w:rsid w:val="00183092"/>
    <w:rsid w:val="00183180"/>
    <w:rsid w:val="00183A81"/>
    <w:rsid w:val="00183DF8"/>
    <w:rsid w:val="0018401E"/>
    <w:rsid w:val="00184421"/>
    <w:rsid w:val="00184A05"/>
    <w:rsid w:val="00184BD6"/>
    <w:rsid w:val="00184D0D"/>
    <w:rsid w:val="001855A0"/>
    <w:rsid w:val="00185825"/>
    <w:rsid w:val="0018586E"/>
    <w:rsid w:val="00185A72"/>
    <w:rsid w:val="00185D62"/>
    <w:rsid w:val="0018686C"/>
    <w:rsid w:val="001868CC"/>
    <w:rsid w:val="00187064"/>
    <w:rsid w:val="001876ED"/>
    <w:rsid w:val="0019054F"/>
    <w:rsid w:val="0019087B"/>
    <w:rsid w:val="00190B90"/>
    <w:rsid w:val="00190C0D"/>
    <w:rsid w:val="00190D55"/>
    <w:rsid w:val="00191007"/>
    <w:rsid w:val="0019119D"/>
    <w:rsid w:val="001914D6"/>
    <w:rsid w:val="00191A71"/>
    <w:rsid w:val="00191C06"/>
    <w:rsid w:val="00191F59"/>
    <w:rsid w:val="001921B3"/>
    <w:rsid w:val="00192261"/>
    <w:rsid w:val="0019298B"/>
    <w:rsid w:val="00192D4C"/>
    <w:rsid w:val="00192D90"/>
    <w:rsid w:val="0019344D"/>
    <w:rsid w:val="0019377A"/>
    <w:rsid w:val="001941E7"/>
    <w:rsid w:val="0019483C"/>
    <w:rsid w:val="00194AA8"/>
    <w:rsid w:val="00194B6E"/>
    <w:rsid w:val="00196284"/>
    <w:rsid w:val="00196461"/>
    <w:rsid w:val="0019694B"/>
    <w:rsid w:val="00196CAA"/>
    <w:rsid w:val="00196D61"/>
    <w:rsid w:val="00196E19"/>
    <w:rsid w:val="0019722A"/>
    <w:rsid w:val="0019777E"/>
    <w:rsid w:val="00197986"/>
    <w:rsid w:val="00197EFA"/>
    <w:rsid w:val="001A008D"/>
    <w:rsid w:val="001A00FC"/>
    <w:rsid w:val="001A027E"/>
    <w:rsid w:val="001A030B"/>
    <w:rsid w:val="001A048F"/>
    <w:rsid w:val="001A07F4"/>
    <w:rsid w:val="001A0896"/>
    <w:rsid w:val="001A0DE1"/>
    <w:rsid w:val="001A0E4B"/>
    <w:rsid w:val="001A0F0F"/>
    <w:rsid w:val="001A0F50"/>
    <w:rsid w:val="001A1023"/>
    <w:rsid w:val="001A14A4"/>
    <w:rsid w:val="001A1894"/>
    <w:rsid w:val="001A19D3"/>
    <w:rsid w:val="001A1E48"/>
    <w:rsid w:val="001A2358"/>
    <w:rsid w:val="001A2504"/>
    <w:rsid w:val="001A29A0"/>
    <w:rsid w:val="001A2A91"/>
    <w:rsid w:val="001A2B11"/>
    <w:rsid w:val="001A2E04"/>
    <w:rsid w:val="001A342B"/>
    <w:rsid w:val="001A3517"/>
    <w:rsid w:val="001A3B94"/>
    <w:rsid w:val="001A435A"/>
    <w:rsid w:val="001A4394"/>
    <w:rsid w:val="001A4A5F"/>
    <w:rsid w:val="001A4FB7"/>
    <w:rsid w:val="001A588E"/>
    <w:rsid w:val="001A675F"/>
    <w:rsid w:val="001A7260"/>
    <w:rsid w:val="001A7402"/>
    <w:rsid w:val="001A7EE5"/>
    <w:rsid w:val="001B00FF"/>
    <w:rsid w:val="001B05C4"/>
    <w:rsid w:val="001B0623"/>
    <w:rsid w:val="001B06F6"/>
    <w:rsid w:val="001B0A25"/>
    <w:rsid w:val="001B10CE"/>
    <w:rsid w:val="001B168A"/>
    <w:rsid w:val="001B185C"/>
    <w:rsid w:val="001B1B7F"/>
    <w:rsid w:val="001B1BDB"/>
    <w:rsid w:val="001B20DE"/>
    <w:rsid w:val="001B2A9A"/>
    <w:rsid w:val="001B2D7A"/>
    <w:rsid w:val="001B3E47"/>
    <w:rsid w:val="001B4047"/>
    <w:rsid w:val="001B439C"/>
    <w:rsid w:val="001B4B48"/>
    <w:rsid w:val="001B522C"/>
    <w:rsid w:val="001B52C7"/>
    <w:rsid w:val="001B5F71"/>
    <w:rsid w:val="001B6322"/>
    <w:rsid w:val="001B662D"/>
    <w:rsid w:val="001B66BC"/>
    <w:rsid w:val="001B70DC"/>
    <w:rsid w:val="001B7B1A"/>
    <w:rsid w:val="001C0096"/>
    <w:rsid w:val="001C053C"/>
    <w:rsid w:val="001C105E"/>
    <w:rsid w:val="001C1376"/>
    <w:rsid w:val="001C219A"/>
    <w:rsid w:val="001C2670"/>
    <w:rsid w:val="001C2A19"/>
    <w:rsid w:val="001C2B5F"/>
    <w:rsid w:val="001C2D5C"/>
    <w:rsid w:val="001C3055"/>
    <w:rsid w:val="001C30E8"/>
    <w:rsid w:val="001C3641"/>
    <w:rsid w:val="001C3806"/>
    <w:rsid w:val="001C3A0C"/>
    <w:rsid w:val="001C3F11"/>
    <w:rsid w:val="001C444A"/>
    <w:rsid w:val="001C4D0E"/>
    <w:rsid w:val="001C5749"/>
    <w:rsid w:val="001C5D50"/>
    <w:rsid w:val="001C65BD"/>
    <w:rsid w:val="001C6BCD"/>
    <w:rsid w:val="001C6D24"/>
    <w:rsid w:val="001C6E18"/>
    <w:rsid w:val="001C6F5C"/>
    <w:rsid w:val="001C70A5"/>
    <w:rsid w:val="001C7EBB"/>
    <w:rsid w:val="001D08E3"/>
    <w:rsid w:val="001D0B35"/>
    <w:rsid w:val="001D0B69"/>
    <w:rsid w:val="001D1212"/>
    <w:rsid w:val="001D1B70"/>
    <w:rsid w:val="001D1C38"/>
    <w:rsid w:val="001D2260"/>
    <w:rsid w:val="001D2773"/>
    <w:rsid w:val="001D29C5"/>
    <w:rsid w:val="001D2CB1"/>
    <w:rsid w:val="001D2DF2"/>
    <w:rsid w:val="001D2FE5"/>
    <w:rsid w:val="001D31A0"/>
    <w:rsid w:val="001D35AB"/>
    <w:rsid w:val="001D410F"/>
    <w:rsid w:val="001D423A"/>
    <w:rsid w:val="001D4394"/>
    <w:rsid w:val="001D4575"/>
    <w:rsid w:val="001D48EF"/>
    <w:rsid w:val="001D4FCB"/>
    <w:rsid w:val="001D51BB"/>
    <w:rsid w:val="001D51D2"/>
    <w:rsid w:val="001D599E"/>
    <w:rsid w:val="001D5BCF"/>
    <w:rsid w:val="001D6116"/>
    <w:rsid w:val="001D64DA"/>
    <w:rsid w:val="001D6ECF"/>
    <w:rsid w:val="001D7170"/>
    <w:rsid w:val="001D74C7"/>
    <w:rsid w:val="001D7677"/>
    <w:rsid w:val="001D78FE"/>
    <w:rsid w:val="001D7C82"/>
    <w:rsid w:val="001D7D73"/>
    <w:rsid w:val="001D7DBC"/>
    <w:rsid w:val="001D7E82"/>
    <w:rsid w:val="001E0184"/>
    <w:rsid w:val="001E034D"/>
    <w:rsid w:val="001E0ACA"/>
    <w:rsid w:val="001E12A0"/>
    <w:rsid w:val="001E1365"/>
    <w:rsid w:val="001E1A92"/>
    <w:rsid w:val="001E1B17"/>
    <w:rsid w:val="001E1C3B"/>
    <w:rsid w:val="001E1CAB"/>
    <w:rsid w:val="001E27C4"/>
    <w:rsid w:val="001E27F9"/>
    <w:rsid w:val="001E2AEF"/>
    <w:rsid w:val="001E2AF3"/>
    <w:rsid w:val="001E3100"/>
    <w:rsid w:val="001E3287"/>
    <w:rsid w:val="001E3694"/>
    <w:rsid w:val="001E3C4C"/>
    <w:rsid w:val="001E423F"/>
    <w:rsid w:val="001E44CD"/>
    <w:rsid w:val="001E4512"/>
    <w:rsid w:val="001E46B1"/>
    <w:rsid w:val="001E4A99"/>
    <w:rsid w:val="001E4CAB"/>
    <w:rsid w:val="001E4D5C"/>
    <w:rsid w:val="001E530E"/>
    <w:rsid w:val="001E5364"/>
    <w:rsid w:val="001E5A25"/>
    <w:rsid w:val="001E5A55"/>
    <w:rsid w:val="001E5C07"/>
    <w:rsid w:val="001E61A8"/>
    <w:rsid w:val="001E661C"/>
    <w:rsid w:val="001E677A"/>
    <w:rsid w:val="001E7002"/>
    <w:rsid w:val="001E7042"/>
    <w:rsid w:val="001E717B"/>
    <w:rsid w:val="001E7867"/>
    <w:rsid w:val="001E7B1D"/>
    <w:rsid w:val="001F01CA"/>
    <w:rsid w:val="001F1875"/>
    <w:rsid w:val="001F1AD2"/>
    <w:rsid w:val="001F1F25"/>
    <w:rsid w:val="001F20D3"/>
    <w:rsid w:val="001F229E"/>
    <w:rsid w:val="001F2876"/>
    <w:rsid w:val="001F2CF7"/>
    <w:rsid w:val="001F365D"/>
    <w:rsid w:val="001F3798"/>
    <w:rsid w:val="001F4803"/>
    <w:rsid w:val="001F4A26"/>
    <w:rsid w:val="001F4B3C"/>
    <w:rsid w:val="001F5131"/>
    <w:rsid w:val="001F5F27"/>
    <w:rsid w:val="001F62FC"/>
    <w:rsid w:val="001F631A"/>
    <w:rsid w:val="001F6D42"/>
    <w:rsid w:val="001F6F93"/>
    <w:rsid w:val="001F7334"/>
    <w:rsid w:val="001F73E2"/>
    <w:rsid w:val="001F7489"/>
    <w:rsid w:val="001F792A"/>
    <w:rsid w:val="001F7A37"/>
    <w:rsid w:val="001F7C2C"/>
    <w:rsid w:val="001F7DE3"/>
    <w:rsid w:val="001F7F14"/>
    <w:rsid w:val="00200144"/>
    <w:rsid w:val="00200796"/>
    <w:rsid w:val="00201016"/>
    <w:rsid w:val="00201423"/>
    <w:rsid w:val="0020156A"/>
    <w:rsid w:val="00201763"/>
    <w:rsid w:val="002017CD"/>
    <w:rsid w:val="00201C7D"/>
    <w:rsid w:val="002025CE"/>
    <w:rsid w:val="00202690"/>
    <w:rsid w:val="00202A91"/>
    <w:rsid w:val="00202C95"/>
    <w:rsid w:val="00203070"/>
    <w:rsid w:val="0020337D"/>
    <w:rsid w:val="002037E2"/>
    <w:rsid w:val="00203866"/>
    <w:rsid w:val="00203936"/>
    <w:rsid w:val="00203AEF"/>
    <w:rsid w:val="00203BA9"/>
    <w:rsid w:val="00203DF4"/>
    <w:rsid w:val="00203F63"/>
    <w:rsid w:val="00204360"/>
    <w:rsid w:val="0020442A"/>
    <w:rsid w:val="002045D2"/>
    <w:rsid w:val="0020495F"/>
    <w:rsid w:val="00204C56"/>
    <w:rsid w:val="00204CC2"/>
    <w:rsid w:val="00204F7E"/>
    <w:rsid w:val="00205397"/>
    <w:rsid w:val="002054F2"/>
    <w:rsid w:val="00205698"/>
    <w:rsid w:val="00205B0F"/>
    <w:rsid w:val="00205C22"/>
    <w:rsid w:val="00205F87"/>
    <w:rsid w:val="002063D8"/>
    <w:rsid w:val="00206424"/>
    <w:rsid w:val="0020647F"/>
    <w:rsid w:val="002068CB"/>
    <w:rsid w:val="0020696A"/>
    <w:rsid w:val="00206AD2"/>
    <w:rsid w:val="00206B2D"/>
    <w:rsid w:val="00206E07"/>
    <w:rsid w:val="00206E3A"/>
    <w:rsid w:val="00206E75"/>
    <w:rsid w:val="00207070"/>
    <w:rsid w:val="00207078"/>
    <w:rsid w:val="002070D0"/>
    <w:rsid w:val="00207A8F"/>
    <w:rsid w:val="00207C50"/>
    <w:rsid w:val="00210644"/>
    <w:rsid w:val="00210E5B"/>
    <w:rsid w:val="002115BA"/>
    <w:rsid w:val="002119FD"/>
    <w:rsid w:val="00211A75"/>
    <w:rsid w:val="00211AB6"/>
    <w:rsid w:val="00211DA7"/>
    <w:rsid w:val="00211FD0"/>
    <w:rsid w:val="002121AD"/>
    <w:rsid w:val="002124CD"/>
    <w:rsid w:val="002126F8"/>
    <w:rsid w:val="00212971"/>
    <w:rsid w:val="00212B43"/>
    <w:rsid w:val="00212E29"/>
    <w:rsid w:val="00213445"/>
    <w:rsid w:val="0021383A"/>
    <w:rsid w:val="00213B4E"/>
    <w:rsid w:val="00213B50"/>
    <w:rsid w:val="00213C95"/>
    <w:rsid w:val="00213F65"/>
    <w:rsid w:val="002143C6"/>
    <w:rsid w:val="00215661"/>
    <w:rsid w:val="00215C33"/>
    <w:rsid w:val="002160A1"/>
    <w:rsid w:val="002160C0"/>
    <w:rsid w:val="00216666"/>
    <w:rsid w:val="00216694"/>
    <w:rsid w:val="00216B6F"/>
    <w:rsid w:val="00216D90"/>
    <w:rsid w:val="00216E41"/>
    <w:rsid w:val="0021722A"/>
    <w:rsid w:val="002175CA"/>
    <w:rsid w:val="00217D9E"/>
    <w:rsid w:val="00217DDD"/>
    <w:rsid w:val="002202D5"/>
    <w:rsid w:val="002204F8"/>
    <w:rsid w:val="002206C1"/>
    <w:rsid w:val="0022091D"/>
    <w:rsid w:val="00220DF5"/>
    <w:rsid w:val="00220EB3"/>
    <w:rsid w:val="0022105F"/>
    <w:rsid w:val="00221936"/>
    <w:rsid w:val="002219E6"/>
    <w:rsid w:val="00221A00"/>
    <w:rsid w:val="00221CCC"/>
    <w:rsid w:val="00221F5C"/>
    <w:rsid w:val="00222B20"/>
    <w:rsid w:val="00222B6D"/>
    <w:rsid w:val="00222C25"/>
    <w:rsid w:val="002238D4"/>
    <w:rsid w:val="002238F1"/>
    <w:rsid w:val="0022394B"/>
    <w:rsid w:val="00223E81"/>
    <w:rsid w:val="002246D5"/>
    <w:rsid w:val="00224774"/>
    <w:rsid w:val="00224A85"/>
    <w:rsid w:val="00224CEE"/>
    <w:rsid w:val="00224EA7"/>
    <w:rsid w:val="00224EC0"/>
    <w:rsid w:val="0022503E"/>
    <w:rsid w:val="0022511C"/>
    <w:rsid w:val="0022515B"/>
    <w:rsid w:val="00225673"/>
    <w:rsid w:val="00225CA0"/>
    <w:rsid w:val="00225CD6"/>
    <w:rsid w:val="00226490"/>
    <w:rsid w:val="002264CC"/>
    <w:rsid w:val="0022670F"/>
    <w:rsid w:val="00226B3F"/>
    <w:rsid w:val="0023016F"/>
    <w:rsid w:val="00230ABC"/>
    <w:rsid w:val="00230AD4"/>
    <w:rsid w:val="00231134"/>
    <w:rsid w:val="00231945"/>
    <w:rsid w:val="00231AD0"/>
    <w:rsid w:val="00232067"/>
    <w:rsid w:val="002328B7"/>
    <w:rsid w:val="002330B3"/>
    <w:rsid w:val="00233268"/>
    <w:rsid w:val="00233429"/>
    <w:rsid w:val="00233E4A"/>
    <w:rsid w:val="00233F94"/>
    <w:rsid w:val="00233FF1"/>
    <w:rsid w:val="00234DC1"/>
    <w:rsid w:val="00234EB2"/>
    <w:rsid w:val="002351CB"/>
    <w:rsid w:val="00235255"/>
    <w:rsid w:val="00235D9A"/>
    <w:rsid w:val="00235DE4"/>
    <w:rsid w:val="0023601E"/>
    <w:rsid w:val="002360B6"/>
    <w:rsid w:val="00236516"/>
    <w:rsid w:val="00236C31"/>
    <w:rsid w:val="002372E4"/>
    <w:rsid w:val="0023738E"/>
    <w:rsid w:val="002375F6"/>
    <w:rsid w:val="00237642"/>
    <w:rsid w:val="0023791F"/>
    <w:rsid w:val="002379B1"/>
    <w:rsid w:val="002401B7"/>
    <w:rsid w:val="00240A2B"/>
    <w:rsid w:val="00241ADD"/>
    <w:rsid w:val="00241BFF"/>
    <w:rsid w:val="002425FC"/>
    <w:rsid w:val="0024276E"/>
    <w:rsid w:val="00243371"/>
    <w:rsid w:val="002436DE"/>
    <w:rsid w:val="002438A5"/>
    <w:rsid w:val="00243BDC"/>
    <w:rsid w:val="00243F59"/>
    <w:rsid w:val="0024401D"/>
    <w:rsid w:val="00244368"/>
    <w:rsid w:val="00244CB6"/>
    <w:rsid w:val="00244CDE"/>
    <w:rsid w:val="00244D74"/>
    <w:rsid w:val="0024500D"/>
    <w:rsid w:val="002456D9"/>
    <w:rsid w:val="002456DA"/>
    <w:rsid w:val="00245890"/>
    <w:rsid w:val="00245EB8"/>
    <w:rsid w:val="0024642C"/>
    <w:rsid w:val="00246B99"/>
    <w:rsid w:val="00246BD5"/>
    <w:rsid w:val="00246CA8"/>
    <w:rsid w:val="00246FB3"/>
    <w:rsid w:val="0024739C"/>
    <w:rsid w:val="002474A6"/>
    <w:rsid w:val="00247B9A"/>
    <w:rsid w:val="002500FF"/>
    <w:rsid w:val="002503C9"/>
    <w:rsid w:val="0025062F"/>
    <w:rsid w:val="002506EE"/>
    <w:rsid w:val="00250AEB"/>
    <w:rsid w:val="00250AEC"/>
    <w:rsid w:val="00250C65"/>
    <w:rsid w:val="00250C90"/>
    <w:rsid w:val="0025123B"/>
    <w:rsid w:val="00251C82"/>
    <w:rsid w:val="00251DA1"/>
    <w:rsid w:val="00252267"/>
    <w:rsid w:val="00252748"/>
    <w:rsid w:val="0025304D"/>
    <w:rsid w:val="00253192"/>
    <w:rsid w:val="0025331C"/>
    <w:rsid w:val="00253389"/>
    <w:rsid w:val="00253671"/>
    <w:rsid w:val="002536EB"/>
    <w:rsid w:val="00253898"/>
    <w:rsid w:val="00253AFB"/>
    <w:rsid w:val="00253FC7"/>
    <w:rsid w:val="0025420E"/>
    <w:rsid w:val="002545EF"/>
    <w:rsid w:val="00254739"/>
    <w:rsid w:val="002547F3"/>
    <w:rsid w:val="00254B77"/>
    <w:rsid w:val="00255036"/>
    <w:rsid w:val="002550C0"/>
    <w:rsid w:val="0025514D"/>
    <w:rsid w:val="0025538A"/>
    <w:rsid w:val="0025541D"/>
    <w:rsid w:val="002556BD"/>
    <w:rsid w:val="0025575E"/>
    <w:rsid w:val="00255925"/>
    <w:rsid w:val="00255D95"/>
    <w:rsid w:val="00256F64"/>
    <w:rsid w:val="00257229"/>
    <w:rsid w:val="0025760A"/>
    <w:rsid w:val="0026047C"/>
    <w:rsid w:val="002606E7"/>
    <w:rsid w:val="002608D2"/>
    <w:rsid w:val="00260A1E"/>
    <w:rsid w:val="00260BC2"/>
    <w:rsid w:val="0026161A"/>
    <w:rsid w:val="002616A1"/>
    <w:rsid w:val="002617B5"/>
    <w:rsid w:val="00262065"/>
    <w:rsid w:val="0026208E"/>
    <w:rsid w:val="002623E5"/>
    <w:rsid w:val="0026285C"/>
    <w:rsid w:val="00262F58"/>
    <w:rsid w:val="002630EC"/>
    <w:rsid w:val="0026360C"/>
    <w:rsid w:val="002636F8"/>
    <w:rsid w:val="00263CC7"/>
    <w:rsid w:val="00263F30"/>
    <w:rsid w:val="00263FD5"/>
    <w:rsid w:val="00264288"/>
    <w:rsid w:val="002644E2"/>
    <w:rsid w:val="0026455D"/>
    <w:rsid w:val="0026466A"/>
    <w:rsid w:val="0026492D"/>
    <w:rsid w:val="00264DB9"/>
    <w:rsid w:val="002651A9"/>
    <w:rsid w:val="002656B8"/>
    <w:rsid w:val="0026581B"/>
    <w:rsid w:val="002658F7"/>
    <w:rsid w:val="00265B5D"/>
    <w:rsid w:val="0026692C"/>
    <w:rsid w:val="00266F87"/>
    <w:rsid w:val="0026722F"/>
    <w:rsid w:val="002677EB"/>
    <w:rsid w:val="0026799B"/>
    <w:rsid w:val="002700E6"/>
    <w:rsid w:val="002702BF"/>
    <w:rsid w:val="0027191A"/>
    <w:rsid w:val="002719FD"/>
    <w:rsid w:val="00271C7A"/>
    <w:rsid w:val="002720AF"/>
    <w:rsid w:val="002725AA"/>
    <w:rsid w:val="002725D2"/>
    <w:rsid w:val="00272A39"/>
    <w:rsid w:val="0027331A"/>
    <w:rsid w:val="0027366F"/>
    <w:rsid w:val="00273A92"/>
    <w:rsid w:val="00273FD5"/>
    <w:rsid w:val="00274C91"/>
    <w:rsid w:val="00274D5D"/>
    <w:rsid w:val="00275507"/>
    <w:rsid w:val="00275B23"/>
    <w:rsid w:val="002760CE"/>
    <w:rsid w:val="0027650C"/>
    <w:rsid w:val="00276860"/>
    <w:rsid w:val="002778B3"/>
    <w:rsid w:val="00277B06"/>
    <w:rsid w:val="002804B5"/>
    <w:rsid w:val="002805C1"/>
    <w:rsid w:val="00280F36"/>
    <w:rsid w:val="00281666"/>
    <w:rsid w:val="00281F14"/>
    <w:rsid w:val="0028280D"/>
    <w:rsid w:val="00282F1B"/>
    <w:rsid w:val="00282FCC"/>
    <w:rsid w:val="00283067"/>
    <w:rsid w:val="002830E9"/>
    <w:rsid w:val="00283446"/>
    <w:rsid w:val="00283639"/>
    <w:rsid w:val="002836A8"/>
    <w:rsid w:val="0028386A"/>
    <w:rsid w:val="00283E56"/>
    <w:rsid w:val="00283E96"/>
    <w:rsid w:val="00283EC1"/>
    <w:rsid w:val="00283F44"/>
    <w:rsid w:val="002840FD"/>
    <w:rsid w:val="002842C4"/>
    <w:rsid w:val="00284383"/>
    <w:rsid w:val="00284486"/>
    <w:rsid w:val="0028457C"/>
    <w:rsid w:val="00285531"/>
    <w:rsid w:val="00285FE1"/>
    <w:rsid w:val="00285FFC"/>
    <w:rsid w:val="0028613F"/>
    <w:rsid w:val="002862FB"/>
    <w:rsid w:val="002865F8"/>
    <w:rsid w:val="00286617"/>
    <w:rsid w:val="00286707"/>
    <w:rsid w:val="00286A17"/>
    <w:rsid w:val="00286D6F"/>
    <w:rsid w:val="00286F5B"/>
    <w:rsid w:val="002874C8"/>
    <w:rsid w:val="00287C19"/>
    <w:rsid w:val="002901FC"/>
    <w:rsid w:val="002907D6"/>
    <w:rsid w:val="00290C8D"/>
    <w:rsid w:val="00290E0D"/>
    <w:rsid w:val="0029177F"/>
    <w:rsid w:val="00291E32"/>
    <w:rsid w:val="00292412"/>
    <w:rsid w:val="002926F3"/>
    <w:rsid w:val="00292CC0"/>
    <w:rsid w:val="00292D01"/>
    <w:rsid w:val="00293093"/>
    <w:rsid w:val="0029323D"/>
    <w:rsid w:val="0029360C"/>
    <w:rsid w:val="0029389B"/>
    <w:rsid w:val="002938E6"/>
    <w:rsid w:val="002944AC"/>
    <w:rsid w:val="00295002"/>
    <w:rsid w:val="00295242"/>
    <w:rsid w:val="00295FB8"/>
    <w:rsid w:val="0029633C"/>
    <w:rsid w:val="002964B8"/>
    <w:rsid w:val="00296507"/>
    <w:rsid w:val="00296EA1"/>
    <w:rsid w:val="00297CE8"/>
    <w:rsid w:val="00297F0A"/>
    <w:rsid w:val="002A06D0"/>
    <w:rsid w:val="002A0900"/>
    <w:rsid w:val="002A0C3D"/>
    <w:rsid w:val="002A0DEE"/>
    <w:rsid w:val="002A1278"/>
    <w:rsid w:val="002A20EA"/>
    <w:rsid w:val="002A2DA1"/>
    <w:rsid w:val="002A2DCB"/>
    <w:rsid w:val="002A2E7D"/>
    <w:rsid w:val="002A2FA3"/>
    <w:rsid w:val="002A352B"/>
    <w:rsid w:val="002A370D"/>
    <w:rsid w:val="002A3790"/>
    <w:rsid w:val="002A4373"/>
    <w:rsid w:val="002A4724"/>
    <w:rsid w:val="002A4987"/>
    <w:rsid w:val="002A52F2"/>
    <w:rsid w:val="002A5A24"/>
    <w:rsid w:val="002A5D99"/>
    <w:rsid w:val="002A5E27"/>
    <w:rsid w:val="002A5F77"/>
    <w:rsid w:val="002A5FAE"/>
    <w:rsid w:val="002A629D"/>
    <w:rsid w:val="002A6E4D"/>
    <w:rsid w:val="002A6F2D"/>
    <w:rsid w:val="002A719F"/>
    <w:rsid w:val="002A73F5"/>
    <w:rsid w:val="002A7432"/>
    <w:rsid w:val="002A7C09"/>
    <w:rsid w:val="002A7F09"/>
    <w:rsid w:val="002B0349"/>
    <w:rsid w:val="002B0D12"/>
    <w:rsid w:val="002B1559"/>
    <w:rsid w:val="002B1728"/>
    <w:rsid w:val="002B1DF1"/>
    <w:rsid w:val="002B22A3"/>
    <w:rsid w:val="002B271A"/>
    <w:rsid w:val="002B27D1"/>
    <w:rsid w:val="002B2A08"/>
    <w:rsid w:val="002B2C11"/>
    <w:rsid w:val="002B316B"/>
    <w:rsid w:val="002B3F74"/>
    <w:rsid w:val="002B4A79"/>
    <w:rsid w:val="002B4BC3"/>
    <w:rsid w:val="002B52B9"/>
    <w:rsid w:val="002B56C3"/>
    <w:rsid w:val="002B5944"/>
    <w:rsid w:val="002B5C61"/>
    <w:rsid w:val="002B6A01"/>
    <w:rsid w:val="002B7055"/>
    <w:rsid w:val="002B70ED"/>
    <w:rsid w:val="002B7282"/>
    <w:rsid w:val="002B7EF8"/>
    <w:rsid w:val="002B7F63"/>
    <w:rsid w:val="002C010A"/>
    <w:rsid w:val="002C0835"/>
    <w:rsid w:val="002C0920"/>
    <w:rsid w:val="002C0ED0"/>
    <w:rsid w:val="002C0EF6"/>
    <w:rsid w:val="002C1012"/>
    <w:rsid w:val="002C160E"/>
    <w:rsid w:val="002C1B00"/>
    <w:rsid w:val="002C26E8"/>
    <w:rsid w:val="002C276A"/>
    <w:rsid w:val="002C2CAE"/>
    <w:rsid w:val="002C3394"/>
    <w:rsid w:val="002C369A"/>
    <w:rsid w:val="002C38DB"/>
    <w:rsid w:val="002C393C"/>
    <w:rsid w:val="002C43CF"/>
    <w:rsid w:val="002C502C"/>
    <w:rsid w:val="002C51B1"/>
    <w:rsid w:val="002C532E"/>
    <w:rsid w:val="002C561C"/>
    <w:rsid w:val="002C575E"/>
    <w:rsid w:val="002C5CC1"/>
    <w:rsid w:val="002C62B2"/>
    <w:rsid w:val="002C69D7"/>
    <w:rsid w:val="002C6AC7"/>
    <w:rsid w:val="002C6DD9"/>
    <w:rsid w:val="002C6F7A"/>
    <w:rsid w:val="002C7433"/>
    <w:rsid w:val="002C76C0"/>
    <w:rsid w:val="002C7DCB"/>
    <w:rsid w:val="002C7FA6"/>
    <w:rsid w:val="002D04A2"/>
    <w:rsid w:val="002D070E"/>
    <w:rsid w:val="002D09ED"/>
    <w:rsid w:val="002D0DB5"/>
    <w:rsid w:val="002D1500"/>
    <w:rsid w:val="002D16FD"/>
    <w:rsid w:val="002D1B83"/>
    <w:rsid w:val="002D1B86"/>
    <w:rsid w:val="002D1DDF"/>
    <w:rsid w:val="002D21CD"/>
    <w:rsid w:val="002D2A91"/>
    <w:rsid w:val="002D2B8B"/>
    <w:rsid w:val="002D2F5D"/>
    <w:rsid w:val="002D2F6D"/>
    <w:rsid w:val="002D2F77"/>
    <w:rsid w:val="002D389E"/>
    <w:rsid w:val="002D3947"/>
    <w:rsid w:val="002D3A1E"/>
    <w:rsid w:val="002D3B10"/>
    <w:rsid w:val="002D3E70"/>
    <w:rsid w:val="002D4B94"/>
    <w:rsid w:val="002D4C9E"/>
    <w:rsid w:val="002D4FFB"/>
    <w:rsid w:val="002D540A"/>
    <w:rsid w:val="002D5534"/>
    <w:rsid w:val="002D56CB"/>
    <w:rsid w:val="002D5B01"/>
    <w:rsid w:val="002D5D93"/>
    <w:rsid w:val="002D637C"/>
    <w:rsid w:val="002D65F8"/>
    <w:rsid w:val="002D67FB"/>
    <w:rsid w:val="002D6B6C"/>
    <w:rsid w:val="002D6C66"/>
    <w:rsid w:val="002D777C"/>
    <w:rsid w:val="002D77B8"/>
    <w:rsid w:val="002D79C0"/>
    <w:rsid w:val="002D7A9A"/>
    <w:rsid w:val="002E080B"/>
    <w:rsid w:val="002E1064"/>
    <w:rsid w:val="002E1413"/>
    <w:rsid w:val="002E1687"/>
    <w:rsid w:val="002E1BEE"/>
    <w:rsid w:val="002E1F92"/>
    <w:rsid w:val="002E276D"/>
    <w:rsid w:val="002E2782"/>
    <w:rsid w:val="002E2A18"/>
    <w:rsid w:val="002E2CCE"/>
    <w:rsid w:val="002E3535"/>
    <w:rsid w:val="002E3610"/>
    <w:rsid w:val="002E3A3B"/>
    <w:rsid w:val="002E3F31"/>
    <w:rsid w:val="002E4897"/>
    <w:rsid w:val="002E4CA7"/>
    <w:rsid w:val="002E4F86"/>
    <w:rsid w:val="002E5008"/>
    <w:rsid w:val="002E561F"/>
    <w:rsid w:val="002E5839"/>
    <w:rsid w:val="002E5A6C"/>
    <w:rsid w:val="002E5ACB"/>
    <w:rsid w:val="002E5D42"/>
    <w:rsid w:val="002E5F56"/>
    <w:rsid w:val="002E649D"/>
    <w:rsid w:val="002E68A6"/>
    <w:rsid w:val="002E722D"/>
    <w:rsid w:val="002E750E"/>
    <w:rsid w:val="002E76A0"/>
    <w:rsid w:val="002E78AC"/>
    <w:rsid w:val="002E7B06"/>
    <w:rsid w:val="002E7C0D"/>
    <w:rsid w:val="002E7C62"/>
    <w:rsid w:val="002E7C90"/>
    <w:rsid w:val="002F00F8"/>
    <w:rsid w:val="002F0118"/>
    <w:rsid w:val="002F0138"/>
    <w:rsid w:val="002F01BD"/>
    <w:rsid w:val="002F036A"/>
    <w:rsid w:val="002F07CB"/>
    <w:rsid w:val="002F0811"/>
    <w:rsid w:val="002F0BD1"/>
    <w:rsid w:val="002F0C19"/>
    <w:rsid w:val="002F1525"/>
    <w:rsid w:val="002F2132"/>
    <w:rsid w:val="002F22FE"/>
    <w:rsid w:val="002F291F"/>
    <w:rsid w:val="002F2AA4"/>
    <w:rsid w:val="002F3D48"/>
    <w:rsid w:val="002F3FA0"/>
    <w:rsid w:val="002F420A"/>
    <w:rsid w:val="002F4277"/>
    <w:rsid w:val="002F433F"/>
    <w:rsid w:val="002F4B30"/>
    <w:rsid w:val="002F4B9F"/>
    <w:rsid w:val="002F5005"/>
    <w:rsid w:val="002F53C1"/>
    <w:rsid w:val="002F54BB"/>
    <w:rsid w:val="002F578B"/>
    <w:rsid w:val="002F5B77"/>
    <w:rsid w:val="002F5B9E"/>
    <w:rsid w:val="002F5F99"/>
    <w:rsid w:val="002F6482"/>
    <w:rsid w:val="002F67A9"/>
    <w:rsid w:val="002F6A12"/>
    <w:rsid w:val="002F6A25"/>
    <w:rsid w:val="002F6CA7"/>
    <w:rsid w:val="002F7177"/>
    <w:rsid w:val="002F73C0"/>
    <w:rsid w:val="002F7535"/>
    <w:rsid w:val="002F7964"/>
    <w:rsid w:val="002F7A7C"/>
    <w:rsid w:val="002F7BFE"/>
    <w:rsid w:val="003001C1"/>
    <w:rsid w:val="003005FA"/>
    <w:rsid w:val="00300643"/>
    <w:rsid w:val="003007FB"/>
    <w:rsid w:val="00300CBC"/>
    <w:rsid w:val="00301691"/>
    <w:rsid w:val="003016C0"/>
    <w:rsid w:val="003017A3"/>
    <w:rsid w:val="0030186C"/>
    <w:rsid w:val="00301D99"/>
    <w:rsid w:val="003021AB"/>
    <w:rsid w:val="003021DD"/>
    <w:rsid w:val="0030220E"/>
    <w:rsid w:val="00302359"/>
    <w:rsid w:val="003027AB"/>
    <w:rsid w:val="003027D2"/>
    <w:rsid w:val="00302A65"/>
    <w:rsid w:val="00302C82"/>
    <w:rsid w:val="00302F81"/>
    <w:rsid w:val="00303649"/>
    <w:rsid w:val="00304109"/>
    <w:rsid w:val="00304320"/>
    <w:rsid w:val="00304F68"/>
    <w:rsid w:val="00305608"/>
    <w:rsid w:val="00305685"/>
    <w:rsid w:val="00306829"/>
    <w:rsid w:val="00306AB1"/>
    <w:rsid w:val="00306DD1"/>
    <w:rsid w:val="00307120"/>
    <w:rsid w:val="003073A0"/>
    <w:rsid w:val="003077CC"/>
    <w:rsid w:val="003078CF"/>
    <w:rsid w:val="00307ABC"/>
    <w:rsid w:val="00310928"/>
    <w:rsid w:val="00310C72"/>
    <w:rsid w:val="003116A2"/>
    <w:rsid w:val="00311727"/>
    <w:rsid w:val="00311E4D"/>
    <w:rsid w:val="00311E53"/>
    <w:rsid w:val="00312632"/>
    <w:rsid w:val="00312940"/>
    <w:rsid w:val="003129F1"/>
    <w:rsid w:val="00313177"/>
    <w:rsid w:val="00313375"/>
    <w:rsid w:val="0031390B"/>
    <w:rsid w:val="00313A55"/>
    <w:rsid w:val="00313D14"/>
    <w:rsid w:val="00313DA7"/>
    <w:rsid w:val="00313DF2"/>
    <w:rsid w:val="00314502"/>
    <w:rsid w:val="003147E5"/>
    <w:rsid w:val="00314864"/>
    <w:rsid w:val="00314E72"/>
    <w:rsid w:val="0031586F"/>
    <w:rsid w:val="0031595F"/>
    <w:rsid w:val="00316937"/>
    <w:rsid w:val="00316C44"/>
    <w:rsid w:val="00316DA6"/>
    <w:rsid w:val="00316DDE"/>
    <w:rsid w:val="00316FC6"/>
    <w:rsid w:val="003174AF"/>
    <w:rsid w:val="003174BF"/>
    <w:rsid w:val="0031762C"/>
    <w:rsid w:val="00317647"/>
    <w:rsid w:val="00317BB6"/>
    <w:rsid w:val="003201BD"/>
    <w:rsid w:val="0032080D"/>
    <w:rsid w:val="00320D40"/>
    <w:rsid w:val="0032103D"/>
    <w:rsid w:val="003210FB"/>
    <w:rsid w:val="0032203A"/>
    <w:rsid w:val="003224D1"/>
    <w:rsid w:val="0032258E"/>
    <w:rsid w:val="00322DB0"/>
    <w:rsid w:val="003231A4"/>
    <w:rsid w:val="003238A4"/>
    <w:rsid w:val="00323AAA"/>
    <w:rsid w:val="00323AED"/>
    <w:rsid w:val="003244B8"/>
    <w:rsid w:val="0032451B"/>
    <w:rsid w:val="0032475D"/>
    <w:rsid w:val="00324C33"/>
    <w:rsid w:val="00324DAF"/>
    <w:rsid w:val="00325780"/>
    <w:rsid w:val="00325D3F"/>
    <w:rsid w:val="00325D99"/>
    <w:rsid w:val="00325F73"/>
    <w:rsid w:val="00326205"/>
    <w:rsid w:val="00326259"/>
    <w:rsid w:val="00326289"/>
    <w:rsid w:val="00326548"/>
    <w:rsid w:val="00326B4C"/>
    <w:rsid w:val="00326D89"/>
    <w:rsid w:val="00326EFF"/>
    <w:rsid w:val="00327047"/>
    <w:rsid w:val="003272C2"/>
    <w:rsid w:val="003300E7"/>
    <w:rsid w:val="003304AC"/>
    <w:rsid w:val="00330519"/>
    <w:rsid w:val="00330A68"/>
    <w:rsid w:val="003315AE"/>
    <w:rsid w:val="00331E54"/>
    <w:rsid w:val="00332293"/>
    <w:rsid w:val="00332369"/>
    <w:rsid w:val="00332FE0"/>
    <w:rsid w:val="00333289"/>
    <w:rsid w:val="00333368"/>
    <w:rsid w:val="003335EC"/>
    <w:rsid w:val="00333792"/>
    <w:rsid w:val="00333C2D"/>
    <w:rsid w:val="00334766"/>
    <w:rsid w:val="00334C93"/>
    <w:rsid w:val="003350FF"/>
    <w:rsid w:val="0033513F"/>
    <w:rsid w:val="0033529F"/>
    <w:rsid w:val="003352F2"/>
    <w:rsid w:val="00335670"/>
    <w:rsid w:val="003357F8"/>
    <w:rsid w:val="00335CC2"/>
    <w:rsid w:val="00335CE6"/>
    <w:rsid w:val="00336C66"/>
    <w:rsid w:val="00336F2B"/>
    <w:rsid w:val="00340322"/>
    <w:rsid w:val="00340E58"/>
    <w:rsid w:val="003417B2"/>
    <w:rsid w:val="00341C7E"/>
    <w:rsid w:val="00341FAB"/>
    <w:rsid w:val="003421DA"/>
    <w:rsid w:val="00342509"/>
    <w:rsid w:val="0034252E"/>
    <w:rsid w:val="0034273B"/>
    <w:rsid w:val="00342817"/>
    <w:rsid w:val="003428A6"/>
    <w:rsid w:val="00342BF6"/>
    <w:rsid w:val="003431D8"/>
    <w:rsid w:val="003434CB"/>
    <w:rsid w:val="003435BC"/>
    <w:rsid w:val="00343779"/>
    <w:rsid w:val="00343AF7"/>
    <w:rsid w:val="00343C47"/>
    <w:rsid w:val="00343D51"/>
    <w:rsid w:val="00344174"/>
    <w:rsid w:val="00344329"/>
    <w:rsid w:val="00344341"/>
    <w:rsid w:val="0034468E"/>
    <w:rsid w:val="003447D8"/>
    <w:rsid w:val="0034491C"/>
    <w:rsid w:val="0034493E"/>
    <w:rsid w:val="00344CE5"/>
    <w:rsid w:val="003452C8"/>
    <w:rsid w:val="003457C3"/>
    <w:rsid w:val="00345EF1"/>
    <w:rsid w:val="00345F13"/>
    <w:rsid w:val="00345FA1"/>
    <w:rsid w:val="00346054"/>
    <w:rsid w:val="003461B9"/>
    <w:rsid w:val="0034678B"/>
    <w:rsid w:val="00346798"/>
    <w:rsid w:val="00346A17"/>
    <w:rsid w:val="00346A4A"/>
    <w:rsid w:val="00346A4E"/>
    <w:rsid w:val="00346B27"/>
    <w:rsid w:val="00347359"/>
    <w:rsid w:val="00347613"/>
    <w:rsid w:val="003477FE"/>
    <w:rsid w:val="00347833"/>
    <w:rsid w:val="003502AB"/>
    <w:rsid w:val="003505B0"/>
    <w:rsid w:val="0035186F"/>
    <w:rsid w:val="003518E6"/>
    <w:rsid w:val="00351C29"/>
    <w:rsid w:val="00352059"/>
    <w:rsid w:val="00352238"/>
    <w:rsid w:val="003523BB"/>
    <w:rsid w:val="00352772"/>
    <w:rsid w:val="0035285C"/>
    <w:rsid w:val="0035319E"/>
    <w:rsid w:val="003535E3"/>
    <w:rsid w:val="003536A3"/>
    <w:rsid w:val="003536FA"/>
    <w:rsid w:val="0035393A"/>
    <w:rsid w:val="00353C89"/>
    <w:rsid w:val="00353F22"/>
    <w:rsid w:val="0035430A"/>
    <w:rsid w:val="00354AB6"/>
    <w:rsid w:val="00354E65"/>
    <w:rsid w:val="0035530A"/>
    <w:rsid w:val="00355A89"/>
    <w:rsid w:val="00356303"/>
    <w:rsid w:val="00356532"/>
    <w:rsid w:val="00356E26"/>
    <w:rsid w:val="0035710E"/>
    <w:rsid w:val="0035750D"/>
    <w:rsid w:val="00360552"/>
    <w:rsid w:val="00360CD7"/>
    <w:rsid w:val="003611A7"/>
    <w:rsid w:val="00361457"/>
    <w:rsid w:val="00362065"/>
    <w:rsid w:val="00362069"/>
    <w:rsid w:val="0036208B"/>
    <w:rsid w:val="00362B74"/>
    <w:rsid w:val="00362D27"/>
    <w:rsid w:val="003634B4"/>
    <w:rsid w:val="00363813"/>
    <w:rsid w:val="003639FD"/>
    <w:rsid w:val="00363E92"/>
    <w:rsid w:val="00363F23"/>
    <w:rsid w:val="003644F2"/>
    <w:rsid w:val="00364C7C"/>
    <w:rsid w:val="003653F4"/>
    <w:rsid w:val="003654CD"/>
    <w:rsid w:val="0036554C"/>
    <w:rsid w:val="00365815"/>
    <w:rsid w:val="0036619C"/>
    <w:rsid w:val="00366883"/>
    <w:rsid w:val="00366EC9"/>
    <w:rsid w:val="00367194"/>
    <w:rsid w:val="00367886"/>
    <w:rsid w:val="00367A98"/>
    <w:rsid w:val="00367C79"/>
    <w:rsid w:val="00370095"/>
    <w:rsid w:val="003706D1"/>
    <w:rsid w:val="00370C61"/>
    <w:rsid w:val="00370FF8"/>
    <w:rsid w:val="003715D6"/>
    <w:rsid w:val="00371D7D"/>
    <w:rsid w:val="00372CA1"/>
    <w:rsid w:val="00372E9D"/>
    <w:rsid w:val="00373119"/>
    <w:rsid w:val="0037339A"/>
    <w:rsid w:val="003733C2"/>
    <w:rsid w:val="00373488"/>
    <w:rsid w:val="00373A48"/>
    <w:rsid w:val="00373B2D"/>
    <w:rsid w:val="00373E36"/>
    <w:rsid w:val="003744E5"/>
    <w:rsid w:val="00374575"/>
    <w:rsid w:val="00374AC8"/>
    <w:rsid w:val="00374C98"/>
    <w:rsid w:val="003750B3"/>
    <w:rsid w:val="0037512D"/>
    <w:rsid w:val="00375409"/>
    <w:rsid w:val="00375ADD"/>
    <w:rsid w:val="003763B6"/>
    <w:rsid w:val="003763D7"/>
    <w:rsid w:val="00376BCB"/>
    <w:rsid w:val="003771CB"/>
    <w:rsid w:val="0037737B"/>
    <w:rsid w:val="003773BA"/>
    <w:rsid w:val="0037794C"/>
    <w:rsid w:val="003779B7"/>
    <w:rsid w:val="00377A58"/>
    <w:rsid w:val="00380371"/>
    <w:rsid w:val="00380582"/>
    <w:rsid w:val="00380A64"/>
    <w:rsid w:val="00380E70"/>
    <w:rsid w:val="003812A9"/>
    <w:rsid w:val="003813F8"/>
    <w:rsid w:val="003816E0"/>
    <w:rsid w:val="0038178B"/>
    <w:rsid w:val="00381EC6"/>
    <w:rsid w:val="003825F7"/>
    <w:rsid w:val="003827C7"/>
    <w:rsid w:val="003830B1"/>
    <w:rsid w:val="00383A2B"/>
    <w:rsid w:val="00383BF8"/>
    <w:rsid w:val="00383C65"/>
    <w:rsid w:val="0038498D"/>
    <w:rsid w:val="00384997"/>
    <w:rsid w:val="00384C7E"/>
    <w:rsid w:val="003853A5"/>
    <w:rsid w:val="003854CC"/>
    <w:rsid w:val="00385933"/>
    <w:rsid w:val="0038611C"/>
    <w:rsid w:val="00386150"/>
    <w:rsid w:val="003869AD"/>
    <w:rsid w:val="00386DA7"/>
    <w:rsid w:val="003873E3"/>
    <w:rsid w:val="00387A17"/>
    <w:rsid w:val="0039034E"/>
    <w:rsid w:val="003908D3"/>
    <w:rsid w:val="00390A11"/>
    <w:rsid w:val="00390B6A"/>
    <w:rsid w:val="00390F6C"/>
    <w:rsid w:val="00391380"/>
    <w:rsid w:val="003917C9"/>
    <w:rsid w:val="00392BD0"/>
    <w:rsid w:val="003930E5"/>
    <w:rsid w:val="00393157"/>
    <w:rsid w:val="003932AB"/>
    <w:rsid w:val="003938BF"/>
    <w:rsid w:val="00393993"/>
    <w:rsid w:val="00393E64"/>
    <w:rsid w:val="003942B5"/>
    <w:rsid w:val="00394307"/>
    <w:rsid w:val="003946D7"/>
    <w:rsid w:val="00394876"/>
    <w:rsid w:val="00395641"/>
    <w:rsid w:val="00395902"/>
    <w:rsid w:val="00395CE7"/>
    <w:rsid w:val="00395D72"/>
    <w:rsid w:val="00395D91"/>
    <w:rsid w:val="00395EE9"/>
    <w:rsid w:val="003963BC"/>
    <w:rsid w:val="00396488"/>
    <w:rsid w:val="00396B57"/>
    <w:rsid w:val="00397104"/>
    <w:rsid w:val="00397BDE"/>
    <w:rsid w:val="00397FF6"/>
    <w:rsid w:val="003A084E"/>
    <w:rsid w:val="003A0BC8"/>
    <w:rsid w:val="003A1006"/>
    <w:rsid w:val="003A112F"/>
    <w:rsid w:val="003A12DD"/>
    <w:rsid w:val="003A138D"/>
    <w:rsid w:val="003A1988"/>
    <w:rsid w:val="003A2225"/>
    <w:rsid w:val="003A249C"/>
    <w:rsid w:val="003A2A5A"/>
    <w:rsid w:val="003A35C9"/>
    <w:rsid w:val="003A3A16"/>
    <w:rsid w:val="003A3B77"/>
    <w:rsid w:val="003A3CF4"/>
    <w:rsid w:val="003A400F"/>
    <w:rsid w:val="003A412F"/>
    <w:rsid w:val="003A41A4"/>
    <w:rsid w:val="003A445A"/>
    <w:rsid w:val="003A4ADA"/>
    <w:rsid w:val="003A4F6F"/>
    <w:rsid w:val="003A551F"/>
    <w:rsid w:val="003A5562"/>
    <w:rsid w:val="003A5915"/>
    <w:rsid w:val="003A5A52"/>
    <w:rsid w:val="003A5A5E"/>
    <w:rsid w:val="003A5C15"/>
    <w:rsid w:val="003A5F2E"/>
    <w:rsid w:val="003A61C1"/>
    <w:rsid w:val="003A666F"/>
    <w:rsid w:val="003A6965"/>
    <w:rsid w:val="003A6B70"/>
    <w:rsid w:val="003A6EFE"/>
    <w:rsid w:val="003A7297"/>
    <w:rsid w:val="003A72A6"/>
    <w:rsid w:val="003A734D"/>
    <w:rsid w:val="003A7359"/>
    <w:rsid w:val="003A73BE"/>
    <w:rsid w:val="003A75A9"/>
    <w:rsid w:val="003A76BD"/>
    <w:rsid w:val="003A7891"/>
    <w:rsid w:val="003A7892"/>
    <w:rsid w:val="003A7C2E"/>
    <w:rsid w:val="003A7E54"/>
    <w:rsid w:val="003B01A7"/>
    <w:rsid w:val="003B04C0"/>
    <w:rsid w:val="003B06D8"/>
    <w:rsid w:val="003B0D54"/>
    <w:rsid w:val="003B0E8D"/>
    <w:rsid w:val="003B1825"/>
    <w:rsid w:val="003B1911"/>
    <w:rsid w:val="003B2C09"/>
    <w:rsid w:val="003B32F3"/>
    <w:rsid w:val="003B32FC"/>
    <w:rsid w:val="003B35BA"/>
    <w:rsid w:val="003B363D"/>
    <w:rsid w:val="003B376B"/>
    <w:rsid w:val="003B39F1"/>
    <w:rsid w:val="003B435D"/>
    <w:rsid w:val="003B43F1"/>
    <w:rsid w:val="003B4870"/>
    <w:rsid w:val="003B4A01"/>
    <w:rsid w:val="003B4D87"/>
    <w:rsid w:val="003B4F44"/>
    <w:rsid w:val="003B522F"/>
    <w:rsid w:val="003B6892"/>
    <w:rsid w:val="003B68F4"/>
    <w:rsid w:val="003B713D"/>
    <w:rsid w:val="003B7232"/>
    <w:rsid w:val="003B7597"/>
    <w:rsid w:val="003B76EB"/>
    <w:rsid w:val="003B77D5"/>
    <w:rsid w:val="003B7BE1"/>
    <w:rsid w:val="003B7E2B"/>
    <w:rsid w:val="003B7E42"/>
    <w:rsid w:val="003C0103"/>
    <w:rsid w:val="003C010A"/>
    <w:rsid w:val="003C02FB"/>
    <w:rsid w:val="003C05AC"/>
    <w:rsid w:val="003C0814"/>
    <w:rsid w:val="003C0C4B"/>
    <w:rsid w:val="003C1576"/>
    <w:rsid w:val="003C15D1"/>
    <w:rsid w:val="003C1AD7"/>
    <w:rsid w:val="003C228C"/>
    <w:rsid w:val="003C2F55"/>
    <w:rsid w:val="003C3501"/>
    <w:rsid w:val="003C37D0"/>
    <w:rsid w:val="003C3A3F"/>
    <w:rsid w:val="003C3D95"/>
    <w:rsid w:val="003C435C"/>
    <w:rsid w:val="003C4420"/>
    <w:rsid w:val="003C4718"/>
    <w:rsid w:val="003C4E09"/>
    <w:rsid w:val="003C50D3"/>
    <w:rsid w:val="003C5CA9"/>
    <w:rsid w:val="003C5DD2"/>
    <w:rsid w:val="003C5FB2"/>
    <w:rsid w:val="003C5FEB"/>
    <w:rsid w:val="003C615B"/>
    <w:rsid w:val="003C6582"/>
    <w:rsid w:val="003C6972"/>
    <w:rsid w:val="003C69D1"/>
    <w:rsid w:val="003C6AD5"/>
    <w:rsid w:val="003C6D89"/>
    <w:rsid w:val="003C6E89"/>
    <w:rsid w:val="003C6FB4"/>
    <w:rsid w:val="003C74EB"/>
    <w:rsid w:val="003C7C8B"/>
    <w:rsid w:val="003D08D7"/>
    <w:rsid w:val="003D0CE5"/>
    <w:rsid w:val="003D1032"/>
    <w:rsid w:val="003D16BC"/>
    <w:rsid w:val="003D196F"/>
    <w:rsid w:val="003D1ECE"/>
    <w:rsid w:val="003D2190"/>
    <w:rsid w:val="003D245B"/>
    <w:rsid w:val="003D26A0"/>
    <w:rsid w:val="003D2BC5"/>
    <w:rsid w:val="003D32F3"/>
    <w:rsid w:val="003D36ED"/>
    <w:rsid w:val="003D44CA"/>
    <w:rsid w:val="003D460B"/>
    <w:rsid w:val="003D51CE"/>
    <w:rsid w:val="003D535E"/>
    <w:rsid w:val="003D5540"/>
    <w:rsid w:val="003D589D"/>
    <w:rsid w:val="003D5CAC"/>
    <w:rsid w:val="003D5D0B"/>
    <w:rsid w:val="003D792D"/>
    <w:rsid w:val="003D7A5B"/>
    <w:rsid w:val="003D7BEC"/>
    <w:rsid w:val="003D7E01"/>
    <w:rsid w:val="003E0C41"/>
    <w:rsid w:val="003E15BB"/>
    <w:rsid w:val="003E1980"/>
    <w:rsid w:val="003E1999"/>
    <w:rsid w:val="003E1E0A"/>
    <w:rsid w:val="003E1E77"/>
    <w:rsid w:val="003E1FD3"/>
    <w:rsid w:val="003E20CC"/>
    <w:rsid w:val="003E2240"/>
    <w:rsid w:val="003E3217"/>
    <w:rsid w:val="003E335E"/>
    <w:rsid w:val="003E34CC"/>
    <w:rsid w:val="003E3C2A"/>
    <w:rsid w:val="003E46E1"/>
    <w:rsid w:val="003E49CB"/>
    <w:rsid w:val="003E4C39"/>
    <w:rsid w:val="003E4DDB"/>
    <w:rsid w:val="003E4FC1"/>
    <w:rsid w:val="003E59FF"/>
    <w:rsid w:val="003E61C7"/>
    <w:rsid w:val="003E6689"/>
    <w:rsid w:val="003E6ACD"/>
    <w:rsid w:val="003E6CCA"/>
    <w:rsid w:val="003E6E1C"/>
    <w:rsid w:val="003E7044"/>
    <w:rsid w:val="003E740D"/>
    <w:rsid w:val="003E7841"/>
    <w:rsid w:val="003E7990"/>
    <w:rsid w:val="003E7C42"/>
    <w:rsid w:val="003F04E2"/>
    <w:rsid w:val="003F06D9"/>
    <w:rsid w:val="003F2657"/>
    <w:rsid w:val="003F2EA0"/>
    <w:rsid w:val="003F301E"/>
    <w:rsid w:val="003F31E4"/>
    <w:rsid w:val="003F3812"/>
    <w:rsid w:val="003F3CEA"/>
    <w:rsid w:val="003F3E2C"/>
    <w:rsid w:val="003F3EFE"/>
    <w:rsid w:val="003F3FA8"/>
    <w:rsid w:val="003F4208"/>
    <w:rsid w:val="003F4321"/>
    <w:rsid w:val="003F4899"/>
    <w:rsid w:val="003F4F81"/>
    <w:rsid w:val="003F5B20"/>
    <w:rsid w:val="003F5F15"/>
    <w:rsid w:val="003F5FA3"/>
    <w:rsid w:val="003F6402"/>
    <w:rsid w:val="003F6447"/>
    <w:rsid w:val="003F6D18"/>
    <w:rsid w:val="003F6E5D"/>
    <w:rsid w:val="003F6E6B"/>
    <w:rsid w:val="003F7176"/>
    <w:rsid w:val="003F7CC8"/>
    <w:rsid w:val="003F7F46"/>
    <w:rsid w:val="00400531"/>
    <w:rsid w:val="00400B98"/>
    <w:rsid w:val="00400DD9"/>
    <w:rsid w:val="00401268"/>
    <w:rsid w:val="00401794"/>
    <w:rsid w:val="00401805"/>
    <w:rsid w:val="00401BA0"/>
    <w:rsid w:val="00401DCC"/>
    <w:rsid w:val="00401EB7"/>
    <w:rsid w:val="00401F2E"/>
    <w:rsid w:val="004026BD"/>
    <w:rsid w:val="00402982"/>
    <w:rsid w:val="00402AD9"/>
    <w:rsid w:val="00403031"/>
    <w:rsid w:val="00403DF3"/>
    <w:rsid w:val="00404CD6"/>
    <w:rsid w:val="00405272"/>
    <w:rsid w:val="004052EB"/>
    <w:rsid w:val="0040585A"/>
    <w:rsid w:val="004058E3"/>
    <w:rsid w:val="0040617F"/>
    <w:rsid w:val="0040653E"/>
    <w:rsid w:val="004065E0"/>
    <w:rsid w:val="004066B8"/>
    <w:rsid w:val="0040736D"/>
    <w:rsid w:val="0040786B"/>
    <w:rsid w:val="00407AC4"/>
    <w:rsid w:val="00410481"/>
    <w:rsid w:val="00410628"/>
    <w:rsid w:val="004107A7"/>
    <w:rsid w:val="00410809"/>
    <w:rsid w:val="00410B10"/>
    <w:rsid w:val="00410DC8"/>
    <w:rsid w:val="00410F3C"/>
    <w:rsid w:val="00410FBA"/>
    <w:rsid w:val="00411356"/>
    <w:rsid w:val="00411376"/>
    <w:rsid w:val="0041141D"/>
    <w:rsid w:val="00411855"/>
    <w:rsid w:val="00411A75"/>
    <w:rsid w:val="00411ED7"/>
    <w:rsid w:val="00411F39"/>
    <w:rsid w:val="00412094"/>
    <w:rsid w:val="00412D12"/>
    <w:rsid w:val="00412E04"/>
    <w:rsid w:val="00412E37"/>
    <w:rsid w:val="004131ED"/>
    <w:rsid w:val="00413AEF"/>
    <w:rsid w:val="00413EBA"/>
    <w:rsid w:val="0041401B"/>
    <w:rsid w:val="004147D5"/>
    <w:rsid w:val="00414A71"/>
    <w:rsid w:val="00415070"/>
    <w:rsid w:val="00415C6B"/>
    <w:rsid w:val="00416D8E"/>
    <w:rsid w:val="00416EB2"/>
    <w:rsid w:val="0041783D"/>
    <w:rsid w:val="00417F77"/>
    <w:rsid w:val="004201AD"/>
    <w:rsid w:val="004206E9"/>
    <w:rsid w:val="004209EA"/>
    <w:rsid w:val="00420A81"/>
    <w:rsid w:val="00420B72"/>
    <w:rsid w:val="00420ECB"/>
    <w:rsid w:val="00420FF9"/>
    <w:rsid w:val="004211F1"/>
    <w:rsid w:val="0042120F"/>
    <w:rsid w:val="00421271"/>
    <w:rsid w:val="0042137C"/>
    <w:rsid w:val="0042147F"/>
    <w:rsid w:val="00421626"/>
    <w:rsid w:val="004216A2"/>
    <w:rsid w:val="004217B2"/>
    <w:rsid w:val="00421969"/>
    <w:rsid w:val="0042219F"/>
    <w:rsid w:val="00422DF6"/>
    <w:rsid w:val="004230DF"/>
    <w:rsid w:val="0042324F"/>
    <w:rsid w:val="0042388C"/>
    <w:rsid w:val="00424155"/>
    <w:rsid w:val="00424556"/>
    <w:rsid w:val="00424650"/>
    <w:rsid w:val="0042475F"/>
    <w:rsid w:val="004248E4"/>
    <w:rsid w:val="004249B6"/>
    <w:rsid w:val="00424AA7"/>
    <w:rsid w:val="00424D88"/>
    <w:rsid w:val="00424E1A"/>
    <w:rsid w:val="00425175"/>
    <w:rsid w:val="004257C4"/>
    <w:rsid w:val="00425869"/>
    <w:rsid w:val="00425BE0"/>
    <w:rsid w:val="00425DFD"/>
    <w:rsid w:val="00425F0E"/>
    <w:rsid w:val="00426463"/>
    <w:rsid w:val="0042666F"/>
    <w:rsid w:val="0042692A"/>
    <w:rsid w:val="00426A26"/>
    <w:rsid w:val="00426F03"/>
    <w:rsid w:val="0042701C"/>
    <w:rsid w:val="00427E31"/>
    <w:rsid w:val="00427F6E"/>
    <w:rsid w:val="0043033D"/>
    <w:rsid w:val="00430AA0"/>
    <w:rsid w:val="00430C95"/>
    <w:rsid w:val="00431221"/>
    <w:rsid w:val="004312C2"/>
    <w:rsid w:val="004312E0"/>
    <w:rsid w:val="00432055"/>
    <w:rsid w:val="004322A0"/>
    <w:rsid w:val="00432318"/>
    <w:rsid w:val="00432B35"/>
    <w:rsid w:val="00433285"/>
    <w:rsid w:val="00433531"/>
    <w:rsid w:val="004338E5"/>
    <w:rsid w:val="00433A4E"/>
    <w:rsid w:val="00434B3C"/>
    <w:rsid w:val="00434F66"/>
    <w:rsid w:val="00435576"/>
    <w:rsid w:val="004358BD"/>
    <w:rsid w:val="0043597F"/>
    <w:rsid w:val="00435C44"/>
    <w:rsid w:val="00435D0D"/>
    <w:rsid w:val="00435E65"/>
    <w:rsid w:val="00435F7B"/>
    <w:rsid w:val="00436174"/>
    <w:rsid w:val="0043633B"/>
    <w:rsid w:val="00436A61"/>
    <w:rsid w:val="00436C16"/>
    <w:rsid w:val="0043753A"/>
    <w:rsid w:val="0043780D"/>
    <w:rsid w:val="00437A40"/>
    <w:rsid w:val="00437D49"/>
    <w:rsid w:val="004400D2"/>
    <w:rsid w:val="00440CD8"/>
    <w:rsid w:val="00441021"/>
    <w:rsid w:val="00441510"/>
    <w:rsid w:val="00441576"/>
    <w:rsid w:val="004416AB"/>
    <w:rsid w:val="00441C04"/>
    <w:rsid w:val="00441DB7"/>
    <w:rsid w:val="00441DEE"/>
    <w:rsid w:val="00442136"/>
    <w:rsid w:val="00442721"/>
    <w:rsid w:val="00442CA2"/>
    <w:rsid w:val="00442F3D"/>
    <w:rsid w:val="004432CC"/>
    <w:rsid w:val="004432EA"/>
    <w:rsid w:val="00443854"/>
    <w:rsid w:val="00443904"/>
    <w:rsid w:val="00443AD1"/>
    <w:rsid w:val="00443BA9"/>
    <w:rsid w:val="00443CAA"/>
    <w:rsid w:val="00443E4C"/>
    <w:rsid w:val="00443F56"/>
    <w:rsid w:val="0044442F"/>
    <w:rsid w:val="0044456C"/>
    <w:rsid w:val="00444B0A"/>
    <w:rsid w:val="00444F1C"/>
    <w:rsid w:val="0044545D"/>
    <w:rsid w:val="00445628"/>
    <w:rsid w:val="0044587E"/>
    <w:rsid w:val="004458F1"/>
    <w:rsid w:val="00445AC1"/>
    <w:rsid w:val="00445C20"/>
    <w:rsid w:val="00445E68"/>
    <w:rsid w:val="004460C2"/>
    <w:rsid w:val="004461CD"/>
    <w:rsid w:val="00446431"/>
    <w:rsid w:val="0044663F"/>
    <w:rsid w:val="00446923"/>
    <w:rsid w:val="00446A1E"/>
    <w:rsid w:val="00446D0D"/>
    <w:rsid w:val="004470B4"/>
    <w:rsid w:val="0044742B"/>
    <w:rsid w:val="00447B92"/>
    <w:rsid w:val="00447BCD"/>
    <w:rsid w:val="00447CD3"/>
    <w:rsid w:val="00447D54"/>
    <w:rsid w:val="004500DB"/>
    <w:rsid w:val="00450571"/>
    <w:rsid w:val="00450AFB"/>
    <w:rsid w:val="00450C04"/>
    <w:rsid w:val="00450E6E"/>
    <w:rsid w:val="004510D0"/>
    <w:rsid w:val="0045146F"/>
    <w:rsid w:val="0045187F"/>
    <w:rsid w:val="00451A23"/>
    <w:rsid w:val="00451A2F"/>
    <w:rsid w:val="00451E71"/>
    <w:rsid w:val="0045204F"/>
    <w:rsid w:val="00452050"/>
    <w:rsid w:val="0045257A"/>
    <w:rsid w:val="004525FB"/>
    <w:rsid w:val="004528E3"/>
    <w:rsid w:val="004529A4"/>
    <w:rsid w:val="00452A9C"/>
    <w:rsid w:val="00452D79"/>
    <w:rsid w:val="00452D83"/>
    <w:rsid w:val="0045319B"/>
    <w:rsid w:val="004531FD"/>
    <w:rsid w:val="00453466"/>
    <w:rsid w:val="0045352D"/>
    <w:rsid w:val="00453D4B"/>
    <w:rsid w:val="004540B3"/>
    <w:rsid w:val="00454118"/>
    <w:rsid w:val="0045413D"/>
    <w:rsid w:val="0045588A"/>
    <w:rsid w:val="00455923"/>
    <w:rsid w:val="004559CB"/>
    <w:rsid w:val="00455CE8"/>
    <w:rsid w:val="00456178"/>
    <w:rsid w:val="004565F7"/>
    <w:rsid w:val="0045671D"/>
    <w:rsid w:val="00456C95"/>
    <w:rsid w:val="00456CF1"/>
    <w:rsid w:val="00456EF8"/>
    <w:rsid w:val="0045749B"/>
    <w:rsid w:val="004578E8"/>
    <w:rsid w:val="00457AA7"/>
    <w:rsid w:val="00457B86"/>
    <w:rsid w:val="00457F5C"/>
    <w:rsid w:val="00460010"/>
    <w:rsid w:val="00460081"/>
    <w:rsid w:val="004600DE"/>
    <w:rsid w:val="00460437"/>
    <w:rsid w:val="004612CB"/>
    <w:rsid w:val="004616A1"/>
    <w:rsid w:val="00461B5D"/>
    <w:rsid w:val="00461B9D"/>
    <w:rsid w:val="00462087"/>
    <w:rsid w:val="004620CE"/>
    <w:rsid w:val="004620CF"/>
    <w:rsid w:val="004622F3"/>
    <w:rsid w:val="0046346B"/>
    <w:rsid w:val="00463745"/>
    <w:rsid w:val="00463D1D"/>
    <w:rsid w:val="004642BE"/>
    <w:rsid w:val="00464B4E"/>
    <w:rsid w:val="004655F1"/>
    <w:rsid w:val="00465BC6"/>
    <w:rsid w:val="0046603A"/>
    <w:rsid w:val="004663CF"/>
    <w:rsid w:val="0046669C"/>
    <w:rsid w:val="00466736"/>
    <w:rsid w:val="00466A97"/>
    <w:rsid w:val="00466D94"/>
    <w:rsid w:val="00466E9E"/>
    <w:rsid w:val="0046709F"/>
    <w:rsid w:val="00467296"/>
    <w:rsid w:val="00467744"/>
    <w:rsid w:val="00467AA8"/>
    <w:rsid w:val="00470170"/>
    <w:rsid w:val="00470486"/>
    <w:rsid w:val="00470785"/>
    <w:rsid w:val="004707B3"/>
    <w:rsid w:val="00470BF4"/>
    <w:rsid w:val="00471171"/>
    <w:rsid w:val="004718B7"/>
    <w:rsid w:val="00471A8C"/>
    <w:rsid w:val="00471C02"/>
    <w:rsid w:val="00471CBF"/>
    <w:rsid w:val="00472410"/>
    <w:rsid w:val="00472B16"/>
    <w:rsid w:val="00472C46"/>
    <w:rsid w:val="00472D54"/>
    <w:rsid w:val="00473496"/>
    <w:rsid w:val="00473E96"/>
    <w:rsid w:val="00474677"/>
    <w:rsid w:val="00474697"/>
    <w:rsid w:val="00474956"/>
    <w:rsid w:val="00474A1A"/>
    <w:rsid w:val="00474BA7"/>
    <w:rsid w:val="00474C47"/>
    <w:rsid w:val="00474C92"/>
    <w:rsid w:val="00474E5E"/>
    <w:rsid w:val="00475AEC"/>
    <w:rsid w:val="00475B31"/>
    <w:rsid w:val="00476446"/>
    <w:rsid w:val="00476494"/>
    <w:rsid w:val="00476519"/>
    <w:rsid w:val="004767A9"/>
    <w:rsid w:val="00476833"/>
    <w:rsid w:val="00476B0F"/>
    <w:rsid w:val="004772A1"/>
    <w:rsid w:val="00477C7C"/>
    <w:rsid w:val="00480247"/>
    <w:rsid w:val="004802EA"/>
    <w:rsid w:val="0048047E"/>
    <w:rsid w:val="00480660"/>
    <w:rsid w:val="004806DD"/>
    <w:rsid w:val="00480817"/>
    <w:rsid w:val="00480D79"/>
    <w:rsid w:val="00480F05"/>
    <w:rsid w:val="00481376"/>
    <w:rsid w:val="0048141F"/>
    <w:rsid w:val="00481803"/>
    <w:rsid w:val="00481E7D"/>
    <w:rsid w:val="004824A6"/>
    <w:rsid w:val="00482C5D"/>
    <w:rsid w:val="00482CF5"/>
    <w:rsid w:val="00482E93"/>
    <w:rsid w:val="0048317A"/>
    <w:rsid w:val="00483191"/>
    <w:rsid w:val="00483BBE"/>
    <w:rsid w:val="00483DE9"/>
    <w:rsid w:val="0048409A"/>
    <w:rsid w:val="00484563"/>
    <w:rsid w:val="00484779"/>
    <w:rsid w:val="00484807"/>
    <w:rsid w:val="00484AC1"/>
    <w:rsid w:val="00484CC7"/>
    <w:rsid w:val="004850D5"/>
    <w:rsid w:val="004850FA"/>
    <w:rsid w:val="00485178"/>
    <w:rsid w:val="00485857"/>
    <w:rsid w:val="00485D5F"/>
    <w:rsid w:val="00485DAF"/>
    <w:rsid w:val="00485DF0"/>
    <w:rsid w:val="004863EF"/>
    <w:rsid w:val="004865C0"/>
    <w:rsid w:val="00487BE5"/>
    <w:rsid w:val="00487F63"/>
    <w:rsid w:val="00490042"/>
    <w:rsid w:val="004906C7"/>
    <w:rsid w:val="00490B34"/>
    <w:rsid w:val="00490F2B"/>
    <w:rsid w:val="00490F72"/>
    <w:rsid w:val="00491104"/>
    <w:rsid w:val="004911DF"/>
    <w:rsid w:val="004912AC"/>
    <w:rsid w:val="0049163E"/>
    <w:rsid w:val="00491A04"/>
    <w:rsid w:val="00491D9C"/>
    <w:rsid w:val="00491ED6"/>
    <w:rsid w:val="0049226F"/>
    <w:rsid w:val="0049228A"/>
    <w:rsid w:val="0049300B"/>
    <w:rsid w:val="00493558"/>
    <w:rsid w:val="004939B3"/>
    <w:rsid w:val="00493F71"/>
    <w:rsid w:val="0049461C"/>
    <w:rsid w:val="004948D9"/>
    <w:rsid w:val="004949FF"/>
    <w:rsid w:val="00494D3B"/>
    <w:rsid w:val="0049525D"/>
    <w:rsid w:val="0049534B"/>
    <w:rsid w:val="004953E0"/>
    <w:rsid w:val="00495615"/>
    <w:rsid w:val="004956DF"/>
    <w:rsid w:val="00495D57"/>
    <w:rsid w:val="00496B54"/>
    <w:rsid w:val="00496F34"/>
    <w:rsid w:val="004970D9"/>
    <w:rsid w:val="00497124"/>
    <w:rsid w:val="004972F6"/>
    <w:rsid w:val="00497A77"/>
    <w:rsid w:val="00497AFD"/>
    <w:rsid w:val="00497E72"/>
    <w:rsid w:val="00497FBF"/>
    <w:rsid w:val="004A0418"/>
    <w:rsid w:val="004A04CD"/>
    <w:rsid w:val="004A0560"/>
    <w:rsid w:val="004A067C"/>
    <w:rsid w:val="004A09FA"/>
    <w:rsid w:val="004A0A90"/>
    <w:rsid w:val="004A0C68"/>
    <w:rsid w:val="004A0C9C"/>
    <w:rsid w:val="004A0D6D"/>
    <w:rsid w:val="004A17BC"/>
    <w:rsid w:val="004A17D7"/>
    <w:rsid w:val="004A1CD1"/>
    <w:rsid w:val="004A1F82"/>
    <w:rsid w:val="004A20DB"/>
    <w:rsid w:val="004A23B2"/>
    <w:rsid w:val="004A28D1"/>
    <w:rsid w:val="004A2CA0"/>
    <w:rsid w:val="004A2D9A"/>
    <w:rsid w:val="004A3008"/>
    <w:rsid w:val="004A332D"/>
    <w:rsid w:val="004A3559"/>
    <w:rsid w:val="004A3581"/>
    <w:rsid w:val="004A3C94"/>
    <w:rsid w:val="004A3FBE"/>
    <w:rsid w:val="004A4136"/>
    <w:rsid w:val="004A41CB"/>
    <w:rsid w:val="004A44C1"/>
    <w:rsid w:val="004A4EEE"/>
    <w:rsid w:val="004A506F"/>
    <w:rsid w:val="004A549A"/>
    <w:rsid w:val="004A5522"/>
    <w:rsid w:val="004A57D1"/>
    <w:rsid w:val="004A5920"/>
    <w:rsid w:val="004A59C6"/>
    <w:rsid w:val="004A5F66"/>
    <w:rsid w:val="004A6126"/>
    <w:rsid w:val="004A6265"/>
    <w:rsid w:val="004A6412"/>
    <w:rsid w:val="004A6C8C"/>
    <w:rsid w:val="004A70EE"/>
    <w:rsid w:val="004A7709"/>
    <w:rsid w:val="004A7B47"/>
    <w:rsid w:val="004A7B63"/>
    <w:rsid w:val="004A7EC2"/>
    <w:rsid w:val="004A7F45"/>
    <w:rsid w:val="004B01E2"/>
    <w:rsid w:val="004B096D"/>
    <w:rsid w:val="004B0979"/>
    <w:rsid w:val="004B1696"/>
    <w:rsid w:val="004B1AEF"/>
    <w:rsid w:val="004B1BD4"/>
    <w:rsid w:val="004B1F82"/>
    <w:rsid w:val="004B2A33"/>
    <w:rsid w:val="004B2CA2"/>
    <w:rsid w:val="004B3256"/>
    <w:rsid w:val="004B3531"/>
    <w:rsid w:val="004B382B"/>
    <w:rsid w:val="004B3956"/>
    <w:rsid w:val="004B43EE"/>
    <w:rsid w:val="004B5168"/>
    <w:rsid w:val="004B54C8"/>
    <w:rsid w:val="004B59F9"/>
    <w:rsid w:val="004B5CF0"/>
    <w:rsid w:val="004B6899"/>
    <w:rsid w:val="004B69E9"/>
    <w:rsid w:val="004B6E51"/>
    <w:rsid w:val="004B6F84"/>
    <w:rsid w:val="004B7489"/>
    <w:rsid w:val="004B7607"/>
    <w:rsid w:val="004B76F9"/>
    <w:rsid w:val="004B77B7"/>
    <w:rsid w:val="004B7B85"/>
    <w:rsid w:val="004B7CBA"/>
    <w:rsid w:val="004C0254"/>
    <w:rsid w:val="004C0276"/>
    <w:rsid w:val="004C08F0"/>
    <w:rsid w:val="004C0C6A"/>
    <w:rsid w:val="004C0D3B"/>
    <w:rsid w:val="004C0FA0"/>
    <w:rsid w:val="004C1226"/>
    <w:rsid w:val="004C18F4"/>
    <w:rsid w:val="004C1A1F"/>
    <w:rsid w:val="004C1E88"/>
    <w:rsid w:val="004C208A"/>
    <w:rsid w:val="004C254A"/>
    <w:rsid w:val="004C29D0"/>
    <w:rsid w:val="004C2C84"/>
    <w:rsid w:val="004C3043"/>
    <w:rsid w:val="004C3B65"/>
    <w:rsid w:val="004C4085"/>
    <w:rsid w:val="004C4149"/>
    <w:rsid w:val="004C4209"/>
    <w:rsid w:val="004C467A"/>
    <w:rsid w:val="004C4879"/>
    <w:rsid w:val="004C4C77"/>
    <w:rsid w:val="004C4DD0"/>
    <w:rsid w:val="004C4FE1"/>
    <w:rsid w:val="004C521A"/>
    <w:rsid w:val="004C522F"/>
    <w:rsid w:val="004C632C"/>
    <w:rsid w:val="004C6369"/>
    <w:rsid w:val="004C63A6"/>
    <w:rsid w:val="004C64B8"/>
    <w:rsid w:val="004C715B"/>
    <w:rsid w:val="004C717A"/>
    <w:rsid w:val="004C7269"/>
    <w:rsid w:val="004C7570"/>
    <w:rsid w:val="004C76AD"/>
    <w:rsid w:val="004C77BC"/>
    <w:rsid w:val="004C79B0"/>
    <w:rsid w:val="004C7A1E"/>
    <w:rsid w:val="004C7D99"/>
    <w:rsid w:val="004C7E55"/>
    <w:rsid w:val="004D0095"/>
    <w:rsid w:val="004D03CB"/>
    <w:rsid w:val="004D108A"/>
    <w:rsid w:val="004D12FE"/>
    <w:rsid w:val="004D1B96"/>
    <w:rsid w:val="004D1E6A"/>
    <w:rsid w:val="004D25DB"/>
    <w:rsid w:val="004D299A"/>
    <w:rsid w:val="004D29AD"/>
    <w:rsid w:val="004D2FCC"/>
    <w:rsid w:val="004D2FDC"/>
    <w:rsid w:val="004D3070"/>
    <w:rsid w:val="004D3979"/>
    <w:rsid w:val="004D39B3"/>
    <w:rsid w:val="004D3B4C"/>
    <w:rsid w:val="004D3F4E"/>
    <w:rsid w:val="004D4376"/>
    <w:rsid w:val="004D4520"/>
    <w:rsid w:val="004D4CD6"/>
    <w:rsid w:val="004D500D"/>
    <w:rsid w:val="004D5018"/>
    <w:rsid w:val="004D503B"/>
    <w:rsid w:val="004D5A27"/>
    <w:rsid w:val="004D5EE7"/>
    <w:rsid w:val="004D66E2"/>
    <w:rsid w:val="004D6D26"/>
    <w:rsid w:val="004D6FE5"/>
    <w:rsid w:val="004D7D1C"/>
    <w:rsid w:val="004E021A"/>
    <w:rsid w:val="004E07B4"/>
    <w:rsid w:val="004E0A62"/>
    <w:rsid w:val="004E0AFA"/>
    <w:rsid w:val="004E12CD"/>
    <w:rsid w:val="004E155A"/>
    <w:rsid w:val="004E1DB9"/>
    <w:rsid w:val="004E1F82"/>
    <w:rsid w:val="004E2245"/>
    <w:rsid w:val="004E2457"/>
    <w:rsid w:val="004E2763"/>
    <w:rsid w:val="004E2D8E"/>
    <w:rsid w:val="004E2DBA"/>
    <w:rsid w:val="004E2EDC"/>
    <w:rsid w:val="004E330F"/>
    <w:rsid w:val="004E34E3"/>
    <w:rsid w:val="004E424C"/>
    <w:rsid w:val="004E43DD"/>
    <w:rsid w:val="004E4C34"/>
    <w:rsid w:val="004E4E19"/>
    <w:rsid w:val="004E5362"/>
    <w:rsid w:val="004E5DB5"/>
    <w:rsid w:val="004E60BE"/>
    <w:rsid w:val="004E6207"/>
    <w:rsid w:val="004E6222"/>
    <w:rsid w:val="004E6A56"/>
    <w:rsid w:val="004E6F4D"/>
    <w:rsid w:val="004E71D3"/>
    <w:rsid w:val="004E79EF"/>
    <w:rsid w:val="004E7A72"/>
    <w:rsid w:val="004E7AC3"/>
    <w:rsid w:val="004E7C32"/>
    <w:rsid w:val="004E7E8E"/>
    <w:rsid w:val="004F0518"/>
    <w:rsid w:val="004F058D"/>
    <w:rsid w:val="004F0606"/>
    <w:rsid w:val="004F09C4"/>
    <w:rsid w:val="004F16AB"/>
    <w:rsid w:val="004F19F1"/>
    <w:rsid w:val="004F1BC5"/>
    <w:rsid w:val="004F1DE0"/>
    <w:rsid w:val="004F26D7"/>
    <w:rsid w:val="004F2734"/>
    <w:rsid w:val="004F28C7"/>
    <w:rsid w:val="004F2ABE"/>
    <w:rsid w:val="004F2B10"/>
    <w:rsid w:val="004F2C9A"/>
    <w:rsid w:val="004F31A0"/>
    <w:rsid w:val="004F359E"/>
    <w:rsid w:val="004F389F"/>
    <w:rsid w:val="004F3BAB"/>
    <w:rsid w:val="004F3E53"/>
    <w:rsid w:val="004F3FB7"/>
    <w:rsid w:val="004F434A"/>
    <w:rsid w:val="004F454B"/>
    <w:rsid w:val="004F4A54"/>
    <w:rsid w:val="004F4AB2"/>
    <w:rsid w:val="004F4D41"/>
    <w:rsid w:val="004F53B9"/>
    <w:rsid w:val="004F57FA"/>
    <w:rsid w:val="004F5AC6"/>
    <w:rsid w:val="004F5C17"/>
    <w:rsid w:val="004F5D28"/>
    <w:rsid w:val="004F5E94"/>
    <w:rsid w:val="004F6023"/>
    <w:rsid w:val="004F628B"/>
    <w:rsid w:val="004F62A1"/>
    <w:rsid w:val="004F63EF"/>
    <w:rsid w:val="004F66D7"/>
    <w:rsid w:val="004F6D58"/>
    <w:rsid w:val="004F6FE7"/>
    <w:rsid w:val="004F71EE"/>
    <w:rsid w:val="004F7279"/>
    <w:rsid w:val="004F7466"/>
    <w:rsid w:val="004F7A21"/>
    <w:rsid w:val="004F7B9B"/>
    <w:rsid w:val="004F7CBE"/>
    <w:rsid w:val="00500066"/>
    <w:rsid w:val="00500094"/>
    <w:rsid w:val="0050096E"/>
    <w:rsid w:val="005012AA"/>
    <w:rsid w:val="0050160F"/>
    <w:rsid w:val="00501BDB"/>
    <w:rsid w:val="00501ED2"/>
    <w:rsid w:val="00501FC3"/>
    <w:rsid w:val="00502730"/>
    <w:rsid w:val="00502C72"/>
    <w:rsid w:val="005031EF"/>
    <w:rsid w:val="005036BC"/>
    <w:rsid w:val="005037CC"/>
    <w:rsid w:val="0050421F"/>
    <w:rsid w:val="0050445B"/>
    <w:rsid w:val="0050469C"/>
    <w:rsid w:val="0050472E"/>
    <w:rsid w:val="00504738"/>
    <w:rsid w:val="00504895"/>
    <w:rsid w:val="00504B70"/>
    <w:rsid w:val="00504C0B"/>
    <w:rsid w:val="00504FE5"/>
    <w:rsid w:val="005055F1"/>
    <w:rsid w:val="00505634"/>
    <w:rsid w:val="005059A2"/>
    <w:rsid w:val="00505CFC"/>
    <w:rsid w:val="00506583"/>
    <w:rsid w:val="005069E3"/>
    <w:rsid w:val="00506A86"/>
    <w:rsid w:val="005070A9"/>
    <w:rsid w:val="00507BF2"/>
    <w:rsid w:val="005101B6"/>
    <w:rsid w:val="00510220"/>
    <w:rsid w:val="005109DA"/>
    <w:rsid w:val="00510B60"/>
    <w:rsid w:val="00510E0D"/>
    <w:rsid w:val="00510E95"/>
    <w:rsid w:val="0051111E"/>
    <w:rsid w:val="0051154B"/>
    <w:rsid w:val="005117D5"/>
    <w:rsid w:val="005119E7"/>
    <w:rsid w:val="00511F7C"/>
    <w:rsid w:val="005124D1"/>
    <w:rsid w:val="00512551"/>
    <w:rsid w:val="0051299F"/>
    <w:rsid w:val="00512EA5"/>
    <w:rsid w:val="0051305A"/>
    <w:rsid w:val="00513404"/>
    <w:rsid w:val="005137E9"/>
    <w:rsid w:val="005138A8"/>
    <w:rsid w:val="00513A04"/>
    <w:rsid w:val="00513FE4"/>
    <w:rsid w:val="00514416"/>
    <w:rsid w:val="00514B92"/>
    <w:rsid w:val="00514BDD"/>
    <w:rsid w:val="00514ECA"/>
    <w:rsid w:val="00515669"/>
    <w:rsid w:val="00515857"/>
    <w:rsid w:val="00515B14"/>
    <w:rsid w:val="00515D0D"/>
    <w:rsid w:val="005161BA"/>
    <w:rsid w:val="005162AF"/>
    <w:rsid w:val="005163D0"/>
    <w:rsid w:val="005169C6"/>
    <w:rsid w:val="00516E32"/>
    <w:rsid w:val="005170FA"/>
    <w:rsid w:val="0051725F"/>
    <w:rsid w:val="00517277"/>
    <w:rsid w:val="0051727C"/>
    <w:rsid w:val="0051748F"/>
    <w:rsid w:val="00517BDB"/>
    <w:rsid w:val="005201D1"/>
    <w:rsid w:val="005202B5"/>
    <w:rsid w:val="005209A6"/>
    <w:rsid w:val="00520A6D"/>
    <w:rsid w:val="00520D34"/>
    <w:rsid w:val="00520E12"/>
    <w:rsid w:val="00521017"/>
    <w:rsid w:val="005210C4"/>
    <w:rsid w:val="005214B8"/>
    <w:rsid w:val="005216E6"/>
    <w:rsid w:val="00521AEE"/>
    <w:rsid w:val="0052211E"/>
    <w:rsid w:val="00522177"/>
    <w:rsid w:val="00522313"/>
    <w:rsid w:val="00522350"/>
    <w:rsid w:val="00522371"/>
    <w:rsid w:val="00522383"/>
    <w:rsid w:val="00522525"/>
    <w:rsid w:val="005225DB"/>
    <w:rsid w:val="0052283B"/>
    <w:rsid w:val="005229DD"/>
    <w:rsid w:val="005230CC"/>
    <w:rsid w:val="00523394"/>
    <w:rsid w:val="0052355F"/>
    <w:rsid w:val="005239EE"/>
    <w:rsid w:val="00523F06"/>
    <w:rsid w:val="00523FF5"/>
    <w:rsid w:val="00523FFE"/>
    <w:rsid w:val="005242F9"/>
    <w:rsid w:val="0052499D"/>
    <w:rsid w:val="00524D15"/>
    <w:rsid w:val="00524EF3"/>
    <w:rsid w:val="00525169"/>
    <w:rsid w:val="005252D9"/>
    <w:rsid w:val="00525413"/>
    <w:rsid w:val="005254CF"/>
    <w:rsid w:val="00525673"/>
    <w:rsid w:val="00525839"/>
    <w:rsid w:val="0052583B"/>
    <w:rsid w:val="0052594A"/>
    <w:rsid w:val="00525F42"/>
    <w:rsid w:val="00526147"/>
    <w:rsid w:val="00526415"/>
    <w:rsid w:val="00526494"/>
    <w:rsid w:val="0052686A"/>
    <w:rsid w:val="00526DFE"/>
    <w:rsid w:val="00526E70"/>
    <w:rsid w:val="00527116"/>
    <w:rsid w:val="00527F56"/>
    <w:rsid w:val="00530289"/>
    <w:rsid w:val="00530E03"/>
    <w:rsid w:val="00530E3B"/>
    <w:rsid w:val="00530E5A"/>
    <w:rsid w:val="00531320"/>
    <w:rsid w:val="00531C9D"/>
    <w:rsid w:val="00531DE4"/>
    <w:rsid w:val="0053231B"/>
    <w:rsid w:val="005324D7"/>
    <w:rsid w:val="00532638"/>
    <w:rsid w:val="005327ED"/>
    <w:rsid w:val="00532A9B"/>
    <w:rsid w:val="00533011"/>
    <w:rsid w:val="005332E8"/>
    <w:rsid w:val="0053362D"/>
    <w:rsid w:val="0053399E"/>
    <w:rsid w:val="00533C7B"/>
    <w:rsid w:val="00533CF9"/>
    <w:rsid w:val="0053426C"/>
    <w:rsid w:val="005343EC"/>
    <w:rsid w:val="0053499C"/>
    <w:rsid w:val="00534AB1"/>
    <w:rsid w:val="00534E34"/>
    <w:rsid w:val="00535222"/>
    <w:rsid w:val="00535621"/>
    <w:rsid w:val="0053594C"/>
    <w:rsid w:val="00535DBE"/>
    <w:rsid w:val="00535FB6"/>
    <w:rsid w:val="005360A9"/>
    <w:rsid w:val="00536288"/>
    <w:rsid w:val="00536298"/>
    <w:rsid w:val="0053634F"/>
    <w:rsid w:val="00536DC4"/>
    <w:rsid w:val="00537645"/>
    <w:rsid w:val="00537933"/>
    <w:rsid w:val="005405EF"/>
    <w:rsid w:val="00540D11"/>
    <w:rsid w:val="0054158B"/>
    <w:rsid w:val="005419FE"/>
    <w:rsid w:val="00541E80"/>
    <w:rsid w:val="005422DF"/>
    <w:rsid w:val="00542420"/>
    <w:rsid w:val="005430E8"/>
    <w:rsid w:val="005436FE"/>
    <w:rsid w:val="00543DFB"/>
    <w:rsid w:val="00544330"/>
    <w:rsid w:val="005443B9"/>
    <w:rsid w:val="00544499"/>
    <w:rsid w:val="005446FF"/>
    <w:rsid w:val="005447E8"/>
    <w:rsid w:val="0054487E"/>
    <w:rsid w:val="00545789"/>
    <w:rsid w:val="00545B21"/>
    <w:rsid w:val="00545C56"/>
    <w:rsid w:val="005468ED"/>
    <w:rsid w:val="00546BD0"/>
    <w:rsid w:val="00546BDF"/>
    <w:rsid w:val="005476A9"/>
    <w:rsid w:val="005477E2"/>
    <w:rsid w:val="00547A17"/>
    <w:rsid w:val="00547AA3"/>
    <w:rsid w:val="00547D07"/>
    <w:rsid w:val="0055000F"/>
    <w:rsid w:val="0055061C"/>
    <w:rsid w:val="005506AA"/>
    <w:rsid w:val="00550B27"/>
    <w:rsid w:val="00551362"/>
    <w:rsid w:val="00551C60"/>
    <w:rsid w:val="00551FB2"/>
    <w:rsid w:val="00552333"/>
    <w:rsid w:val="00552534"/>
    <w:rsid w:val="00552B05"/>
    <w:rsid w:val="00553119"/>
    <w:rsid w:val="005531BE"/>
    <w:rsid w:val="005531D1"/>
    <w:rsid w:val="00553247"/>
    <w:rsid w:val="00553646"/>
    <w:rsid w:val="00553AD7"/>
    <w:rsid w:val="00553BE1"/>
    <w:rsid w:val="00554425"/>
    <w:rsid w:val="00554630"/>
    <w:rsid w:val="00554700"/>
    <w:rsid w:val="00554FBA"/>
    <w:rsid w:val="00554FDC"/>
    <w:rsid w:val="00555053"/>
    <w:rsid w:val="005550BB"/>
    <w:rsid w:val="0055515C"/>
    <w:rsid w:val="00555792"/>
    <w:rsid w:val="00555A12"/>
    <w:rsid w:val="00555B9D"/>
    <w:rsid w:val="00556003"/>
    <w:rsid w:val="005562CE"/>
    <w:rsid w:val="005566AA"/>
    <w:rsid w:val="00556807"/>
    <w:rsid w:val="00556971"/>
    <w:rsid w:val="00556C50"/>
    <w:rsid w:val="00557251"/>
    <w:rsid w:val="005573B9"/>
    <w:rsid w:val="0055759E"/>
    <w:rsid w:val="00557791"/>
    <w:rsid w:val="005579AF"/>
    <w:rsid w:val="00557B48"/>
    <w:rsid w:val="00557BFC"/>
    <w:rsid w:val="00557C55"/>
    <w:rsid w:val="00560900"/>
    <w:rsid w:val="00560EBC"/>
    <w:rsid w:val="005616C2"/>
    <w:rsid w:val="00561C07"/>
    <w:rsid w:val="00562603"/>
    <w:rsid w:val="00562B33"/>
    <w:rsid w:val="00562FC6"/>
    <w:rsid w:val="00563650"/>
    <w:rsid w:val="0056378E"/>
    <w:rsid w:val="00564227"/>
    <w:rsid w:val="00564239"/>
    <w:rsid w:val="005642C4"/>
    <w:rsid w:val="00564461"/>
    <w:rsid w:val="00564527"/>
    <w:rsid w:val="00564535"/>
    <w:rsid w:val="00564746"/>
    <w:rsid w:val="00564C30"/>
    <w:rsid w:val="00565283"/>
    <w:rsid w:val="005652B4"/>
    <w:rsid w:val="00565902"/>
    <w:rsid w:val="005667F5"/>
    <w:rsid w:val="00566932"/>
    <w:rsid w:val="00566979"/>
    <w:rsid w:val="005669FD"/>
    <w:rsid w:val="00566B96"/>
    <w:rsid w:val="005670EA"/>
    <w:rsid w:val="005674A4"/>
    <w:rsid w:val="0056768F"/>
    <w:rsid w:val="00567928"/>
    <w:rsid w:val="00567AC1"/>
    <w:rsid w:val="00567CBF"/>
    <w:rsid w:val="005703DF"/>
    <w:rsid w:val="0057096A"/>
    <w:rsid w:val="00570DFA"/>
    <w:rsid w:val="00570E01"/>
    <w:rsid w:val="0057124C"/>
    <w:rsid w:val="0057150D"/>
    <w:rsid w:val="005716BB"/>
    <w:rsid w:val="00571B79"/>
    <w:rsid w:val="0057260B"/>
    <w:rsid w:val="005726FA"/>
    <w:rsid w:val="0057293A"/>
    <w:rsid w:val="00572D4A"/>
    <w:rsid w:val="005730A2"/>
    <w:rsid w:val="00573291"/>
    <w:rsid w:val="00573749"/>
    <w:rsid w:val="00573AC0"/>
    <w:rsid w:val="00573CFB"/>
    <w:rsid w:val="0057580C"/>
    <w:rsid w:val="00576083"/>
    <w:rsid w:val="005767E2"/>
    <w:rsid w:val="00576DA9"/>
    <w:rsid w:val="0057734E"/>
    <w:rsid w:val="00577489"/>
    <w:rsid w:val="005775EB"/>
    <w:rsid w:val="00577864"/>
    <w:rsid w:val="00577A15"/>
    <w:rsid w:val="00577A97"/>
    <w:rsid w:val="00577BF9"/>
    <w:rsid w:val="00577EAB"/>
    <w:rsid w:val="00580357"/>
    <w:rsid w:val="005809AB"/>
    <w:rsid w:val="00580A26"/>
    <w:rsid w:val="00580BD6"/>
    <w:rsid w:val="00580CD1"/>
    <w:rsid w:val="00580F73"/>
    <w:rsid w:val="00580F99"/>
    <w:rsid w:val="0058171E"/>
    <w:rsid w:val="00581D1A"/>
    <w:rsid w:val="00581E15"/>
    <w:rsid w:val="005825A1"/>
    <w:rsid w:val="00582781"/>
    <w:rsid w:val="005829A2"/>
    <w:rsid w:val="00582D16"/>
    <w:rsid w:val="00582D32"/>
    <w:rsid w:val="005836B3"/>
    <w:rsid w:val="00583B0A"/>
    <w:rsid w:val="005841C5"/>
    <w:rsid w:val="0058453A"/>
    <w:rsid w:val="00584684"/>
    <w:rsid w:val="005848C2"/>
    <w:rsid w:val="00584A4A"/>
    <w:rsid w:val="00584A86"/>
    <w:rsid w:val="00584BEF"/>
    <w:rsid w:val="00585220"/>
    <w:rsid w:val="005852AD"/>
    <w:rsid w:val="005853E2"/>
    <w:rsid w:val="00585DCE"/>
    <w:rsid w:val="00585E03"/>
    <w:rsid w:val="0058615D"/>
    <w:rsid w:val="0058630A"/>
    <w:rsid w:val="005863DE"/>
    <w:rsid w:val="00586663"/>
    <w:rsid w:val="005867AB"/>
    <w:rsid w:val="005868FD"/>
    <w:rsid w:val="0058722C"/>
    <w:rsid w:val="00587A94"/>
    <w:rsid w:val="005908A4"/>
    <w:rsid w:val="00590FBF"/>
    <w:rsid w:val="005910C3"/>
    <w:rsid w:val="0059183D"/>
    <w:rsid w:val="005918D0"/>
    <w:rsid w:val="005923F0"/>
    <w:rsid w:val="0059256E"/>
    <w:rsid w:val="0059278D"/>
    <w:rsid w:val="0059289B"/>
    <w:rsid w:val="00592EF2"/>
    <w:rsid w:val="00593146"/>
    <w:rsid w:val="00593856"/>
    <w:rsid w:val="00593A58"/>
    <w:rsid w:val="00593DC8"/>
    <w:rsid w:val="005944F1"/>
    <w:rsid w:val="005945EA"/>
    <w:rsid w:val="00594F9A"/>
    <w:rsid w:val="00595178"/>
    <w:rsid w:val="00595785"/>
    <w:rsid w:val="00595BCA"/>
    <w:rsid w:val="00595E92"/>
    <w:rsid w:val="00596215"/>
    <w:rsid w:val="005962FF"/>
    <w:rsid w:val="0059688D"/>
    <w:rsid w:val="00596B8A"/>
    <w:rsid w:val="00596FAA"/>
    <w:rsid w:val="005972F4"/>
    <w:rsid w:val="00597319"/>
    <w:rsid w:val="0059735B"/>
    <w:rsid w:val="0059764E"/>
    <w:rsid w:val="005978AC"/>
    <w:rsid w:val="00597E14"/>
    <w:rsid w:val="005A0DC3"/>
    <w:rsid w:val="005A0FFD"/>
    <w:rsid w:val="005A1062"/>
    <w:rsid w:val="005A14FE"/>
    <w:rsid w:val="005A1779"/>
    <w:rsid w:val="005A19B0"/>
    <w:rsid w:val="005A1B56"/>
    <w:rsid w:val="005A1CCE"/>
    <w:rsid w:val="005A2849"/>
    <w:rsid w:val="005A2F29"/>
    <w:rsid w:val="005A4E1C"/>
    <w:rsid w:val="005A4ED6"/>
    <w:rsid w:val="005A4F8C"/>
    <w:rsid w:val="005A4F95"/>
    <w:rsid w:val="005A57E2"/>
    <w:rsid w:val="005A6018"/>
    <w:rsid w:val="005A60E7"/>
    <w:rsid w:val="005A60F2"/>
    <w:rsid w:val="005A6173"/>
    <w:rsid w:val="005A61ED"/>
    <w:rsid w:val="005A634D"/>
    <w:rsid w:val="005A63C3"/>
    <w:rsid w:val="005A6548"/>
    <w:rsid w:val="005A6700"/>
    <w:rsid w:val="005A6B36"/>
    <w:rsid w:val="005A72A1"/>
    <w:rsid w:val="005B01B9"/>
    <w:rsid w:val="005B08D8"/>
    <w:rsid w:val="005B0953"/>
    <w:rsid w:val="005B1301"/>
    <w:rsid w:val="005B24FA"/>
    <w:rsid w:val="005B3A27"/>
    <w:rsid w:val="005B3BF3"/>
    <w:rsid w:val="005B3DEA"/>
    <w:rsid w:val="005B404F"/>
    <w:rsid w:val="005B4503"/>
    <w:rsid w:val="005B49DB"/>
    <w:rsid w:val="005B4A83"/>
    <w:rsid w:val="005B5120"/>
    <w:rsid w:val="005B525A"/>
    <w:rsid w:val="005B5EF0"/>
    <w:rsid w:val="005B5FC5"/>
    <w:rsid w:val="005B6096"/>
    <w:rsid w:val="005B62AB"/>
    <w:rsid w:val="005B63B9"/>
    <w:rsid w:val="005B66B7"/>
    <w:rsid w:val="005B733B"/>
    <w:rsid w:val="005B752D"/>
    <w:rsid w:val="005C0AD4"/>
    <w:rsid w:val="005C0CF5"/>
    <w:rsid w:val="005C0EDA"/>
    <w:rsid w:val="005C1128"/>
    <w:rsid w:val="005C11BD"/>
    <w:rsid w:val="005C1873"/>
    <w:rsid w:val="005C187A"/>
    <w:rsid w:val="005C1921"/>
    <w:rsid w:val="005C208D"/>
    <w:rsid w:val="005C2549"/>
    <w:rsid w:val="005C2625"/>
    <w:rsid w:val="005C3982"/>
    <w:rsid w:val="005C3D21"/>
    <w:rsid w:val="005C3DCC"/>
    <w:rsid w:val="005C3EB3"/>
    <w:rsid w:val="005C4633"/>
    <w:rsid w:val="005C4728"/>
    <w:rsid w:val="005C52A2"/>
    <w:rsid w:val="005C5419"/>
    <w:rsid w:val="005C54AC"/>
    <w:rsid w:val="005C58C6"/>
    <w:rsid w:val="005C58FA"/>
    <w:rsid w:val="005C613F"/>
    <w:rsid w:val="005C6906"/>
    <w:rsid w:val="005C6A81"/>
    <w:rsid w:val="005C6CBD"/>
    <w:rsid w:val="005C74D1"/>
    <w:rsid w:val="005C7765"/>
    <w:rsid w:val="005C7CB5"/>
    <w:rsid w:val="005D01C7"/>
    <w:rsid w:val="005D05F1"/>
    <w:rsid w:val="005D0BE3"/>
    <w:rsid w:val="005D10D8"/>
    <w:rsid w:val="005D17E6"/>
    <w:rsid w:val="005D1858"/>
    <w:rsid w:val="005D1948"/>
    <w:rsid w:val="005D1B9D"/>
    <w:rsid w:val="005D1F5B"/>
    <w:rsid w:val="005D26C5"/>
    <w:rsid w:val="005D29D5"/>
    <w:rsid w:val="005D2DB3"/>
    <w:rsid w:val="005D2F75"/>
    <w:rsid w:val="005D332B"/>
    <w:rsid w:val="005D3888"/>
    <w:rsid w:val="005D3E8B"/>
    <w:rsid w:val="005D42C7"/>
    <w:rsid w:val="005D4471"/>
    <w:rsid w:val="005D4BF9"/>
    <w:rsid w:val="005D4DBD"/>
    <w:rsid w:val="005D5225"/>
    <w:rsid w:val="005D5AF8"/>
    <w:rsid w:val="005D5C3B"/>
    <w:rsid w:val="005D5D71"/>
    <w:rsid w:val="005D67E7"/>
    <w:rsid w:val="005D749B"/>
    <w:rsid w:val="005D7D23"/>
    <w:rsid w:val="005E0AA5"/>
    <w:rsid w:val="005E0DE5"/>
    <w:rsid w:val="005E10C9"/>
    <w:rsid w:val="005E13C5"/>
    <w:rsid w:val="005E1613"/>
    <w:rsid w:val="005E1703"/>
    <w:rsid w:val="005E1AE0"/>
    <w:rsid w:val="005E1C86"/>
    <w:rsid w:val="005E2092"/>
    <w:rsid w:val="005E219E"/>
    <w:rsid w:val="005E21CB"/>
    <w:rsid w:val="005E21EB"/>
    <w:rsid w:val="005E21F7"/>
    <w:rsid w:val="005E248F"/>
    <w:rsid w:val="005E24CF"/>
    <w:rsid w:val="005E290F"/>
    <w:rsid w:val="005E2D4C"/>
    <w:rsid w:val="005E30C4"/>
    <w:rsid w:val="005E3346"/>
    <w:rsid w:val="005E36BE"/>
    <w:rsid w:val="005E3B4E"/>
    <w:rsid w:val="005E3DA6"/>
    <w:rsid w:val="005E4919"/>
    <w:rsid w:val="005E4DC2"/>
    <w:rsid w:val="005E5446"/>
    <w:rsid w:val="005E584B"/>
    <w:rsid w:val="005E5CE8"/>
    <w:rsid w:val="005E5EBD"/>
    <w:rsid w:val="005E5FD1"/>
    <w:rsid w:val="005E6490"/>
    <w:rsid w:val="005E6932"/>
    <w:rsid w:val="005E7292"/>
    <w:rsid w:val="005E7789"/>
    <w:rsid w:val="005E7CD3"/>
    <w:rsid w:val="005E7ED9"/>
    <w:rsid w:val="005F0A46"/>
    <w:rsid w:val="005F0F72"/>
    <w:rsid w:val="005F128E"/>
    <w:rsid w:val="005F130C"/>
    <w:rsid w:val="005F14E3"/>
    <w:rsid w:val="005F1528"/>
    <w:rsid w:val="005F1CF1"/>
    <w:rsid w:val="005F1F9B"/>
    <w:rsid w:val="005F22E4"/>
    <w:rsid w:val="005F243A"/>
    <w:rsid w:val="005F257F"/>
    <w:rsid w:val="005F2A23"/>
    <w:rsid w:val="005F2AB0"/>
    <w:rsid w:val="005F2FBB"/>
    <w:rsid w:val="005F3F35"/>
    <w:rsid w:val="005F4187"/>
    <w:rsid w:val="005F44EB"/>
    <w:rsid w:val="005F4537"/>
    <w:rsid w:val="005F4626"/>
    <w:rsid w:val="005F48D3"/>
    <w:rsid w:val="005F546E"/>
    <w:rsid w:val="005F57D1"/>
    <w:rsid w:val="005F57DB"/>
    <w:rsid w:val="005F57F0"/>
    <w:rsid w:val="005F5A27"/>
    <w:rsid w:val="005F5AA4"/>
    <w:rsid w:val="005F5DED"/>
    <w:rsid w:val="005F5EEB"/>
    <w:rsid w:val="005F6617"/>
    <w:rsid w:val="005F66E1"/>
    <w:rsid w:val="005F6FB3"/>
    <w:rsid w:val="005F7040"/>
    <w:rsid w:val="005F75E1"/>
    <w:rsid w:val="005F7774"/>
    <w:rsid w:val="005F7896"/>
    <w:rsid w:val="005F79BD"/>
    <w:rsid w:val="00600042"/>
    <w:rsid w:val="0060041A"/>
    <w:rsid w:val="00600A00"/>
    <w:rsid w:val="00600FA7"/>
    <w:rsid w:val="006010AF"/>
    <w:rsid w:val="006010C1"/>
    <w:rsid w:val="0060165D"/>
    <w:rsid w:val="006017C5"/>
    <w:rsid w:val="00601CFC"/>
    <w:rsid w:val="00601D97"/>
    <w:rsid w:val="0060206C"/>
    <w:rsid w:val="00602EE2"/>
    <w:rsid w:val="006032F0"/>
    <w:rsid w:val="00603382"/>
    <w:rsid w:val="00603642"/>
    <w:rsid w:val="00603EE1"/>
    <w:rsid w:val="006045EA"/>
    <w:rsid w:val="0060467D"/>
    <w:rsid w:val="00605A40"/>
    <w:rsid w:val="00606089"/>
    <w:rsid w:val="00606E06"/>
    <w:rsid w:val="00606E76"/>
    <w:rsid w:val="006074BF"/>
    <w:rsid w:val="00607544"/>
    <w:rsid w:val="00607994"/>
    <w:rsid w:val="00607AA4"/>
    <w:rsid w:val="00607DC7"/>
    <w:rsid w:val="00607E18"/>
    <w:rsid w:val="0061024E"/>
    <w:rsid w:val="006104C1"/>
    <w:rsid w:val="00610506"/>
    <w:rsid w:val="006109B6"/>
    <w:rsid w:val="006109C0"/>
    <w:rsid w:val="00610D45"/>
    <w:rsid w:val="00610F54"/>
    <w:rsid w:val="00611A18"/>
    <w:rsid w:val="00611D28"/>
    <w:rsid w:val="00611FF5"/>
    <w:rsid w:val="00612114"/>
    <w:rsid w:val="00612314"/>
    <w:rsid w:val="0061285D"/>
    <w:rsid w:val="00612934"/>
    <w:rsid w:val="00612A07"/>
    <w:rsid w:val="0061307D"/>
    <w:rsid w:val="00613B2C"/>
    <w:rsid w:val="006143C9"/>
    <w:rsid w:val="006146A4"/>
    <w:rsid w:val="0061477D"/>
    <w:rsid w:val="00614834"/>
    <w:rsid w:val="00614A9B"/>
    <w:rsid w:val="00614E74"/>
    <w:rsid w:val="0061506F"/>
    <w:rsid w:val="00615151"/>
    <w:rsid w:val="006151E4"/>
    <w:rsid w:val="0061568D"/>
    <w:rsid w:val="0061589A"/>
    <w:rsid w:val="00615938"/>
    <w:rsid w:val="00616081"/>
    <w:rsid w:val="00616C36"/>
    <w:rsid w:val="00616FAD"/>
    <w:rsid w:val="0061751D"/>
    <w:rsid w:val="006175CD"/>
    <w:rsid w:val="00617632"/>
    <w:rsid w:val="00617A33"/>
    <w:rsid w:val="00617CB4"/>
    <w:rsid w:val="00617D53"/>
    <w:rsid w:val="00620245"/>
    <w:rsid w:val="006205CF"/>
    <w:rsid w:val="006207F9"/>
    <w:rsid w:val="00620881"/>
    <w:rsid w:val="006208A8"/>
    <w:rsid w:val="00620B43"/>
    <w:rsid w:val="00620C42"/>
    <w:rsid w:val="006213F1"/>
    <w:rsid w:val="00621407"/>
    <w:rsid w:val="006217CC"/>
    <w:rsid w:val="00621883"/>
    <w:rsid w:val="00621B53"/>
    <w:rsid w:val="00621EC5"/>
    <w:rsid w:val="00622555"/>
    <w:rsid w:val="0062257A"/>
    <w:rsid w:val="00622ADE"/>
    <w:rsid w:val="0062321C"/>
    <w:rsid w:val="00623C5A"/>
    <w:rsid w:val="0062404D"/>
    <w:rsid w:val="006248C7"/>
    <w:rsid w:val="00624D48"/>
    <w:rsid w:val="00624FE4"/>
    <w:rsid w:val="006252ED"/>
    <w:rsid w:val="00625405"/>
    <w:rsid w:val="00625B2B"/>
    <w:rsid w:val="00625D7D"/>
    <w:rsid w:val="00625F61"/>
    <w:rsid w:val="0062624C"/>
    <w:rsid w:val="00626336"/>
    <w:rsid w:val="0062637E"/>
    <w:rsid w:val="00626AB5"/>
    <w:rsid w:val="00626DBA"/>
    <w:rsid w:val="00626DF8"/>
    <w:rsid w:val="00626F2D"/>
    <w:rsid w:val="00627119"/>
    <w:rsid w:val="0062731F"/>
    <w:rsid w:val="006274EB"/>
    <w:rsid w:val="006277A9"/>
    <w:rsid w:val="006278B5"/>
    <w:rsid w:val="00627CDE"/>
    <w:rsid w:val="00630027"/>
    <w:rsid w:val="006304F8"/>
    <w:rsid w:val="006305C3"/>
    <w:rsid w:val="00630E7D"/>
    <w:rsid w:val="00630EF2"/>
    <w:rsid w:val="006315E0"/>
    <w:rsid w:val="00631B2D"/>
    <w:rsid w:val="00631DE0"/>
    <w:rsid w:val="006320F9"/>
    <w:rsid w:val="00632613"/>
    <w:rsid w:val="006327F5"/>
    <w:rsid w:val="00632A90"/>
    <w:rsid w:val="00633922"/>
    <w:rsid w:val="00633B03"/>
    <w:rsid w:val="00633B0A"/>
    <w:rsid w:val="00633D55"/>
    <w:rsid w:val="00633E8B"/>
    <w:rsid w:val="006341FC"/>
    <w:rsid w:val="0063456A"/>
    <w:rsid w:val="006345A4"/>
    <w:rsid w:val="006351D1"/>
    <w:rsid w:val="00635323"/>
    <w:rsid w:val="006357D7"/>
    <w:rsid w:val="00635859"/>
    <w:rsid w:val="006358A7"/>
    <w:rsid w:val="00636626"/>
    <w:rsid w:val="00636A27"/>
    <w:rsid w:val="00636BD9"/>
    <w:rsid w:val="00637606"/>
    <w:rsid w:val="00637D5D"/>
    <w:rsid w:val="00640517"/>
    <w:rsid w:val="006406CF"/>
    <w:rsid w:val="00640862"/>
    <w:rsid w:val="00641150"/>
    <w:rsid w:val="00641434"/>
    <w:rsid w:val="0064155D"/>
    <w:rsid w:val="00641858"/>
    <w:rsid w:val="006418AD"/>
    <w:rsid w:val="00641A3B"/>
    <w:rsid w:val="00641C05"/>
    <w:rsid w:val="00641F28"/>
    <w:rsid w:val="0064220A"/>
    <w:rsid w:val="00642393"/>
    <w:rsid w:val="0064253F"/>
    <w:rsid w:val="00642AB9"/>
    <w:rsid w:val="00643A27"/>
    <w:rsid w:val="00643AE7"/>
    <w:rsid w:val="00643B26"/>
    <w:rsid w:val="00644075"/>
    <w:rsid w:val="006443A2"/>
    <w:rsid w:val="00644500"/>
    <w:rsid w:val="00644F76"/>
    <w:rsid w:val="00645076"/>
    <w:rsid w:val="00645122"/>
    <w:rsid w:val="0064595C"/>
    <w:rsid w:val="00645C5D"/>
    <w:rsid w:val="006461B8"/>
    <w:rsid w:val="0064630E"/>
    <w:rsid w:val="00646404"/>
    <w:rsid w:val="006468C9"/>
    <w:rsid w:val="00646B29"/>
    <w:rsid w:val="00646B3D"/>
    <w:rsid w:val="00646F0B"/>
    <w:rsid w:val="006478EA"/>
    <w:rsid w:val="00647948"/>
    <w:rsid w:val="00647994"/>
    <w:rsid w:val="006505C6"/>
    <w:rsid w:val="00650675"/>
    <w:rsid w:val="00650C9D"/>
    <w:rsid w:val="00651182"/>
    <w:rsid w:val="006518EB"/>
    <w:rsid w:val="00651A48"/>
    <w:rsid w:val="00652179"/>
    <w:rsid w:val="00652641"/>
    <w:rsid w:val="006526F4"/>
    <w:rsid w:val="006528DD"/>
    <w:rsid w:val="006529E0"/>
    <w:rsid w:val="00652AEC"/>
    <w:rsid w:val="00653556"/>
    <w:rsid w:val="006535D8"/>
    <w:rsid w:val="00653B6D"/>
    <w:rsid w:val="00653C8C"/>
    <w:rsid w:val="00653CC9"/>
    <w:rsid w:val="00653E60"/>
    <w:rsid w:val="00653EFE"/>
    <w:rsid w:val="006544D3"/>
    <w:rsid w:val="00654BB6"/>
    <w:rsid w:val="00654CAA"/>
    <w:rsid w:val="006556A9"/>
    <w:rsid w:val="00655DBF"/>
    <w:rsid w:val="00655FA1"/>
    <w:rsid w:val="0065627B"/>
    <w:rsid w:val="0065627D"/>
    <w:rsid w:val="00656305"/>
    <w:rsid w:val="006569D3"/>
    <w:rsid w:val="00656E64"/>
    <w:rsid w:val="00657731"/>
    <w:rsid w:val="00657BF4"/>
    <w:rsid w:val="00657EC7"/>
    <w:rsid w:val="0066006D"/>
    <w:rsid w:val="006600F4"/>
    <w:rsid w:val="00660367"/>
    <w:rsid w:val="006609F2"/>
    <w:rsid w:val="006610E5"/>
    <w:rsid w:val="00661309"/>
    <w:rsid w:val="006616EF"/>
    <w:rsid w:val="00661A06"/>
    <w:rsid w:val="00661A3C"/>
    <w:rsid w:val="00661B4A"/>
    <w:rsid w:val="00661C32"/>
    <w:rsid w:val="0066255E"/>
    <w:rsid w:val="0066270D"/>
    <w:rsid w:val="00662D11"/>
    <w:rsid w:val="006638E2"/>
    <w:rsid w:val="00663B28"/>
    <w:rsid w:val="006644C8"/>
    <w:rsid w:val="006644DB"/>
    <w:rsid w:val="00664584"/>
    <w:rsid w:val="00664924"/>
    <w:rsid w:val="006649FE"/>
    <w:rsid w:val="00664CB0"/>
    <w:rsid w:val="0066501B"/>
    <w:rsid w:val="0066508A"/>
    <w:rsid w:val="00665B7B"/>
    <w:rsid w:val="00665CC8"/>
    <w:rsid w:val="00665D0B"/>
    <w:rsid w:val="00666062"/>
    <w:rsid w:val="00666245"/>
    <w:rsid w:val="00666380"/>
    <w:rsid w:val="0066704F"/>
    <w:rsid w:val="0066729B"/>
    <w:rsid w:val="0066731B"/>
    <w:rsid w:val="0066778C"/>
    <w:rsid w:val="006677E9"/>
    <w:rsid w:val="00667E48"/>
    <w:rsid w:val="00667EE6"/>
    <w:rsid w:val="00667F61"/>
    <w:rsid w:val="00667FB5"/>
    <w:rsid w:val="0067013F"/>
    <w:rsid w:val="006703C1"/>
    <w:rsid w:val="006706AF"/>
    <w:rsid w:val="00670F94"/>
    <w:rsid w:val="00671047"/>
    <w:rsid w:val="006715A7"/>
    <w:rsid w:val="00671947"/>
    <w:rsid w:val="00671A13"/>
    <w:rsid w:val="00671BBA"/>
    <w:rsid w:val="00671BFA"/>
    <w:rsid w:val="00671DB3"/>
    <w:rsid w:val="00671DFD"/>
    <w:rsid w:val="00671E7B"/>
    <w:rsid w:val="00671ECF"/>
    <w:rsid w:val="00672373"/>
    <w:rsid w:val="006725BA"/>
    <w:rsid w:val="00672E19"/>
    <w:rsid w:val="00672ED3"/>
    <w:rsid w:val="00672F85"/>
    <w:rsid w:val="00672FAE"/>
    <w:rsid w:val="00673626"/>
    <w:rsid w:val="00673939"/>
    <w:rsid w:val="00673CB3"/>
    <w:rsid w:val="006743E3"/>
    <w:rsid w:val="0067479F"/>
    <w:rsid w:val="00674DF0"/>
    <w:rsid w:val="006751CA"/>
    <w:rsid w:val="006751E1"/>
    <w:rsid w:val="00675455"/>
    <w:rsid w:val="0067545C"/>
    <w:rsid w:val="00675BC4"/>
    <w:rsid w:val="00675D71"/>
    <w:rsid w:val="00675DC3"/>
    <w:rsid w:val="00676599"/>
    <w:rsid w:val="00677115"/>
    <w:rsid w:val="0067714E"/>
    <w:rsid w:val="00677331"/>
    <w:rsid w:val="0067733C"/>
    <w:rsid w:val="00677989"/>
    <w:rsid w:val="00677A0E"/>
    <w:rsid w:val="00677DA1"/>
    <w:rsid w:val="0068029D"/>
    <w:rsid w:val="00680B52"/>
    <w:rsid w:val="00680DAB"/>
    <w:rsid w:val="00680F15"/>
    <w:rsid w:val="0068158C"/>
    <w:rsid w:val="00681819"/>
    <w:rsid w:val="00681937"/>
    <w:rsid w:val="006819F2"/>
    <w:rsid w:val="00682158"/>
    <w:rsid w:val="006824B0"/>
    <w:rsid w:val="006824E8"/>
    <w:rsid w:val="0068262E"/>
    <w:rsid w:val="006827E6"/>
    <w:rsid w:val="00682D55"/>
    <w:rsid w:val="006832A3"/>
    <w:rsid w:val="00683563"/>
    <w:rsid w:val="00683631"/>
    <w:rsid w:val="00683D1E"/>
    <w:rsid w:val="00684002"/>
    <w:rsid w:val="00684B2F"/>
    <w:rsid w:val="00684CF0"/>
    <w:rsid w:val="00685034"/>
    <w:rsid w:val="006854AD"/>
    <w:rsid w:val="00686290"/>
    <w:rsid w:val="006863C1"/>
    <w:rsid w:val="00686703"/>
    <w:rsid w:val="00686AE8"/>
    <w:rsid w:val="006870F4"/>
    <w:rsid w:val="00687353"/>
    <w:rsid w:val="00687779"/>
    <w:rsid w:val="00687D96"/>
    <w:rsid w:val="00687E32"/>
    <w:rsid w:val="00687F4E"/>
    <w:rsid w:val="0069078E"/>
    <w:rsid w:val="006911A1"/>
    <w:rsid w:val="00691555"/>
    <w:rsid w:val="0069166A"/>
    <w:rsid w:val="00691AA7"/>
    <w:rsid w:val="00691DDC"/>
    <w:rsid w:val="00692208"/>
    <w:rsid w:val="006922B7"/>
    <w:rsid w:val="006923A2"/>
    <w:rsid w:val="0069262F"/>
    <w:rsid w:val="00692866"/>
    <w:rsid w:val="00692B72"/>
    <w:rsid w:val="00692E9E"/>
    <w:rsid w:val="006931BF"/>
    <w:rsid w:val="00693419"/>
    <w:rsid w:val="0069345A"/>
    <w:rsid w:val="00693531"/>
    <w:rsid w:val="00693B55"/>
    <w:rsid w:val="006947CF"/>
    <w:rsid w:val="00694C50"/>
    <w:rsid w:val="00694EF5"/>
    <w:rsid w:val="00695108"/>
    <w:rsid w:val="00695424"/>
    <w:rsid w:val="00695F99"/>
    <w:rsid w:val="00696032"/>
    <w:rsid w:val="006961C2"/>
    <w:rsid w:val="00696289"/>
    <w:rsid w:val="00696B79"/>
    <w:rsid w:val="00696EBC"/>
    <w:rsid w:val="00696F4A"/>
    <w:rsid w:val="00696FE5"/>
    <w:rsid w:val="0069745A"/>
    <w:rsid w:val="0069770C"/>
    <w:rsid w:val="00697AF7"/>
    <w:rsid w:val="00697C06"/>
    <w:rsid w:val="006A00FD"/>
    <w:rsid w:val="006A0189"/>
    <w:rsid w:val="006A06B7"/>
    <w:rsid w:val="006A0826"/>
    <w:rsid w:val="006A0FAA"/>
    <w:rsid w:val="006A1320"/>
    <w:rsid w:val="006A16DF"/>
    <w:rsid w:val="006A24B3"/>
    <w:rsid w:val="006A310E"/>
    <w:rsid w:val="006A31EB"/>
    <w:rsid w:val="006A432D"/>
    <w:rsid w:val="006A4768"/>
    <w:rsid w:val="006A4A38"/>
    <w:rsid w:val="006A4BA9"/>
    <w:rsid w:val="006A4DE2"/>
    <w:rsid w:val="006A5398"/>
    <w:rsid w:val="006A5FEF"/>
    <w:rsid w:val="006A6553"/>
    <w:rsid w:val="006A6719"/>
    <w:rsid w:val="006B00A8"/>
    <w:rsid w:val="006B0237"/>
    <w:rsid w:val="006B0961"/>
    <w:rsid w:val="006B0BCF"/>
    <w:rsid w:val="006B0C7C"/>
    <w:rsid w:val="006B0F77"/>
    <w:rsid w:val="006B101C"/>
    <w:rsid w:val="006B1460"/>
    <w:rsid w:val="006B1A00"/>
    <w:rsid w:val="006B1D50"/>
    <w:rsid w:val="006B2116"/>
    <w:rsid w:val="006B22E3"/>
    <w:rsid w:val="006B2BA9"/>
    <w:rsid w:val="006B2C91"/>
    <w:rsid w:val="006B3420"/>
    <w:rsid w:val="006B3B7F"/>
    <w:rsid w:val="006B3E1B"/>
    <w:rsid w:val="006B4524"/>
    <w:rsid w:val="006B4C25"/>
    <w:rsid w:val="006B5380"/>
    <w:rsid w:val="006B5501"/>
    <w:rsid w:val="006B5654"/>
    <w:rsid w:val="006B5847"/>
    <w:rsid w:val="006B5A98"/>
    <w:rsid w:val="006B5FA0"/>
    <w:rsid w:val="006B64EC"/>
    <w:rsid w:val="006B6823"/>
    <w:rsid w:val="006B6986"/>
    <w:rsid w:val="006B6B48"/>
    <w:rsid w:val="006B73BC"/>
    <w:rsid w:val="006B7404"/>
    <w:rsid w:val="006B754D"/>
    <w:rsid w:val="006B77A0"/>
    <w:rsid w:val="006B7873"/>
    <w:rsid w:val="006B7AAF"/>
    <w:rsid w:val="006B7CF1"/>
    <w:rsid w:val="006B7F7B"/>
    <w:rsid w:val="006C0219"/>
    <w:rsid w:val="006C028E"/>
    <w:rsid w:val="006C07DD"/>
    <w:rsid w:val="006C089F"/>
    <w:rsid w:val="006C0CE5"/>
    <w:rsid w:val="006C0CE9"/>
    <w:rsid w:val="006C16A5"/>
    <w:rsid w:val="006C17E7"/>
    <w:rsid w:val="006C2013"/>
    <w:rsid w:val="006C2424"/>
    <w:rsid w:val="006C2433"/>
    <w:rsid w:val="006C2467"/>
    <w:rsid w:val="006C249E"/>
    <w:rsid w:val="006C24F7"/>
    <w:rsid w:val="006C340A"/>
    <w:rsid w:val="006C3453"/>
    <w:rsid w:val="006C3742"/>
    <w:rsid w:val="006C380E"/>
    <w:rsid w:val="006C3C91"/>
    <w:rsid w:val="006C40CB"/>
    <w:rsid w:val="006C40FA"/>
    <w:rsid w:val="006C4187"/>
    <w:rsid w:val="006C4AFE"/>
    <w:rsid w:val="006C4B3A"/>
    <w:rsid w:val="006C4D4F"/>
    <w:rsid w:val="006C4F3E"/>
    <w:rsid w:val="006C524B"/>
    <w:rsid w:val="006C52D2"/>
    <w:rsid w:val="006C5310"/>
    <w:rsid w:val="006C5461"/>
    <w:rsid w:val="006C5A0C"/>
    <w:rsid w:val="006C5A4A"/>
    <w:rsid w:val="006C5C64"/>
    <w:rsid w:val="006C5F2F"/>
    <w:rsid w:val="006C6185"/>
    <w:rsid w:val="006C6467"/>
    <w:rsid w:val="006C6CDC"/>
    <w:rsid w:val="006C7278"/>
    <w:rsid w:val="006C74E9"/>
    <w:rsid w:val="006C7524"/>
    <w:rsid w:val="006C7FB1"/>
    <w:rsid w:val="006D006A"/>
    <w:rsid w:val="006D02EA"/>
    <w:rsid w:val="006D0340"/>
    <w:rsid w:val="006D0406"/>
    <w:rsid w:val="006D09B2"/>
    <w:rsid w:val="006D0C8D"/>
    <w:rsid w:val="006D0FC1"/>
    <w:rsid w:val="006D0FFB"/>
    <w:rsid w:val="006D10F0"/>
    <w:rsid w:val="006D1384"/>
    <w:rsid w:val="006D13F0"/>
    <w:rsid w:val="006D1D02"/>
    <w:rsid w:val="006D1EEA"/>
    <w:rsid w:val="006D1F37"/>
    <w:rsid w:val="006D22DF"/>
    <w:rsid w:val="006D23F6"/>
    <w:rsid w:val="006D39D2"/>
    <w:rsid w:val="006D39D6"/>
    <w:rsid w:val="006D3C24"/>
    <w:rsid w:val="006D3CB9"/>
    <w:rsid w:val="006D3D88"/>
    <w:rsid w:val="006D3DD2"/>
    <w:rsid w:val="006D44E4"/>
    <w:rsid w:val="006D46C5"/>
    <w:rsid w:val="006D4A38"/>
    <w:rsid w:val="006D4E1B"/>
    <w:rsid w:val="006D55EA"/>
    <w:rsid w:val="006D5724"/>
    <w:rsid w:val="006D601C"/>
    <w:rsid w:val="006D6494"/>
    <w:rsid w:val="006D7253"/>
    <w:rsid w:val="006D7B2B"/>
    <w:rsid w:val="006D7C73"/>
    <w:rsid w:val="006D7E11"/>
    <w:rsid w:val="006E0736"/>
    <w:rsid w:val="006E15B1"/>
    <w:rsid w:val="006E1955"/>
    <w:rsid w:val="006E1A14"/>
    <w:rsid w:val="006E1A7C"/>
    <w:rsid w:val="006E1CDB"/>
    <w:rsid w:val="006E1EC4"/>
    <w:rsid w:val="006E1F46"/>
    <w:rsid w:val="006E214F"/>
    <w:rsid w:val="006E25F5"/>
    <w:rsid w:val="006E2732"/>
    <w:rsid w:val="006E2A11"/>
    <w:rsid w:val="006E2B71"/>
    <w:rsid w:val="006E2BE5"/>
    <w:rsid w:val="006E2F19"/>
    <w:rsid w:val="006E2F35"/>
    <w:rsid w:val="006E3296"/>
    <w:rsid w:val="006E33A6"/>
    <w:rsid w:val="006E36C8"/>
    <w:rsid w:val="006E4E4A"/>
    <w:rsid w:val="006E52CC"/>
    <w:rsid w:val="006E5907"/>
    <w:rsid w:val="006E5E88"/>
    <w:rsid w:val="006E6521"/>
    <w:rsid w:val="006E678F"/>
    <w:rsid w:val="006E6C16"/>
    <w:rsid w:val="006E6CAA"/>
    <w:rsid w:val="006E73AF"/>
    <w:rsid w:val="006E7732"/>
    <w:rsid w:val="006E7E0E"/>
    <w:rsid w:val="006E7F6D"/>
    <w:rsid w:val="006E7F7C"/>
    <w:rsid w:val="006F02DB"/>
    <w:rsid w:val="006F0BBF"/>
    <w:rsid w:val="006F1186"/>
    <w:rsid w:val="006F1645"/>
    <w:rsid w:val="006F1656"/>
    <w:rsid w:val="006F167F"/>
    <w:rsid w:val="006F1974"/>
    <w:rsid w:val="006F203F"/>
    <w:rsid w:val="006F21ED"/>
    <w:rsid w:val="006F2ABE"/>
    <w:rsid w:val="006F2B1A"/>
    <w:rsid w:val="006F2E5B"/>
    <w:rsid w:val="006F30AE"/>
    <w:rsid w:val="006F3669"/>
    <w:rsid w:val="006F3B33"/>
    <w:rsid w:val="006F3D22"/>
    <w:rsid w:val="006F495E"/>
    <w:rsid w:val="006F500E"/>
    <w:rsid w:val="006F5101"/>
    <w:rsid w:val="006F526E"/>
    <w:rsid w:val="006F5676"/>
    <w:rsid w:val="006F57BE"/>
    <w:rsid w:val="006F5B34"/>
    <w:rsid w:val="006F5B4A"/>
    <w:rsid w:val="006F5DA9"/>
    <w:rsid w:val="006F63FE"/>
    <w:rsid w:val="006F6840"/>
    <w:rsid w:val="006F69E1"/>
    <w:rsid w:val="006F6D61"/>
    <w:rsid w:val="006F6D84"/>
    <w:rsid w:val="006F7408"/>
    <w:rsid w:val="006F7C14"/>
    <w:rsid w:val="006F7DA8"/>
    <w:rsid w:val="006F7E8E"/>
    <w:rsid w:val="007000A9"/>
    <w:rsid w:val="0070017A"/>
    <w:rsid w:val="007009CA"/>
    <w:rsid w:val="00700B5E"/>
    <w:rsid w:val="00700F40"/>
    <w:rsid w:val="007010B1"/>
    <w:rsid w:val="007011EE"/>
    <w:rsid w:val="00701D6A"/>
    <w:rsid w:val="00701DB2"/>
    <w:rsid w:val="00701DE9"/>
    <w:rsid w:val="00701E58"/>
    <w:rsid w:val="00702427"/>
    <w:rsid w:val="00702462"/>
    <w:rsid w:val="00702584"/>
    <w:rsid w:val="007025E3"/>
    <w:rsid w:val="007026D7"/>
    <w:rsid w:val="00702EF5"/>
    <w:rsid w:val="00702F7B"/>
    <w:rsid w:val="007030B3"/>
    <w:rsid w:val="007032BE"/>
    <w:rsid w:val="007037CE"/>
    <w:rsid w:val="00703B3C"/>
    <w:rsid w:val="00703FC9"/>
    <w:rsid w:val="00704C53"/>
    <w:rsid w:val="00705793"/>
    <w:rsid w:val="00705AA0"/>
    <w:rsid w:val="00705BA8"/>
    <w:rsid w:val="00705E46"/>
    <w:rsid w:val="00705EB7"/>
    <w:rsid w:val="0070664A"/>
    <w:rsid w:val="0070675F"/>
    <w:rsid w:val="00706DB5"/>
    <w:rsid w:val="00706E86"/>
    <w:rsid w:val="007072F9"/>
    <w:rsid w:val="00707466"/>
    <w:rsid w:val="007077E7"/>
    <w:rsid w:val="00710019"/>
    <w:rsid w:val="00710360"/>
    <w:rsid w:val="00711028"/>
    <w:rsid w:val="00711492"/>
    <w:rsid w:val="007117D7"/>
    <w:rsid w:val="00712131"/>
    <w:rsid w:val="00712E36"/>
    <w:rsid w:val="007137A1"/>
    <w:rsid w:val="0071393E"/>
    <w:rsid w:val="00713ADA"/>
    <w:rsid w:val="00713D12"/>
    <w:rsid w:val="00713E65"/>
    <w:rsid w:val="007143CB"/>
    <w:rsid w:val="0071451B"/>
    <w:rsid w:val="00714567"/>
    <w:rsid w:val="00714CB9"/>
    <w:rsid w:val="00714D7D"/>
    <w:rsid w:val="00716576"/>
    <w:rsid w:val="0071676A"/>
    <w:rsid w:val="007167A9"/>
    <w:rsid w:val="00716896"/>
    <w:rsid w:val="007168E5"/>
    <w:rsid w:val="007169AA"/>
    <w:rsid w:val="00716A54"/>
    <w:rsid w:val="00716AB6"/>
    <w:rsid w:val="00716D15"/>
    <w:rsid w:val="007170BD"/>
    <w:rsid w:val="0071740E"/>
    <w:rsid w:val="007179C6"/>
    <w:rsid w:val="00717DCC"/>
    <w:rsid w:val="00720619"/>
    <w:rsid w:val="00720AE1"/>
    <w:rsid w:val="00720DC4"/>
    <w:rsid w:val="00720FBF"/>
    <w:rsid w:val="0072117A"/>
    <w:rsid w:val="0072127F"/>
    <w:rsid w:val="007212BB"/>
    <w:rsid w:val="007218FF"/>
    <w:rsid w:val="00721B4E"/>
    <w:rsid w:val="00721EC2"/>
    <w:rsid w:val="00722808"/>
    <w:rsid w:val="007228F4"/>
    <w:rsid w:val="00722D76"/>
    <w:rsid w:val="0072330B"/>
    <w:rsid w:val="007234C4"/>
    <w:rsid w:val="007237C7"/>
    <w:rsid w:val="007238AB"/>
    <w:rsid w:val="007239A1"/>
    <w:rsid w:val="00724043"/>
    <w:rsid w:val="00724170"/>
    <w:rsid w:val="007243CA"/>
    <w:rsid w:val="0072454F"/>
    <w:rsid w:val="00724866"/>
    <w:rsid w:val="0072497B"/>
    <w:rsid w:val="007249D6"/>
    <w:rsid w:val="00724A50"/>
    <w:rsid w:val="007251B8"/>
    <w:rsid w:val="007255DB"/>
    <w:rsid w:val="00725B62"/>
    <w:rsid w:val="00725BE3"/>
    <w:rsid w:val="00725F64"/>
    <w:rsid w:val="007260AB"/>
    <w:rsid w:val="007263F2"/>
    <w:rsid w:val="007269CA"/>
    <w:rsid w:val="00726B08"/>
    <w:rsid w:val="00726BDD"/>
    <w:rsid w:val="00726E1C"/>
    <w:rsid w:val="00727451"/>
    <w:rsid w:val="00727B29"/>
    <w:rsid w:val="007300BF"/>
    <w:rsid w:val="007300E6"/>
    <w:rsid w:val="007305E0"/>
    <w:rsid w:val="00730AEF"/>
    <w:rsid w:val="00730DFE"/>
    <w:rsid w:val="00730FBC"/>
    <w:rsid w:val="00731422"/>
    <w:rsid w:val="007319BE"/>
    <w:rsid w:val="00731A0A"/>
    <w:rsid w:val="00732230"/>
    <w:rsid w:val="0073241E"/>
    <w:rsid w:val="007324DB"/>
    <w:rsid w:val="00732709"/>
    <w:rsid w:val="007329CD"/>
    <w:rsid w:val="00733405"/>
    <w:rsid w:val="00733B11"/>
    <w:rsid w:val="00733DB1"/>
    <w:rsid w:val="00734060"/>
    <w:rsid w:val="007340E1"/>
    <w:rsid w:val="007342EF"/>
    <w:rsid w:val="007343B0"/>
    <w:rsid w:val="0073484C"/>
    <w:rsid w:val="00734EB9"/>
    <w:rsid w:val="00734F31"/>
    <w:rsid w:val="00735286"/>
    <w:rsid w:val="00735720"/>
    <w:rsid w:val="007359ED"/>
    <w:rsid w:val="00735A5F"/>
    <w:rsid w:val="00735AC2"/>
    <w:rsid w:val="00735ADC"/>
    <w:rsid w:val="00735BC2"/>
    <w:rsid w:val="0073606B"/>
    <w:rsid w:val="007360F1"/>
    <w:rsid w:val="007366FA"/>
    <w:rsid w:val="0073682C"/>
    <w:rsid w:val="007368DD"/>
    <w:rsid w:val="007368FE"/>
    <w:rsid w:val="007369F6"/>
    <w:rsid w:val="00736A63"/>
    <w:rsid w:val="00736D28"/>
    <w:rsid w:val="00736FB6"/>
    <w:rsid w:val="00737047"/>
    <w:rsid w:val="007377FE"/>
    <w:rsid w:val="0073782B"/>
    <w:rsid w:val="00740900"/>
    <w:rsid w:val="0074117F"/>
    <w:rsid w:val="007416E6"/>
    <w:rsid w:val="0074199A"/>
    <w:rsid w:val="00741BF4"/>
    <w:rsid w:val="00741C5C"/>
    <w:rsid w:val="00741D8E"/>
    <w:rsid w:val="00741E15"/>
    <w:rsid w:val="00741E3A"/>
    <w:rsid w:val="00741EB0"/>
    <w:rsid w:val="007421B1"/>
    <w:rsid w:val="0074221F"/>
    <w:rsid w:val="007423FD"/>
    <w:rsid w:val="0074243C"/>
    <w:rsid w:val="007424DD"/>
    <w:rsid w:val="00742927"/>
    <w:rsid w:val="00742BA9"/>
    <w:rsid w:val="00742C9D"/>
    <w:rsid w:val="00742E95"/>
    <w:rsid w:val="00742FC1"/>
    <w:rsid w:val="0074304B"/>
    <w:rsid w:val="00743224"/>
    <w:rsid w:val="007433CD"/>
    <w:rsid w:val="00743AA7"/>
    <w:rsid w:val="00743E12"/>
    <w:rsid w:val="007443BA"/>
    <w:rsid w:val="007449DD"/>
    <w:rsid w:val="00744D51"/>
    <w:rsid w:val="007454EA"/>
    <w:rsid w:val="00745632"/>
    <w:rsid w:val="00745A33"/>
    <w:rsid w:val="00745B21"/>
    <w:rsid w:val="00745D1D"/>
    <w:rsid w:val="00746084"/>
    <w:rsid w:val="00746736"/>
    <w:rsid w:val="00746FD2"/>
    <w:rsid w:val="007470B7"/>
    <w:rsid w:val="0074729F"/>
    <w:rsid w:val="00747470"/>
    <w:rsid w:val="007476E3"/>
    <w:rsid w:val="0074784E"/>
    <w:rsid w:val="00750172"/>
    <w:rsid w:val="00750481"/>
    <w:rsid w:val="007508B6"/>
    <w:rsid w:val="00751092"/>
    <w:rsid w:val="007510EF"/>
    <w:rsid w:val="007511B5"/>
    <w:rsid w:val="00751DBD"/>
    <w:rsid w:val="00752155"/>
    <w:rsid w:val="007526B5"/>
    <w:rsid w:val="0075290A"/>
    <w:rsid w:val="007532A5"/>
    <w:rsid w:val="007534CE"/>
    <w:rsid w:val="007537AE"/>
    <w:rsid w:val="007537C3"/>
    <w:rsid w:val="00753B2B"/>
    <w:rsid w:val="00753C6B"/>
    <w:rsid w:val="00753D29"/>
    <w:rsid w:val="00753E6F"/>
    <w:rsid w:val="00754889"/>
    <w:rsid w:val="00754A5D"/>
    <w:rsid w:val="00754F14"/>
    <w:rsid w:val="00755A0B"/>
    <w:rsid w:val="00755A86"/>
    <w:rsid w:val="00756462"/>
    <w:rsid w:val="00756994"/>
    <w:rsid w:val="00756F0C"/>
    <w:rsid w:val="00757271"/>
    <w:rsid w:val="0075771C"/>
    <w:rsid w:val="00757742"/>
    <w:rsid w:val="007577C4"/>
    <w:rsid w:val="00757B26"/>
    <w:rsid w:val="00757BB6"/>
    <w:rsid w:val="00757FC0"/>
    <w:rsid w:val="0076011A"/>
    <w:rsid w:val="00760464"/>
    <w:rsid w:val="00760AC5"/>
    <w:rsid w:val="007618B7"/>
    <w:rsid w:val="00761A4A"/>
    <w:rsid w:val="00761C24"/>
    <w:rsid w:val="00761E4E"/>
    <w:rsid w:val="00761ED3"/>
    <w:rsid w:val="00762B62"/>
    <w:rsid w:val="00762F43"/>
    <w:rsid w:val="0076335B"/>
    <w:rsid w:val="0076350F"/>
    <w:rsid w:val="00763BF6"/>
    <w:rsid w:val="00763CAA"/>
    <w:rsid w:val="00764060"/>
    <w:rsid w:val="00764AFD"/>
    <w:rsid w:val="00764C51"/>
    <w:rsid w:val="00764C5A"/>
    <w:rsid w:val="00765077"/>
    <w:rsid w:val="007653D4"/>
    <w:rsid w:val="007655C2"/>
    <w:rsid w:val="007658E8"/>
    <w:rsid w:val="00765A36"/>
    <w:rsid w:val="00766FDA"/>
    <w:rsid w:val="007672C1"/>
    <w:rsid w:val="00767AC7"/>
    <w:rsid w:val="00767E3D"/>
    <w:rsid w:val="00767E3F"/>
    <w:rsid w:val="00770242"/>
    <w:rsid w:val="00770662"/>
    <w:rsid w:val="0077080B"/>
    <w:rsid w:val="007708DA"/>
    <w:rsid w:val="00770C6E"/>
    <w:rsid w:val="00771247"/>
    <w:rsid w:val="00771C59"/>
    <w:rsid w:val="00771D35"/>
    <w:rsid w:val="00772110"/>
    <w:rsid w:val="0077230F"/>
    <w:rsid w:val="00772334"/>
    <w:rsid w:val="00772AD9"/>
    <w:rsid w:val="00772EBC"/>
    <w:rsid w:val="00773235"/>
    <w:rsid w:val="0077330A"/>
    <w:rsid w:val="00773380"/>
    <w:rsid w:val="0077348A"/>
    <w:rsid w:val="00773503"/>
    <w:rsid w:val="0077351E"/>
    <w:rsid w:val="0077379E"/>
    <w:rsid w:val="00773B48"/>
    <w:rsid w:val="007747A9"/>
    <w:rsid w:val="0077520B"/>
    <w:rsid w:val="007754E9"/>
    <w:rsid w:val="00775B30"/>
    <w:rsid w:val="00775D81"/>
    <w:rsid w:val="00775E8D"/>
    <w:rsid w:val="00777123"/>
    <w:rsid w:val="00777146"/>
    <w:rsid w:val="007771A7"/>
    <w:rsid w:val="007773B7"/>
    <w:rsid w:val="00777BC2"/>
    <w:rsid w:val="00777C65"/>
    <w:rsid w:val="00780054"/>
    <w:rsid w:val="0078008F"/>
    <w:rsid w:val="007800CE"/>
    <w:rsid w:val="007803A3"/>
    <w:rsid w:val="007806A6"/>
    <w:rsid w:val="0078085C"/>
    <w:rsid w:val="00780F79"/>
    <w:rsid w:val="0078124B"/>
    <w:rsid w:val="00781632"/>
    <w:rsid w:val="007818AE"/>
    <w:rsid w:val="00782051"/>
    <w:rsid w:val="0078216D"/>
    <w:rsid w:val="00782732"/>
    <w:rsid w:val="00782A19"/>
    <w:rsid w:val="007831DC"/>
    <w:rsid w:val="007833B4"/>
    <w:rsid w:val="00783497"/>
    <w:rsid w:val="0078359A"/>
    <w:rsid w:val="007837F6"/>
    <w:rsid w:val="0078427A"/>
    <w:rsid w:val="007847D3"/>
    <w:rsid w:val="00784A96"/>
    <w:rsid w:val="00784BA1"/>
    <w:rsid w:val="00785222"/>
    <w:rsid w:val="00785431"/>
    <w:rsid w:val="0078564A"/>
    <w:rsid w:val="0078591C"/>
    <w:rsid w:val="007859FE"/>
    <w:rsid w:val="007864C1"/>
    <w:rsid w:val="00786566"/>
    <w:rsid w:val="007867ED"/>
    <w:rsid w:val="007870E1"/>
    <w:rsid w:val="00787724"/>
    <w:rsid w:val="00787E40"/>
    <w:rsid w:val="007900ED"/>
    <w:rsid w:val="0079056F"/>
    <w:rsid w:val="00790ECA"/>
    <w:rsid w:val="00790F25"/>
    <w:rsid w:val="00790F65"/>
    <w:rsid w:val="00791D54"/>
    <w:rsid w:val="00792669"/>
    <w:rsid w:val="007928E3"/>
    <w:rsid w:val="007934E6"/>
    <w:rsid w:val="0079386B"/>
    <w:rsid w:val="00793B3D"/>
    <w:rsid w:val="00793C20"/>
    <w:rsid w:val="00793C8D"/>
    <w:rsid w:val="00793CAA"/>
    <w:rsid w:val="00793E07"/>
    <w:rsid w:val="00793E7F"/>
    <w:rsid w:val="00793E95"/>
    <w:rsid w:val="0079400A"/>
    <w:rsid w:val="00794076"/>
    <w:rsid w:val="00794123"/>
    <w:rsid w:val="00794348"/>
    <w:rsid w:val="00794A00"/>
    <w:rsid w:val="00794C70"/>
    <w:rsid w:val="00794D55"/>
    <w:rsid w:val="007958FF"/>
    <w:rsid w:val="00795971"/>
    <w:rsid w:val="007959B9"/>
    <w:rsid w:val="007959FE"/>
    <w:rsid w:val="00795BE0"/>
    <w:rsid w:val="00795F7E"/>
    <w:rsid w:val="00796007"/>
    <w:rsid w:val="0079656A"/>
    <w:rsid w:val="007965DF"/>
    <w:rsid w:val="00796C47"/>
    <w:rsid w:val="00796C99"/>
    <w:rsid w:val="00796F26"/>
    <w:rsid w:val="00796FD4"/>
    <w:rsid w:val="0079786A"/>
    <w:rsid w:val="007A0071"/>
    <w:rsid w:val="007A00F6"/>
    <w:rsid w:val="007A0271"/>
    <w:rsid w:val="007A094A"/>
    <w:rsid w:val="007A0B27"/>
    <w:rsid w:val="007A0DDE"/>
    <w:rsid w:val="007A1113"/>
    <w:rsid w:val="007A1188"/>
    <w:rsid w:val="007A12C9"/>
    <w:rsid w:val="007A1356"/>
    <w:rsid w:val="007A1D1D"/>
    <w:rsid w:val="007A2EEF"/>
    <w:rsid w:val="007A2FD5"/>
    <w:rsid w:val="007A3641"/>
    <w:rsid w:val="007A3B4A"/>
    <w:rsid w:val="007A3E6F"/>
    <w:rsid w:val="007A3F7A"/>
    <w:rsid w:val="007A484B"/>
    <w:rsid w:val="007A5088"/>
    <w:rsid w:val="007A57EE"/>
    <w:rsid w:val="007A5803"/>
    <w:rsid w:val="007A5CB5"/>
    <w:rsid w:val="007A5D2B"/>
    <w:rsid w:val="007A5DCB"/>
    <w:rsid w:val="007A5EE8"/>
    <w:rsid w:val="007A60C5"/>
    <w:rsid w:val="007A62C2"/>
    <w:rsid w:val="007A63FE"/>
    <w:rsid w:val="007A6568"/>
    <w:rsid w:val="007A6905"/>
    <w:rsid w:val="007A699B"/>
    <w:rsid w:val="007A7496"/>
    <w:rsid w:val="007A7AEB"/>
    <w:rsid w:val="007B0248"/>
    <w:rsid w:val="007B093B"/>
    <w:rsid w:val="007B0D21"/>
    <w:rsid w:val="007B16B2"/>
    <w:rsid w:val="007B23C0"/>
    <w:rsid w:val="007B2AAF"/>
    <w:rsid w:val="007B2B4C"/>
    <w:rsid w:val="007B34D1"/>
    <w:rsid w:val="007B3624"/>
    <w:rsid w:val="007B3909"/>
    <w:rsid w:val="007B3A8F"/>
    <w:rsid w:val="007B3ABB"/>
    <w:rsid w:val="007B3FFC"/>
    <w:rsid w:val="007B46DF"/>
    <w:rsid w:val="007B486D"/>
    <w:rsid w:val="007B48D7"/>
    <w:rsid w:val="007B4AB2"/>
    <w:rsid w:val="007B50B3"/>
    <w:rsid w:val="007B5139"/>
    <w:rsid w:val="007B51CB"/>
    <w:rsid w:val="007B5390"/>
    <w:rsid w:val="007B575B"/>
    <w:rsid w:val="007B5787"/>
    <w:rsid w:val="007B5C63"/>
    <w:rsid w:val="007B5C65"/>
    <w:rsid w:val="007B5DE2"/>
    <w:rsid w:val="007B60F2"/>
    <w:rsid w:val="007B631E"/>
    <w:rsid w:val="007B6553"/>
    <w:rsid w:val="007B6804"/>
    <w:rsid w:val="007B6869"/>
    <w:rsid w:val="007B6A37"/>
    <w:rsid w:val="007B6E57"/>
    <w:rsid w:val="007B6EBA"/>
    <w:rsid w:val="007B6F1F"/>
    <w:rsid w:val="007B73C1"/>
    <w:rsid w:val="007B74FC"/>
    <w:rsid w:val="007B7575"/>
    <w:rsid w:val="007B7C04"/>
    <w:rsid w:val="007B7F86"/>
    <w:rsid w:val="007C01AC"/>
    <w:rsid w:val="007C0461"/>
    <w:rsid w:val="007C09D4"/>
    <w:rsid w:val="007C1799"/>
    <w:rsid w:val="007C1C92"/>
    <w:rsid w:val="007C2153"/>
    <w:rsid w:val="007C21B4"/>
    <w:rsid w:val="007C24F5"/>
    <w:rsid w:val="007C2BEC"/>
    <w:rsid w:val="007C2E48"/>
    <w:rsid w:val="007C37B5"/>
    <w:rsid w:val="007C3BB3"/>
    <w:rsid w:val="007C3F7F"/>
    <w:rsid w:val="007C4059"/>
    <w:rsid w:val="007C419D"/>
    <w:rsid w:val="007C46EC"/>
    <w:rsid w:val="007C4728"/>
    <w:rsid w:val="007C4C66"/>
    <w:rsid w:val="007C500C"/>
    <w:rsid w:val="007C56C3"/>
    <w:rsid w:val="007C58E8"/>
    <w:rsid w:val="007C5EF2"/>
    <w:rsid w:val="007C60CF"/>
    <w:rsid w:val="007C658D"/>
    <w:rsid w:val="007C6620"/>
    <w:rsid w:val="007C6711"/>
    <w:rsid w:val="007C697B"/>
    <w:rsid w:val="007C759A"/>
    <w:rsid w:val="007C77E0"/>
    <w:rsid w:val="007C7C99"/>
    <w:rsid w:val="007C7CA2"/>
    <w:rsid w:val="007D0147"/>
    <w:rsid w:val="007D0660"/>
    <w:rsid w:val="007D0841"/>
    <w:rsid w:val="007D0962"/>
    <w:rsid w:val="007D12A2"/>
    <w:rsid w:val="007D1328"/>
    <w:rsid w:val="007D1709"/>
    <w:rsid w:val="007D18EE"/>
    <w:rsid w:val="007D1A86"/>
    <w:rsid w:val="007D246A"/>
    <w:rsid w:val="007D25BB"/>
    <w:rsid w:val="007D29FF"/>
    <w:rsid w:val="007D2BD1"/>
    <w:rsid w:val="007D2C69"/>
    <w:rsid w:val="007D2DB5"/>
    <w:rsid w:val="007D41F5"/>
    <w:rsid w:val="007D531A"/>
    <w:rsid w:val="007D5814"/>
    <w:rsid w:val="007D5B92"/>
    <w:rsid w:val="007D5FD3"/>
    <w:rsid w:val="007D607B"/>
    <w:rsid w:val="007D653F"/>
    <w:rsid w:val="007D670C"/>
    <w:rsid w:val="007D6A19"/>
    <w:rsid w:val="007D71F8"/>
    <w:rsid w:val="007D76AC"/>
    <w:rsid w:val="007D7D21"/>
    <w:rsid w:val="007D7F79"/>
    <w:rsid w:val="007D7FDB"/>
    <w:rsid w:val="007E0552"/>
    <w:rsid w:val="007E07C1"/>
    <w:rsid w:val="007E0905"/>
    <w:rsid w:val="007E1002"/>
    <w:rsid w:val="007E1213"/>
    <w:rsid w:val="007E1220"/>
    <w:rsid w:val="007E1432"/>
    <w:rsid w:val="007E16C7"/>
    <w:rsid w:val="007E1831"/>
    <w:rsid w:val="007E3A86"/>
    <w:rsid w:val="007E3CB8"/>
    <w:rsid w:val="007E3E96"/>
    <w:rsid w:val="007E4A7A"/>
    <w:rsid w:val="007E4C43"/>
    <w:rsid w:val="007E4EBF"/>
    <w:rsid w:val="007E4F2F"/>
    <w:rsid w:val="007E4F4F"/>
    <w:rsid w:val="007E5300"/>
    <w:rsid w:val="007E57D9"/>
    <w:rsid w:val="007E5BA9"/>
    <w:rsid w:val="007E5ECC"/>
    <w:rsid w:val="007E629C"/>
    <w:rsid w:val="007E68AB"/>
    <w:rsid w:val="007E6C78"/>
    <w:rsid w:val="007E6F5B"/>
    <w:rsid w:val="007F0550"/>
    <w:rsid w:val="007F0568"/>
    <w:rsid w:val="007F19BF"/>
    <w:rsid w:val="007F2330"/>
    <w:rsid w:val="007F2938"/>
    <w:rsid w:val="007F2A1D"/>
    <w:rsid w:val="007F2B6B"/>
    <w:rsid w:val="007F2E2D"/>
    <w:rsid w:val="007F2F9A"/>
    <w:rsid w:val="007F32D7"/>
    <w:rsid w:val="007F3523"/>
    <w:rsid w:val="007F3787"/>
    <w:rsid w:val="007F3D61"/>
    <w:rsid w:val="007F3EB2"/>
    <w:rsid w:val="007F4327"/>
    <w:rsid w:val="007F4368"/>
    <w:rsid w:val="007F4FA1"/>
    <w:rsid w:val="007F51DB"/>
    <w:rsid w:val="007F524D"/>
    <w:rsid w:val="007F536A"/>
    <w:rsid w:val="007F5451"/>
    <w:rsid w:val="007F5552"/>
    <w:rsid w:val="007F5892"/>
    <w:rsid w:val="007F5C9D"/>
    <w:rsid w:val="007F5D00"/>
    <w:rsid w:val="007F5FEF"/>
    <w:rsid w:val="007F6221"/>
    <w:rsid w:val="007F631E"/>
    <w:rsid w:val="007F6460"/>
    <w:rsid w:val="007F64CD"/>
    <w:rsid w:val="007F6668"/>
    <w:rsid w:val="007F7404"/>
    <w:rsid w:val="007F75FD"/>
    <w:rsid w:val="007F770E"/>
    <w:rsid w:val="007F7896"/>
    <w:rsid w:val="00800199"/>
    <w:rsid w:val="00800483"/>
    <w:rsid w:val="0080049D"/>
    <w:rsid w:val="00800A59"/>
    <w:rsid w:val="008018D8"/>
    <w:rsid w:val="00802382"/>
    <w:rsid w:val="008023B2"/>
    <w:rsid w:val="00802603"/>
    <w:rsid w:val="00802D4C"/>
    <w:rsid w:val="00803046"/>
    <w:rsid w:val="00803153"/>
    <w:rsid w:val="0080320E"/>
    <w:rsid w:val="008036BE"/>
    <w:rsid w:val="00803799"/>
    <w:rsid w:val="008039F4"/>
    <w:rsid w:val="00803B92"/>
    <w:rsid w:val="00803ED3"/>
    <w:rsid w:val="008045C2"/>
    <w:rsid w:val="0080482F"/>
    <w:rsid w:val="00804980"/>
    <w:rsid w:val="00804AAE"/>
    <w:rsid w:val="00805A5D"/>
    <w:rsid w:val="00805D5D"/>
    <w:rsid w:val="00806313"/>
    <w:rsid w:val="008073B0"/>
    <w:rsid w:val="00807516"/>
    <w:rsid w:val="008076FD"/>
    <w:rsid w:val="00807BFE"/>
    <w:rsid w:val="00807FDE"/>
    <w:rsid w:val="0081007A"/>
    <w:rsid w:val="008100AC"/>
    <w:rsid w:val="0081066A"/>
    <w:rsid w:val="00810773"/>
    <w:rsid w:val="00810B01"/>
    <w:rsid w:val="00810C41"/>
    <w:rsid w:val="00810DF0"/>
    <w:rsid w:val="00811259"/>
    <w:rsid w:val="00811471"/>
    <w:rsid w:val="00811521"/>
    <w:rsid w:val="008118C3"/>
    <w:rsid w:val="00811A8B"/>
    <w:rsid w:val="00811ED9"/>
    <w:rsid w:val="008120E6"/>
    <w:rsid w:val="008124D5"/>
    <w:rsid w:val="00812D21"/>
    <w:rsid w:val="0081308B"/>
    <w:rsid w:val="0081342B"/>
    <w:rsid w:val="00813CC8"/>
    <w:rsid w:val="00814036"/>
    <w:rsid w:val="00814183"/>
    <w:rsid w:val="00814A40"/>
    <w:rsid w:val="00814CC6"/>
    <w:rsid w:val="00814E4B"/>
    <w:rsid w:val="00815333"/>
    <w:rsid w:val="00815503"/>
    <w:rsid w:val="0081570B"/>
    <w:rsid w:val="00815964"/>
    <w:rsid w:val="00815DB0"/>
    <w:rsid w:val="0081602D"/>
    <w:rsid w:val="00816EFF"/>
    <w:rsid w:val="0081714F"/>
    <w:rsid w:val="00817C51"/>
    <w:rsid w:val="00817DE3"/>
    <w:rsid w:val="008205E9"/>
    <w:rsid w:val="00820741"/>
    <w:rsid w:val="008207AA"/>
    <w:rsid w:val="00820F84"/>
    <w:rsid w:val="0082107F"/>
    <w:rsid w:val="0082134A"/>
    <w:rsid w:val="008217F1"/>
    <w:rsid w:val="00821BB6"/>
    <w:rsid w:val="008224DB"/>
    <w:rsid w:val="00822508"/>
    <w:rsid w:val="00823259"/>
    <w:rsid w:val="0082340C"/>
    <w:rsid w:val="0082355F"/>
    <w:rsid w:val="008241A5"/>
    <w:rsid w:val="00824B86"/>
    <w:rsid w:val="00824F6D"/>
    <w:rsid w:val="0082581B"/>
    <w:rsid w:val="00825891"/>
    <w:rsid w:val="008258CB"/>
    <w:rsid w:val="008259B8"/>
    <w:rsid w:val="00826AE5"/>
    <w:rsid w:val="00826C9C"/>
    <w:rsid w:val="00826CB5"/>
    <w:rsid w:val="008272F4"/>
    <w:rsid w:val="00827C17"/>
    <w:rsid w:val="00827E19"/>
    <w:rsid w:val="00827EB2"/>
    <w:rsid w:val="00830392"/>
    <w:rsid w:val="008303F7"/>
    <w:rsid w:val="008315E6"/>
    <w:rsid w:val="00831C84"/>
    <w:rsid w:val="00831F7A"/>
    <w:rsid w:val="00832598"/>
    <w:rsid w:val="008329FB"/>
    <w:rsid w:val="00832B35"/>
    <w:rsid w:val="00832D8F"/>
    <w:rsid w:val="00832FC7"/>
    <w:rsid w:val="00833486"/>
    <w:rsid w:val="00833581"/>
    <w:rsid w:val="008337C8"/>
    <w:rsid w:val="008341AE"/>
    <w:rsid w:val="0083436F"/>
    <w:rsid w:val="00835263"/>
    <w:rsid w:val="008355B9"/>
    <w:rsid w:val="008358DD"/>
    <w:rsid w:val="00835A9A"/>
    <w:rsid w:val="00835D5C"/>
    <w:rsid w:val="00835DB9"/>
    <w:rsid w:val="00835E06"/>
    <w:rsid w:val="0083608E"/>
    <w:rsid w:val="00836732"/>
    <w:rsid w:val="00836C54"/>
    <w:rsid w:val="008374DB"/>
    <w:rsid w:val="00837BA6"/>
    <w:rsid w:val="00840934"/>
    <w:rsid w:val="00840CB7"/>
    <w:rsid w:val="00840FFD"/>
    <w:rsid w:val="008412CA"/>
    <w:rsid w:val="008414B6"/>
    <w:rsid w:val="008416A6"/>
    <w:rsid w:val="008427BF"/>
    <w:rsid w:val="00842966"/>
    <w:rsid w:val="00842F21"/>
    <w:rsid w:val="00843216"/>
    <w:rsid w:val="008439ED"/>
    <w:rsid w:val="00844D30"/>
    <w:rsid w:val="00845647"/>
    <w:rsid w:val="00845C50"/>
    <w:rsid w:val="00845CBB"/>
    <w:rsid w:val="00845D9E"/>
    <w:rsid w:val="00845F82"/>
    <w:rsid w:val="00846269"/>
    <w:rsid w:val="0084705C"/>
    <w:rsid w:val="00847452"/>
    <w:rsid w:val="008478C9"/>
    <w:rsid w:val="00847C57"/>
    <w:rsid w:val="00847D04"/>
    <w:rsid w:val="00847EB8"/>
    <w:rsid w:val="0085029B"/>
    <w:rsid w:val="008505AC"/>
    <w:rsid w:val="00850793"/>
    <w:rsid w:val="00850B45"/>
    <w:rsid w:val="0085108E"/>
    <w:rsid w:val="008512F5"/>
    <w:rsid w:val="008516FB"/>
    <w:rsid w:val="00851943"/>
    <w:rsid w:val="00851D8E"/>
    <w:rsid w:val="00852353"/>
    <w:rsid w:val="00853063"/>
    <w:rsid w:val="00853090"/>
    <w:rsid w:val="0085325A"/>
    <w:rsid w:val="0085325C"/>
    <w:rsid w:val="0085367B"/>
    <w:rsid w:val="008536AA"/>
    <w:rsid w:val="0085394D"/>
    <w:rsid w:val="00853DCC"/>
    <w:rsid w:val="00853F69"/>
    <w:rsid w:val="0085407E"/>
    <w:rsid w:val="008543F9"/>
    <w:rsid w:val="00854B5A"/>
    <w:rsid w:val="00854D74"/>
    <w:rsid w:val="008553D1"/>
    <w:rsid w:val="00855413"/>
    <w:rsid w:val="008558F8"/>
    <w:rsid w:val="00855EA3"/>
    <w:rsid w:val="00855FB7"/>
    <w:rsid w:val="00856272"/>
    <w:rsid w:val="008569C2"/>
    <w:rsid w:val="00856A2B"/>
    <w:rsid w:val="00856B7C"/>
    <w:rsid w:val="00856CB1"/>
    <w:rsid w:val="008571C2"/>
    <w:rsid w:val="0085796A"/>
    <w:rsid w:val="00857990"/>
    <w:rsid w:val="00857B98"/>
    <w:rsid w:val="00860393"/>
    <w:rsid w:val="00860598"/>
    <w:rsid w:val="008608E4"/>
    <w:rsid w:val="00860D8D"/>
    <w:rsid w:val="00860EF7"/>
    <w:rsid w:val="0086133D"/>
    <w:rsid w:val="00861C6C"/>
    <w:rsid w:val="00861D47"/>
    <w:rsid w:val="008624F7"/>
    <w:rsid w:val="008629E6"/>
    <w:rsid w:val="00862B5E"/>
    <w:rsid w:val="00862CD4"/>
    <w:rsid w:val="00862FD5"/>
    <w:rsid w:val="008630A7"/>
    <w:rsid w:val="008631A1"/>
    <w:rsid w:val="008631BB"/>
    <w:rsid w:val="008637E4"/>
    <w:rsid w:val="00863849"/>
    <w:rsid w:val="00863F61"/>
    <w:rsid w:val="0086409B"/>
    <w:rsid w:val="00864265"/>
    <w:rsid w:val="0086455A"/>
    <w:rsid w:val="00864621"/>
    <w:rsid w:val="0086471A"/>
    <w:rsid w:val="0086479F"/>
    <w:rsid w:val="00864883"/>
    <w:rsid w:val="008649A6"/>
    <w:rsid w:val="00864B8A"/>
    <w:rsid w:val="0086515E"/>
    <w:rsid w:val="0086583F"/>
    <w:rsid w:val="00865895"/>
    <w:rsid w:val="00866756"/>
    <w:rsid w:val="0086687A"/>
    <w:rsid w:val="00866BCC"/>
    <w:rsid w:val="00866E76"/>
    <w:rsid w:val="008670FA"/>
    <w:rsid w:val="0086756F"/>
    <w:rsid w:val="00867EC8"/>
    <w:rsid w:val="00867F3C"/>
    <w:rsid w:val="00867F75"/>
    <w:rsid w:val="008702F0"/>
    <w:rsid w:val="00870904"/>
    <w:rsid w:val="008709D6"/>
    <w:rsid w:val="00870C8E"/>
    <w:rsid w:val="00870E21"/>
    <w:rsid w:val="00870F5B"/>
    <w:rsid w:val="00871496"/>
    <w:rsid w:val="008714CA"/>
    <w:rsid w:val="00871612"/>
    <w:rsid w:val="008718F7"/>
    <w:rsid w:val="00871F84"/>
    <w:rsid w:val="00871FC7"/>
    <w:rsid w:val="0087207F"/>
    <w:rsid w:val="008725FC"/>
    <w:rsid w:val="00872B92"/>
    <w:rsid w:val="008730D7"/>
    <w:rsid w:val="00873349"/>
    <w:rsid w:val="00873789"/>
    <w:rsid w:val="008737E9"/>
    <w:rsid w:val="00873AAD"/>
    <w:rsid w:val="00873E21"/>
    <w:rsid w:val="00873EE4"/>
    <w:rsid w:val="00874027"/>
    <w:rsid w:val="008740E0"/>
    <w:rsid w:val="008745D0"/>
    <w:rsid w:val="0087508B"/>
    <w:rsid w:val="008754CA"/>
    <w:rsid w:val="008756EF"/>
    <w:rsid w:val="00875AF3"/>
    <w:rsid w:val="00875D26"/>
    <w:rsid w:val="00875F33"/>
    <w:rsid w:val="00875FF4"/>
    <w:rsid w:val="00876396"/>
    <w:rsid w:val="00876571"/>
    <w:rsid w:val="00876892"/>
    <w:rsid w:val="008769C0"/>
    <w:rsid w:val="00876A2D"/>
    <w:rsid w:val="00876A83"/>
    <w:rsid w:val="00876D76"/>
    <w:rsid w:val="00876EE5"/>
    <w:rsid w:val="00876FA7"/>
    <w:rsid w:val="00877128"/>
    <w:rsid w:val="00877565"/>
    <w:rsid w:val="00877C82"/>
    <w:rsid w:val="008801DC"/>
    <w:rsid w:val="008803A5"/>
    <w:rsid w:val="0088051A"/>
    <w:rsid w:val="008809AE"/>
    <w:rsid w:val="00880FFA"/>
    <w:rsid w:val="00881252"/>
    <w:rsid w:val="0088129C"/>
    <w:rsid w:val="008814B4"/>
    <w:rsid w:val="008815F9"/>
    <w:rsid w:val="00881A4C"/>
    <w:rsid w:val="00881B6C"/>
    <w:rsid w:val="00881FB1"/>
    <w:rsid w:val="00882088"/>
    <w:rsid w:val="00882144"/>
    <w:rsid w:val="0088274E"/>
    <w:rsid w:val="00882C24"/>
    <w:rsid w:val="00882D29"/>
    <w:rsid w:val="008830B6"/>
    <w:rsid w:val="008832F6"/>
    <w:rsid w:val="0088358F"/>
    <w:rsid w:val="0088373C"/>
    <w:rsid w:val="00883C44"/>
    <w:rsid w:val="00883C6F"/>
    <w:rsid w:val="00883EE5"/>
    <w:rsid w:val="00884634"/>
    <w:rsid w:val="00884DB6"/>
    <w:rsid w:val="00884EA0"/>
    <w:rsid w:val="008850CC"/>
    <w:rsid w:val="00885200"/>
    <w:rsid w:val="00885744"/>
    <w:rsid w:val="008865A4"/>
    <w:rsid w:val="008869C7"/>
    <w:rsid w:val="00886ACB"/>
    <w:rsid w:val="00886C36"/>
    <w:rsid w:val="008872CF"/>
    <w:rsid w:val="008873C9"/>
    <w:rsid w:val="0088768F"/>
    <w:rsid w:val="00887789"/>
    <w:rsid w:val="0088790C"/>
    <w:rsid w:val="00887D93"/>
    <w:rsid w:val="008903E6"/>
    <w:rsid w:val="0089040E"/>
    <w:rsid w:val="00890674"/>
    <w:rsid w:val="008906BC"/>
    <w:rsid w:val="008908D1"/>
    <w:rsid w:val="00890AAB"/>
    <w:rsid w:val="00890E86"/>
    <w:rsid w:val="008915DC"/>
    <w:rsid w:val="008915E4"/>
    <w:rsid w:val="00891AA1"/>
    <w:rsid w:val="00891B86"/>
    <w:rsid w:val="00891C93"/>
    <w:rsid w:val="00891E88"/>
    <w:rsid w:val="008920CB"/>
    <w:rsid w:val="00892151"/>
    <w:rsid w:val="00892A2D"/>
    <w:rsid w:val="00892AB5"/>
    <w:rsid w:val="00892B30"/>
    <w:rsid w:val="00892CF5"/>
    <w:rsid w:val="00892D8E"/>
    <w:rsid w:val="00892EB8"/>
    <w:rsid w:val="008932BA"/>
    <w:rsid w:val="0089395A"/>
    <w:rsid w:val="00893E1F"/>
    <w:rsid w:val="00893E60"/>
    <w:rsid w:val="0089429A"/>
    <w:rsid w:val="008946ED"/>
    <w:rsid w:val="00894A4D"/>
    <w:rsid w:val="00894BD2"/>
    <w:rsid w:val="00894EDA"/>
    <w:rsid w:val="00894F32"/>
    <w:rsid w:val="00894F4D"/>
    <w:rsid w:val="008951D1"/>
    <w:rsid w:val="008956F9"/>
    <w:rsid w:val="00895BD8"/>
    <w:rsid w:val="00896261"/>
    <w:rsid w:val="008962AE"/>
    <w:rsid w:val="0089644B"/>
    <w:rsid w:val="008965A2"/>
    <w:rsid w:val="00896794"/>
    <w:rsid w:val="008968D0"/>
    <w:rsid w:val="00897012"/>
    <w:rsid w:val="00897F6D"/>
    <w:rsid w:val="008A0526"/>
    <w:rsid w:val="008A07ED"/>
    <w:rsid w:val="008A09C7"/>
    <w:rsid w:val="008A0EE1"/>
    <w:rsid w:val="008A0F93"/>
    <w:rsid w:val="008A1419"/>
    <w:rsid w:val="008A1702"/>
    <w:rsid w:val="008A1A1A"/>
    <w:rsid w:val="008A1C78"/>
    <w:rsid w:val="008A1D94"/>
    <w:rsid w:val="008A1F8F"/>
    <w:rsid w:val="008A27E4"/>
    <w:rsid w:val="008A2BED"/>
    <w:rsid w:val="008A2C97"/>
    <w:rsid w:val="008A302C"/>
    <w:rsid w:val="008A31D6"/>
    <w:rsid w:val="008A3732"/>
    <w:rsid w:val="008A3F2A"/>
    <w:rsid w:val="008A40F3"/>
    <w:rsid w:val="008A41C5"/>
    <w:rsid w:val="008A4335"/>
    <w:rsid w:val="008A480A"/>
    <w:rsid w:val="008A488C"/>
    <w:rsid w:val="008A4E05"/>
    <w:rsid w:val="008A54E1"/>
    <w:rsid w:val="008A5B45"/>
    <w:rsid w:val="008A5D30"/>
    <w:rsid w:val="008A5FDA"/>
    <w:rsid w:val="008A6401"/>
    <w:rsid w:val="008A75FF"/>
    <w:rsid w:val="008A77A7"/>
    <w:rsid w:val="008A782E"/>
    <w:rsid w:val="008A7BAD"/>
    <w:rsid w:val="008B02E3"/>
    <w:rsid w:val="008B05F0"/>
    <w:rsid w:val="008B06B5"/>
    <w:rsid w:val="008B0876"/>
    <w:rsid w:val="008B112C"/>
    <w:rsid w:val="008B115A"/>
    <w:rsid w:val="008B11A5"/>
    <w:rsid w:val="008B14AE"/>
    <w:rsid w:val="008B1600"/>
    <w:rsid w:val="008B18A1"/>
    <w:rsid w:val="008B1928"/>
    <w:rsid w:val="008B1AF4"/>
    <w:rsid w:val="008B2DA1"/>
    <w:rsid w:val="008B3308"/>
    <w:rsid w:val="008B347F"/>
    <w:rsid w:val="008B359F"/>
    <w:rsid w:val="008B3A57"/>
    <w:rsid w:val="008B3ADA"/>
    <w:rsid w:val="008B41A1"/>
    <w:rsid w:val="008B437F"/>
    <w:rsid w:val="008B4553"/>
    <w:rsid w:val="008B45A5"/>
    <w:rsid w:val="008B4D05"/>
    <w:rsid w:val="008B562D"/>
    <w:rsid w:val="008B63A4"/>
    <w:rsid w:val="008B648A"/>
    <w:rsid w:val="008B66AF"/>
    <w:rsid w:val="008B68FA"/>
    <w:rsid w:val="008B6F1E"/>
    <w:rsid w:val="008B7472"/>
    <w:rsid w:val="008B77D1"/>
    <w:rsid w:val="008B79FD"/>
    <w:rsid w:val="008B7E12"/>
    <w:rsid w:val="008B7EFB"/>
    <w:rsid w:val="008C06F7"/>
    <w:rsid w:val="008C0ED5"/>
    <w:rsid w:val="008C156D"/>
    <w:rsid w:val="008C16D0"/>
    <w:rsid w:val="008C242C"/>
    <w:rsid w:val="008C25C1"/>
    <w:rsid w:val="008C3431"/>
    <w:rsid w:val="008C3629"/>
    <w:rsid w:val="008C40B7"/>
    <w:rsid w:val="008C40C0"/>
    <w:rsid w:val="008C48ED"/>
    <w:rsid w:val="008C491C"/>
    <w:rsid w:val="008C4A7A"/>
    <w:rsid w:val="008C543B"/>
    <w:rsid w:val="008C5F51"/>
    <w:rsid w:val="008C6356"/>
    <w:rsid w:val="008C707A"/>
    <w:rsid w:val="008C7653"/>
    <w:rsid w:val="008D0525"/>
    <w:rsid w:val="008D05CD"/>
    <w:rsid w:val="008D08B3"/>
    <w:rsid w:val="008D1AE7"/>
    <w:rsid w:val="008D1C00"/>
    <w:rsid w:val="008D223C"/>
    <w:rsid w:val="008D2325"/>
    <w:rsid w:val="008D30D9"/>
    <w:rsid w:val="008D3550"/>
    <w:rsid w:val="008D3ECA"/>
    <w:rsid w:val="008D443E"/>
    <w:rsid w:val="008D447C"/>
    <w:rsid w:val="008D488C"/>
    <w:rsid w:val="008D4A5B"/>
    <w:rsid w:val="008D4CC7"/>
    <w:rsid w:val="008D4D61"/>
    <w:rsid w:val="008D6058"/>
    <w:rsid w:val="008D6215"/>
    <w:rsid w:val="008D6588"/>
    <w:rsid w:val="008D66F7"/>
    <w:rsid w:val="008D68DC"/>
    <w:rsid w:val="008D6C52"/>
    <w:rsid w:val="008D74B9"/>
    <w:rsid w:val="008D78EF"/>
    <w:rsid w:val="008D7AAB"/>
    <w:rsid w:val="008D7B14"/>
    <w:rsid w:val="008D7B8B"/>
    <w:rsid w:val="008D7E0C"/>
    <w:rsid w:val="008E06A0"/>
    <w:rsid w:val="008E0E33"/>
    <w:rsid w:val="008E1134"/>
    <w:rsid w:val="008E11C3"/>
    <w:rsid w:val="008E1420"/>
    <w:rsid w:val="008E161B"/>
    <w:rsid w:val="008E1A38"/>
    <w:rsid w:val="008E240F"/>
    <w:rsid w:val="008E274F"/>
    <w:rsid w:val="008E2B57"/>
    <w:rsid w:val="008E31CB"/>
    <w:rsid w:val="008E371F"/>
    <w:rsid w:val="008E37D3"/>
    <w:rsid w:val="008E385E"/>
    <w:rsid w:val="008E3CA8"/>
    <w:rsid w:val="008E3EA1"/>
    <w:rsid w:val="008E3ED3"/>
    <w:rsid w:val="008E41DD"/>
    <w:rsid w:val="008E45DF"/>
    <w:rsid w:val="008E4A93"/>
    <w:rsid w:val="008E4C6A"/>
    <w:rsid w:val="008E50C4"/>
    <w:rsid w:val="008E5768"/>
    <w:rsid w:val="008E5949"/>
    <w:rsid w:val="008E59D2"/>
    <w:rsid w:val="008E59F3"/>
    <w:rsid w:val="008E5A78"/>
    <w:rsid w:val="008E5C54"/>
    <w:rsid w:val="008E5EDD"/>
    <w:rsid w:val="008E5F77"/>
    <w:rsid w:val="008E5FDB"/>
    <w:rsid w:val="008E64CA"/>
    <w:rsid w:val="008E64EE"/>
    <w:rsid w:val="008E6562"/>
    <w:rsid w:val="008E6A14"/>
    <w:rsid w:val="008E7209"/>
    <w:rsid w:val="008E773F"/>
    <w:rsid w:val="008E7A5F"/>
    <w:rsid w:val="008F064D"/>
    <w:rsid w:val="008F0893"/>
    <w:rsid w:val="008F0A42"/>
    <w:rsid w:val="008F0A70"/>
    <w:rsid w:val="008F0B8E"/>
    <w:rsid w:val="008F0D4A"/>
    <w:rsid w:val="008F0ECA"/>
    <w:rsid w:val="008F0FCE"/>
    <w:rsid w:val="008F106D"/>
    <w:rsid w:val="008F137C"/>
    <w:rsid w:val="008F17D7"/>
    <w:rsid w:val="008F18EB"/>
    <w:rsid w:val="008F212E"/>
    <w:rsid w:val="008F2322"/>
    <w:rsid w:val="008F2365"/>
    <w:rsid w:val="008F2508"/>
    <w:rsid w:val="008F283C"/>
    <w:rsid w:val="008F2EE4"/>
    <w:rsid w:val="008F3A48"/>
    <w:rsid w:val="008F4B91"/>
    <w:rsid w:val="008F4E34"/>
    <w:rsid w:val="008F4EB5"/>
    <w:rsid w:val="008F4ED5"/>
    <w:rsid w:val="008F4EE9"/>
    <w:rsid w:val="008F5D39"/>
    <w:rsid w:val="008F67F5"/>
    <w:rsid w:val="008F6B29"/>
    <w:rsid w:val="008F6E5D"/>
    <w:rsid w:val="008F71A4"/>
    <w:rsid w:val="008F7302"/>
    <w:rsid w:val="008F79FE"/>
    <w:rsid w:val="008F7B06"/>
    <w:rsid w:val="008F7D12"/>
    <w:rsid w:val="0090034D"/>
    <w:rsid w:val="0090096D"/>
    <w:rsid w:val="00900B73"/>
    <w:rsid w:val="00901459"/>
    <w:rsid w:val="009015DA"/>
    <w:rsid w:val="00901672"/>
    <w:rsid w:val="0090174A"/>
    <w:rsid w:val="00901ADE"/>
    <w:rsid w:val="00901DA3"/>
    <w:rsid w:val="00901E79"/>
    <w:rsid w:val="00901F4F"/>
    <w:rsid w:val="00902365"/>
    <w:rsid w:val="00902A5C"/>
    <w:rsid w:val="009032C5"/>
    <w:rsid w:val="009033B0"/>
    <w:rsid w:val="00903774"/>
    <w:rsid w:val="009037AB"/>
    <w:rsid w:val="0090391C"/>
    <w:rsid w:val="0090391F"/>
    <w:rsid w:val="00903D68"/>
    <w:rsid w:val="00904283"/>
    <w:rsid w:val="009044D9"/>
    <w:rsid w:val="009047C3"/>
    <w:rsid w:val="00904AFC"/>
    <w:rsid w:val="0090524D"/>
    <w:rsid w:val="009057E1"/>
    <w:rsid w:val="009060A7"/>
    <w:rsid w:val="009065F5"/>
    <w:rsid w:val="00906BCC"/>
    <w:rsid w:val="00906C3E"/>
    <w:rsid w:val="00906D2A"/>
    <w:rsid w:val="009071AB"/>
    <w:rsid w:val="00907571"/>
    <w:rsid w:val="009075FF"/>
    <w:rsid w:val="0090778A"/>
    <w:rsid w:val="00907854"/>
    <w:rsid w:val="00907938"/>
    <w:rsid w:val="009079DE"/>
    <w:rsid w:val="00907AAF"/>
    <w:rsid w:val="00907CFF"/>
    <w:rsid w:val="00907F08"/>
    <w:rsid w:val="0091041F"/>
    <w:rsid w:val="009105C7"/>
    <w:rsid w:val="0091061D"/>
    <w:rsid w:val="00910765"/>
    <w:rsid w:val="0091085A"/>
    <w:rsid w:val="00911271"/>
    <w:rsid w:val="00911899"/>
    <w:rsid w:val="00911936"/>
    <w:rsid w:val="00911B0C"/>
    <w:rsid w:val="00911BF2"/>
    <w:rsid w:val="00911EBF"/>
    <w:rsid w:val="00912050"/>
    <w:rsid w:val="0091208C"/>
    <w:rsid w:val="0091230F"/>
    <w:rsid w:val="00912416"/>
    <w:rsid w:val="00912571"/>
    <w:rsid w:val="009125C3"/>
    <w:rsid w:val="00912955"/>
    <w:rsid w:val="00912BAC"/>
    <w:rsid w:val="00912C38"/>
    <w:rsid w:val="00912D3F"/>
    <w:rsid w:val="0091320A"/>
    <w:rsid w:val="009134A9"/>
    <w:rsid w:val="0091368B"/>
    <w:rsid w:val="00913B2C"/>
    <w:rsid w:val="00913B6E"/>
    <w:rsid w:val="00913BB0"/>
    <w:rsid w:val="00914472"/>
    <w:rsid w:val="00914797"/>
    <w:rsid w:val="009147D0"/>
    <w:rsid w:val="00914835"/>
    <w:rsid w:val="00915C76"/>
    <w:rsid w:val="00915F09"/>
    <w:rsid w:val="00916040"/>
    <w:rsid w:val="00916118"/>
    <w:rsid w:val="009168F7"/>
    <w:rsid w:val="00916AAC"/>
    <w:rsid w:val="00916EDE"/>
    <w:rsid w:val="0091703C"/>
    <w:rsid w:val="0091779B"/>
    <w:rsid w:val="00917BCE"/>
    <w:rsid w:val="00917E71"/>
    <w:rsid w:val="00917F0D"/>
    <w:rsid w:val="00917F10"/>
    <w:rsid w:val="00920802"/>
    <w:rsid w:val="00920877"/>
    <w:rsid w:val="0092089C"/>
    <w:rsid w:val="00921B0E"/>
    <w:rsid w:val="00921E3A"/>
    <w:rsid w:val="009220D9"/>
    <w:rsid w:val="00922541"/>
    <w:rsid w:val="009227FC"/>
    <w:rsid w:val="00922917"/>
    <w:rsid w:val="00922A7A"/>
    <w:rsid w:val="00922D39"/>
    <w:rsid w:val="00923607"/>
    <w:rsid w:val="0092364D"/>
    <w:rsid w:val="0092369F"/>
    <w:rsid w:val="00923BC4"/>
    <w:rsid w:val="0092436D"/>
    <w:rsid w:val="00924A34"/>
    <w:rsid w:val="00924DAB"/>
    <w:rsid w:val="00924F17"/>
    <w:rsid w:val="00925179"/>
    <w:rsid w:val="0092551A"/>
    <w:rsid w:val="00925810"/>
    <w:rsid w:val="00925A01"/>
    <w:rsid w:val="00925A3C"/>
    <w:rsid w:val="00925EF5"/>
    <w:rsid w:val="00926109"/>
    <w:rsid w:val="0092633E"/>
    <w:rsid w:val="0092639D"/>
    <w:rsid w:val="00926443"/>
    <w:rsid w:val="00926A2C"/>
    <w:rsid w:val="00926A5C"/>
    <w:rsid w:val="00926C9B"/>
    <w:rsid w:val="0092700F"/>
    <w:rsid w:val="0092703A"/>
    <w:rsid w:val="009276F8"/>
    <w:rsid w:val="00927714"/>
    <w:rsid w:val="00927A3F"/>
    <w:rsid w:val="00927BAA"/>
    <w:rsid w:val="00927FAF"/>
    <w:rsid w:val="00930617"/>
    <w:rsid w:val="00930943"/>
    <w:rsid w:val="00930E49"/>
    <w:rsid w:val="0093137A"/>
    <w:rsid w:val="0093164C"/>
    <w:rsid w:val="009318FA"/>
    <w:rsid w:val="00932541"/>
    <w:rsid w:val="00933503"/>
    <w:rsid w:val="00933AC5"/>
    <w:rsid w:val="00933DC3"/>
    <w:rsid w:val="009340C3"/>
    <w:rsid w:val="0093425C"/>
    <w:rsid w:val="00934481"/>
    <w:rsid w:val="00934487"/>
    <w:rsid w:val="009345AB"/>
    <w:rsid w:val="0093493B"/>
    <w:rsid w:val="00934D7F"/>
    <w:rsid w:val="00934F20"/>
    <w:rsid w:val="00935876"/>
    <w:rsid w:val="00935D32"/>
    <w:rsid w:val="00935F45"/>
    <w:rsid w:val="00935FCA"/>
    <w:rsid w:val="00936989"/>
    <w:rsid w:val="00936D9B"/>
    <w:rsid w:val="00937069"/>
    <w:rsid w:val="00937249"/>
    <w:rsid w:val="00937517"/>
    <w:rsid w:val="009375D1"/>
    <w:rsid w:val="009377F1"/>
    <w:rsid w:val="00937FB1"/>
    <w:rsid w:val="009402A2"/>
    <w:rsid w:val="009403A8"/>
    <w:rsid w:val="00940659"/>
    <w:rsid w:val="009409C7"/>
    <w:rsid w:val="00940C53"/>
    <w:rsid w:val="00940CFF"/>
    <w:rsid w:val="00941179"/>
    <w:rsid w:val="00941409"/>
    <w:rsid w:val="0094146B"/>
    <w:rsid w:val="009421F1"/>
    <w:rsid w:val="00942E23"/>
    <w:rsid w:val="0094301E"/>
    <w:rsid w:val="00943099"/>
    <w:rsid w:val="0094371D"/>
    <w:rsid w:val="0094388B"/>
    <w:rsid w:val="009439FE"/>
    <w:rsid w:val="00943A4B"/>
    <w:rsid w:val="00943C43"/>
    <w:rsid w:val="00943DA1"/>
    <w:rsid w:val="00944DAA"/>
    <w:rsid w:val="009453DE"/>
    <w:rsid w:val="0094555E"/>
    <w:rsid w:val="0094576B"/>
    <w:rsid w:val="009459FF"/>
    <w:rsid w:val="00946059"/>
    <w:rsid w:val="0094631E"/>
    <w:rsid w:val="00946631"/>
    <w:rsid w:val="00946E44"/>
    <w:rsid w:val="00947B6C"/>
    <w:rsid w:val="0095030A"/>
    <w:rsid w:val="0095040D"/>
    <w:rsid w:val="00950879"/>
    <w:rsid w:val="00951529"/>
    <w:rsid w:val="009519F9"/>
    <w:rsid w:val="00951A28"/>
    <w:rsid w:val="0095210C"/>
    <w:rsid w:val="0095236A"/>
    <w:rsid w:val="00952565"/>
    <w:rsid w:val="009530B4"/>
    <w:rsid w:val="0095322F"/>
    <w:rsid w:val="00953516"/>
    <w:rsid w:val="0095398B"/>
    <w:rsid w:val="0095398D"/>
    <w:rsid w:val="00953B29"/>
    <w:rsid w:val="00953CDD"/>
    <w:rsid w:val="009544B5"/>
    <w:rsid w:val="00954656"/>
    <w:rsid w:val="0095479A"/>
    <w:rsid w:val="00954B9A"/>
    <w:rsid w:val="00954DED"/>
    <w:rsid w:val="00955001"/>
    <w:rsid w:val="0095502C"/>
    <w:rsid w:val="009556BE"/>
    <w:rsid w:val="009559D0"/>
    <w:rsid w:val="0095657B"/>
    <w:rsid w:val="009566DB"/>
    <w:rsid w:val="00956713"/>
    <w:rsid w:val="00956773"/>
    <w:rsid w:val="00956E57"/>
    <w:rsid w:val="00956E77"/>
    <w:rsid w:val="00957067"/>
    <w:rsid w:val="009575D0"/>
    <w:rsid w:val="00957E50"/>
    <w:rsid w:val="0096001B"/>
    <w:rsid w:val="0096041A"/>
    <w:rsid w:val="00960BAA"/>
    <w:rsid w:val="00960E50"/>
    <w:rsid w:val="009615B0"/>
    <w:rsid w:val="009618B8"/>
    <w:rsid w:val="00961DB1"/>
    <w:rsid w:val="00961E8E"/>
    <w:rsid w:val="0096216A"/>
    <w:rsid w:val="0096232F"/>
    <w:rsid w:val="0096277B"/>
    <w:rsid w:val="00963C34"/>
    <w:rsid w:val="00963D16"/>
    <w:rsid w:val="009642C6"/>
    <w:rsid w:val="00964C8A"/>
    <w:rsid w:val="00964CA7"/>
    <w:rsid w:val="00965321"/>
    <w:rsid w:val="0096591F"/>
    <w:rsid w:val="00965F71"/>
    <w:rsid w:val="00965F75"/>
    <w:rsid w:val="00965FE0"/>
    <w:rsid w:val="00966538"/>
    <w:rsid w:val="00966544"/>
    <w:rsid w:val="009665B8"/>
    <w:rsid w:val="00966BFF"/>
    <w:rsid w:val="009677C2"/>
    <w:rsid w:val="00967ACD"/>
    <w:rsid w:val="00967B27"/>
    <w:rsid w:val="00967E5B"/>
    <w:rsid w:val="00967FE8"/>
    <w:rsid w:val="00970487"/>
    <w:rsid w:val="009709B9"/>
    <w:rsid w:val="00970C34"/>
    <w:rsid w:val="0097147E"/>
    <w:rsid w:val="00971509"/>
    <w:rsid w:val="00971645"/>
    <w:rsid w:val="0097165E"/>
    <w:rsid w:val="00971779"/>
    <w:rsid w:val="00971B06"/>
    <w:rsid w:val="00971D91"/>
    <w:rsid w:val="00972D09"/>
    <w:rsid w:val="00972D63"/>
    <w:rsid w:val="00972FFD"/>
    <w:rsid w:val="00973247"/>
    <w:rsid w:val="0097340D"/>
    <w:rsid w:val="00973456"/>
    <w:rsid w:val="00973F2F"/>
    <w:rsid w:val="00974110"/>
    <w:rsid w:val="00974647"/>
    <w:rsid w:val="009746DA"/>
    <w:rsid w:val="0097491D"/>
    <w:rsid w:val="00974946"/>
    <w:rsid w:val="00974F6F"/>
    <w:rsid w:val="00974FD4"/>
    <w:rsid w:val="009755F6"/>
    <w:rsid w:val="009763B0"/>
    <w:rsid w:val="009763B2"/>
    <w:rsid w:val="00976511"/>
    <w:rsid w:val="00976851"/>
    <w:rsid w:val="00976D84"/>
    <w:rsid w:val="00976D85"/>
    <w:rsid w:val="009772D9"/>
    <w:rsid w:val="009778BA"/>
    <w:rsid w:val="00977B6C"/>
    <w:rsid w:val="00977C05"/>
    <w:rsid w:val="00977CA4"/>
    <w:rsid w:val="0098029B"/>
    <w:rsid w:val="00980E5F"/>
    <w:rsid w:val="00981589"/>
    <w:rsid w:val="00981B5D"/>
    <w:rsid w:val="00981BCA"/>
    <w:rsid w:val="00981E43"/>
    <w:rsid w:val="00981ED8"/>
    <w:rsid w:val="00982187"/>
    <w:rsid w:val="00982904"/>
    <w:rsid w:val="00982CE3"/>
    <w:rsid w:val="00983FE7"/>
    <w:rsid w:val="0098474D"/>
    <w:rsid w:val="00984BE4"/>
    <w:rsid w:val="00985549"/>
    <w:rsid w:val="009856CA"/>
    <w:rsid w:val="0098590D"/>
    <w:rsid w:val="009859F2"/>
    <w:rsid w:val="00985B46"/>
    <w:rsid w:val="00985E85"/>
    <w:rsid w:val="00985EA2"/>
    <w:rsid w:val="00985EEA"/>
    <w:rsid w:val="009866A6"/>
    <w:rsid w:val="00986A1A"/>
    <w:rsid w:val="00986BB5"/>
    <w:rsid w:val="00986E75"/>
    <w:rsid w:val="00986E7E"/>
    <w:rsid w:val="009871B8"/>
    <w:rsid w:val="00987923"/>
    <w:rsid w:val="0098799C"/>
    <w:rsid w:val="009879E1"/>
    <w:rsid w:val="00990618"/>
    <w:rsid w:val="0099064E"/>
    <w:rsid w:val="00990A44"/>
    <w:rsid w:val="00990C22"/>
    <w:rsid w:val="00990DC6"/>
    <w:rsid w:val="00991622"/>
    <w:rsid w:val="009916A1"/>
    <w:rsid w:val="009916F6"/>
    <w:rsid w:val="00991B24"/>
    <w:rsid w:val="00992D8F"/>
    <w:rsid w:val="009930AC"/>
    <w:rsid w:val="0099318B"/>
    <w:rsid w:val="009931D9"/>
    <w:rsid w:val="00993449"/>
    <w:rsid w:val="009938FE"/>
    <w:rsid w:val="00994616"/>
    <w:rsid w:val="00994759"/>
    <w:rsid w:val="0099486E"/>
    <w:rsid w:val="00994DEE"/>
    <w:rsid w:val="00994E2C"/>
    <w:rsid w:val="009952B8"/>
    <w:rsid w:val="00995486"/>
    <w:rsid w:val="00995663"/>
    <w:rsid w:val="00996115"/>
    <w:rsid w:val="00996127"/>
    <w:rsid w:val="009962BE"/>
    <w:rsid w:val="00996974"/>
    <w:rsid w:val="00996B6E"/>
    <w:rsid w:val="00996F33"/>
    <w:rsid w:val="00996F59"/>
    <w:rsid w:val="009972D7"/>
    <w:rsid w:val="00997377"/>
    <w:rsid w:val="00997527"/>
    <w:rsid w:val="00997624"/>
    <w:rsid w:val="00997895"/>
    <w:rsid w:val="009A0A63"/>
    <w:rsid w:val="009A0CCC"/>
    <w:rsid w:val="009A0D2F"/>
    <w:rsid w:val="009A0EA8"/>
    <w:rsid w:val="009A1AC8"/>
    <w:rsid w:val="009A1BFA"/>
    <w:rsid w:val="009A1CAF"/>
    <w:rsid w:val="009A1F0C"/>
    <w:rsid w:val="009A1FC4"/>
    <w:rsid w:val="009A26FD"/>
    <w:rsid w:val="009A281B"/>
    <w:rsid w:val="009A321C"/>
    <w:rsid w:val="009A3645"/>
    <w:rsid w:val="009A3650"/>
    <w:rsid w:val="009A3864"/>
    <w:rsid w:val="009A3E1C"/>
    <w:rsid w:val="009A3FFA"/>
    <w:rsid w:val="009A42C4"/>
    <w:rsid w:val="009A4639"/>
    <w:rsid w:val="009A55D7"/>
    <w:rsid w:val="009A5A18"/>
    <w:rsid w:val="009A61FA"/>
    <w:rsid w:val="009A679E"/>
    <w:rsid w:val="009A69D8"/>
    <w:rsid w:val="009A6A48"/>
    <w:rsid w:val="009A769B"/>
    <w:rsid w:val="009A7840"/>
    <w:rsid w:val="009A7C9E"/>
    <w:rsid w:val="009A7D10"/>
    <w:rsid w:val="009A7D78"/>
    <w:rsid w:val="009A7FE7"/>
    <w:rsid w:val="009B0022"/>
    <w:rsid w:val="009B1353"/>
    <w:rsid w:val="009B16EB"/>
    <w:rsid w:val="009B1E8C"/>
    <w:rsid w:val="009B1EDA"/>
    <w:rsid w:val="009B2036"/>
    <w:rsid w:val="009B21AA"/>
    <w:rsid w:val="009B2351"/>
    <w:rsid w:val="009B2841"/>
    <w:rsid w:val="009B305E"/>
    <w:rsid w:val="009B3659"/>
    <w:rsid w:val="009B365F"/>
    <w:rsid w:val="009B3B07"/>
    <w:rsid w:val="009B3E65"/>
    <w:rsid w:val="009B4334"/>
    <w:rsid w:val="009B4549"/>
    <w:rsid w:val="009B4769"/>
    <w:rsid w:val="009B4C39"/>
    <w:rsid w:val="009B4D43"/>
    <w:rsid w:val="009B584E"/>
    <w:rsid w:val="009B5C40"/>
    <w:rsid w:val="009B649A"/>
    <w:rsid w:val="009B653E"/>
    <w:rsid w:val="009B66BC"/>
    <w:rsid w:val="009B6789"/>
    <w:rsid w:val="009B713E"/>
    <w:rsid w:val="009B7260"/>
    <w:rsid w:val="009B72E0"/>
    <w:rsid w:val="009B79FB"/>
    <w:rsid w:val="009B7F0F"/>
    <w:rsid w:val="009C0027"/>
    <w:rsid w:val="009C017A"/>
    <w:rsid w:val="009C06CB"/>
    <w:rsid w:val="009C096F"/>
    <w:rsid w:val="009C0B89"/>
    <w:rsid w:val="009C1D3F"/>
    <w:rsid w:val="009C2398"/>
    <w:rsid w:val="009C2564"/>
    <w:rsid w:val="009C25FE"/>
    <w:rsid w:val="009C2CED"/>
    <w:rsid w:val="009C35A3"/>
    <w:rsid w:val="009C3608"/>
    <w:rsid w:val="009C37A3"/>
    <w:rsid w:val="009C37D7"/>
    <w:rsid w:val="009C394A"/>
    <w:rsid w:val="009C39F0"/>
    <w:rsid w:val="009C44C9"/>
    <w:rsid w:val="009C48FA"/>
    <w:rsid w:val="009C4D3D"/>
    <w:rsid w:val="009C4E69"/>
    <w:rsid w:val="009C518E"/>
    <w:rsid w:val="009C5378"/>
    <w:rsid w:val="009C54EC"/>
    <w:rsid w:val="009C5647"/>
    <w:rsid w:val="009C5B52"/>
    <w:rsid w:val="009C67B5"/>
    <w:rsid w:val="009C6A49"/>
    <w:rsid w:val="009C6EEC"/>
    <w:rsid w:val="009C74C7"/>
    <w:rsid w:val="009C7667"/>
    <w:rsid w:val="009D029B"/>
    <w:rsid w:val="009D08E8"/>
    <w:rsid w:val="009D0933"/>
    <w:rsid w:val="009D097A"/>
    <w:rsid w:val="009D1087"/>
    <w:rsid w:val="009D1336"/>
    <w:rsid w:val="009D1B84"/>
    <w:rsid w:val="009D20DC"/>
    <w:rsid w:val="009D2315"/>
    <w:rsid w:val="009D2569"/>
    <w:rsid w:val="009D32CB"/>
    <w:rsid w:val="009D37B8"/>
    <w:rsid w:val="009D3A29"/>
    <w:rsid w:val="009D3BA5"/>
    <w:rsid w:val="009D3CBE"/>
    <w:rsid w:val="009D49AA"/>
    <w:rsid w:val="009D4CCF"/>
    <w:rsid w:val="009D4E65"/>
    <w:rsid w:val="009D535A"/>
    <w:rsid w:val="009D54B4"/>
    <w:rsid w:val="009D5A06"/>
    <w:rsid w:val="009D5A68"/>
    <w:rsid w:val="009D5D6D"/>
    <w:rsid w:val="009D6114"/>
    <w:rsid w:val="009D621F"/>
    <w:rsid w:val="009D63E8"/>
    <w:rsid w:val="009D711E"/>
    <w:rsid w:val="009D72AC"/>
    <w:rsid w:val="009D744C"/>
    <w:rsid w:val="009D7804"/>
    <w:rsid w:val="009D7922"/>
    <w:rsid w:val="009D7D6C"/>
    <w:rsid w:val="009E0432"/>
    <w:rsid w:val="009E05E3"/>
    <w:rsid w:val="009E0BD2"/>
    <w:rsid w:val="009E0C15"/>
    <w:rsid w:val="009E10F6"/>
    <w:rsid w:val="009E16B1"/>
    <w:rsid w:val="009E19A7"/>
    <w:rsid w:val="009E1FBF"/>
    <w:rsid w:val="009E2091"/>
    <w:rsid w:val="009E2201"/>
    <w:rsid w:val="009E22D5"/>
    <w:rsid w:val="009E26E5"/>
    <w:rsid w:val="009E2754"/>
    <w:rsid w:val="009E2B14"/>
    <w:rsid w:val="009E333A"/>
    <w:rsid w:val="009E3841"/>
    <w:rsid w:val="009E3DC5"/>
    <w:rsid w:val="009E3F43"/>
    <w:rsid w:val="009E3FD9"/>
    <w:rsid w:val="009E49B1"/>
    <w:rsid w:val="009E4AE1"/>
    <w:rsid w:val="009E4D7E"/>
    <w:rsid w:val="009E4F96"/>
    <w:rsid w:val="009E51AB"/>
    <w:rsid w:val="009E5B55"/>
    <w:rsid w:val="009E5BCF"/>
    <w:rsid w:val="009E6269"/>
    <w:rsid w:val="009E6292"/>
    <w:rsid w:val="009E64ED"/>
    <w:rsid w:val="009E6BF2"/>
    <w:rsid w:val="009E739B"/>
    <w:rsid w:val="009E743C"/>
    <w:rsid w:val="009E7AFB"/>
    <w:rsid w:val="009E7C79"/>
    <w:rsid w:val="009E7D10"/>
    <w:rsid w:val="009F0277"/>
    <w:rsid w:val="009F057B"/>
    <w:rsid w:val="009F065D"/>
    <w:rsid w:val="009F0861"/>
    <w:rsid w:val="009F0A99"/>
    <w:rsid w:val="009F10D0"/>
    <w:rsid w:val="009F1334"/>
    <w:rsid w:val="009F1587"/>
    <w:rsid w:val="009F18BC"/>
    <w:rsid w:val="009F1E3D"/>
    <w:rsid w:val="009F249A"/>
    <w:rsid w:val="009F25AB"/>
    <w:rsid w:val="009F2A55"/>
    <w:rsid w:val="009F2A8B"/>
    <w:rsid w:val="009F2AA7"/>
    <w:rsid w:val="009F2F40"/>
    <w:rsid w:val="009F3F91"/>
    <w:rsid w:val="009F4297"/>
    <w:rsid w:val="009F42ED"/>
    <w:rsid w:val="009F4A4E"/>
    <w:rsid w:val="009F5078"/>
    <w:rsid w:val="009F579C"/>
    <w:rsid w:val="009F5CAC"/>
    <w:rsid w:val="009F5F5E"/>
    <w:rsid w:val="009F6205"/>
    <w:rsid w:val="009F6D0B"/>
    <w:rsid w:val="009F6D88"/>
    <w:rsid w:val="009F6F08"/>
    <w:rsid w:val="009F7AA9"/>
    <w:rsid w:val="00A003D5"/>
    <w:rsid w:val="00A0077A"/>
    <w:rsid w:val="00A012C4"/>
    <w:rsid w:val="00A01C80"/>
    <w:rsid w:val="00A01C96"/>
    <w:rsid w:val="00A01D13"/>
    <w:rsid w:val="00A022E3"/>
    <w:rsid w:val="00A022E8"/>
    <w:rsid w:val="00A02429"/>
    <w:rsid w:val="00A02568"/>
    <w:rsid w:val="00A028AB"/>
    <w:rsid w:val="00A02CFB"/>
    <w:rsid w:val="00A0330F"/>
    <w:rsid w:val="00A033E8"/>
    <w:rsid w:val="00A03413"/>
    <w:rsid w:val="00A035BE"/>
    <w:rsid w:val="00A036E3"/>
    <w:rsid w:val="00A03727"/>
    <w:rsid w:val="00A03990"/>
    <w:rsid w:val="00A03C7C"/>
    <w:rsid w:val="00A03D37"/>
    <w:rsid w:val="00A03EC0"/>
    <w:rsid w:val="00A04D48"/>
    <w:rsid w:val="00A05006"/>
    <w:rsid w:val="00A0512E"/>
    <w:rsid w:val="00A053D8"/>
    <w:rsid w:val="00A066C4"/>
    <w:rsid w:val="00A06A01"/>
    <w:rsid w:val="00A06C9F"/>
    <w:rsid w:val="00A07040"/>
    <w:rsid w:val="00A07292"/>
    <w:rsid w:val="00A07664"/>
    <w:rsid w:val="00A0769C"/>
    <w:rsid w:val="00A079FF"/>
    <w:rsid w:val="00A10096"/>
    <w:rsid w:val="00A10E45"/>
    <w:rsid w:val="00A117FE"/>
    <w:rsid w:val="00A11825"/>
    <w:rsid w:val="00A11D22"/>
    <w:rsid w:val="00A11EE8"/>
    <w:rsid w:val="00A12118"/>
    <w:rsid w:val="00A12156"/>
    <w:rsid w:val="00A1215C"/>
    <w:rsid w:val="00A1281A"/>
    <w:rsid w:val="00A1289F"/>
    <w:rsid w:val="00A12A2D"/>
    <w:rsid w:val="00A1340D"/>
    <w:rsid w:val="00A1357C"/>
    <w:rsid w:val="00A13747"/>
    <w:rsid w:val="00A14168"/>
    <w:rsid w:val="00A145F1"/>
    <w:rsid w:val="00A14DC2"/>
    <w:rsid w:val="00A14E80"/>
    <w:rsid w:val="00A14EB5"/>
    <w:rsid w:val="00A15046"/>
    <w:rsid w:val="00A1519B"/>
    <w:rsid w:val="00A1531E"/>
    <w:rsid w:val="00A15362"/>
    <w:rsid w:val="00A15AA3"/>
    <w:rsid w:val="00A172C7"/>
    <w:rsid w:val="00A173FC"/>
    <w:rsid w:val="00A177B6"/>
    <w:rsid w:val="00A17971"/>
    <w:rsid w:val="00A17C74"/>
    <w:rsid w:val="00A17F06"/>
    <w:rsid w:val="00A200A4"/>
    <w:rsid w:val="00A201A3"/>
    <w:rsid w:val="00A201F0"/>
    <w:rsid w:val="00A2090A"/>
    <w:rsid w:val="00A20B2E"/>
    <w:rsid w:val="00A218AC"/>
    <w:rsid w:val="00A21C22"/>
    <w:rsid w:val="00A21CB9"/>
    <w:rsid w:val="00A22A80"/>
    <w:rsid w:val="00A23386"/>
    <w:rsid w:val="00A2368C"/>
    <w:rsid w:val="00A23A5B"/>
    <w:rsid w:val="00A23D60"/>
    <w:rsid w:val="00A23E79"/>
    <w:rsid w:val="00A2431F"/>
    <w:rsid w:val="00A24D69"/>
    <w:rsid w:val="00A24E25"/>
    <w:rsid w:val="00A251E0"/>
    <w:rsid w:val="00A251E1"/>
    <w:rsid w:val="00A256FD"/>
    <w:rsid w:val="00A25D52"/>
    <w:rsid w:val="00A261F4"/>
    <w:rsid w:val="00A26262"/>
    <w:rsid w:val="00A26A21"/>
    <w:rsid w:val="00A2708A"/>
    <w:rsid w:val="00A272CC"/>
    <w:rsid w:val="00A27720"/>
    <w:rsid w:val="00A27912"/>
    <w:rsid w:val="00A27B7A"/>
    <w:rsid w:val="00A27D92"/>
    <w:rsid w:val="00A307C5"/>
    <w:rsid w:val="00A30B0D"/>
    <w:rsid w:val="00A30D12"/>
    <w:rsid w:val="00A30E07"/>
    <w:rsid w:val="00A3113F"/>
    <w:rsid w:val="00A31173"/>
    <w:rsid w:val="00A31187"/>
    <w:rsid w:val="00A314EC"/>
    <w:rsid w:val="00A318FB"/>
    <w:rsid w:val="00A31BBB"/>
    <w:rsid w:val="00A31C91"/>
    <w:rsid w:val="00A31FDF"/>
    <w:rsid w:val="00A32060"/>
    <w:rsid w:val="00A320A9"/>
    <w:rsid w:val="00A326E0"/>
    <w:rsid w:val="00A32941"/>
    <w:rsid w:val="00A32B74"/>
    <w:rsid w:val="00A32C11"/>
    <w:rsid w:val="00A32E22"/>
    <w:rsid w:val="00A339DA"/>
    <w:rsid w:val="00A34093"/>
    <w:rsid w:val="00A342FC"/>
    <w:rsid w:val="00A34C1B"/>
    <w:rsid w:val="00A34EB2"/>
    <w:rsid w:val="00A34EBA"/>
    <w:rsid w:val="00A34F89"/>
    <w:rsid w:val="00A35208"/>
    <w:rsid w:val="00A3554B"/>
    <w:rsid w:val="00A35A93"/>
    <w:rsid w:val="00A35A99"/>
    <w:rsid w:val="00A35C5A"/>
    <w:rsid w:val="00A35CDD"/>
    <w:rsid w:val="00A35EA4"/>
    <w:rsid w:val="00A366FF"/>
    <w:rsid w:val="00A36B01"/>
    <w:rsid w:val="00A36ED9"/>
    <w:rsid w:val="00A37341"/>
    <w:rsid w:val="00A37A04"/>
    <w:rsid w:val="00A40320"/>
    <w:rsid w:val="00A403F3"/>
    <w:rsid w:val="00A40AC5"/>
    <w:rsid w:val="00A40C79"/>
    <w:rsid w:val="00A41846"/>
    <w:rsid w:val="00A41A64"/>
    <w:rsid w:val="00A41F1D"/>
    <w:rsid w:val="00A42029"/>
    <w:rsid w:val="00A424F1"/>
    <w:rsid w:val="00A4268C"/>
    <w:rsid w:val="00A42E92"/>
    <w:rsid w:val="00A42FDE"/>
    <w:rsid w:val="00A434AC"/>
    <w:rsid w:val="00A4395B"/>
    <w:rsid w:val="00A44041"/>
    <w:rsid w:val="00A4421C"/>
    <w:rsid w:val="00A443C6"/>
    <w:rsid w:val="00A44439"/>
    <w:rsid w:val="00A445E5"/>
    <w:rsid w:val="00A445EE"/>
    <w:rsid w:val="00A44693"/>
    <w:rsid w:val="00A449EE"/>
    <w:rsid w:val="00A45A65"/>
    <w:rsid w:val="00A45C5B"/>
    <w:rsid w:val="00A45D04"/>
    <w:rsid w:val="00A46776"/>
    <w:rsid w:val="00A467B1"/>
    <w:rsid w:val="00A46C82"/>
    <w:rsid w:val="00A46F0B"/>
    <w:rsid w:val="00A46F7B"/>
    <w:rsid w:val="00A4724A"/>
    <w:rsid w:val="00A47665"/>
    <w:rsid w:val="00A476AF"/>
    <w:rsid w:val="00A47816"/>
    <w:rsid w:val="00A479EB"/>
    <w:rsid w:val="00A47CA4"/>
    <w:rsid w:val="00A503A2"/>
    <w:rsid w:val="00A5060F"/>
    <w:rsid w:val="00A50993"/>
    <w:rsid w:val="00A50BBE"/>
    <w:rsid w:val="00A50E0A"/>
    <w:rsid w:val="00A50EB0"/>
    <w:rsid w:val="00A50EFE"/>
    <w:rsid w:val="00A515E0"/>
    <w:rsid w:val="00A5171D"/>
    <w:rsid w:val="00A51740"/>
    <w:rsid w:val="00A5177D"/>
    <w:rsid w:val="00A51A75"/>
    <w:rsid w:val="00A51D0D"/>
    <w:rsid w:val="00A524CA"/>
    <w:rsid w:val="00A52EAE"/>
    <w:rsid w:val="00A530A4"/>
    <w:rsid w:val="00A5331E"/>
    <w:rsid w:val="00A53639"/>
    <w:rsid w:val="00A54357"/>
    <w:rsid w:val="00A548E8"/>
    <w:rsid w:val="00A54B47"/>
    <w:rsid w:val="00A550EC"/>
    <w:rsid w:val="00A552F5"/>
    <w:rsid w:val="00A55498"/>
    <w:rsid w:val="00A55C80"/>
    <w:rsid w:val="00A55F4D"/>
    <w:rsid w:val="00A56036"/>
    <w:rsid w:val="00A5623E"/>
    <w:rsid w:val="00A56301"/>
    <w:rsid w:val="00A57053"/>
    <w:rsid w:val="00A571B9"/>
    <w:rsid w:val="00A57623"/>
    <w:rsid w:val="00A57824"/>
    <w:rsid w:val="00A57B20"/>
    <w:rsid w:val="00A57D31"/>
    <w:rsid w:val="00A602CC"/>
    <w:rsid w:val="00A60578"/>
    <w:rsid w:val="00A605C6"/>
    <w:rsid w:val="00A609A9"/>
    <w:rsid w:val="00A615D5"/>
    <w:rsid w:val="00A6196B"/>
    <w:rsid w:val="00A61A4D"/>
    <w:rsid w:val="00A61AAD"/>
    <w:rsid w:val="00A6251B"/>
    <w:rsid w:val="00A62957"/>
    <w:rsid w:val="00A62DD7"/>
    <w:rsid w:val="00A62EBC"/>
    <w:rsid w:val="00A63084"/>
    <w:rsid w:val="00A630C8"/>
    <w:rsid w:val="00A634C7"/>
    <w:rsid w:val="00A63564"/>
    <w:rsid w:val="00A638AA"/>
    <w:rsid w:val="00A63F32"/>
    <w:rsid w:val="00A645A0"/>
    <w:rsid w:val="00A6474F"/>
    <w:rsid w:val="00A648D8"/>
    <w:rsid w:val="00A64FAA"/>
    <w:rsid w:val="00A65491"/>
    <w:rsid w:val="00A657DB"/>
    <w:rsid w:val="00A6627A"/>
    <w:rsid w:val="00A663FC"/>
    <w:rsid w:val="00A665CC"/>
    <w:rsid w:val="00A666C5"/>
    <w:rsid w:val="00A669D8"/>
    <w:rsid w:val="00A66D8D"/>
    <w:rsid w:val="00A67132"/>
    <w:rsid w:val="00A679AD"/>
    <w:rsid w:val="00A679F5"/>
    <w:rsid w:val="00A67F08"/>
    <w:rsid w:val="00A70206"/>
    <w:rsid w:val="00A706EC"/>
    <w:rsid w:val="00A70D61"/>
    <w:rsid w:val="00A70D92"/>
    <w:rsid w:val="00A71348"/>
    <w:rsid w:val="00A720E2"/>
    <w:rsid w:val="00A72950"/>
    <w:rsid w:val="00A72A3B"/>
    <w:rsid w:val="00A72D0D"/>
    <w:rsid w:val="00A72ED3"/>
    <w:rsid w:val="00A72F31"/>
    <w:rsid w:val="00A73044"/>
    <w:rsid w:val="00A734ED"/>
    <w:rsid w:val="00A73902"/>
    <w:rsid w:val="00A73E65"/>
    <w:rsid w:val="00A74140"/>
    <w:rsid w:val="00A741EC"/>
    <w:rsid w:val="00A7450D"/>
    <w:rsid w:val="00A745D6"/>
    <w:rsid w:val="00A746E3"/>
    <w:rsid w:val="00A748A4"/>
    <w:rsid w:val="00A74AB7"/>
    <w:rsid w:val="00A75069"/>
    <w:rsid w:val="00A75A55"/>
    <w:rsid w:val="00A761EA"/>
    <w:rsid w:val="00A763CD"/>
    <w:rsid w:val="00A76585"/>
    <w:rsid w:val="00A76A35"/>
    <w:rsid w:val="00A77D1E"/>
    <w:rsid w:val="00A77D88"/>
    <w:rsid w:val="00A807CA"/>
    <w:rsid w:val="00A80A87"/>
    <w:rsid w:val="00A80BAD"/>
    <w:rsid w:val="00A80E83"/>
    <w:rsid w:val="00A81303"/>
    <w:rsid w:val="00A81DA9"/>
    <w:rsid w:val="00A820EA"/>
    <w:rsid w:val="00A83606"/>
    <w:rsid w:val="00A8373E"/>
    <w:rsid w:val="00A83ABB"/>
    <w:rsid w:val="00A83B64"/>
    <w:rsid w:val="00A83C8E"/>
    <w:rsid w:val="00A83F80"/>
    <w:rsid w:val="00A8447F"/>
    <w:rsid w:val="00A847B9"/>
    <w:rsid w:val="00A847CD"/>
    <w:rsid w:val="00A84D91"/>
    <w:rsid w:val="00A84EDD"/>
    <w:rsid w:val="00A85214"/>
    <w:rsid w:val="00A85369"/>
    <w:rsid w:val="00A85905"/>
    <w:rsid w:val="00A85963"/>
    <w:rsid w:val="00A86063"/>
    <w:rsid w:val="00A86196"/>
    <w:rsid w:val="00A86253"/>
    <w:rsid w:val="00A864A0"/>
    <w:rsid w:val="00A866F9"/>
    <w:rsid w:val="00A868E5"/>
    <w:rsid w:val="00A86BE7"/>
    <w:rsid w:val="00A86FBF"/>
    <w:rsid w:val="00A8762C"/>
    <w:rsid w:val="00A876F8"/>
    <w:rsid w:val="00A878F7"/>
    <w:rsid w:val="00A87900"/>
    <w:rsid w:val="00A87D48"/>
    <w:rsid w:val="00A904B2"/>
    <w:rsid w:val="00A90523"/>
    <w:rsid w:val="00A90C0E"/>
    <w:rsid w:val="00A90DA9"/>
    <w:rsid w:val="00A90EA5"/>
    <w:rsid w:val="00A91000"/>
    <w:rsid w:val="00A918B8"/>
    <w:rsid w:val="00A91C1F"/>
    <w:rsid w:val="00A92001"/>
    <w:rsid w:val="00A92051"/>
    <w:rsid w:val="00A925B1"/>
    <w:rsid w:val="00A925F3"/>
    <w:rsid w:val="00A9262D"/>
    <w:rsid w:val="00A926D9"/>
    <w:rsid w:val="00A92AC2"/>
    <w:rsid w:val="00A92CD3"/>
    <w:rsid w:val="00A92CEF"/>
    <w:rsid w:val="00A92D51"/>
    <w:rsid w:val="00A92F59"/>
    <w:rsid w:val="00A930B8"/>
    <w:rsid w:val="00A93594"/>
    <w:rsid w:val="00A93A82"/>
    <w:rsid w:val="00A940AF"/>
    <w:rsid w:val="00A94F6D"/>
    <w:rsid w:val="00A9503D"/>
    <w:rsid w:val="00A95686"/>
    <w:rsid w:val="00A964F0"/>
    <w:rsid w:val="00A96619"/>
    <w:rsid w:val="00A96951"/>
    <w:rsid w:val="00A97025"/>
    <w:rsid w:val="00A97C29"/>
    <w:rsid w:val="00A97C96"/>
    <w:rsid w:val="00AA003D"/>
    <w:rsid w:val="00AA00F7"/>
    <w:rsid w:val="00AA0A25"/>
    <w:rsid w:val="00AA1043"/>
    <w:rsid w:val="00AA1285"/>
    <w:rsid w:val="00AA15BE"/>
    <w:rsid w:val="00AA1E9E"/>
    <w:rsid w:val="00AA1EA4"/>
    <w:rsid w:val="00AA2407"/>
    <w:rsid w:val="00AA2B07"/>
    <w:rsid w:val="00AA2BE7"/>
    <w:rsid w:val="00AA3890"/>
    <w:rsid w:val="00AA3D96"/>
    <w:rsid w:val="00AA4060"/>
    <w:rsid w:val="00AA4099"/>
    <w:rsid w:val="00AA4DBE"/>
    <w:rsid w:val="00AA5C78"/>
    <w:rsid w:val="00AA5CCA"/>
    <w:rsid w:val="00AA621C"/>
    <w:rsid w:val="00AA66F2"/>
    <w:rsid w:val="00AA6869"/>
    <w:rsid w:val="00AA6F78"/>
    <w:rsid w:val="00AA6F9D"/>
    <w:rsid w:val="00AA7053"/>
    <w:rsid w:val="00AA76FF"/>
    <w:rsid w:val="00AA7869"/>
    <w:rsid w:val="00AA7E86"/>
    <w:rsid w:val="00AB0913"/>
    <w:rsid w:val="00AB0954"/>
    <w:rsid w:val="00AB0CF7"/>
    <w:rsid w:val="00AB0FB9"/>
    <w:rsid w:val="00AB145F"/>
    <w:rsid w:val="00AB1C14"/>
    <w:rsid w:val="00AB1E0D"/>
    <w:rsid w:val="00AB1F40"/>
    <w:rsid w:val="00AB1FB8"/>
    <w:rsid w:val="00AB2040"/>
    <w:rsid w:val="00AB20DB"/>
    <w:rsid w:val="00AB2111"/>
    <w:rsid w:val="00AB2906"/>
    <w:rsid w:val="00AB29BD"/>
    <w:rsid w:val="00AB32A0"/>
    <w:rsid w:val="00AB34C2"/>
    <w:rsid w:val="00AB34C3"/>
    <w:rsid w:val="00AB3E02"/>
    <w:rsid w:val="00AB445A"/>
    <w:rsid w:val="00AB4902"/>
    <w:rsid w:val="00AB4A41"/>
    <w:rsid w:val="00AB4FD8"/>
    <w:rsid w:val="00AB5450"/>
    <w:rsid w:val="00AB5547"/>
    <w:rsid w:val="00AB58F8"/>
    <w:rsid w:val="00AB5CB4"/>
    <w:rsid w:val="00AB5CB5"/>
    <w:rsid w:val="00AB633D"/>
    <w:rsid w:val="00AB6389"/>
    <w:rsid w:val="00AB6714"/>
    <w:rsid w:val="00AB689A"/>
    <w:rsid w:val="00AB719D"/>
    <w:rsid w:val="00AB7609"/>
    <w:rsid w:val="00AB7C7F"/>
    <w:rsid w:val="00AC003C"/>
    <w:rsid w:val="00AC0416"/>
    <w:rsid w:val="00AC08A1"/>
    <w:rsid w:val="00AC09BE"/>
    <w:rsid w:val="00AC0D7D"/>
    <w:rsid w:val="00AC10A0"/>
    <w:rsid w:val="00AC10F5"/>
    <w:rsid w:val="00AC1E0C"/>
    <w:rsid w:val="00AC2350"/>
    <w:rsid w:val="00AC2457"/>
    <w:rsid w:val="00AC27E4"/>
    <w:rsid w:val="00AC2871"/>
    <w:rsid w:val="00AC2C3B"/>
    <w:rsid w:val="00AC2FC1"/>
    <w:rsid w:val="00AC30B9"/>
    <w:rsid w:val="00AC31EB"/>
    <w:rsid w:val="00AC37B4"/>
    <w:rsid w:val="00AC3B42"/>
    <w:rsid w:val="00AC3C8A"/>
    <w:rsid w:val="00AC3CC2"/>
    <w:rsid w:val="00AC42A0"/>
    <w:rsid w:val="00AC473B"/>
    <w:rsid w:val="00AC4800"/>
    <w:rsid w:val="00AC54FA"/>
    <w:rsid w:val="00AC5C08"/>
    <w:rsid w:val="00AC5F70"/>
    <w:rsid w:val="00AC693B"/>
    <w:rsid w:val="00AC6978"/>
    <w:rsid w:val="00AC6BA2"/>
    <w:rsid w:val="00AC7168"/>
    <w:rsid w:val="00AC71B7"/>
    <w:rsid w:val="00AC71CE"/>
    <w:rsid w:val="00AC77AD"/>
    <w:rsid w:val="00AC7F8B"/>
    <w:rsid w:val="00AC7FB9"/>
    <w:rsid w:val="00AD055F"/>
    <w:rsid w:val="00AD07EC"/>
    <w:rsid w:val="00AD09CB"/>
    <w:rsid w:val="00AD0BA3"/>
    <w:rsid w:val="00AD0C5E"/>
    <w:rsid w:val="00AD0FC1"/>
    <w:rsid w:val="00AD1708"/>
    <w:rsid w:val="00AD1D28"/>
    <w:rsid w:val="00AD1E33"/>
    <w:rsid w:val="00AD222B"/>
    <w:rsid w:val="00AD230D"/>
    <w:rsid w:val="00AD2481"/>
    <w:rsid w:val="00AD2620"/>
    <w:rsid w:val="00AD2772"/>
    <w:rsid w:val="00AD370C"/>
    <w:rsid w:val="00AD3795"/>
    <w:rsid w:val="00AD39A3"/>
    <w:rsid w:val="00AD3F3F"/>
    <w:rsid w:val="00AD47D0"/>
    <w:rsid w:val="00AD5169"/>
    <w:rsid w:val="00AD5C0D"/>
    <w:rsid w:val="00AD5C68"/>
    <w:rsid w:val="00AD5DA0"/>
    <w:rsid w:val="00AD6440"/>
    <w:rsid w:val="00AD678F"/>
    <w:rsid w:val="00AD6E59"/>
    <w:rsid w:val="00AD7024"/>
    <w:rsid w:val="00AD79E8"/>
    <w:rsid w:val="00AE01BB"/>
    <w:rsid w:val="00AE0925"/>
    <w:rsid w:val="00AE0C06"/>
    <w:rsid w:val="00AE0EE4"/>
    <w:rsid w:val="00AE12CC"/>
    <w:rsid w:val="00AE1F2B"/>
    <w:rsid w:val="00AE27EC"/>
    <w:rsid w:val="00AE2E4E"/>
    <w:rsid w:val="00AE2FE3"/>
    <w:rsid w:val="00AE373B"/>
    <w:rsid w:val="00AE387A"/>
    <w:rsid w:val="00AE3B8C"/>
    <w:rsid w:val="00AE410D"/>
    <w:rsid w:val="00AE4C2E"/>
    <w:rsid w:val="00AE58DA"/>
    <w:rsid w:val="00AE6169"/>
    <w:rsid w:val="00AE62CB"/>
    <w:rsid w:val="00AE6A4F"/>
    <w:rsid w:val="00AE6D01"/>
    <w:rsid w:val="00AE6D49"/>
    <w:rsid w:val="00AE724F"/>
    <w:rsid w:val="00AE7692"/>
    <w:rsid w:val="00AE7F58"/>
    <w:rsid w:val="00AF06F6"/>
    <w:rsid w:val="00AF0C8E"/>
    <w:rsid w:val="00AF0FC0"/>
    <w:rsid w:val="00AF10D6"/>
    <w:rsid w:val="00AF1810"/>
    <w:rsid w:val="00AF184A"/>
    <w:rsid w:val="00AF1E1A"/>
    <w:rsid w:val="00AF1E70"/>
    <w:rsid w:val="00AF252A"/>
    <w:rsid w:val="00AF2674"/>
    <w:rsid w:val="00AF28F4"/>
    <w:rsid w:val="00AF2B0A"/>
    <w:rsid w:val="00AF2BEB"/>
    <w:rsid w:val="00AF2EB2"/>
    <w:rsid w:val="00AF2F70"/>
    <w:rsid w:val="00AF3468"/>
    <w:rsid w:val="00AF38B9"/>
    <w:rsid w:val="00AF3A31"/>
    <w:rsid w:val="00AF3E22"/>
    <w:rsid w:val="00AF3E96"/>
    <w:rsid w:val="00AF4287"/>
    <w:rsid w:val="00AF4538"/>
    <w:rsid w:val="00AF46B5"/>
    <w:rsid w:val="00AF4C1E"/>
    <w:rsid w:val="00AF50EC"/>
    <w:rsid w:val="00AF5141"/>
    <w:rsid w:val="00AF5166"/>
    <w:rsid w:val="00AF54E5"/>
    <w:rsid w:val="00AF58C5"/>
    <w:rsid w:val="00AF5A4E"/>
    <w:rsid w:val="00AF5E86"/>
    <w:rsid w:val="00AF62E3"/>
    <w:rsid w:val="00AF6A28"/>
    <w:rsid w:val="00AF6D81"/>
    <w:rsid w:val="00AF6F51"/>
    <w:rsid w:val="00AF70E7"/>
    <w:rsid w:val="00AF71DE"/>
    <w:rsid w:val="00AF7259"/>
    <w:rsid w:val="00AF7304"/>
    <w:rsid w:val="00AF763C"/>
    <w:rsid w:val="00AF7998"/>
    <w:rsid w:val="00B00183"/>
    <w:rsid w:val="00B00701"/>
    <w:rsid w:val="00B0092B"/>
    <w:rsid w:val="00B01338"/>
    <w:rsid w:val="00B01644"/>
    <w:rsid w:val="00B016F7"/>
    <w:rsid w:val="00B01870"/>
    <w:rsid w:val="00B0195A"/>
    <w:rsid w:val="00B01C5A"/>
    <w:rsid w:val="00B02093"/>
    <w:rsid w:val="00B0236C"/>
    <w:rsid w:val="00B02E88"/>
    <w:rsid w:val="00B02F86"/>
    <w:rsid w:val="00B0336E"/>
    <w:rsid w:val="00B035C3"/>
    <w:rsid w:val="00B035E6"/>
    <w:rsid w:val="00B035F1"/>
    <w:rsid w:val="00B036FE"/>
    <w:rsid w:val="00B03B13"/>
    <w:rsid w:val="00B03E75"/>
    <w:rsid w:val="00B04EE6"/>
    <w:rsid w:val="00B05576"/>
    <w:rsid w:val="00B05A19"/>
    <w:rsid w:val="00B06068"/>
    <w:rsid w:val="00B06443"/>
    <w:rsid w:val="00B06B4A"/>
    <w:rsid w:val="00B06C57"/>
    <w:rsid w:val="00B06E0E"/>
    <w:rsid w:val="00B072F2"/>
    <w:rsid w:val="00B073D1"/>
    <w:rsid w:val="00B10483"/>
    <w:rsid w:val="00B1049C"/>
    <w:rsid w:val="00B10695"/>
    <w:rsid w:val="00B10895"/>
    <w:rsid w:val="00B10C49"/>
    <w:rsid w:val="00B10CA5"/>
    <w:rsid w:val="00B1125B"/>
    <w:rsid w:val="00B11637"/>
    <w:rsid w:val="00B11CA1"/>
    <w:rsid w:val="00B11D5E"/>
    <w:rsid w:val="00B11FBF"/>
    <w:rsid w:val="00B11FD0"/>
    <w:rsid w:val="00B12184"/>
    <w:rsid w:val="00B12301"/>
    <w:rsid w:val="00B12552"/>
    <w:rsid w:val="00B12601"/>
    <w:rsid w:val="00B12827"/>
    <w:rsid w:val="00B12DBD"/>
    <w:rsid w:val="00B13550"/>
    <w:rsid w:val="00B13602"/>
    <w:rsid w:val="00B13786"/>
    <w:rsid w:val="00B13919"/>
    <w:rsid w:val="00B1466C"/>
    <w:rsid w:val="00B1480F"/>
    <w:rsid w:val="00B14974"/>
    <w:rsid w:val="00B1506F"/>
    <w:rsid w:val="00B151A9"/>
    <w:rsid w:val="00B154D5"/>
    <w:rsid w:val="00B15D1B"/>
    <w:rsid w:val="00B16582"/>
    <w:rsid w:val="00B165C8"/>
    <w:rsid w:val="00B178A9"/>
    <w:rsid w:val="00B17A0D"/>
    <w:rsid w:val="00B17A2D"/>
    <w:rsid w:val="00B17ED8"/>
    <w:rsid w:val="00B207A4"/>
    <w:rsid w:val="00B2086D"/>
    <w:rsid w:val="00B20CB0"/>
    <w:rsid w:val="00B20D92"/>
    <w:rsid w:val="00B20E70"/>
    <w:rsid w:val="00B21594"/>
    <w:rsid w:val="00B217DB"/>
    <w:rsid w:val="00B2185C"/>
    <w:rsid w:val="00B21B60"/>
    <w:rsid w:val="00B21C8E"/>
    <w:rsid w:val="00B21CBB"/>
    <w:rsid w:val="00B223B5"/>
    <w:rsid w:val="00B23494"/>
    <w:rsid w:val="00B234C7"/>
    <w:rsid w:val="00B235A5"/>
    <w:rsid w:val="00B235E5"/>
    <w:rsid w:val="00B23E2F"/>
    <w:rsid w:val="00B24BB0"/>
    <w:rsid w:val="00B25413"/>
    <w:rsid w:val="00B25448"/>
    <w:rsid w:val="00B2546C"/>
    <w:rsid w:val="00B25774"/>
    <w:rsid w:val="00B25872"/>
    <w:rsid w:val="00B259F5"/>
    <w:rsid w:val="00B2624D"/>
    <w:rsid w:val="00B264E4"/>
    <w:rsid w:val="00B26554"/>
    <w:rsid w:val="00B265CF"/>
    <w:rsid w:val="00B26D4B"/>
    <w:rsid w:val="00B26EA0"/>
    <w:rsid w:val="00B26FDB"/>
    <w:rsid w:val="00B27BA0"/>
    <w:rsid w:val="00B27BB2"/>
    <w:rsid w:val="00B306D9"/>
    <w:rsid w:val="00B3076C"/>
    <w:rsid w:val="00B30EC0"/>
    <w:rsid w:val="00B30EE4"/>
    <w:rsid w:val="00B3117C"/>
    <w:rsid w:val="00B3132C"/>
    <w:rsid w:val="00B31D8F"/>
    <w:rsid w:val="00B31E58"/>
    <w:rsid w:val="00B31EE5"/>
    <w:rsid w:val="00B3230C"/>
    <w:rsid w:val="00B3242E"/>
    <w:rsid w:val="00B32486"/>
    <w:rsid w:val="00B3266C"/>
    <w:rsid w:val="00B32A7C"/>
    <w:rsid w:val="00B33882"/>
    <w:rsid w:val="00B33A53"/>
    <w:rsid w:val="00B33D20"/>
    <w:rsid w:val="00B3404E"/>
    <w:rsid w:val="00B3466B"/>
    <w:rsid w:val="00B34AB0"/>
    <w:rsid w:val="00B34AD2"/>
    <w:rsid w:val="00B34EFB"/>
    <w:rsid w:val="00B352C4"/>
    <w:rsid w:val="00B3561C"/>
    <w:rsid w:val="00B359EE"/>
    <w:rsid w:val="00B35BA9"/>
    <w:rsid w:val="00B35BEE"/>
    <w:rsid w:val="00B360AB"/>
    <w:rsid w:val="00B36803"/>
    <w:rsid w:val="00B36907"/>
    <w:rsid w:val="00B36BC9"/>
    <w:rsid w:val="00B36D33"/>
    <w:rsid w:val="00B37023"/>
    <w:rsid w:val="00B370AE"/>
    <w:rsid w:val="00B370B6"/>
    <w:rsid w:val="00B37365"/>
    <w:rsid w:val="00B3738D"/>
    <w:rsid w:val="00B37920"/>
    <w:rsid w:val="00B37D7B"/>
    <w:rsid w:val="00B37E10"/>
    <w:rsid w:val="00B402C5"/>
    <w:rsid w:val="00B40310"/>
    <w:rsid w:val="00B404D0"/>
    <w:rsid w:val="00B40AAE"/>
    <w:rsid w:val="00B40E6A"/>
    <w:rsid w:val="00B41611"/>
    <w:rsid w:val="00B41872"/>
    <w:rsid w:val="00B418D6"/>
    <w:rsid w:val="00B41BCF"/>
    <w:rsid w:val="00B41DE0"/>
    <w:rsid w:val="00B41DE2"/>
    <w:rsid w:val="00B41FDC"/>
    <w:rsid w:val="00B42356"/>
    <w:rsid w:val="00B4235F"/>
    <w:rsid w:val="00B423C1"/>
    <w:rsid w:val="00B42519"/>
    <w:rsid w:val="00B42F00"/>
    <w:rsid w:val="00B42FCB"/>
    <w:rsid w:val="00B436AF"/>
    <w:rsid w:val="00B43767"/>
    <w:rsid w:val="00B43CC5"/>
    <w:rsid w:val="00B43D7B"/>
    <w:rsid w:val="00B43FD6"/>
    <w:rsid w:val="00B440F8"/>
    <w:rsid w:val="00B446F5"/>
    <w:rsid w:val="00B45055"/>
    <w:rsid w:val="00B45088"/>
    <w:rsid w:val="00B450DF"/>
    <w:rsid w:val="00B454FB"/>
    <w:rsid w:val="00B45CAB"/>
    <w:rsid w:val="00B4654B"/>
    <w:rsid w:val="00B46864"/>
    <w:rsid w:val="00B46B2A"/>
    <w:rsid w:val="00B46F2D"/>
    <w:rsid w:val="00B472A6"/>
    <w:rsid w:val="00B47393"/>
    <w:rsid w:val="00B47699"/>
    <w:rsid w:val="00B4798D"/>
    <w:rsid w:val="00B47B48"/>
    <w:rsid w:val="00B47DAD"/>
    <w:rsid w:val="00B47F40"/>
    <w:rsid w:val="00B5022E"/>
    <w:rsid w:val="00B50A2A"/>
    <w:rsid w:val="00B513AF"/>
    <w:rsid w:val="00B515A7"/>
    <w:rsid w:val="00B51825"/>
    <w:rsid w:val="00B5192F"/>
    <w:rsid w:val="00B52858"/>
    <w:rsid w:val="00B52F96"/>
    <w:rsid w:val="00B52FCA"/>
    <w:rsid w:val="00B534D4"/>
    <w:rsid w:val="00B534ED"/>
    <w:rsid w:val="00B5375B"/>
    <w:rsid w:val="00B5397D"/>
    <w:rsid w:val="00B53A56"/>
    <w:rsid w:val="00B53C0B"/>
    <w:rsid w:val="00B54069"/>
    <w:rsid w:val="00B54131"/>
    <w:rsid w:val="00B5440B"/>
    <w:rsid w:val="00B544E0"/>
    <w:rsid w:val="00B545DA"/>
    <w:rsid w:val="00B54816"/>
    <w:rsid w:val="00B54E10"/>
    <w:rsid w:val="00B55341"/>
    <w:rsid w:val="00B55520"/>
    <w:rsid w:val="00B5578B"/>
    <w:rsid w:val="00B55CEB"/>
    <w:rsid w:val="00B56426"/>
    <w:rsid w:val="00B564CB"/>
    <w:rsid w:val="00B567BA"/>
    <w:rsid w:val="00B56A07"/>
    <w:rsid w:val="00B56CE3"/>
    <w:rsid w:val="00B604EB"/>
    <w:rsid w:val="00B608B3"/>
    <w:rsid w:val="00B616F2"/>
    <w:rsid w:val="00B62060"/>
    <w:rsid w:val="00B62CF4"/>
    <w:rsid w:val="00B62DA2"/>
    <w:rsid w:val="00B62F7D"/>
    <w:rsid w:val="00B632C6"/>
    <w:rsid w:val="00B63B41"/>
    <w:rsid w:val="00B63BFC"/>
    <w:rsid w:val="00B6432C"/>
    <w:rsid w:val="00B643E1"/>
    <w:rsid w:val="00B643FC"/>
    <w:rsid w:val="00B6447C"/>
    <w:rsid w:val="00B646F0"/>
    <w:rsid w:val="00B64DDE"/>
    <w:rsid w:val="00B64E45"/>
    <w:rsid w:val="00B650E3"/>
    <w:rsid w:val="00B65243"/>
    <w:rsid w:val="00B6592E"/>
    <w:rsid w:val="00B659DC"/>
    <w:rsid w:val="00B65D35"/>
    <w:rsid w:val="00B66940"/>
    <w:rsid w:val="00B66F5C"/>
    <w:rsid w:val="00B67680"/>
    <w:rsid w:val="00B677F8"/>
    <w:rsid w:val="00B67F5C"/>
    <w:rsid w:val="00B706D8"/>
    <w:rsid w:val="00B709C1"/>
    <w:rsid w:val="00B7119F"/>
    <w:rsid w:val="00B712D8"/>
    <w:rsid w:val="00B715CB"/>
    <w:rsid w:val="00B71C37"/>
    <w:rsid w:val="00B71E11"/>
    <w:rsid w:val="00B7245E"/>
    <w:rsid w:val="00B724E9"/>
    <w:rsid w:val="00B7250B"/>
    <w:rsid w:val="00B739E3"/>
    <w:rsid w:val="00B73B45"/>
    <w:rsid w:val="00B73F79"/>
    <w:rsid w:val="00B741C4"/>
    <w:rsid w:val="00B74851"/>
    <w:rsid w:val="00B750C5"/>
    <w:rsid w:val="00B75425"/>
    <w:rsid w:val="00B76AB2"/>
    <w:rsid w:val="00B76E12"/>
    <w:rsid w:val="00B76F1F"/>
    <w:rsid w:val="00B772D1"/>
    <w:rsid w:val="00B773ED"/>
    <w:rsid w:val="00B7785D"/>
    <w:rsid w:val="00B77C24"/>
    <w:rsid w:val="00B77C6D"/>
    <w:rsid w:val="00B77C7C"/>
    <w:rsid w:val="00B77D79"/>
    <w:rsid w:val="00B800B8"/>
    <w:rsid w:val="00B81369"/>
    <w:rsid w:val="00B813F3"/>
    <w:rsid w:val="00B81E0E"/>
    <w:rsid w:val="00B82174"/>
    <w:rsid w:val="00B825F9"/>
    <w:rsid w:val="00B82E1B"/>
    <w:rsid w:val="00B82F21"/>
    <w:rsid w:val="00B82F49"/>
    <w:rsid w:val="00B83399"/>
    <w:rsid w:val="00B839AB"/>
    <w:rsid w:val="00B83ED1"/>
    <w:rsid w:val="00B84059"/>
    <w:rsid w:val="00B84FEF"/>
    <w:rsid w:val="00B851CB"/>
    <w:rsid w:val="00B85689"/>
    <w:rsid w:val="00B85E24"/>
    <w:rsid w:val="00B86202"/>
    <w:rsid w:val="00B86733"/>
    <w:rsid w:val="00B86BCB"/>
    <w:rsid w:val="00B87DDD"/>
    <w:rsid w:val="00B904C3"/>
    <w:rsid w:val="00B912E2"/>
    <w:rsid w:val="00B914ED"/>
    <w:rsid w:val="00B918AD"/>
    <w:rsid w:val="00B91A6C"/>
    <w:rsid w:val="00B91F6A"/>
    <w:rsid w:val="00B92204"/>
    <w:rsid w:val="00B923AA"/>
    <w:rsid w:val="00B92426"/>
    <w:rsid w:val="00B9267C"/>
    <w:rsid w:val="00B92702"/>
    <w:rsid w:val="00B9275D"/>
    <w:rsid w:val="00B92C4D"/>
    <w:rsid w:val="00B931E9"/>
    <w:rsid w:val="00B9333D"/>
    <w:rsid w:val="00B935A2"/>
    <w:rsid w:val="00B9361B"/>
    <w:rsid w:val="00B937AB"/>
    <w:rsid w:val="00B93943"/>
    <w:rsid w:val="00B939A6"/>
    <w:rsid w:val="00B93D7D"/>
    <w:rsid w:val="00B94A1D"/>
    <w:rsid w:val="00B94C34"/>
    <w:rsid w:val="00B954D9"/>
    <w:rsid w:val="00B95510"/>
    <w:rsid w:val="00B95561"/>
    <w:rsid w:val="00B957C6"/>
    <w:rsid w:val="00B95AF9"/>
    <w:rsid w:val="00B95E10"/>
    <w:rsid w:val="00B95E9C"/>
    <w:rsid w:val="00B96463"/>
    <w:rsid w:val="00B96D52"/>
    <w:rsid w:val="00B97B6E"/>
    <w:rsid w:val="00BA0338"/>
    <w:rsid w:val="00BA038B"/>
    <w:rsid w:val="00BA0B17"/>
    <w:rsid w:val="00BA0C90"/>
    <w:rsid w:val="00BA19BE"/>
    <w:rsid w:val="00BA1B0B"/>
    <w:rsid w:val="00BA1D9E"/>
    <w:rsid w:val="00BA221B"/>
    <w:rsid w:val="00BA22B3"/>
    <w:rsid w:val="00BA2896"/>
    <w:rsid w:val="00BA29C1"/>
    <w:rsid w:val="00BA34A2"/>
    <w:rsid w:val="00BA3E0D"/>
    <w:rsid w:val="00BA409D"/>
    <w:rsid w:val="00BA41D1"/>
    <w:rsid w:val="00BA46C9"/>
    <w:rsid w:val="00BA483B"/>
    <w:rsid w:val="00BA49A3"/>
    <w:rsid w:val="00BA4B70"/>
    <w:rsid w:val="00BA4DDB"/>
    <w:rsid w:val="00BA4F40"/>
    <w:rsid w:val="00BA54C4"/>
    <w:rsid w:val="00BA5A1D"/>
    <w:rsid w:val="00BA5A24"/>
    <w:rsid w:val="00BA5BC3"/>
    <w:rsid w:val="00BA5CEF"/>
    <w:rsid w:val="00BA5E6F"/>
    <w:rsid w:val="00BA610D"/>
    <w:rsid w:val="00BA6175"/>
    <w:rsid w:val="00BA68EF"/>
    <w:rsid w:val="00BA6B4F"/>
    <w:rsid w:val="00BA6B5E"/>
    <w:rsid w:val="00BA701B"/>
    <w:rsid w:val="00BA710B"/>
    <w:rsid w:val="00BA730B"/>
    <w:rsid w:val="00BA7356"/>
    <w:rsid w:val="00BA74D5"/>
    <w:rsid w:val="00BA758A"/>
    <w:rsid w:val="00BA7646"/>
    <w:rsid w:val="00BA79CB"/>
    <w:rsid w:val="00BA79EE"/>
    <w:rsid w:val="00BA7A07"/>
    <w:rsid w:val="00BA7ADA"/>
    <w:rsid w:val="00BA7E7C"/>
    <w:rsid w:val="00BB003A"/>
    <w:rsid w:val="00BB02F8"/>
    <w:rsid w:val="00BB0317"/>
    <w:rsid w:val="00BB0577"/>
    <w:rsid w:val="00BB05F7"/>
    <w:rsid w:val="00BB0908"/>
    <w:rsid w:val="00BB0A81"/>
    <w:rsid w:val="00BB1218"/>
    <w:rsid w:val="00BB135C"/>
    <w:rsid w:val="00BB14B8"/>
    <w:rsid w:val="00BB14DF"/>
    <w:rsid w:val="00BB1722"/>
    <w:rsid w:val="00BB1ADE"/>
    <w:rsid w:val="00BB1C3B"/>
    <w:rsid w:val="00BB1CC3"/>
    <w:rsid w:val="00BB1E2F"/>
    <w:rsid w:val="00BB20C0"/>
    <w:rsid w:val="00BB20FD"/>
    <w:rsid w:val="00BB23A5"/>
    <w:rsid w:val="00BB2592"/>
    <w:rsid w:val="00BB27BB"/>
    <w:rsid w:val="00BB28C0"/>
    <w:rsid w:val="00BB2ACB"/>
    <w:rsid w:val="00BB311C"/>
    <w:rsid w:val="00BB31F3"/>
    <w:rsid w:val="00BB3FB5"/>
    <w:rsid w:val="00BB473B"/>
    <w:rsid w:val="00BB4EC3"/>
    <w:rsid w:val="00BB53F8"/>
    <w:rsid w:val="00BB541B"/>
    <w:rsid w:val="00BB57CC"/>
    <w:rsid w:val="00BB589E"/>
    <w:rsid w:val="00BB59A8"/>
    <w:rsid w:val="00BB63B5"/>
    <w:rsid w:val="00BB6466"/>
    <w:rsid w:val="00BB6507"/>
    <w:rsid w:val="00BB6646"/>
    <w:rsid w:val="00BB68A3"/>
    <w:rsid w:val="00BB6EE2"/>
    <w:rsid w:val="00BB73AC"/>
    <w:rsid w:val="00BB766D"/>
    <w:rsid w:val="00BB7A30"/>
    <w:rsid w:val="00BC0215"/>
    <w:rsid w:val="00BC0502"/>
    <w:rsid w:val="00BC065D"/>
    <w:rsid w:val="00BC06A1"/>
    <w:rsid w:val="00BC0983"/>
    <w:rsid w:val="00BC0BFF"/>
    <w:rsid w:val="00BC1045"/>
    <w:rsid w:val="00BC10CB"/>
    <w:rsid w:val="00BC11D6"/>
    <w:rsid w:val="00BC13C9"/>
    <w:rsid w:val="00BC1948"/>
    <w:rsid w:val="00BC1974"/>
    <w:rsid w:val="00BC1A3D"/>
    <w:rsid w:val="00BC253E"/>
    <w:rsid w:val="00BC2788"/>
    <w:rsid w:val="00BC2CD6"/>
    <w:rsid w:val="00BC2E97"/>
    <w:rsid w:val="00BC30B1"/>
    <w:rsid w:val="00BC327D"/>
    <w:rsid w:val="00BC394C"/>
    <w:rsid w:val="00BC3B02"/>
    <w:rsid w:val="00BC3E66"/>
    <w:rsid w:val="00BC426C"/>
    <w:rsid w:val="00BC430A"/>
    <w:rsid w:val="00BC432E"/>
    <w:rsid w:val="00BC4488"/>
    <w:rsid w:val="00BC461F"/>
    <w:rsid w:val="00BC46A8"/>
    <w:rsid w:val="00BC4B4A"/>
    <w:rsid w:val="00BC4B98"/>
    <w:rsid w:val="00BC519E"/>
    <w:rsid w:val="00BC51A1"/>
    <w:rsid w:val="00BC5680"/>
    <w:rsid w:val="00BC5F1E"/>
    <w:rsid w:val="00BC61A3"/>
    <w:rsid w:val="00BC660C"/>
    <w:rsid w:val="00BC7041"/>
    <w:rsid w:val="00BC72DF"/>
    <w:rsid w:val="00BC7301"/>
    <w:rsid w:val="00BC75B9"/>
    <w:rsid w:val="00BC77BF"/>
    <w:rsid w:val="00BC79EA"/>
    <w:rsid w:val="00BC7A01"/>
    <w:rsid w:val="00BC7B2C"/>
    <w:rsid w:val="00BC7F56"/>
    <w:rsid w:val="00BD0997"/>
    <w:rsid w:val="00BD0B2B"/>
    <w:rsid w:val="00BD0FCE"/>
    <w:rsid w:val="00BD11D0"/>
    <w:rsid w:val="00BD178E"/>
    <w:rsid w:val="00BD17B7"/>
    <w:rsid w:val="00BD1853"/>
    <w:rsid w:val="00BD18F2"/>
    <w:rsid w:val="00BD1BAF"/>
    <w:rsid w:val="00BD1D06"/>
    <w:rsid w:val="00BD254D"/>
    <w:rsid w:val="00BD27B9"/>
    <w:rsid w:val="00BD2AFD"/>
    <w:rsid w:val="00BD2D9F"/>
    <w:rsid w:val="00BD2FC8"/>
    <w:rsid w:val="00BD3315"/>
    <w:rsid w:val="00BD3754"/>
    <w:rsid w:val="00BD3B2F"/>
    <w:rsid w:val="00BD3BCC"/>
    <w:rsid w:val="00BD3C3A"/>
    <w:rsid w:val="00BD4505"/>
    <w:rsid w:val="00BD4579"/>
    <w:rsid w:val="00BD4738"/>
    <w:rsid w:val="00BD4C12"/>
    <w:rsid w:val="00BD53FB"/>
    <w:rsid w:val="00BD5608"/>
    <w:rsid w:val="00BD5A14"/>
    <w:rsid w:val="00BD5BEE"/>
    <w:rsid w:val="00BD5C72"/>
    <w:rsid w:val="00BD5CA8"/>
    <w:rsid w:val="00BD5CC2"/>
    <w:rsid w:val="00BD62BF"/>
    <w:rsid w:val="00BD639C"/>
    <w:rsid w:val="00BD67C1"/>
    <w:rsid w:val="00BD7322"/>
    <w:rsid w:val="00BD74BB"/>
    <w:rsid w:val="00BD7C22"/>
    <w:rsid w:val="00BD7CE9"/>
    <w:rsid w:val="00BE01F0"/>
    <w:rsid w:val="00BE0346"/>
    <w:rsid w:val="00BE071A"/>
    <w:rsid w:val="00BE12AB"/>
    <w:rsid w:val="00BE19D1"/>
    <w:rsid w:val="00BE1F9C"/>
    <w:rsid w:val="00BE3039"/>
    <w:rsid w:val="00BE3821"/>
    <w:rsid w:val="00BE3CF2"/>
    <w:rsid w:val="00BE3EB6"/>
    <w:rsid w:val="00BE3F95"/>
    <w:rsid w:val="00BE4119"/>
    <w:rsid w:val="00BE423E"/>
    <w:rsid w:val="00BE4A23"/>
    <w:rsid w:val="00BE5766"/>
    <w:rsid w:val="00BE60CD"/>
    <w:rsid w:val="00BE63B6"/>
    <w:rsid w:val="00BE64E6"/>
    <w:rsid w:val="00BE66BB"/>
    <w:rsid w:val="00BE6750"/>
    <w:rsid w:val="00BE6ACB"/>
    <w:rsid w:val="00BE6B3D"/>
    <w:rsid w:val="00BF00AF"/>
    <w:rsid w:val="00BF00BF"/>
    <w:rsid w:val="00BF0756"/>
    <w:rsid w:val="00BF115D"/>
    <w:rsid w:val="00BF1913"/>
    <w:rsid w:val="00BF1AB3"/>
    <w:rsid w:val="00BF1E9A"/>
    <w:rsid w:val="00BF23FA"/>
    <w:rsid w:val="00BF276F"/>
    <w:rsid w:val="00BF2FCA"/>
    <w:rsid w:val="00BF30B2"/>
    <w:rsid w:val="00BF30F2"/>
    <w:rsid w:val="00BF313D"/>
    <w:rsid w:val="00BF314C"/>
    <w:rsid w:val="00BF3696"/>
    <w:rsid w:val="00BF41AF"/>
    <w:rsid w:val="00BF5BB4"/>
    <w:rsid w:val="00BF5C65"/>
    <w:rsid w:val="00BF5EE8"/>
    <w:rsid w:val="00BF620E"/>
    <w:rsid w:val="00BF660C"/>
    <w:rsid w:val="00BF6961"/>
    <w:rsid w:val="00BF6D1F"/>
    <w:rsid w:val="00BF6F17"/>
    <w:rsid w:val="00BF7129"/>
    <w:rsid w:val="00BF7904"/>
    <w:rsid w:val="00BF7AD8"/>
    <w:rsid w:val="00BF7C0E"/>
    <w:rsid w:val="00BF7D52"/>
    <w:rsid w:val="00BF7D5F"/>
    <w:rsid w:val="00C003C4"/>
    <w:rsid w:val="00C01149"/>
    <w:rsid w:val="00C0169E"/>
    <w:rsid w:val="00C01983"/>
    <w:rsid w:val="00C01D30"/>
    <w:rsid w:val="00C027C3"/>
    <w:rsid w:val="00C027E3"/>
    <w:rsid w:val="00C02A5E"/>
    <w:rsid w:val="00C02CB1"/>
    <w:rsid w:val="00C02EAC"/>
    <w:rsid w:val="00C02EF8"/>
    <w:rsid w:val="00C02FD3"/>
    <w:rsid w:val="00C03333"/>
    <w:rsid w:val="00C03A70"/>
    <w:rsid w:val="00C03A73"/>
    <w:rsid w:val="00C03A9A"/>
    <w:rsid w:val="00C03D6E"/>
    <w:rsid w:val="00C042E2"/>
    <w:rsid w:val="00C0491B"/>
    <w:rsid w:val="00C04C5C"/>
    <w:rsid w:val="00C04D8E"/>
    <w:rsid w:val="00C04FD6"/>
    <w:rsid w:val="00C05037"/>
    <w:rsid w:val="00C05CAE"/>
    <w:rsid w:val="00C060FC"/>
    <w:rsid w:val="00C0621F"/>
    <w:rsid w:val="00C0689B"/>
    <w:rsid w:val="00C06967"/>
    <w:rsid w:val="00C06BA9"/>
    <w:rsid w:val="00C06E57"/>
    <w:rsid w:val="00C06E61"/>
    <w:rsid w:val="00C071BF"/>
    <w:rsid w:val="00C07439"/>
    <w:rsid w:val="00C07B23"/>
    <w:rsid w:val="00C10365"/>
    <w:rsid w:val="00C10453"/>
    <w:rsid w:val="00C106DD"/>
    <w:rsid w:val="00C10E3E"/>
    <w:rsid w:val="00C11089"/>
    <w:rsid w:val="00C1126E"/>
    <w:rsid w:val="00C11409"/>
    <w:rsid w:val="00C11716"/>
    <w:rsid w:val="00C11CF5"/>
    <w:rsid w:val="00C1246C"/>
    <w:rsid w:val="00C12A6F"/>
    <w:rsid w:val="00C12EDF"/>
    <w:rsid w:val="00C13314"/>
    <w:rsid w:val="00C13504"/>
    <w:rsid w:val="00C13B6D"/>
    <w:rsid w:val="00C141A0"/>
    <w:rsid w:val="00C14BF2"/>
    <w:rsid w:val="00C15824"/>
    <w:rsid w:val="00C158B5"/>
    <w:rsid w:val="00C160D6"/>
    <w:rsid w:val="00C16771"/>
    <w:rsid w:val="00C168F7"/>
    <w:rsid w:val="00C16B5E"/>
    <w:rsid w:val="00C16BDB"/>
    <w:rsid w:val="00C17381"/>
    <w:rsid w:val="00C174D1"/>
    <w:rsid w:val="00C175DF"/>
    <w:rsid w:val="00C17A5C"/>
    <w:rsid w:val="00C17F05"/>
    <w:rsid w:val="00C20976"/>
    <w:rsid w:val="00C20B12"/>
    <w:rsid w:val="00C20D4A"/>
    <w:rsid w:val="00C21408"/>
    <w:rsid w:val="00C21528"/>
    <w:rsid w:val="00C2181B"/>
    <w:rsid w:val="00C222B8"/>
    <w:rsid w:val="00C222C2"/>
    <w:rsid w:val="00C2272D"/>
    <w:rsid w:val="00C2279C"/>
    <w:rsid w:val="00C22B6F"/>
    <w:rsid w:val="00C22C51"/>
    <w:rsid w:val="00C22D46"/>
    <w:rsid w:val="00C22D54"/>
    <w:rsid w:val="00C22DD0"/>
    <w:rsid w:val="00C22E61"/>
    <w:rsid w:val="00C2370B"/>
    <w:rsid w:val="00C23734"/>
    <w:rsid w:val="00C23DD0"/>
    <w:rsid w:val="00C23E62"/>
    <w:rsid w:val="00C2409F"/>
    <w:rsid w:val="00C2416C"/>
    <w:rsid w:val="00C24684"/>
    <w:rsid w:val="00C2471E"/>
    <w:rsid w:val="00C24C0E"/>
    <w:rsid w:val="00C2507D"/>
    <w:rsid w:val="00C2513F"/>
    <w:rsid w:val="00C2517C"/>
    <w:rsid w:val="00C255A9"/>
    <w:rsid w:val="00C25993"/>
    <w:rsid w:val="00C25CB8"/>
    <w:rsid w:val="00C2608E"/>
    <w:rsid w:val="00C26E44"/>
    <w:rsid w:val="00C26E98"/>
    <w:rsid w:val="00C2720B"/>
    <w:rsid w:val="00C275CF"/>
    <w:rsid w:val="00C27C13"/>
    <w:rsid w:val="00C27D4A"/>
    <w:rsid w:val="00C302E3"/>
    <w:rsid w:val="00C308EA"/>
    <w:rsid w:val="00C30D36"/>
    <w:rsid w:val="00C30ED2"/>
    <w:rsid w:val="00C31444"/>
    <w:rsid w:val="00C31656"/>
    <w:rsid w:val="00C316E6"/>
    <w:rsid w:val="00C31A14"/>
    <w:rsid w:val="00C31D3A"/>
    <w:rsid w:val="00C31D9D"/>
    <w:rsid w:val="00C31FA8"/>
    <w:rsid w:val="00C31FB9"/>
    <w:rsid w:val="00C31FEC"/>
    <w:rsid w:val="00C320EF"/>
    <w:rsid w:val="00C321B2"/>
    <w:rsid w:val="00C323D3"/>
    <w:rsid w:val="00C32592"/>
    <w:rsid w:val="00C335D8"/>
    <w:rsid w:val="00C3389B"/>
    <w:rsid w:val="00C34D30"/>
    <w:rsid w:val="00C34DFC"/>
    <w:rsid w:val="00C353C5"/>
    <w:rsid w:val="00C3564F"/>
    <w:rsid w:val="00C359A6"/>
    <w:rsid w:val="00C359C3"/>
    <w:rsid w:val="00C35BD7"/>
    <w:rsid w:val="00C35D42"/>
    <w:rsid w:val="00C35E62"/>
    <w:rsid w:val="00C35E84"/>
    <w:rsid w:val="00C36133"/>
    <w:rsid w:val="00C36272"/>
    <w:rsid w:val="00C36970"/>
    <w:rsid w:val="00C36F12"/>
    <w:rsid w:val="00C36FAC"/>
    <w:rsid w:val="00C37322"/>
    <w:rsid w:val="00C37521"/>
    <w:rsid w:val="00C37BFD"/>
    <w:rsid w:val="00C37D47"/>
    <w:rsid w:val="00C407EC"/>
    <w:rsid w:val="00C408D6"/>
    <w:rsid w:val="00C40944"/>
    <w:rsid w:val="00C40B98"/>
    <w:rsid w:val="00C40D51"/>
    <w:rsid w:val="00C4161D"/>
    <w:rsid w:val="00C4183D"/>
    <w:rsid w:val="00C41C0B"/>
    <w:rsid w:val="00C41DD8"/>
    <w:rsid w:val="00C42472"/>
    <w:rsid w:val="00C42E6F"/>
    <w:rsid w:val="00C43EF1"/>
    <w:rsid w:val="00C44331"/>
    <w:rsid w:val="00C444F2"/>
    <w:rsid w:val="00C44C60"/>
    <w:rsid w:val="00C44CF3"/>
    <w:rsid w:val="00C44E22"/>
    <w:rsid w:val="00C45298"/>
    <w:rsid w:val="00C4555E"/>
    <w:rsid w:val="00C45909"/>
    <w:rsid w:val="00C459E3"/>
    <w:rsid w:val="00C45F45"/>
    <w:rsid w:val="00C461C2"/>
    <w:rsid w:val="00C46248"/>
    <w:rsid w:val="00C463BB"/>
    <w:rsid w:val="00C4672C"/>
    <w:rsid w:val="00C46A10"/>
    <w:rsid w:val="00C46E08"/>
    <w:rsid w:val="00C475C1"/>
    <w:rsid w:val="00C475D5"/>
    <w:rsid w:val="00C47834"/>
    <w:rsid w:val="00C479E7"/>
    <w:rsid w:val="00C47C46"/>
    <w:rsid w:val="00C47CF4"/>
    <w:rsid w:val="00C47D50"/>
    <w:rsid w:val="00C47D84"/>
    <w:rsid w:val="00C505FE"/>
    <w:rsid w:val="00C51105"/>
    <w:rsid w:val="00C5121E"/>
    <w:rsid w:val="00C516B1"/>
    <w:rsid w:val="00C51AC3"/>
    <w:rsid w:val="00C51E0E"/>
    <w:rsid w:val="00C52B41"/>
    <w:rsid w:val="00C52D62"/>
    <w:rsid w:val="00C5337E"/>
    <w:rsid w:val="00C535D9"/>
    <w:rsid w:val="00C535E6"/>
    <w:rsid w:val="00C53702"/>
    <w:rsid w:val="00C537A5"/>
    <w:rsid w:val="00C539EE"/>
    <w:rsid w:val="00C53E7B"/>
    <w:rsid w:val="00C53EF3"/>
    <w:rsid w:val="00C5426E"/>
    <w:rsid w:val="00C54427"/>
    <w:rsid w:val="00C5442F"/>
    <w:rsid w:val="00C54CCA"/>
    <w:rsid w:val="00C55C83"/>
    <w:rsid w:val="00C55D71"/>
    <w:rsid w:val="00C55EA5"/>
    <w:rsid w:val="00C5617C"/>
    <w:rsid w:val="00C56B13"/>
    <w:rsid w:val="00C56BC2"/>
    <w:rsid w:val="00C56CA3"/>
    <w:rsid w:val="00C574CA"/>
    <w:rsid w:val="00C6046D"/>
    <w:rsid w:val="00C60A84"/>
    <w:rsid w:val="00C60B48"/>
    <w:rsid w:val="00C60EA0"/>
    <w:rsid w:val="00C60F02"/>
    <w:rsid w:val="00C61030"/>
    <w:rsid w:val="00C6126C"/>
    <w:rsid w:val="00C61473"/>
    <w:rsid w:val="00C616EA"/>
    <w:rsid w:val="00C61890"/>
    <w:rsid w:val="00C6231C"/>
    <w:rsid w:val="00C6261D"/>
    <w:rsid w:val="00C62A41"/>
    <w:rsid w:val="00C62C48"/>
    <w:rsid w:val="00C63105"/>
    <w:rsid w:val="00C63391"/>
    <w:rsid w:val="00C63754"/>
    <w:rsid w:val="00C63D6A"/>
    <w:rsid w:val="00C63D9C"/>
    <w:rsid w:val="00C6418A"/>
    <w:rsid w:val="00C6419A"/>
    <w:rsid w:val="00C6427D"/>
    <w:rsid w:val="00C64930"/>
    <w:rsid w:val="00C64DAD"/>
    <w:rsid w:val="00C64E35"/>
    <w:rsid w:val="00C64F34"/>
    <w:rsid w:val="00C65F7D"/>
    <w:rsid w:val="00C6634D"/>
    <w:rsid w:val="00C66CEB"/>
    <w:rsid w:val="00C66D3B"/>
    <w:rsid w:val="00C67380"/>
    <w:rsid w:val="00C67391"/>
    <w:rsid w:val="00C673DE"/>
    <w:rsid w:val="00C701EE"/>
    <w:rsid w:val="00C70678"/>
    <w:rsid w:val="00C70B17"/>
    <w:rsid w:val="00C70D24"/>
    <w:rsid w:val="00C70EC2"/>
    <w:rsid w:val="00C71026"/>
    <w:rsid w:val="00C71697"/>
    <w:rsid w:val="00C71727"/>
    <w:rsid w:val="00C71AA0"/>
    <w:rsid w:val="00C71CF2"/>
    <w:rsid w:val="00C7241E"/>
    <w:rsid w:val="00C72451"/>
    <w:rsid w:val="00C72838"/>
    <w:rsid w:val="00C72FCC"/>
    <w:rsid w:val="00C73001"/>
    <w:rsid w:val="00C7430A"/>
    <w:rsid w:val="00C7475D"/>
    <w:rsid w:val="00C74998"/>
    <w:rsid w:val="00C7575E"/>
    <w:rsid w:val="00C757CB"/>
    <w:rsid w:val="00C75AA2"/>
    <w:rsid w:val="00C75E31"/>
    <w:rsid w:val="00C766B0"/>
    <w:rsid w:val="00C7672D"/>
    <w:rsid w:val="00C76C54"/>
    <w:rsid w:val="00C76E19"/>
    <w:rsid w:val="00C76F33"/>
    <w:rsid w:val="00C776A1"/>
    <w:rsid w:val="00C77984"/>
    <w:rsid w:val="00C77E88"/>
    <w:rsid w:val="00C80229"/>
    <w:rsid w:val="00C8055C"/>
    <w:rsid w:val="00C80630"/>
    <w:rsid w:val="00C808F8"/>
    <w:rsid w:val="00C80C56"/>
    <w:rsid w:val="00C80C84"/>
    <w:rsid w:val="00C80E1F"/>
    <w:rsid w:val="00C810BC"/>
    <w:rsid w:val="00C8136F"/>
    <w:rsid w:val="00C818CC"/>
    <w:rsid w:val="00C81C44"/>
    <w:rsid w:val="00C8207E"/>
    <w:rsid w:val="00C821E8"/>
    <w:rsid w:val="00C8247F"/>
    <w:rsid w:val="00C82551"/>
    <w:rsid w:val="00C8256C"/>
    <w:rsid w:val="00C825EE"/>
    <w:rsid w:val="00C826D8"/>
    <w:rsid w:val="00C827E5"/>
    <w:rsid w:val="00C82AE3"/>
    <w:rsid w:val="00C82FC3"/>
    <w:rsid w:val="00C8339F"/>
    <w:rsid w:val="00C837A3"/>
    <w:rsid w:val="00C83806"/>
    <w:rsid w:val="00C838D8"/>
    <w:rsid w:val="00C83BD0"/>
    <w:rsid w:val="00C83FF5"/>
    <w:rsid w:val="00C84039"/>
    <w:rsid w:val="00C84171"/>
    <w:rsid w:val="00C841AE"/>
    <w:rsid w:val="00C84325"/>
    <w:rsid w:val="00C84421"/>
    <w:rsid w:val="00C84622"/>
    <w:rsid w:val="00C84A0E"/>
    <w:rsid w:val="00C84E9F"/>
    <w:rsid w:val="00C851DA"/>
    <w:rsid w:val="00C8551A"/>
    <w:rsid w:val="00C85525"/>
    <w:rsid w:val="00C85640"/>
    <w:rsid w:val="00C85923"/>
    <w:rsid w:val="00C860FA"/>
    <w:rsid w:val="00C862D6"/>
    <w:rsid w:val="00C862E3"/>
    <w:rsid w:val="00C86445"/>
    <w:rsid w:val="00C868CF"/>
    <w:rsid w:val="00C878EC"/>
    <w:rsid w:val="00C87948"/>
    <w:rsid w:val="00C87B4C"/>
    <w:rsid w:val="00C87BCE"/>
    <w:rsid w:val="00C87CAC"/>
    <w:rsid w:val="00C87CCD"/>
    <w:rsid w:val="00C87F2C"/>
    <w:rsid w:val="00C90CBE"/>
    <w:rsid w:val="00C913DD"/>
    <w:rsid w:val="00C9145E"/>
    <w:rsid w:val="00C918E7"/>
    <w:rsid w:val="00C91974"/>
    <w:rsid w:val="00C919C5"/>
    <w:rsid w:val="00C91B81"/>
    <w:rsid w:val="00C92397"/>
    <w:rsid w:val="00C92A40"/>
    <w:rsid w:val="00C92A68"/>
    <w:rsid w:val="00C930C9"/>
    <w:rsid w:val="00C9318A"/>
    <w:rsid w:val="00C9339A"/>
    <w:rsid w:val="00C93847"/>
    <w:rsid w:val="00C93B74"/>
    <w:rsid w:val="00C93CEB"/>
    <w:rsid w:val="00C93EA4"/>
    <w:rsid w:val="00C94642"/>
    <w:rsid w:val="00C947A0"/>
    <w:rsid w:val="00C94CDD"/>
    <w:rsid w:val="00C94F25"/>
    <w:rsid w:val="00C95022"/>
    <w:rsid w:val="00C950E4"/>
    <w:rsid w:val="00C95A73"/>
    <w:rsid w:val="00C95B05"/>
    <w:rsid w:val="00C961C4"/>
    <w:rsid w:val="00C9632C"/>
    <w:rsid w:val="00C963BE"/>
    <w:rsid w:val="00C96897"/>
    <w:rsid w:val="00C96A34"/>
    <w:rsid w:val="00C970E6"/>
    <w:rsid w:val="00C9710A"/>
    <w:rsid w:val="00C97165"/>
    <w:rsid w:val="00C97371"/>
    <w:rsid w:val="00CA01EC"/>
    <w:rsid w:val="00CA055F"/>
    <w:rsid w:val="00CA1B8D"/>
    <w:rsid w:val="00CA1CEB"/>
    <w:rsid w:val="00CA1DA4"/>
    <w:rsid w:val="00CA2100"/>
    <w:rsid w:val="00CA23B8"/>
    <w:rsid w:val="00CA273D"/>
    <w:rsid w:val="00CA28B3"/>
    <w:rsid w:val="00CA2E1F"/>
    <w:rsid w:val="00CA2E59"/>
    <w:rsid w:val="00CA3315"/>
    <w:rsid w:val="00CA3877"/>
    <w:rsid w:val="00CA38B7"/>
    <w:rsid w:val="00CA3B18"/>
    <w:rsid w:val="00CA3D65"/>
    <w:rsid w:val="00CA3D82"/>
    <w:rsid w:val="00CA401F"/>
    <w:rsid w:val="00CA4214"/>
    <w:rsid w:val="00CA48CF"/>
    <w:rsid w:val="00CA4B7C"/>
    <w:rsid w:val="00CA5166"/>
    <w:rsid w:val="00CA5618"/>
    <w:rsid w:val="00CA5762"/>
    <w:rsid w:val="00CA57CB"/>
    <w:rsid w:val="00CA590F"/>
    <w:rsid w:val="00CA5F46"/>
    <w:rsid w:val="00CA5F4F"/>
    <w:rsid w:val="00CA5FED"/>
    <w:rsid w:val="00CA6162"/>
    <w:rsid w:val="00CA6B6D"/>
    <w:rsid w:val="00CA71C0"/>
    <w:rsid w:val="00CA7E29"/>
    <w:rsid w:val="00CA7FC9"/>
    <w:rsid w:val="00CB01BF"/>
    <w:rsid w:val="00CB0305"/>
    <w:rsid w:val="00CB0500"/>
    <w:rsid w:val="00CB0B8A"/>
    <w:rsid w:val="00CB0B94"/>
    <w:rsid w:val="00CB11E8"/>
    <w:rsid w:val="00CB1228"/>
    <w:rsid w:val="00CB18ED"/>
    <w:rsid w:val="00CB22B2"/>
    <w:rsid w:val="00CB24E5"/>
    <w:rsid w:val="00CB29BE"/>
    <w:rsid w:val="00CB2E32"/>
    <w:rsid w:val="00CB35A7"/>
    <w:rsid w:val="00CB35FE"/>
    <w:rsid w:val="00CB3D16"/>
    <w:rsid w:val="00CB4295"/>
    <w:rsid w:val="00CB42C8"/>
    <w:rsid w:val="00CB42D7"/>
    <w:rsid w:val="00CB4531"/>
    <w:rsid w:val="00CB4ABF"/>
    <w:rsid w:val="00CB4C81"/>
    <w:rsid w:val="00CB4E40"/>
    <w:rsid w:val="00CB57A9"/>
    <w:rsid w:val="00CB5E4E"/>
    <w:rsid w:val="00CB5E62"/>
    <w:rsid w:val="00CB5EF8"/>
    <w:rsid w:val="00CB6194"/>
    <w:rsid w:val="00CB6400"/>
    <w:rsid w:val="00CB6C74"/>
    <w:rsid w:val="00CB78A3"/>
    <w:rsid w:val="00CC033E"/>
    <w:rsid w:val="00CC0D8F"/>
    <w:rsid w:val="00CC12CE"/>
    <w:rsid w:val="00CC1488"/>
    <w:rsid w:val="00CC1687"/>
    <w:rsid w:val="00CC207F"/>
    <w:rsid w:val="00CC20C6"/>
    <w:rsid w:val="00CC2704"/>
    <w:rsid w:val="00CC2A5D"/>
    <w:rsid w:val="00CC356B"/>
    <w:rsid w:val="00CC378E"/>
    <w:rsid w:val="00CC402B"/>
    <w:rsid w:val="00CC464F"/>
    <w:rsid w:val="00CC466F"/>
    <w:rsid w:val="00CC4780"/>
    <w:rsid w:val="00CC48A0"/>
    <w:rsid w:val="00CC492E"/>
    <w:rsid w:val="00CC541F"/>
    <w:rsid w:val="00CC5613"/>
    <w:rsid w:val="00CC5E60"/>
    <w:rsid w:val="00CC5F6D"/>
    <w:rsid w:val="00CC6540"/>
    <w:rsid w:val="00CC698F"/>
    <w:rsid w:val="00CC6B27"/>
    <w:rsid w:val="00CC6FC9"/>
    <w:rsid w:val="00CC700B"/>
    <w:rsid w:val="00CC758B"/>
    <w:rsid w:val="00CC7A8D"/>
    <w:rsid w:val="00CC7ABE"/>
    <w:rsid w:val="00CC7D6E"/>
    <w:rsid w:val="00CC7F88"/>
    <w:rsid w:val="00CD0114"/>
    <w:rsid w:val="00CD08AA"/>
    <w:rsid w:val="00CD153D"/>
    <w:rsid w:val="00CD17DF"/>
    <w:rsid w:val="00CD1CAC"/>
    <w:rsid w:val="00CD2063"/>
    <w:rsid w:val="00CD218B"/>
    <w:rsid w:val="00CD241A"/>
    <w:rsid w:val="00CD2785"/>
    <w:rsid w:val="00CD27D2"/>
    <w:rsid w:val="00CD288C"/>
    <w:rsid w:val="00CD2B2C"/>
    <w:rsid w:val="00CD2BAE"/>
    <w:rsid w:val="00CD2EE3"/>
    <w:rsid w:val="00CD396C"/>
    <w:rsid w:val="00CD4ADD"/>
    <w:rsid w:val="00CD4F39"/>
    <w:rsid w:val="00CD563E"/>
    <w:rsid w:val="00CD5A05"/>
    <w:rsid w:val="00CD68A6"/>
    <w:rsid w:val="00CD6D17"/>
    <w:rsid w:val="00CD6D82"/>
    <w:rsid w:val="00CD6F1C"/>
    <w:rsid w:val="00CD7027"/>
    <w:rsid w:val="00CD70CB"/>
    <w:rsid w:val="00CD73CE"/>
    <w:rsid w:val="00CD75AA"/>
    <w:rsid w:val="00CD77E7"/>
    <w:rsid w:val="00CD79E7"/>
    <w:rsid w:val="00CE006B"/>
    <w:rsid w:val="00CE0320"/>
    <w:rsid w:val="00CE06A7"/>
    <w:rsid w:val="00CE09AA"/>
    <w:rsid w:val="00CE10CD"/>
    <w:rsid w:val="00CE118E"/>
    <w:rsid w:val="00CE178A"/>
    <w:rsid w:val="00CE17F7"/>
    <w:rsid w:val="00CE2104"/>
    <w:rsid w:val="00CE2364"/>
    <w:rsid w:val="00CE23EC"/>
    <w:rsid w:val="00CE2509"/>
    <w:rsid w:val="00CE2DF3"/>
    <w:rsid w:val="00CE2F94"/>
    <w:rsid w:val="00CE3396"/>
    <w:rsid w:val="00CE33DB"/>
    <w:rsid w:val="00CE368D"/>
    <w:rsid w:val="00CE3C74"/>
    <w:rsid w:val="00CE3EEF"/>
    <w:rsid w:val="00CE4021"/>
    <w:rsid w:val="00CE4179"/>
    <w:rsid w:val="00CE447C"/>
    <w:rsid w:val="00CE4557"/>
    <w:rsid w:val="00CE4759"/>
    <w:rsid w:val="00CE4795"/>
    <w:rsid w:val="00CE4AD2"/>
    <w:rsid w:val="00CE4D00"/>
    <w:rsid w:val="00CE4D98"/>
    <w:rsid w:val="00CE566E"/>
    <w:rsid w:val="00CE607C"/>
    <w:rsid w:val="00CE6322"/>
    <w:rsid w:val="00CE6A3C"/>
    <w:rsid w:val="00CE6C5A"/>
    <w:rsid w:val="00CE6E75"/>
    <w:rsid w:val="00CE7178"/>
    <w:rsid w:val="00CE75C1"/>
    <w:rsid w:val="00CE7C7F"/>
    <w:rsid w:val="00CE7DD1"/>
    <w:rsid w:val="00CE7F7F"/>
    <w:rsid w:val="00CF0048"/>
    <w:rsid w:val="00CF0629"/>
    <w:rsid w:val="00CF06A3"/>
    <w:rsid w:val="00CF0EE9"/>
    <w:rsid w:val="00CF139A"/>
    <w:rsid w:val="00CF1563"/>
    <w:rsid w:val="00CF2342"/>
    <w:rsid w:val="00CF277A"/>
    <w:rsid w:val="00CF2AC3"/>
    <w:rsid w:val="00CF2C69"/>
    <w:rsid w:val="00CF338A"/>
    <w:rsid w:val="00CF33A1"/>
    <w:rsid w:val="00CF33CE"/>
    <w:rsid w:val="00CF3F28"/>
    <w:rsid w:val="00CF3FDF"/>
    <w:rsid w:val="00CF405E"/>
    <w:rsid w:val="00CF41D6"/>
    <w:rsid w:val="00CF41DC"/>
    <w:rsid w:val="00CF4710"/>
    <w:rsid w:val="00CF4802"/>
    <w:rsid w:val="00CF593D"/>
    <w:rsid w:val="00CF5C28"/>
    <w:rsid w:val="00CF5EC8"/>
    <w:rsid w:val="00CF6000"/>
    <w:rsid w:val="00CF629F"/>
    <w:rsid w:val="00CF62B1"/>
    <w:rsid w:val="00CF6546"/>
    <w:rsid w:val="00CF655C"/>
    <w:rsid w:val="00CF6C03"/>
    <w:rsid w:val="00CF70EB"/>
    <w:rsid w:val="00CF73F3"/>
    <w:rsid w:val="00CF78ED"/>
    <w:rsid w:val="00CF7CE0"/>
    <w:rsid w:val="00CF7DC7"/>
    <w:rsid w:val="00CF7E75"/>
    <w:rsid w:val="00D00238"/>
    <w:rsid w:val="00D008A1"/>
    <w:rsid w:val="00D00908"/>
    <w:rsid w:val="00D00F04"/>
    <w:rsid w:val="00D00F62"/>
    <w:rsid w:val="00D013F6"/>
    <w:rsid w:val="00D017EA"/>
    <w:rsid w:val="00D01EFC"/>
    <w:rsid w:val="00D01F00"/>
    <w:rsid w:val="00D023BE"/>
    <w:rsid w:val="00D02876"/>
    <w:rsid w:val="00D0293D"/>
    <w:rsid w:val="00D02E5D"/>
    <w:rsid w:val="00D03306"/>
    <w:rsid w:val="00D0344E"/>
    <w:rsid w:val="00D0347F"/>
    <w:rsid w:val="00D034F9"/>
    <w:rsid w:val="00D035F9"/>
    <w:rsid w:val="00D03BA5"/>
    <w:rsid w:val="00D03E24"/>
    <w:rsid w:val="00D0437B"/>
    <w:rsid w:val="00D0437F"/>
    <w:rsid w:val="00D047BE"/>
    <w:rsid w:val="00D048DD"/>
    <w:rsid w:val="00D0571A"/>
    <w:rsid w:val="00D05CAB"/>
    <w:rsid w:val="00D06537"/>
    <w:rsid w:val="00D06AFE"/>
    <w:rsid w:val="00D0750A"/>
    <w:rsid w:val="00D0752B"/>
    <w:rsid w:val="00D07843"/>
    <w:rsid w:val="00D078CB"/>
    <w:rsid w:val="00D078F8"/>
    <w:rsid w:val="00D07A8D"/>
    <w:rsid w:val="00D100FC"/>
    <w:rsid w:val="00D1019E"/>
    <w:rsid w:val="00D101AA"/>
    <w:rsid w:val="00D101FF"/>
    <w:rsid w:val="00D107D5"/>
    <w:rsid w:val="00D10861"/>
    <w:rsid w:val="00D10A6B"/>
    <w:rsid w:val="00D10B99"/>
    <w:rsid w:val="00D10E0B"/>
    <w:rsid w:val="00D111E7"/>
    <w:rsid w:val="00D11335"/>
    <w:rsid w:val="00D1145B"/>
    <w:rsid w:val="00D11EA8"/>
    <w:rsid w:val="00D11EB9"/>
    <w:rsid w:val="00D12062"/>
    <w:rsid w:val="00D12272"/>
    <w:rsid w:val="00D12E89"/>
    <w:rsid w:val="00D13265"/>
    <w:rsid w:val="00D135FF"/>
    <w:rsid w:val="00D13809"/>
    <w:rsid w:val="00D13D1D"/>
    <w:rsid w:val="00D1408B"/>
    <w:rsid w:val="00D140DE"/>
    <w:rsid w:val="00D14721"/>
    <w:rsid w:val="00D154AD"/>
    <w:rsid w:val="00D154F3"/>
    <w:rsid w:val="00D156BD"/>
    <w:rsid w:val="00D15AE6"/>
    <w:rsid w:val="00D15B60"/>
    <w:rsid w:val="00D165B4"/>
    <w:rsid w:val="00D16B1E"/>
    <w:rsid w:val="00D16DBA"/>
    <w:rsid w:val="00D17441"/>
    <w:rsid w:val="00D17A26"/>
    <w:rsid w:val="00D2053A"/>
    <w:rsid w:val="00D20771"/>
    <w:rsid w:val="00D20B51"/>
    <w:rsid w:val="00D2113B"/>
    <w:rsid w:val="00D2175F"/>
    <w:rsid w:val="00D21BCE"/>
    <w:rsid w:val="00D220EA"/>
    <w:rsid w:val="00D22A5C"/>
    <w:rsid w:val="00D22D2E"/>
    <w:rsid w:val="00D22D5E"/>
    <w:rsid w:val="00D2327D"/>
    <w:rsid w:val="00D23FFE"/>
    <w:rsid w:val="00D24260"/>
    <w:rsid w:val="00D244ED"/>
    <w:rsid w:val="00D24613"/>
    <w:rsid w:val="00D24D47"/>
    <w:rsid w:val="00D26196"/>
    <w:rsid w:val="00D26312"/>
    <w:rsid w:val="00D268DF"/>
    <w:rsid w:val="00D26C64"/>
    <w:rsid w:val="00D26F16"/>
    <w:rsid w:val="00D2711D"/>
    <w:rsid w:val="00D27591"/>
    <w:rsid w:val="00D277BB"/>
    <w:rsid w:val="00D27F8F"/>
    <w:rsid w:val="00D30500"/>
    <w:rsid w:val="00D306FA"/>
    <w:rsid w:val="00D30866"/>
    <w:rsid w:val="00D309DF"/>
    <w:rsid w:val="00D30BFF"/>
    <w:rsid w:val="00D30C10"/>
    <w:rsid w:val="00D30FC9"/>
    <w:rsid w:val="00D30FF2"/>
    <w:rsid w:val="00D31083"/>
    <w:rsid w:val="00D310A3"/>
    <w:rsid w:val="00D31577"/>
    <w:rsid w:val="00D31F6A"/>
    <w:rsid w:val="00D32553"/>
    <w:rsid w:val="00D33456"/>
    <w:rsid w:val="00D334F5"/>
    <w:rsid w:val="00D3373C"/>
    <w:rsid w:val="00D33BB9"/>
    <w:rsid w:val="00D33C07"/>
    <w:rsid w:val="00D340B5"/>
    <w:rsid w:val="00D34477"/>
    <w:rsid w:val="00D34794"/>
    <w:rsid w:val="00D347A6"/>
    <w:rsid w:val="00D3539E"/>
    <w:rsid w:val="00D35C13"/>
    <w:rsid w:val="00D3624B"/>
    <w:rsid w:val="00D3665A"/>
    <w:rsid w:val="00D36A11"/>
    <w:rsid w:val="00D36EA5"/>
    <w:rsid w:val="00D36F07"/>
    <w:rsid w:val="00D372EA"/>
    <w:rsid w:val="00D37301"/>
    <w:rsid w:val="00D37348"/>
    <w:rsid w:val="00D37C0B"/>
    <w:rsid w:val="00D37D1D"/>
    <w:rsid w:val="00D37F4C"/>
    <w:rsid w:val="00D37FE2"/>
    <w:rsid w:val="00D40323"/>
    <w:rsid w:val="00D406D9"/>
    <w:rsid w:val="00D406FE"/>
    <w:rsid w:val="00D40A21"/>
    <w:rsid w:val="00D40B52"/>
    <w:rsid w:val="00D4122A"/>
    <w:rsid w:val="00D415A0"/>
    <w:rsid w:val="00D41B93"/>
    <w:rsid w:val="00D41C60"/>
    <w:rsid w:val="00D426DD"/>
    <w:rsid w:val="00D42795"/>
    <w:rsid w:val="00D42AE2"/>
    <w:rsid w:val="00D4334C"/>
    <w:rsid w:val="00D435F4"/>
    <w:rsid w:val="00D43666"/>
    <w:rsid w:val="00D43B0F"/>
    <w:rsid w:val="00D43EF2"/>
    <w:rsid w:val="00D441CA"/>
    <w:rsid w:val="00D4432E"/>
    <w:rsid w:val="00D4470A"/>
    <w:rsid w:val="00D449D1"/>
    <w:rsid w:val="00D44D0B"/>
    <w:rsid w:val="00D45200"/>
    <w:rsid w:val="00D4581F"/>
    <w:rsid w:val="00D45E1E"/>
    <w:rsid w:val="00D4650F"/>
    <w:rsid w:val="00D46BD9"/>
    <w:rsid w:val="00D46C5B"/>
    <w:rsid w:val="00D46E3D"/>
    <w:rsid w:val="00D47193"/>
    <w:rsid w:val="00D47CC3"/>
    <w:rsid w:val="00D47DFB"/>
    <w:rsid w:val="00D503A9"/>
    <w:rsid w:val="00D504C2"/>
    <w:rsid w:val="00D5072F"/>
    <w:rsid w:val="00D50F9A"/>
    <w:rsid w:val="00D5104F"/>
    <w:rsid w:val="00D5147A"/>
    <w:rsid w:val="00D516B7"/>
    <w:rsid w:val="00D5188F"/>
    <w:rsid w:val="00D51E01"/>
    <w:rsid w:val="00D51E2B"/>
    <w:rsid w:val="00D51E4B"/>
    <w:rsid w:val="00D52175"/>
    <w:rsid w:val="00D52DC9"/>
    <w:rsid w:val="00D530E1"/>
    <w:rsid w:val="00D53BB9"/>
    <w:rsid w:val="00D53C6B"/>
    <w:rsid w:val="00D54B70"/>
    <w:rsid w:val="00D553AA"/>
    <w:rsid w:val="00D55527"/>
    <w:rsid w:val="00D55769"/>
    <w:rsid w:val="00D55DDD"/>
    <w:rsid w:val="00D57437"/>
    <w:rsid w:val="00D6030D"/>
    <w:rsid w:val="00D60320"/>
    <w:rsid w:val="00D604E8"/>
    <w:rsid w:val="00D606A6"/>
    <w:rsid w:val="00D60AA5"/>
    <w:rsid w:val="00D60F8F"/>
    <w:rsid w:val="00D61131"/>
    <w:rsid w:val="00D61232"/>
    <w:rsid w:val="00D613B5"/>
    <w:rsid w:val="00D61B14"/>
    <w:rsid w:val="00D620CF"/>
    <w:rsid w:val="00D6296E"/>
    <w:rsid w:val="00D62ADC"/>
    <w:rsid w:val="00D62E96"/>
    <w:rsid w:val="00D634F8"/>
    <w:rsid w:val="00D640E4"/>
    <w:rsid w:val="00D6430B"/>
    <w:rsid w:val="00D643B6"/>
    <w:rsid w:val="00D646A1"/>
    <w:rsid w:val="00D646EC"/>
    <w:rsid w:val="00D649C9"/>
    <w:rsid w:val="00D64A63"/>
    <w:rsid w:val="00D64BE3"/>
    <w:rsid w:val="00D64FFE"/>
    <w:rsid w:val="00D654BC"/>
    <w:rsid w:val="00D65650"/>
    <w:rsid w:val="00D65EB8"/>
    <w:rsid w:val="00D6623F"/>
    <w:rsid w:val="00D663D5"/>
    <w:rsid w:val="00D6648E"/>
    <w:rsid w:val="00D667A0"/>
    <w:rsid w:val="00D66AAF"/>
    <w:rsid w:val="00D6788E"/>
    <w:rsid w:val="00D679E7"/>
    <w:rsid w:val="00D7019A"/>
    <w:rsid w:val="00D70A72"/>
    <w:rsid w:val="00D71469"/>
    <w:rsid w:val="00D7165B"/>
    <w:rsid w:val="00D716A1"/>
    <w:rsid w:val="00D717A3"/>
    <w:rsid w:val="00D71A43"/>
    <w:rsid w:val="00D71CD2"/>
    <w:rsid w:val="00D71F92"/>
    <w:rsid w:val="00D720FA"/>
    <w:rsid w:val="00D721A2"/>
    <w:rsid w:val="00D72567"/>
    <w:rsid w:val="00D72587"/>
    <w:rsid w:val="00D72BF0"/>
    <w:rsid w:val="00D72CDF"/>
    <w:rsid w:val="00D733E7"/>
    <w:rsid w:val="00D733FB"/>
    <w:rsid w:val="00D7349C"/>
    <w:rsid w:val="00D73F43"/>
    <w:rsid w:val="00D741CA"/>
    <w:rsid w:val="00D74222"/>
    <w:rsid w:val="00D7474A"/>
    <w:rsid w:val="00D74E4D"/>
    <w:rsid w:val="00D74E65"/>
    <w:rsid w:val="00D74EED"/>
    <w:rsid w:val="00D75A13"/>
    <w:rsid w:val="00D75E53"/>
    <w:rsid w:val="00D75E9E"/>
    <w:rsid w:val="00D75F53"/>
    <w:rsid w:val="00D76126"/>
    <w:rsid w:val="00D76204"/>
    <w:rsid w:val="00D76742"/>
    <w:rsid w:val="00D7695E"/>
    <w:rsid w:val="00D76B85"/>
    <w:rsid w:val="00D76CB8"/>
    <w:rsid w:val="00D76D1B"/>
    <w:rsid w:val="00D7713C"/>
    <w:rsid w:val="00D775B7"/>
    <w:rsid w:val="00D777F4"/>
    <w:rsid w:val="00D804B7"/>
    <w:rsid w:val="00D80B0F"/>
    <w:rsid w:val="00D81070"/>
    <w:rsid w:val="00D811F9"/>
    <w:rsid w:val="00D813E1"/>
    <w:rsid w:val="00D8215C"/>
    <w:rsid w:val="00D82665"/>
    <w:rsid w:val="00D8291F"/>
    <w:rsid w:val="00D82B35"/>
    <w:rsid w:val="00D82E78"/>
    <w:rsid w:val="00D82F09"/>
    <w:rsid w:val="00D82FD8"/>
    <w:rsid w:val="00D835B6"/>
    <w:rsid w:val="00D83870"/>
    <w:rsid w:val="00D839C4"/>
    <w:rsid w:val="00D83D65"/>
    <w:rsid w:val="00D83D92"/>
    <w:rsid w:val="00D83E0A"/>
    <w:rsid w:val="00D84129"/>
    <w:rsid w:val="00D842C5"/>
    <w:rsid w:val="00D8497F"/>
    <w:rsid w:val="00D849F5"/>
    <w:rsid w:val="00D84A69"/>
    <w:rsid w:val="00D85098"/>
    <w:rsid w:val="00D851FC"/>
    <w:rsid w:val="00D85608"/>
    <w:rsid w:val="00D85C0A"/>
    <w:rsid w:val="00D85F1C"/>
    <w:rsid w:val="00D85F74"/>
    <w:rsid w:val="00D869B5"/>
    <w:rsid w:val="00D86C5A"/>
    <w:rsid w:val="00D86CE4"/>
    <w:rsid w:val="00D86E08"/>
    <w:rsid w:val="00D86E67"/>
    <w:rsid w:val="00D87220"/>
    <w:rsid w:val="00D87585"/>
    <w:rsid w:val="00D909BB"/>
    <w:rsid w:val="00D90B57"/>
    <w:rsid w:val="00D90FB2"/>
    <w:rsid w:val="00D9161A"/>
    <w:rsid w:val="00D918F1"/>
    <w:rsid w:val="00D91CE0"/>
    <w:rsid w:val="00D91DFD"/>
    <w:rsid w:val="00D91FFA"/>
    <w:rsid w:val="00D921DC"/>
    <w:rsid w:val="00D923C0"/>
    <w:rsid w:val="00D927CD"/>
    <w:rsid w:val="00D92A97"/>
    <w:rsid w:val="00D92B88"/>
    <w:rsid w:val="00D92E75"/>
    <w:rsid w:val="00D92F9F"/>
    <w:rsid w:val="00D93273"/>
    <w:rsid w:val="00D932EC"/>
    <w:rsid w:val="00D934FE"/>
    <w:rsid w:val="00D935FC"/>
    <w:rsid w:val="00D93DD7"/>
    <w:rsid w:val="00D943BF"/>
    <w:rsid w:val="00D949B0"/>
    <w:rsid w:val="00D94C59"/>
    <w:rsid w:val="00D94EA3"/>
    <w:rsid w:val="00D9501E"/>
    <w:rsid w:val="00D95137"/>
    <w:rsid w:val="00D9582F"/>
    <w:rsid w:val="00D959FA"/>
    <w:rsid w:val="00D96032"/>
    <w:rsid w:val="00D96F68"/>
    <w:rsid w:val="00D971F6"/>
    <w:rsid w:val="00D97654"/>
    <w:rsid w:val="00D97CA5"/>
    <w:rsid w:val="00DA007A"/>
    <w:rsid w:val="00DA01D6"/>
    <w:rsid w:val="00DA0331"/>
    <w:rsid w:val="00DA062C"/>
    <w:rsid w:val="00DA08FD"/>
    <w:rsid w:val="00DA0A5E"/>
    <w:rsid w:val="00DA0B79"/>
    <w:rsid w:val="00DA0F6F"/>
    <w:rsid w:val="00DA186D"/>
    <w:rsid w:val="00DA1968"/>
    <w:rsid w:val="00DA1EF8"/>
    <w:rsid w:val="00DA2111"/>
    <w:rsid w:val="00DA27B1"/>
    <w:rsid w:val="00DA27C7"/>
    <w:rsid w:val="00DA3049"/>
    <w:rsid w:val="00DA3C41"/>
    <w:rsid w:val="00DA4E2D"/>
    <w:rsid w:val="00DA5050"/>
    <w:rsid w:val="00DA5E66"/>
    <w:rsid w:val="00DA665D"/>
    <w:rsid w:val="00DA7038"/>
    <w:rsid w:val="00DA7684"/>
    <w:rsid w:val="00DA786D"/>
    <w:rsid w:val="00DB0133"/>
    <w:rsid w:val="00DB098D"/>
    <w:rsid w:val="00DB0E1A"/>
    <w:rsid w:val="00DB118E"/>
    <w:rsid w:val="00DB161B"/>
    <w:rsid w:val="00DB1A51"/>
    <w:rsid w:val="00DB1AB4"/>
    <w:rsid w:val="00DB1B5E"/>
    <w:rsid w:val="00DB21B0"/>
    <w:rsid w:val="00DB2898"/>
    <w:rsid w:val="00DB2B83"/>
    <w:rsid w:val="00DB2BEC"/>
    <w:rsid w:val="00DB2EB3"/>
    <w:rsid w:val="00DB3D67"/>
    <w:rsid w:val="00DB3EC0"/>
    <w:rsid w:val="00DB3F57"/>
    <w:rsid w:val="00DB409B"/>
    <w:rsid w:val="00DB4A18"/>
    <w:rsid w:val="00DB4AEE"/>
    <w:rsid w:val="00DB4E23"/>
    <w:rsid w:val="00DB4F76"/>
    <w:rsid w:val="00DB574B"/>
    <w:rsid w:val="00DB579B"/>
    <w:rsid w:val="00DB5A30"/>
    <w:rsid w:val="00DB5B9A"/>
    <w:rsid w:val="00DB612A"/>
    <w:rsid w:val="00DB6191"/>
    <w:rsid w:val="00DB61BE"/>
    <w:rsid w:val="00DB61D3"/>
    <w:rsid w:val="00DB6283"/>
    <w:rsid w:val="00DB6290"/>
    <w:rsid w:val="00DB669A"/>
    <w:rsid w:val="00DB6755"/>
    <w:rsid w:val="00DB6865"/>
    <w:rsid w:val="00DB6B77"/>
    <w:rsid w:val="00DB6ECD"/>
    <w:rsid w:val="00DB7045"/>
    <w:rsid w:val="00DB70EF"/>
    <w:rsid w:val="00DB71E3"/>
    <w:rsid w:val="00DB734F"/>
    <w:rsid w:val="00DB7954"/>
    <w:rsid w:val="00DB7DC6"/>
    <w:rsid w:val="00DC0196"/>
    <w:rsid w:val="00DC0336"/>
    <w:rsid w:val="00DC0876"/>
    <w:rsid w:val="00DC0DAB"/>
    <w:rsid w:val="00DC1521"/>
    <w:rsid w:val="00DC17BA"/>
    <w:rsid w:val="00DC1BCB"/>
    <w:rsid w:val="00DC216C"/>
    <w:rsid w:val="00DC297B"/>
    <w:rsid w:val="00DC2AF3"/>
    <w:rsid w:val="00DC3385"/>
    <w:rsid w:val="00DC33D6"/>
    <w:rsid w:val="00DC3499"/>
    <w:rsid w:val="00DC3608"/>
    <w:rsid w:val="00DC49C5"/>
    <w:rsid w:val="00DC4A13"/>
    <w:rsid w:val="00DC4FDE"/>
    <w:rsid w:val="00DC58D7"/>
    <w:rsid w:val="00DC597A"/>
    <w:rsid w:val="00DC59CF"/>
    <w:rsid w:val="00DC59F5"/>
    <w:rsid w:val="00DC5C0A"/>
    <w:rsid w:val="00DC60B4"/>
    <w:rsid w:val="00DC60DD"/>
    <w:rsid w:val="00DC66D7"/>
    <w:rsid w:val="00DC69F5"/>
    <w:rsid w:val="00DC6A09"/>
    <w:rsid w:val="00DC6F9B"/>
    <w:rsid w:val="00DC7AE9"/>
    <w:rsid w:val="00DC7AEA"/>
    <w:rsid w:val="00DD01A1"/>
    <w:rsid w:val="00DD02BA"/>
    <w:rsid w:val="00DD02BF"/>
    <w:rsid w:val="00DD0346"/>
    <w:rsid w:val="00DD08FB"/>
    <w:rsid w:val="00DD09EC"/>
    <w:rsid w:val="00DD0AB6"/>
    <w:rsid w:val="00DD0DDD"/>
    <w:rsid w:val="00DD14DF"/>
    <w:rsid w:val="00DD167F"/>
    <w:rsid w:val="00DD269B"/>
    <w:rsid w:val="00DD2934"/>
    <w:rsid w:val="00DD2947"/>
    <w:rsid w:val="00DD2DD1"/>
    <w:rsid w:val="00DD2E13"/>
    <w:rsid w:val="00DD454A"/>
    <w:rsid w:val="00DD4C04"/>
    <w:rsid w:val="00DD4DBB"/>
    <w:rsid w:val="00DD53D0"/>
    <w:rsid w:val="00DD5876"/>
    <w:rsid w:val="00DD5973"/>
    <w:rsid w:val="00DD5A06"/>
    <w:rsid w:val="00DD63C3"/>
    <w:rsid w:val="00DD664C"/>
    <w:rsid w:val="00DD68E8"/>
    <w:rsid w:val="00DD6C11"/>
    <w:rsid w:val="00DD6DBC"/>
    <w:rsid w:val="00DD6EE3"/>
    <w:rsid w:val="00DD6FC8"/>
    <w:rsid w:val="00DD74E2"/>
    <w:rsid w:val="00DD7891"/>
    <w:rsid w:val="00DD7DC6"/>
    <w:rsid w:val="00DD7FC4"/>
    <w:rsid w:val="00DE016C"/>
    <w:rsid w:val="00DE0917"/>
    <w:rsid w:val="00DE0B99"/>
    <w:rsid w:val="00DE1020"/>
    <w:rsid w:val="00DE1396"/>
    <w:rsid w:val="00DE140F"/>
    <w:rsid w:val="00DE16AD"/>
    <w:rsid w:val="00DE1A37"/>
    <w:rsid w:val="00DE1A82"/>
    <w:rsid w:val="00DE1C8E"/>
    <w:rsid w:val="00DE1CBC"/>
    <w:rsid w:val="00DE1F3F"/>
    <w:rsid w:val="00DE295C"/>
    <w:rsid w:val="00DE3049"/>
    <w:rsid w:val="00DE35DD"/>
    <w:rsid w:val="00DE4466"/>
    <w:rsid w:val="00DE453F"/>
    <w:rsid w:val="00DE4B28"/>
    <w:rsid w:val="00DE4BDC"/>
    <w:rsid w:val="00DE590A"/>
    <w:rsid w:val="00DE5AE9"/>
    <w:rsid w:val="00DE5C21"/>
    <w:rsid w:val="00DE5E88"/>
    <w:rsid w:val="00DE6380"/>
    <w:rsid w:val="00DE6674"/>
    <w:rsid w:val="00DE6A44"/>
    <w:rsid w:val="00DE6CB3"/>
    <w:rsid w:val="00DE729A"/>
    <w:rsid w:val="00DE75EC"/>
    <w:rsid w:val="00DE782C"/>
    <w:rsid w:val="00DE7910"/>
    <w:rsid w:val="00DE7BD4"/>
    <w:rsid w:val="00DE7C5A"/>
    <w:rsid w:val="00DE7D82"/>
    <w:rsid w:val="00DF0136"/>
    <w:rsid w:val="00DF020D"/>
    <w:rsid w:val="00DF063E"/>
    <w:rsid w:val="00DF0755"/>
    <w:rsid w:val="00DF0C6F"/>
    <w:rsid w:val="00DF108D"/>
    <w:rsid w:val="00DF15FA"/>
    <w:rsid w:val="00DF169E"/>
    <w:rsid w:val="00DF1788"/>
    <w:rsid w:val="00DF2325"/>
    <w:rsid w:val="00DF2677"/>
    <w:rsid w:val="00DF28BC"/>
    <w:rsid w:val="00DF2B7F"/>
    <w:rsid w:val="00DF33B2"/>
    <w:rsid w:val="00DF3475"/>
    <w:rsid w:val="00DF3E47"/>
    <w:rsid w:val="00DF4617"/>
    <w:rsid w:val="00DF4641"/>
    <w:rsid w:val="00DF4CF4"/>
    <w:rsid w:val="00DF5176"/>
    <w:rsid w:val="00DF57B8"/>
    <w:rsid w:val="00DF587C"/>
    <w:rsid w:val="00DF624F"/>
    <w:rsid w:val="00DF6380"/>
    <w:rsid w:val="00DF65D4"/>
    <w:rsid w:val="00DF6925"/>
    <w:rsid w:val="00DF6A90"/>
    <w:rsid w:val="00DF6AB3"/>
    <w:rsid w:val="00DF6E61"/>
    <w:rsid w:val="00DF6EE2"/>
    <w:rsid w:val="00DF70A0"/>
    <w:rsid w:val="00DF7108"/>
    <w:rsid w:val="00DF728C"/>
    <w:rsid w:val="00DF72B7"/>
    <w:rsid w:val="00DF7898"/>
    <w:rsid w:val="00DF7A11"/>
    <w:rsid w:val="00DF7A81"/>
    <w:rsid w:val="00DF7BBD"/>
    <w:rsid w:val="00E0055C"/>
    <w:rsid w:val="00E00923"/>
    <w:rsid w:val="00E009E9"/>
    <w:rsid w:val="00E00A36"/>
    <w:rsid w:val="00E00AB2"/>
    <w:rsid w:val="00E00BF3"/>
    <w:rsid w:val="00E00DE3"/>
    <w:rsid w:val="00E00F29"/>
    <w:rsid w:val="00E011D1"/>
    <w:rsid w:val="00E01757"/>
    <w:rsid w:val="00E01B00"/>
    <w:rsid w:val="00E023E5"/>
    <w:rsid w:val="00E02F86"/>
    <w:rsid w:val="00E03225"/>
    <w:rsid w:val="00E03360"/>
    <w:rsid w:val="00E03461"/>
    <w:rsid w:val="00E03940"/>
    <w:rsid w:val="00E03D7C"/>
    <w:rsid w:val="00E03FC7"/>
    <w:rsid w:val="00E042D0"/>
    <w:rsid w:val="00E04623"/>
    <w:rsid w:val="00E05021"/>
    <w:rsid w:val="00E05092"/>
    <w:rsid w:val="00E056B2"/>
    <w:rsid w:val="00E05A13"/>
    <w:rsid w:val="00E05A31"/>
    <w:rsid w:val="00E05EA8"/>
    <w:rsid w:val="00E060D1"/>
    <w:rsid w:val="00E06326"/>
    <w:rsid w:val="00E06390"/>
    <w:rsid w:val="00E0692D"/>
    <w:rsid w:val="00E06B6B"/>
    <w:rsid w:val="00E07089"/>
    <w:rsid w:val="00E0780D"/>
    <w:rsid w:val="00E07BBE"/>
    <w:rsid w:val="00E07C78"/>
    <w:rsid w:val="00E1016C"/>
    <w:rsid w:val="00E1056C"/>
    <w:rsid w:val="00E10790"/>
    <w:rsid w:val="00E107A5"/>
    <w:rsid w:val="00E10902"/>
    <w:rsid w:val="00E10B83"/>
    <w:rsid w:val="00E10EBD"/>
    <w:rsid w:val="00E110F8"/>
    <w:rsid w:val="00E11109"/>
    <w:rsid w:val="00E1178C"/>
    <w:rsid w:val="00E11D93"/>
    <w:rsid w:val="00E11F07"/>
    <w:rsid w:val="00E120A9"/>
    <w:rsid w:val="00E122AE"/>
    <w:rsid w:val="00E122C5"/>
    <w:rsid w:val="00E122F2"/>
    <w:rsid w:val="00E126BB"/>
    <w:rsid w:val="00E129D2"/>
    <w:rsid w:val="00E12AA5"/>
    <w:rsid w:val="00E12CC9"/>
    <w:rsid w:val="00E12E4E"/>
    <w:rsid w:val="00E12E99"/>
    <w:rsid w:val="00E13098"/>
    <w:rsid w:val="00E13196"/>
    <w:rsid w:val="00E1346A"/>
    <w:rsid w:val="00E143E1"/>
    <w:rsid w:val="00E14A68"/>
    <w:rsid w:val="00E14ADA"/>
    <w:rsid w:val="00E14B25"/>
    <w:rsid w:val="00E153D0"/>
    <w:rsid w:val="00E154DF"/>
    <w:rsid w:val="00E1599E"/>
    <w:rsid w:val="00E15BDE"/>
    <w:rsid w:val="00E15F05"/>
    <w:rsid w:val="00E15F57"/>
    <w:rsid w:val="00E160EA"/>
    <w:rsid w:val="00E167B4"/>
    <w:rsid w:val="00E17167"/>
    <w:rsid w:val="00E1770A"/>
    <w:rsid w:val="00E17A8B"/>
    <w:rsid w:val="00E2010F"/>
    <w:rsid w:val="00E201B4"/>
    <w:rsid w:val="00E20210"/>
    <w:rsid w:val="00E20233"/>
    <w:rsid w:val="00E20902"/>
    <w:rsid w:val="00E209C5"/>
    <w:rsid w:val="00E20C69"/>
    <w:rsid w:val="00E21B4E"/>
    <w:rsid w:val="00E21D9C"/>
    <w:rsid w:val="00E220D7"/>
    <w:rsid w:val="00E22176"/>
    <w:rsid w:val="00E221FE"/>
    <w:rsid w:val="00E225CD"/>
    <w:rsid w:val="00E227BA"/>
    <w:rsid w:val="00E22802"/>
    <w:rsid w:val="00E22C25"/>
    <w:rsid w:val="00E22EDE"/>
    <w:rsid w:val="00E2352B"/>
    <w:rsid w:val="00E23683"/>
    <w:rsid w:val="00E23879"/>
    <w:rsid w:val="00E238B4"/>
    <w:rsid w:val="00E23C63"/>
    <w:rsid w:val="00E2409B"/>
    <w:rsid w:val="00E2452A"/>
    <w:rsid w:val="00E248D4"/>
    <w:rsid w:val="00E24976"/>
    <w:rsid w:val="00E24FD3"/>
    <w:rsid w:val="00E2513B"/>
    <w:rsid w:val="00E254E5"/>
    <w:rsid w:val="00E2584A"/>
    <w:rsid w:val="00E258E6"/>
    <w:rsid w:val="00E25C3A"/>
    <w:rsid w:val="00E26AFD"/>
    <w:rsid w:val="00E2732B"/>
    <w:rsid w:val="00E27BE2"/>
    <w:rsid w:val="00E27C27"/>
    <w:rsid w:val="00E27E6F"/>
    <w:rsid w:val="00E30964"/>
    <w:rsid w:val="00E30B07"/>
    <w:rsid w:val="00E30C0A"/>
    <w:rsid w:val="00E30CFF"/>
    <w:rsid w:val="00E30F59"/>
    <w:rsid w:val="00E3151E"/>
    <w:rsid w:val="00E31707"/>
    <w:rsid w:val="00E317DE"/>
    <w:rsid w:val="00E31C95"/>
    <w:rsid w:val="00E31CBE"/>
    <w:rsid w:val="00E31F35"/>
    <w:rsid w:val="00E324DD"/>
    <w:rsid w:val="00E33230"/>
    <w:rsid w:val="00E332E7"/>
    <w:rsid w:val="00E3334A"/>
    <w:rsid w:val="00E33773"/>
    <w:rsid w:val="00E3380E"/>
    <w:rsid w:val="00E3381D"/>
    <w:rsid w:val="00E33961"/>
    <w:rsid w:val="00E33DCB"/>
    <w:rsid w:val="00E33E7B"/>
    <w:rsid w:val="00E34057"/>
    <w:rsid w:val="00E346B9"/>
    <w:rsid w:val="00E34829"/>
    <w:rsid w:val="00E34BB6"/>
    <w:rsid w:val="00E34C75"/>
    <w:rsid w:val="00E34D39"/>
    <w:rsid w:val="00E34F9B"/>
    <w:rsid w:val="00E35123"/>
    <w:rsid w:val="00E35382"/>
    <w:rsid w:val="00E36247"/>
    <w:rsid w:val="00E3646B"/>
    <w:rsid w:val="00E36D22"/>
    <w:rsid w:val="00E371CA"/>
    <w:rsid w:val="00E374DD"/>
    <w:rsid w:val="00E37A00"/>
    <w:rsid w:val="00E37E07"/>
    <w:rsid w:val="00E37F25"/>
    <w:rsid w:val="00E37FD6"/>
    <w:rsid w:val="00E403B4"/>
    <w:rsid w:val="00E404E6"/>
    <w:rsid w:val="00E40CDF"/>
    <w:rsid w:val="00E4129E"/>
    <w:rsid w:val="00E4166D"/>
    <w:rsid w:val="00E4195C"/>
    <w:rsid w:val="00E4268A"/>
    <w:rsid w:val="00E42B90"/>
    <w:rsid w:val="00E42C8D"/>
    <w:rsid w:val="00E42CF7"/>
    <w:rsid w:val="00E42D4F"/>
    <w:rsid w:val="00E42D83"/>
    <w:rsid w:val="00E42DBB"/>
    <w:rsid w:val="00E42E05"/>
    <w:rsid w:val="00E42E59"/>
    <w:rsid w:val="00E42EAD"/>
    <w:rsid w:val="00E43562"/>
    <w:rsid w:val="00E43B82"/>
    <w:rsid w:val="00E43BFF"/>
    <w:rsid w:val="00E44910"/>
    <w:rsid w:val="00E44D8D"/>
    <w:rsid w:val="00E452F6"/>
    <w:rsid w:val="00E45300"/>
    <w:rsid w:val="00E4541E"/>
    <w:rsid w:val="00E45C1D"/>
    <w:rsid w:val="00E45DB2"/>
    <w:rsid w:val="00E460A6"/>
    <w:rsid w:val="00E46335"/>
    <w:rsid w:val="00E463F0"/>
    <w:rsid w:val="00E465FB"/>
    <w:rsid w:val="00E46874"/>
    <w:rsid w:val="00E46969"/>
    <w:rsid w:val="00E46F45"/>
    <w:rsid w:val="00E47279"/>
    <w:rsid w:val="00E4752D"/>
    <w:rsid w:val="00E47CFF"/>
    <w:rsid w:val="00E5003F"/>
    <w:rsid w:val="00E50051"/>
    <w:rsid w:val="00E5048F"/>
    <w:rsid w:val="00E5050C"/>
    <w:rsid w:val="00E5127F"/>
    <w:rsid w:val="00E517F9"/>
    <w:rsid w:val="00E524B4"/>
    <w:rsid w:val="00E524C9"/>
    <w:rsid w:val="00E525B9"/>
    <w:rsid w:val="00E526CF"/>
    <w:rsid w:val="00E528FA"/>
    <w:rsid w:val="00E52BDD"/>
    <w:rsid w:val="00E52DED"/>
    <w:rsid w:val="00E532C2"/>
    <w:rsid w:val="00E53528"/>
    <w:rsid w:val="00E540D2"/>
    <w:rsid w:val="00E54CD4"/>
    <w:rsid w:val="00E54EAE"/>
    <w:rsid w:val="00E55014"/>
    <w:rsid w:val="00E5538F"/>
    <w:rsid w:val="00E553B5"/>
    <w:rsid w:val="00E55516"/>
    <w:rsid w:val="00E556F0"/>
    <w:rsid w:val="00E55B10"/>
    <w:rsid w:val="00E56C12"/>
    <w:rsid w:val="00E572DB"/>
    <w:rsid w:val="00E5733B"/>
    <w:rsid w:val="00E5785D"/>
    <w:rsid w:val="00E57BCD"/>
    <w:rsid w:val="00E57E57"/>
    <w:rsid w:val="00E60758"/>
    <w:rsid w:val="00E60A74"/>
    <w:rsid w:val="00E61349"/>
    <w:rsid w:val="00E613F4"/>
    <w:rsid w:val="00E615B2"/>
    <w:rsid w:val="00E61605"/>
    <w:rsid w:val="00E6190A"/>
    <w:rsid w:val="00E61AC0"/>
    <w:rsid w:val="00E61C1C"/>
    <w:rsid w:val="00E61D96"/>
    <w:rsid w:val="00E61F9E"/>
    <w:rsid w:val="00E62426"/>
    <w:rsid w:val="00E627F5"/>
    <w:rsid w:val="00E62B55"/>
    <w:rsid w:val="00E6330B"/>
    <w:rsid w:val="00E6335F"/>
    <w:rsid w:val="00E6389A"/>
    <w:rsid w:val="00E63E2A"/>
    <w:rsid w:val="00E645DD"/>
    <w:rsid w:val="00E6475A"/>
    <w:rsid w:val="00E64CE4"/>
    <w:rsid w:val="00E65155"/>
    <w:rsid w:val="00E651E3"/>
    <w:rsid w:val="00E65712"/>
    <w:rsid w:val="00E66023"/>
    <w:rsid w:val="00E667EF"/>
    <w:rsid w:val="00E668C1"/>
    <w:rsid w:val="00E6698E"/>
    <w:rsid w:val="00E66B4B"/>
    <w:rsid w:val="00E67E2B"/>
    <w:rsid w:val="00E67E80"/>
    <w:rsid w:val="00E67E82"/>
    <w:rsid w:val="00E7014D"/>
    <w:rsid w:val="00E705AF"/>
    <w:rsid w:val="00E7065A"/>
    <w:rsid w:val="00E70C68"/>
    <w:rsid w:val="00E7106E"/>
    <w:rsid w:val="00E7113E"/>
    <w:rsid w:val="00E713B8"/>
    <w:rsid w:val="00E71833"/>
    <w:rsid w:val="00E71F5D"/>
    <w:rsid w:val="00E72644"/>
    <w:rsid w:val="00E72772"/>
    <w:rsid w:val="00E733CF"/>
    <w:rsid w:val="00E73829"/>
    <w:rsid w:val="00E741C2"/>
    <w:rsid w:val="00E741FE"/>
    <w:rsid w:val="00E7431D"/>
    <w:rsid w:val="00E744CD"/>
    <w:rsid w:val="00E744FF"/>
    <w:rsid w:val="00E74848"/>
    <w:rsid w:val="00E7515B"/>
    <w:rsid w:val="00E751C3"/>
    <w:rsid w:val="00E75407"/>
    <w:rsid w:val="00E75786"/>
    <w:rsid w:val="00E75AA1"/>
    <w:rsid w:val="00E75BD1"/>
    <w:rsid w:val="00E75C23"/>
    <w:rsid w:val="00E764B2"/>
    <w:rsid w:val="00E774D7"/>
    <w:rsid w:val="00E80BF5"/>
    <w:rsid w:val="00E818D6"/>
    <w:rsid w:val="00E82106"/>
    <w:rsid w:val="00E825E7"/>
    <w:rsid w:val="00E8278E"/>
    <w:rsid w:val="00E82D5E"/>
    <w:rsid w:val="00E836ED"/>
    <w:rsid w:val="00E8376C"/>
    <w:rsid w:val="00E837EE"/>
    <w:rsid w:val="00E83EF5"/>
    <w:rsid w:val="00E84192"/>
    <w:rsid w:val="00E84375"/>
    <w:rsid w:val="00E84B2B"/>
    <w:rsid w:val="00E85140"/>
    <w:rsid w:val="00E8516C"/>
    <w:rsid w:val="00E85A1B"/>
    <w:rsid w:val="00E85BF8"/>
    <w:rsid w:val="00E862C5"/>
    <w:rsid w:val="00E86786"/>
    <w:rsid w:val="00E86849"/>
    <w:rsid w:val="00E86B5D"/>
    <w:rsid w:val="00E86D4E"/>
    <w:rsid w:val="00E86D8C"/>
    <w:rsid w:val="00E872CC"/>
    <w:rsid w:val="00E876DD"/>
    <w:rsid w:val="00E879C6"/>
    <w:rsid w:val="00E87BD4"/>
    <w:rsid w:val="00E87E38"/>
    <w:rsid w:val="00E87E98"/>
    <w:rsid w:val="00E87F06"/>
    <w:rsid w:val="00E902F4"/>
    <w:rsid w:val="00E90456"/>
    <w:rsid w:val="00E90590"/>
    <w:rsid w:val="00E908F1"/>
    <w:rsid w:val="00E90EE9"/>
    <w:rsid w:val="00E91197"/>
    <w:rsid w:val="00E911A8"/>
    <w:rsid w:val="00E91599"/>
    <w:rsid w:val="00E91872"/>
    <w:rsid w:val="00E919BE"/>
    <w:rsid w:val="00E92E16"/>
    <w:rsid w:val="00E92EC2"/>
    <w:rsid w:val="00E93721"/>
    <w:rsid w:val="00E9373F"/>
    <w:rsid w:val="00E93767"/>
    <w:rsid w:val="00E93CD6"/>
    <w:rsid w:val="00E949C6"/>
    <w:rsid w:val="00E94B3A"/>
    <w:rsid w:val="00E94C2D"/>
    <w:rsid w:val="00E94E57"/>
    <w:rsid w:val="00E953BC"/>
    <w:rsid w:val="00E957D7"/>
    <w:rsid w:val="00E95D2C"/>
    <w:rsid w:val="00E9681C"/>
    <w:rsid w:val="00E96CEA"/>
    <w:rsid w:val="00E97329"/>
    <w:rsid w:val="00E97503"/>
    <w:rsid w:val="00E9770F"/>
    <w:rsid w:val="00E97978"/>
    <w:rsid w:val="00E979C9"/>
    <w:rsid w:val="00E97A77"/>
    <w:rsid w:val="00E97D0D"/>
    <w:rsid w:val="00EA0339"/>
    <w:rsid w:val="00EA09A3"/>
    <w:rsid w:val="00EA0CD1"/>
    <w:rsid w:val="00EA1052"/>
    <w:rsid w:val="00EA1313"/>
    <w:rsid w:val="00EA13DD"/>
    <w:rsid w:val="00EA15A6"/>
    <w:rsid w:val="00EA1620"/>
    <w:rsid w:val="00EA169A"/>
    <w:rsid w:val="00EA1E47"/>
    <w:rsid w:val="00EA2022"/>
    <w:rsid w:val="00EA22B8"/>
    <w:rsid w:val="00EA2533"/>
    <w:rsid w:val="00EA2627"/>
    <w:rsid w:val="00EA26EA"/>
    <w:rsid w:val="00EA2720"/>
    <w:rsid w:val="00EA2BE9"/>
    <w:rsid w:val="00EA2C81"/>
    <w:rsid w:val="00EA2DB1"/>
    <w:rsid w:val="00EA2E34"/>
    <w:rsid w:val="00EA2F95"/>
    <w:rsid w:val="00EA3474"/>
    <w:rsid w:val="00EA3716"/>
    <w:rsid w:val="00EA3E82"/>
    <w:rsid w:val="00EA3F30"/>
    <w:rsid w:val="00EA42F4"/>
    <w:rsid w:val="00EA43C5"/>
    <w:rsid w:val="00EA4938"/>
    <w:rsid w:val="00EA4D6E"/>
    <w:rsid w:val="00EA543E"/>
    <w:rsid w:val="00EA5A32"/>
    <w:rsid w:val="00EA610E"/>
    <w:rsid w:val="00EA6254"/>
    <w:rsid w:val="00EA65FB"/>
    <w:rsid w:val="00EA696E"/>
    <w:rsid w:val="00EA699B"/>
    <w:rsid w:val="00EA6B56"/>
    <w:rsid w:val="00EA6D0C"/>
    <w:rsid w:val="00EA7531"/>
    <w:rsid w:val="00EA768C"/>
    <w:rsid w:val="00EA76F1"/>
    <w:rsid w:val="00EA7AA3"/>
    <w:rsid w:val="00EB0135"/>
    <w:rsid w:val="00EB0136"/>
    <w:rsid w:val="00EB03A4"/>
    <w:rsid w:val="00EB06D1"/>
    <w:rsid w:val="00EB0AC9"/>
    <w:rsid w:val="00EB0EE7"/>
    <w:rsid w:val="00EB10B5"/>
    <w:rsid w:val="00EB1403"/>
    <w:rsid w:val="00EB14FB"/>
    <w:rsid w:val="00EB1A37"/>
    <w:rsid w:val="00EB1EAF"/>
    <w:rsid w:val="00EB21CD"/>
    <w:rsid w:val="00EB2324"/>
    <w:rsid w:val="00EB23CB"/>
    <w:rsid w:val="00EB241C"/>
    <w:rsid w:val="00EB24BF"/>
    <w:rsid w:val="00EB24FA"/>
    <w:rsid w:val="00EB2676"/>
    <w:rsid w:val="00EB2691"/>
    <w:rsid w:val="00EB2993"/>
    <w:rsid w:val="00EB2EB4"/>
    <w:rsid w:val="00EB30D3"/>
    <w:rsid w:val="00EB32C1"/>
    <w:rsid w:val="00EB3389"/>
    <w:rsid w:val="00EB34CE"/>
    <w:rsid w:val="00EB37EB"/>
    <w:rsid w:val="00EB393E"/>
    <w:rsid w:val="00EB4965"/>
    <w:rsid w:val="00EB4C2B"/>
    <w:rsid w:val="00EB5056"/>
    <w:rsid w:val="00EB5474"/>
    <w:rsid w:val="00EB558E"/>
    <w:rsid w:val="00EB5868"/>
    <w:rsid w:val="00EB58B9"/>
    <w:rsid w:val="00EB5C62"/>
    <w:rsid w:val="00EB63F3"/>
    <w:rsid w:val="00EB6B7C"/>
    <w:rsid w:val="00EB7074"/>
    <w:rsid w:val="00EB71C3"/>
    <w:rsid w:val="00EC06C5"/>
    <w:rsid w:val="00EC0E56"/>
    <w:rsid w:val="00EC11D6"/>
    <w:rsid w:val="00EC1680"/>
    <w:rsid w:val="00EC17B2"/>
    <w:rsid w:val="00EC1B62"/>
    <w:rsid w:val="00EC1F29"/>
    <w:rsid w:val="00EC1FA8"/>
    <w:rsid w:val="00EC207D"/>
    <w:rsid w:val="00EC20C7"/>
    <w:rsid w:val="00EC21FC"/>
    <w:rsid w:val="00EC2764"/>
    <w:rsid w:val="00EC27C1"/>
    <w:rsid w:val="00EC2C65"/>
    <w:rsid w:val="00EC30AE"/>
    <w:rsid w:val="00EC30D4"/>
    <w:rsid w:val="00EC345F"/>
    <w:rsid w:val="00EC34AF"/>
    <w:rsid w:val="00EC3874"/>
    <w:rsid w:val="00EC3A80"/>
    <w:rsid w:val="00EC43E3"/>
    <w:rsid w:val="00EC4511"/>
    <w:rsid w:val="00EC4C75"/>
    <w:rsid w:val="00EC4E37"/>
    <w:rsid w:val="00EC5409"/>
    <w:rsid w:val="00EC56D8"/>
    <w:rsid w:val="00EC56E4"/>
    <w:rsid w:val="00EC592F"/>
    <w:rsid w:val="00EC5A92"/>
    <w:rsid w:val="00EC5C42"/>
    <w:rsid w:val="00EC61E9"/>
    <w:rsid w:val="00EC6439"/>
    <w:rsid w:val="00EC650C"/>
    <w:rsid w:val="00EC662B"/>
    <w:rsid w:val="00EC693B"/>
    <w:rsid w:val="00EC69FE"/>
    <w:rsid w:val="00EC6D81"/>
    <w:rsid w:val="00EC6EDA"/>
    <w:rsid w:val="00EC6F6D"/>
    <w:rsid w:val="00EC721D"/>
    <w:rsid w:val="00EC77DB"/>
    <w:rsid w:val="00ED09EB"/>
    <w:rsid w:val="00ED0ED2"/>
    <w:rsid w:val="00ED1094"/>
    <w:rsid w:val="00ED144D"/>
    <w:rsid w:val="00ED1500"/>
    <w:rsid w:val="00ED195C"/>
    <w:rsid w:val="00ED1FCE"/>
    <w:rsid w:val="00ED270E"/>
    <w:rsid w:val="00ED2DED"/>
    <w:rsid w:val="00ED2FDD"/>
    <w:rsid w:val="00ED32F8"/>
    <w:rsid w:val="00ED36D8"/>
    <w:rsid w:val="00ED371A"/>
    <w:rsid w:val="00ED38CF"/>
    <w:rsid w:val="00ED39E1"/>
    <w:rsid w:val="00ED3AB8"/>
    <w:rsid w:val="00ED3CBB"/>
    <w:rsid w:val="00ED404B"/>
    <w:rsid w:val="00ED44B4"/>
    <w:rsid w:val="00ED4992"/>
    <w:rsid w:val="00ED4F5C"/>
    <w:rsid w:val="00ED4FDC"/>
    <w:rsid w:val="00ED5684"/>
    <w:rsid w:val="00ED5BEE"/>
    <w:rsid w:val="00ED5EEB"/>
    <w:rsid w:val="00ED63FB"/>
    <w:rsid w:val="00ED67D7"/>
    <w:rsid w:val="00ED741D"/>
    <w:rsid w:val="00ED78DC"/>
    <w:rsid w:val="00ED79FC"/>
    <w:rsid w:val="00ED7BFE"/>
    <w:rsid w:val="00EE051C"/>
    <w:rsid w:val="00EE0745"/>
    <w:rsid w:val="00EE0E2E"/>
    <w:rsid w:val="00EE1216"/>
    <w:rsid w:val="00EE2255"/>
    <w:rsid w:val="00EE2638"/>
    <w:rsid w:val="00EE26D8"/>
    <w:rsid w:val="00EE2F92"/>
    <w:rsid w:val="00EE31E3"/>
    <w:rsid w:val="00EE31F0"/>
    <w:rsid w:val="00EE32FB"/>
    <w:rsid w:val="00EE34A1"/>
    <w:rsid w:val="00EE3C63"/>
    <w:rsid w:val="00EE416D"/>
    <w:rsid w:val="00EE41AE"/>
    <w:rsid w:val="00EE43FC"/>
    <w:rsid w:val="00EE4403"/>
    <w:rsid w:val="00EE465C"/>
    <w:rsid w:val="00EE4686"/>
    <w:rsid w:val="00EE4774"/>
    <w:rsid w:val="00EE4977"/>
    <w:rsid w:val="00EE516E"/>
    <w:rsid w:val="00EE521F"/>
    <w:rsid w:val="00EE5362"/>
    <w:rsid w:val="00EE580E"/>
    <w:rsid w:val="00EE5B7A"/>
    <w:rsid w:val="00EE5D46"/>
    <w:rsid w:val="00EE64B5"/>
    <w:rsid w:val="00EE652F"/>
    <w:rsid w:val="00EE6D5A"/>
    <w:rsid w:val="00EE6F75"/>
    <w:rsid w:val="00EE7467"/>
    <w:rsid w:val="00EE7C51"/>
    <w:rsid w:val="00EE7D2B"/>
    <w:rsid w:val="00EF074A"/>
    <w:rsid w:val="00EF0AC4"/>
    <w:rsid w:val="00EF0DA6"/>
    <w:rsid w:val="00EF1317"/>
    <w:rsid w:val="00EF14C1"/>
    <w:rsid w:val="00EF1721"/>
    <w:rsid w:val="00EF1922"/>
    <w:rsid w:val="00EF1948"/>
    <w:rsid w:val="00EF20CD"/>
    <w:rsid w:val="00EF22CD"/>
    <w:rsid w:val="00EF26CE"/>
    <w:rsid w:val="00EF2A3A"/>
    <w:rsid w:val="00EF2B0F"/>
    <w:rsid w:val="00EF2BF4"/>
    <w:rsid w:val="00EF2D4E"/>
    <w:rsid w:val="00EF3499"/>
    <w:rsid w:val="00EF35AB"/>
    <w:rsid w:val="00EF3DD1"/>
    <w:rsid w:val="00EF46FB"/>
    <w:rsid w:val="00EF4850"/>
    <w:rsid w:val="00EF4938"/>
    <w:rsid w:val="00EF4B4E"/>
    <w:rsid w:val="00EF4B6A"/>
    <w:rsid w:val="00EF4D1A"/>
    <w:rsid w:val="00EF527C"/>
    <w:rsid w:val="00EF53EA"/>
    <w:rsid w:val="00EF5580"/>
    <w:rsid w:val="00EF564A"/>
    <w:rsid w:val="00EF57A3"/>
    <w:rsid w:val="00EF60DA"/>
    <w:rsid w:val="00EF61C2"/>
    <w:rsid w:val="00EF6262"/>
    <w:rsid w:val="00EF64C5"/>
    <w:rsid w:val="00EF785C"/>
    <w:rsid w:val="00EF7C50"/>
    <w:rsid w:val="00EF7FED"/>
    <w:rsid w:val="00F00192"/>
    <w:rsid w:val="00F004B3"/>
    <w:rsid w:val="00F008B2"/>
    <w:rsid w:val="00F009B5"/>
    <w:rsid w:val="00F00D8D"/>
    <w:rsid w:val="00F00EDD"/>
    <w:rsid w:val="00F00EE5"/>
    <w:rsid w:val="00F0111F"/>
    <w:rsid w:val="00F01627"/>
    <w:rsid w:val="00F01ECA"/>
    <w:rsid w:val="00F02526"/>
    <w:rsid w:val="00F03D5B"/>
    <w:rsid w:val="00F03D93"/>
    <w:rsid w:val="00F03FD4"/>
    <w:rsid w:val="00F042E0"/>
    <w:rsid w:val="00F045B1"/>
    <w:rsid w:val="00F045BF"/>
    <w:rsid w:val="00F049CB"/>
    <w:rsid w:val="00F04D96"/>
    <w:rsid w:val="00F05682"/>
    <w:rsid w:val="00F0596E"/>
    <w:rsid w:val="00F0642D"/>
    <w:rsid w:val="00F06749"/>
    <w:rsid w:val="00F06F8B"/>
    <w:rsid w:val="00F07163"/>
    <w:rsid w:val="00F0727E"/>
    <w:rsid w:val="00F0758C"/>
    <w:rsid w:val="00F07599"/>
    <w:rsid w:val="00F075C8"/>
    <w:rsid w:val="00F07656"/>
    <w:rsid w:val="00F07742"/>
    <w:rsid w:val="00F07E3A"/>
    <w:rsid w:val="00F1024F"/>
    <w:rsid w:val="00F10879"/>
    <w:rsid w:val="00F10A86"/>
    <w:rsid w:val="00F10F27"/>
    <w:rsid w:val="00F10F47"/>
    <w:rsid w:val="00F1149A"/>
    <w:rsid w:val="00F11E1E"/>
    <w:rsid w:val="00F12CE6"/>
    <w:rsid w:val="00F12FA8"/>
    <w:rsid w:val="00F13463"/>
    <w:rsid w:val="00F13687"/>
    <w:rsid w:val="00F137CC"/>
    <w:rsid w:val="00F14057"/>
    <w:rsid w:val="00F143FD"/>
    <w:rsid w:val="00F14905"/>
    <w:rsid w:val="00F14DD1"/>
    <w:rsid w:val="00F15089"/>
    <w:rsid w:val="00F157A2"/>
    <w:rsid w:val="00F15895"/>
    <w:rsid w:val="00F15ACF"/>
    <w:rsid w:val="00F15BCC"/>
    <w:rsid w:val="00F15CE3"/>
    <w:rsid w:val="00F1678D"/>
    <w:rsid w:val="00F168F9"/>
    <w:rsid w:val="00F16C74"/>
    <w:rsid w:val="00F17109"/>
    <w:rsid w:val="00F17A23"/>
    <w:rsid w:val="00F2050F"/>
    <w:rsid w:val="00F20D11"/>
    <w:rsid w:val="00F20EBC"/>
    <w:rsid w:val="00F2107E"/>
    <w:rsid w:val="00F210A6"/>
    <w:rsid w:val="00F21210"/>
    <w:rsid w:val="00F21233"/>
    <w:rsid w:val="00F21311"/>
    <w:rsid w:val="00F216A4"/>
    <w:rsid w:val="00F21C0D"/>
    <w:rsid w:val="00F21D21"/>
    <w:rsid w:val="00F21FFD"/>
    <w:rsid w:val="00F22056"/>
    <w:rsid w:val="00F22218"/>
    <w:rsid w:val="00F225AB"/>
    <w:rsid w:val="00F226BA"/>
    <w:rsid w:val="00F2277C"/>
    <w:rsid w:val="00F22E21"/>
    <w:rsid w:val="00F22F5D"/>
    <w:rsid w:val="00F2384B"/>
    <w:rsid w:val="00F23A9A"/>
    <w:rsid w:val="00F24006"/>
    <w:rsid w:val="00F24547"/>
    <w:rsid w:val="00F246DB"/>
    <w:rsid w:val="00F2524F"/>
    <w:rsid w:val="00F2541A"/>
    <w:rsid w:val="00F255CB"/>
    <w:rsid w:val="00F2597E"/>
    <w:rsid w:val="00F25E49"/>
    <w:rsid w:val="00F2616E"/>
    <w:rsid w:val="00F26200"/>
    <w:rsid w:val="00F26285"/>
    <w:rsid w:val="00F26EB4"/>
    <w:rsid w:val="00F27FEE"/>
    <w:rsid w:val="00F3009B"/>
    <w:rsid w:val="00F302C0"/>
    <w:rsid w:val="00F3039A"/>
    <w:rsid w:val="00F315AE"/>
    <w:rsid w:val="00F31784"/>
    <w:rsid w:val="00F31F63"/>
    <w:rsid w:val="00F32027"/>
    <w:rsid w:val="00F32308"/>
    <w:rsid w:val="00F324A4"/>
    <w:rsid w:val="00F324B8"/>
    <w:rsid w:val="00F32635"/>
    <w:rsid w:val="00F33370"/>
    <w:rsid w:val="00F334C6"/>
    <w:rsid w:val="00F33875"/>
    <w:rsid w:val="00F3399D"/>
    <w:rsid w:val="00F33DBC"/>
    <w:rsid w:val="00F33FFC"/>
    <w:rsid w:val="00F341FA"/>
    <w:rsid w:val="00F34659"/>
    <w:rsid w:val="00F34687"/>
    <w:rsid w:val="00F34794"/>
    <w:rsid w:val="00F35667"/>
    <w:rsid w:val="00F35D0B"/>
    <w:rsid w:val="00F35F65"/>
    <w:rsid w:val="00F3608B"/>
    <w:rsid w:val="00F363C8"/>
    <w:rsid w:val="00F367CB"/>
    <w:rsid w:val="00F36832"/>
    <w:rsid w:val="00F369AD"/>
    <w:rsid w:val="00F36A4E"/>
    <w:rsid w:val="00F36B17"/>
    <w:rsid w:val="00F36E89"/>
    <w:rsid w:val="00F3710C"/>
    <w:rsid w:val="00F37197"/>
    <w:rsid w:val="00F374D0"/>
    <w:rsid w:val="00F37DA6"/>
    <w:rsid w:val="00F4091B"/>
    <w:rsid w:val="00F414F1"/>
    <w:rsid w:val="00F419A7"/>
    <w:rsid w:val="00F4284F"/>
    <w:rsid w:val="00F42F04"/>
    <w:rsid w:val="00F4329F"/>
    <w:rsid w:val="00F43727"/>
    <w:rsid w:val="00F43C6D"/>
    <w:rsid w:val="00F43C96"/>
    <w:rsid w:val="00F4451D"/>
    <w:rsid w:val="00F44520"/>
    <w:rsid w:val="00F44768"/>
    <w:rsid w:val="00F44AF9"/>
    <w:rsid w:val="00F44C0C"/>
    <w:rsid w:val="00F44D7C"/>
    <w:rsid w:val="00F45089"/>
    <w:rsid w:val="00F459A3"/>
    <w:rsid w:val="00F459DD"/>
    <w:rsid w:val="00F46BFC"/>
    <w:rsid w:val="00F46C8C"/>
    <w:rsid w:val="00F46DFD"/>
    <w:rsid w:val="00F46DFE"/>
    <w:rsid w:val="00F46E50"/>
    <w:rsid w:val="00F4704F"/>
    <w:rsid w:val="00F470E6"/>
    <w:rsid w:val="00F47FC6"/>
    <w:rsid w:val="00F50232"/>
    <w:rsid w:val="00F50349"/>
    <w:rsid w:val="00F507C4"/>
    <w:rsid w:val="00F50A68"/>
    <w:rsid w:val="00F50BFD"/>
    <w:rsid w:val="00F5131F"/>
    <w:rsid w:val="00F5136C"/>
    <w:rsid w:val="00F51A04"/>
    <w:rsid w:val="00F520B0"/>
    <w:rsid w:val="00F52103"/>
    <w:rsid w:val="00F525C2"/>
    <w:rsid w:val="00F52634"/>
    <w:rsid w:val="00F526D7"/>
    <w:rsid w:val="00F52706"/>
    <w:rsid w:val="00F527A7"/>
    <w:rsid w:val="00F527F0"/>
    <w:rsid w:val="00F528C0"/>
    <w:rsid w:val="00F53016"/>
    <w:rsid w:val="00F53AE1"/>
    <w:rsid w:val="00F53C88"/>
    <w:rsid w:val="00F53DBC"/>
    <w:rsid w:val="00F54352"/>
    <w:rsid w:val="00F544CE"/>
    <w:rsid w:val="00F54DB8"/>
    <w:rsid w:val="00F54E22"/>
    <w:rsid w:val="00F54E92"/>
    <w:rsid w:val="00F55326"/>
    <w:rsid w:val="00F55E52"/>
    <w:rsid w:val="00F56438"/>
    <w:rsid w:val="00F56632"/>
    <w:rsid w:val="00F56A3E"/>
    <w:rsid w:val="00F56B30"/>
    <w:rsid w:val="00F56CDF"/>
    <w:rsid w:val="00F573C9"/>
    <w:rsid w:val="00F578DF"/>
    <w:rsid w:val="00F57AA7"/>
    <w:rsid w:val="00F57E4D"/>
    <w:rsid w:val="00F57F15"/>
    <w:rsid w:val="00F601B2"/>
    <w:rsid w:val="00F607C7"/>
    <w:rsid w:val="00F60FCF"/>
    <w:rsid w:val="00F6140C"/>
    <w:rsid w:val="00F61A81"/>
    <w:rsid w:val="00F61D50"/>
    <w:rsid w:val="00F62077"/>
    <w:rsid w:val="00F622F4"/>
    <w:rsid w:val="00F632F9"/>
    <w:rsid w:val="00F63499"/>
    <w:rsid w:val="00F634D1"/>
    <w:rsid w:val="00F637FD"/>
    <w:rsid w:val="00F63F27"/>
    <w:rsid w:val="00F64387"/>
    <w:rsid w:val="00F64859"/>
    <w:rsid w:val="00F64EC2"/>
    <w:rsid w:val="00F64F6A"/>
    <w:rsid w:val="00F65810"/>
    <w:rsid w:val="00F65B47"/>
    <w:rsid w:val="00F662DD"/>
    <w:rsid w:val="00F669AB"/>
    <w:rsid w:val="00F66FF2"/>
    <w:rsid w:val="00F674B2"/>
    <w:rsid w:val="00F675EF"/>
    <w:rsid w:val="00F67680"/>
    <w:rsid w:val="00F67BCD"/>
    <w:rsid w:val="00F67E4A"/>
    <w:rsid w:val="00F70290"/>
    <w:rsid w:val="00F7051E"/>
    <w:rsid w:val="00F705F9"/>
    <w:rsid w:val="00F706DC"/>
    <w:rsid w:val="00F709C4"/>
    <w:rsid w:val="00F70CA6"/>
    <w:rsid w:val="00F711BE"/>
    <w:rsid w:val="00F71308"/>
    <w:rsid w:val="00F715FB"/>
    <w:rsid w:val="00F719FF"/>
    <w:rsid w:val="00F71B95"/>
    <w:rsid w:val="00F71EFB"/>
    <w:rsid w:val="00F71FC6"/>
    <w:rsid w:val="00F721FA"/>
    <w:rsid w:val="00F72F3A"/>
    <w:rsid w:val="00F72F4F"/>
    <w:rsid w:val="00F72FE9"/>
    <w:rsid w:val="00F733FF"/>
    <w:rsid w:val="00F735C3"/>
    <w:rsid w:val="00F7377E"/>
    <w:rsid w:val="00F73B05"/>
    <w:rsid w:val="00F73D8D"/>
    <w:rsid w:val="00F74009"/>
    <w:rsid w:val="00F74174"/>
    <w:rsid w:val="00F742F8"/>
    <w:rsid w:val="00F74946"/>
    <w:rsid w:val="00F74A31"/>
    <w:rsid w:val="00F74BAD"/>
    <w:rsid w:val="00F74CDA"/>
    <w:rsid w:val="00F74E3B"/>
    <w:rsid w:val="00F7502F"/>
    <w:rsid w:val="00F75252"/>
    <w:rsid w:val="00F761D1"/>
    <w:rsid w:val="00F76FD6"/>
    <w:rsid w:val="00F775A6"/>
    <w:rsid w:val="00F779A7"/>
    <w:rsid w:val="00F8015B"/>
    <w:rsid w:val="00F80490"/>
    <w:rsid w:val="00F804CB"/>
    <w:rsid w:val="00F809EA"/>
    <w:rsid w:val="00F80B9E"/>
    <w:rsid w:val="00F80DED"/>
    <w:rsid w:val="00F80E35"/>
    <w:rsid w:val="00F81651"/>
    <w:rsid w:val="00F81718"/>
    <w:rsid w:val="00F817EA"/>
    <w:rsid w:val="00F819FA"/>
    <w:rsid w:val="00F81EF8"/>
    <w:rsid w:val="00F82022"/>
    <w:rsid w:val="00F824AC"/>
    <w:rsid w:val="00F8254B"/>
    <w:rsid w:val="00F82A68"/>
    <w:rsid w:val="00F82A97"/>
    <w:rsid w:val="00F830BB"/>
    <w:rsid w:val="00F8357E"/>
    <w:rsid w:val="00F8365B"/>
    <w:rsid w:val="00F8388E"/>
    <w:rsid w:val="00F83DEA"/>
    <w:rsid w:val="00F83E23"/>
    <w:rsid w:val="00F840B5"/>
    <w:rsid w:val="00F8421B"/>
    <w:rsid w:val="00F84968"/>
    <w:rsid w:val="00F84C86"/>
    <w:rsid w:val="00F84DBB"/>
    <w:rsid w:val="00F84EB1"/>
    <w:rsid w:val="00F850FF"/>
    <w:rsid w:val="00F8546F"/>
    <w:rsid w:val="00F8617C"/>
    <w:rsid w:val="00F863CA"/>
    <w:rsid w:val="00F866EA"/>
    <w:rsid w:val="00F867D7"/>
    <w:rsid w:val="00F86AC6"/>
    <w:rsid w:val="00F86C83"/>
    <w:rsid w:val="00F86E08"/>
    <w:rsid w:val="00F86E53"/>
    <w:rsid w:val="00F86FA3"/>
    <w:rsid w:val="00F8760B"/>
    <w:rsid w:val="00F8760E"/>
    <w:rsid w:val="00F87912"/>
    <w:rsid w:val="00F87A6F"/>
    <w:rsid w:val="00F87CFE"/>
    <w:rsid w:val="00F9079A"/>
    <w:rsid w:val="00F908AB"/>
    <w:rsid w:val="00F909CB"/>
    <w:rsid w:val="00F90E98"/>
    <w:rsid w:val="00F90FDE"/>
    <w:rsid w:val="00F91341"/>
    <w:rsid w:val="00F91CBD"/>
    <w:rsid w:val="00F91D65"/>
    <w:rsid w:val="00F9225A"/>
    <w:rsid w:val="00F92436"/>
    <w:rsid w:val="00F9257A"/>
    <w:rsid w:val="00F92FD0"/>
    <w:rsid w:val="00F939B4"/>
    <w:rsid w:val="00F93D34"/>
    <w:rsid w:val="00F94461"/>
    <w:rsid w:val="00F944D4"/>
    <w:rsid w:val="00F944DF"/>
    <w:rsid w:val="00F94891"/>
    <w:rsid w:val="00F94A47"/>
    <w:rsid w:val="00F94E47"/>
    <w:rsid w:val="00F95002"/>
    <w:rsid w:val="00F95108"/>
    <w:rsid w:val="00F95181"/>
    <w:rsid w:val="00F951B7"/>
    <w:rsid w:val="00F95414"/>
    <w:rsid w:val="00F95DDB"/>
    <w:rsid w:val="00F96B88"/>
    <w:rsid w:val="00F96D1E"/>
    <w:rsid w:val="00F9754D"/>
    <w:rsid w:val="00F979B5"/>
    <w:rsid w:val="00F97AD9"/>
    <w:rsid w:val="00F97C61"/>
    <w:rsid w:val="00F97CC3"/>
    <w:rsid w:val="00FA0DED"/>
    <w:rsid w:val="00FA1583"/>
    <w:rsid w:val="00FA1EA6"/>
    <w:rsid w:val="00FA1F1E"/>
    <w:rsid w:val="00FA1FB4"/>
    <w:rsid w:val="00FA21F4"/>
    <w:rsid w:val="00FA22DC"/>
    <w:rsid w:val="00FA29DE"/>
    <w:rsid w:val="00FA2C3D"/>
    <w:rsid w:val="00FA31E8"/>
    <w:rsid w:val="00FA368D"/>
    <w:rsid w:val="00FA3940"/>
    <w:rsid w:val="00FA3949"/>
    <w:rsid w:val="00FA3975"/>
    <w:rsid w:val="00FA3999"/>
    <w:rsid w:val="00FA3A5D"/>
    <w:rsid w:val="00FA3EFA"/>
    <w:rsid w:val="00FA3F93"/>
    <w:rsid w:val="00FA40CD"/>
    <w:rsid w:val="00FA4247"/>
    <w:rsid w:val="00FA42C7"/>
    <w:rsid w:val="00FA4334"/>
    <w:rsid w:val="00FA4544"/>
    <w:rsid w:val="00FA469D"/>
    <w:rsid w:val="00FA47CD"/>
    <w:rsid w:val="00FA4824"/>
    <w:rsid w:val="00FA4BBD"/>
    <w:rsid w:val="00FA506D"/>
    <w:rsid w:val="00FA5876"/>
    <w:rsid w:val="00FA5B5D"/>
    <w:rsid w:val="00FA5B98"/>
    <w:rsid w:val="00FA5CAB"/>
    <w:rsid w:val="00FA6020"/>
    <w:rsid w:val="00FA617A"/>
    <w:rsid w:val="00FA687B"/>
    <w:rsid w:val="00FA6DA6"/>
    <w:rsid w:val="00FA6ED9"/>
    <w:rsid w:val="00FA7040"/>
    <w:rsid w:val="00FA7096"/>
    <w:rsid w:val="00FA7C3C"/>
    <w:rsid w:val="00FA7CE9"/>
    <w:rsid w:val="00FB0304"/>
    <w:rsid w:val="00FB0931"/>
    <w:rsid w:val="00FB0C3A"/>
    <w:rsid w:val="00FB1AFB"/>
    <w:rsid w:val="00FB1C6C"/>
    <w:rsid w:val="00FB1E08"/>
    <w:rsid w:val="00FB1F8F"/>
    <w:rsid w:val="00FB235E"/>
    <w:rsid w:val="00FB2838"/>
    <w:rsid w:val="00FB2D48"/>
    <w:rsid w:val="00FB2D79"/>
    <w:rsid w:val="00FB361A"/>
    <w:rsid w:val="00FB386C"/>
    <w:rsid w:val="00FB3954"/>
    <w:rsid w:val="00FB3CE1"/>
    <w:rsid w:val="00FB3E1C"/>
    <w:rsid w:val="00FB3F22"/>
    <w:rsid w:val="00FB490D"/>
    <w:rsid w:val="00FB498B"/>
    <w:rsid w:val="00FB582C"/>
    <w:rsid w:val="00FB5B98"/>
    <w:rsid w:val="00FB5C46"/>
    <w:rsid w:val="00FB5E3E"/>
    <w:rsid w:val="00FB6655"/>
    <w:rsid w:val="00FB6BE8"/>
    <w:rsid w:val="00FB6C61"/>
    <w:rsid w:val="00FB6F66"/>
    <w:rsid w:val="00FB701B"/>
    <w:rsid w:val="00FB7094"/>
    <w:rsid w:val="00FB7B3F"/>
    <w:rsid w:val="00FB7D97"/>
    <w:rsid w:val="00FC0025"/>
    <w:rsid w:val="00FC0410"/>
    <w:rsid w:val="00FC042D"/>
    <w:rsid w:val="00FC0C6D"/>
    <w:rsid w:val="00FC0DCD"/>
    <w:rsid w:val="00FC0F89"/>
    <w:rsid w:val="00FC0FDB"/>
    <w:rsid w:val="00FC138A"/>
    <w:rsid w:val="00FC18DB"/>
    <w:rsid w:val="00FC1930"/>
    <w:rsid w:val="00FC1A7B"/>
    <w:rsid w:val="00FC1EC8"/>
    <w:rsid w:val="00FC2081"/>
    <w:rsid w:val="00FC211D"/>
    <w:rsid w:val="00FC2378"/>
    <w:rsid w:val="00FC24F9"/>
    <w:rsid w:val="00FC30E6"/>
    <w:rsid w:val="00FC3247"/>
    <w:rsid w:val="00FC3517"/>
    <w:rsid w:val="00FC3665"/>
    <w:rsid w:val="00FC3E4C"/>
    <w:rsid w:val="00FC3F66"/>
    <w:rsid w:val="00FC4130"/>
    <w:rsid w:val="00FC4361"/>
    <w:rsid w:val="00FC43F9"/>
    <w:rsid w:val="00FC4552"/>
    <w:rsid w:val="00FC470D"/>
    <w:rsid w:val="00FC488C"/>
    <w:rsid w:val="00FC4BE0"/>
    <w:rsid w:val="00FC4CF2"/>
    <w:rsid w:val="00FC4E10"/>
    <w:rsid w:val="00FC4E26"/>
    <w:rsid w:val="00FC523D"/>
    <w:rsid w:val="00FC5462"/>
    <w:rsid w:val="00FC54EC"/>
    <w:rsid w:val="00FC556A"/>
    <w:rsid w:val="00FC5C48"/>
    <w:rsid w:val="00FC6166"/>
    <w:rsid w:val="00FC6A45"/>
    <w:rsid w:val="00FC7A91"/>
    <w:rsid w:val="00FC7CD6"/>
    <w:rsid w:val="00FD0E23"/>
    <w:rsid w:val="00FD1056"/>
    <w:rsid w:val="00FD12F5"/>
    <w:rsid w:val="00FD1553"/>
    <w:rsid w:val="00FD18F2"/>
    <w:rsid w:val="00FD1B0C"/>
    <w:rsid w:val="00FD1C06"/>
    <w:rsid w:val="00FD22AB"/>
    <w:rsid w:val="00FD2420"/>
    <w:rsid w:val="00FD26D7"/>
    <w:rsid w:val="00FD310F"/>
    <w:rsid w:val="00FD3618"/>
    <w:rsid w:val="00FD3C6A"/>
    <w:rsid w:val="00FD4857"/>
    <w:rsid w:val="00FD5282"/>
    <w:rsid w:val="00FD5360"/>
    <w:rsid w:val="00FD5644"/>
    <w:rsid w:val="00FD587B"/>
    <w:rsid w:val="00FD5AD3"/>
    <w:rsid w:val="00FD5B81"/>
    <w:rsid w:val="00FD646C"/>
    <w:rsid w:val="00FD698E"/>
    <w:rsid w:val="00FD6AE1"/>
    <w:rsid w:val="00FD6E2B"/>
    <w:rsid w:val="00FD6FD3"/>
    <w:rsid w:val="00FD730F"/>
    <w:rsid w:val="00FD7401"/>
    <w:rsid w:val="00FD7567"/>
    <w:rsid w:val="00FD75D6"/>
    <w:rsid w:val="00FE0334"/>
    <w:rsid w:val="00FE05BE"/>
    <w:rsid w:val="00FE06AD"/>
    <w:rsid w:val="00FE0D3F"/>
    <w:rsid w:val="00FE1503"/>
    <w:rsid w:val="00FE1796"/>
    <w:rsid w:val="00FE1B03"/>
    <w:rsid w:val="00FE1EA6"/>
    <w:rsid w:val="00FE2023"/>
    <w:rsid w:val="00FE206A"/>
    <w:rsid w:val="00FE21CB"/>
    <w:rsid w:val="00FE22F8"/>
    <w:rsid w:val="00FE2438"/>
    <w:rsid w:val="00FE271C"/>
    <w:rsid w:val="00FE2C15"/>
    <w:rsid w:val="00FE329D"/>
    <w:rsid w:val="00FE3ED5"/>
    <w:rsid w:val="00FE46DD"/>
    <w:rsid w:val="00FE46FE"/>
    <w:rsid w:val="00FE49A6"/>
    <w:rsid w:val="00FE4B04"/>
    <w:rsid w:val="00FE5762"/>
    <w:rsid w:val="00FE5B72"/>
    <w:rsid w:val="00FE5ED5"/>
    <w:rsid w:val="00FE6BED"/>
    <w:rsid w:val="00FE7445"/>
    <w:rsid w:val="00FE75D1"/>
    <w:rsid w:val="00FE774B"/>
    <w:rsid w:val="00FE7D6B"/>
    <w:rsid w:val="00FE7E5B"/>
    <w:rsid w:val="00FE7F68"/>
    <w:rsid w:val="00FF0033"/>
    <w:rsid w:val="00FF042A"/>
    <w:rsid w:val="00FF10FD"/>
    <w:rsid w:val="00FF2C09"/>
    <w:rsid w:val="00FF2C50"/>
    <w:rsid w:val="00FF2CF7"/>
    <w:rsid w:val="00FF3119"/>
    <w:rsid w:val="00FF329D"/>
    <w:rsid w:val="00FF3672"/>
    <w:rsid w:val="00FF42C8"/>
    <w:rsid w:val="00FF4625"/>
    <w:rsid w:val="00FF4719"/>
    <w:rsid w:val="00FF4A3B"/>
    <w:rsid w:val="00FF4EE9"/>
    <w:rsid w:val="00FF5685"/>
    <w:rsid w:val="00FF5C30"/>
    <w:rsid w:val="00FF6681"/>
    <w:rsid w:val="00FF6CB9"/>
    <w:rsid w:val="00FF7139"/>
    <w:rsid w:val="00FF7464"/>
    <w:rsid w:val="00FF76AC"/>
    <w:rsid w:val="00FF775A"/>
    <w:rsid w:val="00FF78E6"/>
    <w:rsid w:val="00FF7F8C"/>
    <w:rsid w:val="00FF7FD2"/>
    <w:rsid w:val="06F55682"/>
    <w:rsid w:val="0791108A"/>
    <w:rsid w:val="13677556"/>
    <w:rsid w:val="14993189"/>
    <w:rsid w:val="179F06D9"/>
    <w:rsid w:val="1D0A14AE"/>
    <w:rsid w:val="1E84A186"/>
    <w:rsid w:val="27971D66"/>
    <w:rsid w:val="2BA291B0"/>
    <w:rsid w:val="2CC973E9"/>
    <w:rsid w:val="33530320"/>
    <w:rsid w:val="3396FBB4"/>
    <w:rsid w:val="3571B397"/>
    <w:rsid w:val="3687896C"/>
    <w:rsid w:val="371E4EA2"/>
    <w:rsid w:val="37E4DC4B"/>
    <w:rsid w:val="39953D67"/>
    <w:rsid w:val="3DB36874"/>
    <w:rsid w:val="402A172A"/>
    <w:rsid w:val="42FBA336"/>
    <w:rsid w:val="4867C442"/>
    <w:rsid w:val="49D3395D"/>
    <w:rsid w:val="4BAC0045"/>
    <w:rsid w:val="5244BBB7"/>
    <w:rsid w:val="5727A93F"/>
    <w:rsid w:val="5BFEDDDE"/>
    <w:rsid w:val="5DFBE34D"/>
    <w:rsid w:val="5F792F2F"/>
    <w:rsid w:val="680F8126"/>
    <w:rsid w:val="6E6FDDFC"/>
    <w:rsid w:val="72E267CF"/>
    <w:rsid w:val="796C1859"/>
    <w:rsid w:val="7A66103C"/>
    <w:rsid w:val="7EBE460A"/>
    <w:rsid w:val="7F67E3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D9C9F"/>
  <w15:docId w15:val="{813E0946-39E9-4BBD-A530-3526FC42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bCL" w:eastAsia="gobCL" w:hAnsi="gobCL" w:cs="gobCL"/>
        <w:color w:val="7F7F7F"/>
        <w:sz w:val="22"/>
        <w:szCs w:val="22"/>
        <w:lang w:val="es-CL" w:eastAsia="es-CL"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uerpo gobCl 11"/>
    <w:qFormat/>
    <w:rsid w:val="007D5FD3"/>
    <w:rPr>
      <w:rFonts w:eastAsiaTheme="minorEastAsia"/>
      <w:color w:val="7F7F7F" w:themeColor="text1" w:themeTint="80"/>
      <w:szCs w:val="24"/>
      <w:lang w:eastAsia="es-ES"/>
    </w:rPr>
  </w:style>
  <w:style w:type="paragraph" w:styleId="Ttulo1">
    <w:name w:val="heading 1"/>
    <w:aliases w:val="Título gobCl 18"/>
    <w:basedOn w:val="Normal"/>
    <w:next w:val="Normal"/>
    <w:link w:val="Ttulo1Car"/>
    <w:uiPriority w:val="9"/>
    <w:qFormat/>
    <w:rsid w:val="000156AA"/>
    <w:pPr>
      <w:keepNext/>
      <w:keepLines/>
      <w:spacing w:before="480"/>
      <w:outlineLvl w:val="0"/>
    </w:pPr>
    <w:rPr>
      <w:rFonts w:eastAsiaTheme="majorEastAsia" w:cstheme="majorBidi"/>
      <w:b/>
      <w:bCs/>
      <w:color w:val="004C8F"/>
      <w:sz w:val="36"/>
      <w:szCs w:val="32"/>
    </w:rPr>
  </w:style>
  <w:style w:type="paragraph" w:styleId="Ttulo2">
    <w:name w:val="heading 2"/>
    <w:aliases w:val="Subtítulo gobCl 13"/>
    <w:basedOn w:val="Normal"/>
    <w:next w:val="Normal"/>
    <w:link w:val="Ttulo2Car"/>
    <w:uiPriority w:val="9"/>
    <w:unhideWhenUsed/>
    <w:qFormat/>
    <w:rsid w:val="000156AA"/>
    <w:pPr>
      <w:keepNext/>
      <w:keepLines/>
      <w:spacing w:before="200"/>
      <w:outlineLvl w:val="1"/>
    </w:pPr>
    <w:rPr>
      <w:rFonts w:eastAsiaTheme="majorEastAsia" w:cstheme="majorBidi"/>
      <w:b/>
      <w:bCs/>
      <w:color w:val="8496B0" w:themeColor="text2" w:themeTint="99"/>
      <w:sz w:val="26"/>
      <w:szCs w:val="26"/>
    </w:rPr>
  </w:style>
  <w:style w:type="paragraph" w:styleId="Ttulo3">
    <w:name w:val="heading 3"/>
    <w:aliases w:val="title 3"/>
    <w:basedOn w:val="Normal"/>
    <w:next w:val="Normal"/>
    <w:link w:val="Ttulo3Car"/>
    <w:uiPriority w:val="9"/>
    <w:unhideWhenUsed/>
    <w:qFormat/>
    <w:pPr>
      <w:keepNext/>
      <w:keepLines/>
      <w:spacing w:before="280" w:after="80"/>
      <w:outlineLvl w:val="2"/>
    </w:pPr>
    <w:rPr>
      <w:b/>
      <w:sz w:val="28"/>
      <w:szCs w:val="28"/>
    </w:rPr>
  </w:style>
  <w:style w:type="paragraph" w:styleId="Ttulo4">
    <w:name w:val="heading 4"/>
    <w:aliases w:val="Pie de pagina gobCl 9"/>
    <w:basedOn w:val="Normal"/>
    <w:next w:val="Normal"/>
    <w:link w:val="Ttulo4Car"/>
    <w:uiPriority w:val="9"/>
    <w:unhideWhenUsed/>
    <w:qFormat/>
    <w:rsid w:val="000156AA"/>
    <w:pPr>
      <w:keepNext/>
      <w:keepLines/>
      <w:spacing w:before="240" w:after="360" w:line="260" w:lineRule="exact"/>
      <w:outlineLvl w:val="3"/>
    </w:pPr>
    <w:rPr>
      <w:rFonts w:eastAsiaTheme="majorEastAsia" w:cstheme="majorBidi"/>
      <w:bCs/>
      <w:iCs/>
      <w:color w:val="4472C4" w:themeColor="accent1"/>
      <w:sz w:val="18"/>
    </w:rPr>
  </w:style>
  <w:style w:type="paragraph" w:styleId="Ttulo5">
    <w:name w:val="heading 5"/>
    <w:basedOn w:val="Normal"/>
    <w:next w:val="Normal"/>
    <w:link w:val="Ttulo5Car"/>
    <w:uiPriority w:val="9"/>
    <w:unhideWhenUsed/>
    <w:qFormat/>
    <w:pPr>
      <w:keepNext/>
      <w:keepLines/>
      <w:spacing w:before="220" w:after="40"/>
      <w:outlineLvl w:val="4"/>
    </w:pPr>
    <w:rPr>
      <w:b/>
      <w:szCs w:val="22"/>
    </w:rPr>
  </w:style>
  <w:style w:type="paragraph" w:styleId="Ttulo6">
    <w:name w:val="heading 6"/>
    <w:basedOn w:val="Normal"/>
    <w:next w:val="Normal"/>
    <w:link w:val="Ttulo6Car"/>
    <w:uiPriority w:val="9"/>
    <w:unhideWhenUsed/>
    <w:qFormat/>
    <w:pPr>
      <w:keepNext/>
      <w:keepLines/>
      <w:spacing w:before="200" w:after="40"/>
      <w:outlineLvl w:val="5"/>
    </w:pPr>
    <w:rPr>
      <w:b/>
      <w:sz w:val="20"/>
      <w:szCs w:val="20"/>
    </w:rPr>
  </w:style>
  <w:style w:type="paragraph" w:styleId="Ttulo7">
    <w:name w:val="heading 7"/>
    <w:basedOn w:val="Normal"/>
    <w:next w:val="Normal"/>
    <w:link w:val="Ttulo7Car"/>
    <w:uiPriority w:val="99"/>
    <w:qFormat/>
    <w:rsid w:val="00DA7038"/>
    <w:pPr>
      <w:tabs>
        <w:tab w:val="num" w:pos="1296"/>
      </w:tabs>
      <w:spacing w:before="240" w:after="60" w:line="240" w:lineRule="auto"/>
      <w:ind w:left="1296" w:hanging="1296"/>
      <w:outlineLvl w:val="6"/>
    </w:pPr>
    <w:rPr>
      <w:rFonts w:ascii="Arial" w:eastAsia="Times New Roman" w:hAnsi="Arial" w:cs="Times New Roman"/>
      <w:color w:val="auto"/>
      <w:sz w:val="20"/>
      <w:szCs w:val="20"/>
      <w:lang w:val="es-ES_tradnl"/>
    </w:rPr>
  </w:style>
  <w:style w:type="paragraph" w:styleId="Ttulo8">
    <w:name w:val="heading 8"/>
    <w:basedOn w:val="Normal"/>
    <w:next w:val="Normal"/>
    <w:link w:val="Ttulo8Car"/>
    <w:uiPriority w:val="99"/>
    <w:qFormat/>
    <w:rsid w:val="00DA7038"/>
    <w:pPr>
      <w:tabs>
        <w:tab w:val="num" w:pos="1440"/>
      </w:tabs>
      <w:spacing w:before="240" w:after="60" w:line="240" w:lineRule="auto"/>
      <w:ind w:left="1440" w:hanging="1440"/>
      <w:outlineLvl w:val="7"/>
    </w:pPr>
    <w:rPr>
      <w:rFonts w:ascii="Arial" w:eastAsia="Times New Roman" w:hAnsi="Arial" w:cs="Times New Roman"/>
      <w:i/>
      <w:color w:val="auto"/>
      <w:sz w:val="20"/>
      <w:szCs w:val="20"/>
      <w:lang w:val="es-ES_tradnl"/>
    </w:rPr>
  </w:style>
  <w:style w:type="paragraph" w:styleId="Ttulo9">
    <w:name w:val="heading 9"/>
    <w:basedOn w:val="Normal"/>
    <w:next w:val="Normal"/>
    <w:link w:val="Ttulo9Car"/>
    <w:uiPriority w:val="99"/>
    <w:qFormat/>
    <w:rsid w:val="00DA7038"/>
    <w:pPr>
      <w:tabs>
        <w:tab w:val="num" w:pos="1584"/>
      </w:tabs>
      <w:spacing w:before="240" w:after="60" w:line="240" w:lineRule="auto"/>
      <w:ind w:left="1584" w:hanging="1584"/>
      <w:outlineLvl w:val="8"/>
    </w:pPr>
    <w:rPr>
      <w:rFonts w:ascii="Arial" w:eastAsia="Times New Roman" w:hAnsi="Arial" w:cs="Times New Roman"/>
      <w:b/>
      <w:i/>
      <w:color w:val="auto"/>
      <w:sz w:val="18"/>
      <w:szCs w:val="20"/>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pPr>
      <w:keepNext/>
      <w:keepLines/>
      <w:spacing w:before="480"/>
    </w:pPr>
    <w:rPr>
      <w:b/>
      <w:sz w:val="72"/>
      <w:szCs w:val="72"/>
    </w:rPr>
  </w:style>
  <w:style w:type="paragraph" w:styleId="Encabezado">
    <w:name w:val="header"/>
    <w:basedOn w:val="Normal"/>
    <w:link w:val="EncabezadoCar"/>
    <w:uiPriority w:val="99"/>
    <w:unhideWhenUsed/>
    <w:rsid w:val="000156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56AA"/>
  </w:style>
  <w:style w:type="paragraph" w:styleId="Piedepgina">
    <w:name w:val="footer"/>
    <w:basedOn w:val="Normal"/>
    <w:link w:val="PiedepginaCar"/>
    <w:uiPriority w:val="99"/>
    <w:unhideWhenUsed/>
    <w:rsid w:val="000156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56AA"/>
  </w:style>
  <w:style w:type="character" w:customStyle="1" w:styleId="Ttulo1Car">
    <w:name w:val="Título 1 Car"/>
    <w:aliases w:val="Título gobCl 18 Car"/>
    <w:basedOn w:val="Fuentedeprrafopredeter"/>
    <w:link w:val="Ttulo1"/>
    <w:uiPriority w:val="9"/>
    <w:rsid w:val="000156AA"/>
    <w:rPr>
      <w:rFonts w:ascii="gobCL" w:eastAsiaTheme="majorEastAsia" w:hAnsi="gobCL" w:cstheme="majorBidi"/>
      <w:b/>
      <w:bCs/>
      <w:color w:val="004C8F"/>
      <w:sz w:val="36"/>
      <w:szCs w:val="32"/>
      <w:lang w:eastAsia="es-ES"/>
    </w:rPr>
  </w:style>
  <w:style w:type="character" w:customStyle="1" w:styleId="Ttulo2Car">
    <w:name w:val="Título 2 Car"/>
    <w:aliases w:val="Subtítulo gobCl 13 Car"/>
    <w:basedOn w:val="Fuentedeprrafopredeter"/>
    <w:link w:val="Ttulo2"/>
    <w:uiPriority w:val="9"/>
    <w:rsid w:val="000156AA"/>
    <w:rPr>
      <w:rFonts w:ascii="gobCL" w:eastAsiaTheme="majorEastAsia" w:hAnsi="gobCL" w:cstheme="majorBidi"/>
      <w:b/>
      <w:bCs/>
      <w:color w:val="8496B0" w:themeColor="text2" w:themeTint="99"/>
      <w:sz w:val="26"/>
      <w:szCs w:val="26"/>
      <w:lang w:eastAsia="es-ES"/>
    </w:rPr>
  </w:style>
  <w:style w:type="character" w:customStyle="1" w:styleId="Ttulo4Car">
    <w:name w:val="Título 4 Car"/>
    <w:aliases w:val="Pie de pagina gobCl 9 Car"/>
    <w:basedOn w:val="Fuentedeprrafopredeter"/>
    <w:link w:val="Ttulo4"/>
    <w:uiPriority w:val="9"/>
    <w:rsid w:val="000156AA"/>
    <w:rPr>
      <w:rFonts w:ascii="gobCL" w:eastAsiaTheme="majorEastAsia" w:hAnsi="gobCL" w:cstheme="majorBidi"/>
      <w:bCs/>
      <w:iCs/>
      <w:color w:val="4472C4" w:themeColor="accent1"/>
      <w:sz w:val="18"/>
      <w:szCs w:val="24"/>
      <w:lang w:eastAsia="es-ES"/>
    </w:rPr>
  </w:style>
  <w:style w:type="table" w:styleId="Tablaconcuadrcula">
    <w:name w:val="Table Grid"/>
    <w:basedOn w:val="Tablanormal"/>
    <w:uiPriority w:val="59"/>
    <w:rsid w:val="000156AA"/>
    <w:pPr>
      <w:spacing w:after="0" w:line="240" w:lineRule="auto"/>
    </w:pPr>
    <w:rPr>
      <w:rFonts w:eastAsiaTheme="minorEastAsia"/>
      <w:sz w:val="24"/>
      <w:szCs w:val="24"/>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1">
    <w:name w:val="Light Shading Accent 1"/>
    <w:basedOn w:val="Tablanormal"/>
    <w:uiPriority w:val="60"/>
    <w:rsid w:val="000156AA"/>
    <w:pPr>
      <w:spacing w:after="0" w:line="240" w:lineRule="auto"/>
      <w:jc w:val="center"/>
    </w:pPr>
    <w:rPr>
      <w:rFonts w:eastAsiaTheme="minorEastAsia"/>
      <w:color w:val="2F5496" w:themeColor="accent1" w:themeShade="BF"/>
      <w:sz w:val="24"/>
      <w:szCs w:val="24"/>
      <w:lang w:eastAsia="es-ES"/>
    </w:rPr>
    <w:tblPr>
      <w:tblStyleRowBandSize w:val="1"/>
      <w:tblStyleColBandSize w:val="1"/>
      <w:jc w:val="center"/>
      <w:tblBorders>
        <w:top w:val="single" w:sz="8" w:space="0" w:color="4472C4" w:themeColor="accent1"/>
        <w:bottom w:val="single" w:sz="8" w:space="0" w:color="4472C4" w:themeColor="accent1"/>
      </w:tblBorders>
    </w:tblPr>
    <w:trPr>
      <w:jc w:val="center"/>
    </w:tr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styleId="nfasissutil">
    <w:name w:val="Subtle Emphasis"/>
    <w:basedOn w:val="Fuentedeprrafopredeter"/>
    <w:uiPriority w:val="19"/>
    <w:qFormat/>
    <w:rsid w:val="000156AA"/>
    <w:rPr>
      <w:i/>
      <w:iCs/>
      <w:color w:val="808080" w:themeColor="text1" w:themeTint="7F"/>
    </w:rPr>
  </w:style>
  <w:style w:type="paragraph" w:styleId="Textoindependiente">
    <w:name w:val="Body Text"/>
    <w:basedOn w:val="Normal"/>
    <w:link w:val="TextoindependienteCar"/>
    <w:uiPriority w:val="99"/>
    <w:unhideWhenUsed/>
    <w:rsid w:val="000156AA"/>
    <w:pPr>
      <w:spacing w:before="0" w:line="240" w:lineRule="auto"/>
    </w:pPr>
    <w:rPr>
      <w:rFonts w:ascii="Times New Roman" w:eastAsia="Times New Roman" w:hAnsi="Times New Roman" w:cs="Times New Roman"/>
      <w:color w:val="auto"/>
      <w:sz w:val="24"/>
      <w:lang w:val="es-ES"/>
    </w:rPr>
  </w:style>
  <w:style w:type="character" w:customStyle="1" w:styleId="TextoindependienteCar">
    <w:name w:val="Texto independiente Car"/>
    <w:basedOn w:val="Fuentedeprrafopredeter"/>
    <w:link w:val="Textoindependiente"/>
    <w:uiPriority w:val="99"/>
    <w:rsid w:val="000156AA"/>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semiHidden/>
    <w:unhideWhenUsed/>
    <w:rsid w:val="00B24E6A"/>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semiHidden/>
    <w:rsid w:val="00B24E6A"/>
    <w:rPr>
      <w:rFonts w:ascii="Segoe UI" w:eastAsiaTheme="minorEastAsia" w:hAnsi="Segoe UI" w:cs="Segoe UI"/>
      <w:color w:val="7F7F7F" w:themeColor="text1" w:themeTint="80"/>
      <w:sz w:val="18"/>
      <w:szCs w:val="18"/>
      <w:lang w:eastAsia="es-ES"/>
    </w:rPr>
  </w:style>
  <w:style w:type="paragraph" w:styleId="Prrafodelista">
    <w:name w:val="List Paragraph"/>
    <w:aliases w:val="Titulo 3,1_List Paragraph,Lista vistosa - Énfasis 12,DINFO_Materia,Bullet List,FooterText,numbered,List Paragraph1,Paragraphe de liste1,Bulletr List Paragraph,列出段落,列出段落1,List Paragraph2,List Paragraph21,Listeafsnit1,Parágrafo da Lista1"/>
    <w:basedOn w:val="Normal"/>
    <w:link w:val="PrrafodelistaCar"/>
    <w:uiPriority w:val="34"/>
    <w:qFormat/>
    <w:rsid w:val="00E560AC"/>
    <w:pPr>
      <w:spacing w:before="0" w:after="160" w:line="259" w:lineRule="auto"/>
      <w:ind w:left="720"/>
      <w:contextualSpacing/>
    </w:pPr>
    <w:rPr>
      <w:rFonts w:asciiTheme="minorHAnsi" w:eastAsiaTheme="minorHAnsi" w:hAnsiTheme="minorHAnsi"/>
      <w:color w:val="auto"/>
      <w:szCs w:val="22"/>
      <w:lang w:eastAsia="en-US"/>
    </w:rPr>
  </w:style>
  <w:style w:type="paragraph" w:styleId="Sinespaciado">
    <w:name w:val="No Spacing"/>
    <w:uiPriority w:val="99"/>
    <w:qFormat/>
    <w:rsid w:val="00350CBC"/>
    <w:pPr>
      <w:spacing w:after="0" w:line="240" w:lineRule="auto"/>
    </w:pPr>
    <w:rPr>
      <w:rFonts w:eastAsiaTheme="minorEastAsia"/>
      <w:color w:val="7F7F7F" w:themeColor="text1" w:themeTint="80"/>
      <w:szCs w:val="24"/>
      <w:lang w:eastAsia="es-ES"/>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character" w:styleId="Fuerte">
    <w:name w:val="Strong"/>
    <w:basedOn w:val="Fuentedeprrafopredeter"/>
    <w:uiPriority w:val="22"/>
    <w:qFormat/>
    <w:rsid w:val="00A0512E"/>
    <w:rPr>
      <w:b/>
      <w:bCs/>
    </w:rPr>
  </w:style>
  <w:style w:type="paragraph" w:styleId="Sangradetextonormal">
    <w:name w:val="Body Text Indent"/>
    <w:basedOn w:val="Normal"/>
    <w:link w:val="SangradetextonormalCar"/>
    <w:uiPriority w:val="99"/>
    <w:unhideWhenUsed/>
    <w:rsid w:val="005573B9"/>
    <w:pPr>
      <w:ind w:left="283"/>
    </w:pPr>
  </w:style>
  <w:style w:type="character" w:customStyle="1" w:styleId="SangradetextonormalCar">
    <w:name w:val="Sangría de texto normal Car"/>
    <w:basedOn w:val="Fuentedeprrafopredeter"/>
    <w:link w:val="Sangradetextonormal"/>
    <w:uiPriority w:val="99"/>
    <w:rsid w:val="005573B9"/>
    <w:rPr>
      <w:rFonts w:eastAsiaTheme="minorEastAsia"/>
      <w:color w:val="7F7F7F" w:themeColor="text1" w:themeTint="80"/>
      <w:szCs w:val="24"/>
      <w:lang w:eastAsia="es-ES"/>
    </w:rPr>
  </w:style>
  <w:style w:type="character" w:styleId="Hipervnculo">
    <w:name w:val="Hyperlink"/>
    <w:uiPriority w:val="99"/>
    <w:rsid w:val="00FA2C3D"/>
    <w:rPr>
      <w:rFonts w:cs="Times New Roman"/>
      <w:color w:val="0000FF"/>
      <w:u w:val="single"/>
    </w:rPr>
  </w:style>
  <w:style w:type="character" w:customStyle="1" w:styleId="Ttulo7Car">
    <w:name w:val="Título 7 Car"/>
    <w:basedOn w:val="Fuentedeprrafopredeter"/>
    <w:link w:val="Ttulo7"/>
    <w:uiPriority w:val="99"/>
    <w:rsid w:val="00DA7038"/>
    <w:rPr>
      <w:rFonts w:ascii="Arial" w:eastAsia="Times New Roman" w:hAnsi="Arial" w:cs="Times New Roman"/>
      <w:color w:val="auto"/>
      <w:sz w:val="20"/>
      <w:szCs w:val="20"/>
      <w:lang w:val="es-ES_tradnl" w:eastAsia="es-ES"/>
    </w:rPr>
  </w:style>
  <w:style w:type="character" w:customStyle="1" w:styleId="Ttulo8Car">
    <w:name w:val="Título 8 Car"/>
    <w:basedOn w:val="Fuentedeprrafopredeter"/>
    <w:link w:val="Ttulo8"/>
    <w:uiPriority w:val="99"/>
    <w:rsid w:val="00DA7038"/>
    <w:rPr>
      <w:rFonts w:ascii="Arial" w:eastAsia="Times New Roman" w:hAnsi="Arial" w:cs="Times New Roman"/>
      <w:i/>
      <w:color w:val="auto"/>
      <w:sz w:val="20"/>
      <w:szCs w:val="20"/>
      <w:lang w:val="es-ES_tradnl" w:eastAsia="es-ES"/>
    </w:rPr>
  </w:style>
  <w:style w:type="character" w:customStyle="1" w:styleId="Ttulo9Car">
    <w:name w:val="Título 9 Car"/>
    <w:basedOn w:val="Fuentedeprrafopredeter"/>
    <w:link w:val="Ttulo9"/>
    <w:uiPriority w:val="99"/>
    <w:rsid w:val="00DA7038"/>
    <w:rPr>
      <w:rFonts w:ascii="Arial" w:eastAsia="Times New Roman" w:hAnsi="Arial" w:cs="Times New Roman"/>
      <w:b/>
      <w:i/>
      <w:color w:val="auto"/>
      <w:sz w:val="18"/>
      <w:szCs w:val="20"/>
      <w:lang w:val="es-ES_tradnl" w:eastAsia="es-ES"/>
    </w:rPr>
  </w:style>
  <w:style w:type="character" w:customStyle="1" w:styleId="Ttulo3Car">
    <w:name w:val="Título 3 Car"/>
    <w:aliases w:val="title 3 Car"/>
    <w:basedOn w:val="Fuentedeprrafopredeter"/>
    <w:link w:val="Ttulo3"/>
    <w:uiPriority w:val="9"/>
    <w:rsid w:val="00DA7038"/>
    <w:rPr>
      <w:rFonts w:eastAsiaTheme="minorEastAsia"/>
      <w:b/>
      <w:color w:val="7F7F7F" w:themeColor="text1" w:themeTint="80"/>
      <w:sz w:val="28"/>
      <w:szCs w:val="28"/>
      <w:lang w:eastAsia="es-ES"/>
    </w:rPr>
  </w:style>
  <w:style w:type="character" w:customStyle="1" w:styleId="Ttulo5Car">
    <w:name w:val="Título 5 Car"/>
    <w:basedOn w:val="Fuentedeprrafopredeter"/>
    <w:link w:val="Ttulo5"/>
    <w:uiPriority w:val="9"/>
    <w:rsid w:val="00DA7038"/>
    <w:rPr>
      <w:rFonts w:eastAsiaTheme="minorEastAsia"/>
      <w:b/>
      <w:color w:val="7F7F7F" w:themeColor="text1" w:themeTint="80"/>
      <w:lang w:eastAsia="es-ES"/>
    </w:rPr>
  </w:style>
  <w:style w:type="character" w:customStyle="1" w:styleId="Ttulo6Car">
    <w:name w:val="Título 6 Car"/>
    <w:basedOn w:val="Fuentedeprrafopredeter"/>
    <w:link w:val="Ttulo6"/>
    <w:uiPriority w:val="9"/>
    <w:rsid w:val="00DA7038"/>
    <w:rPr>
      <w:rFonts w:eastAsiaTheme="minorEastAsia"/>
      <w:b/>
      <w:color w:val="7F7F7F" w:themeColor="text1" w:themeTint="80"/>
      <w:sz w:val="20"/>
      <w:szCs w:val="20"/>
      <w:lang w:eastAsia="es-ES"/>
    </w:rPr>
  </w:style>
  <w:style w:type="table" w:customStyle="1" w:styleId="Tablaconcuadrcula1">
    <w:name w:val="Tabla con cuadrícula1"/>
    <w:basedOn w:val="Tablanormal"/>
    <w:next w:val="Tablaconcuadrcula"/>
    <w:uiPriority w:val="39"/>
    <w:rsid w:val="00DA7038"/>
    <w:pPr>
      <w:spacing w:before="0" w:after="0" w:line="240" w:lineRule="auto"/>
    </w:pPr>
    <w:rPr>
      <w:rFonts w:ascii="Calibri" w:eastAsia="Calibri" w:hAnsi="Calibri" w:cs="Times New Roman"/>
      <w:color w:val="auto"/>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rsid w:val="00DA7038"/>
    <w:rPr>
      <w:rFonts w:cs="Times New Roman"/>
      <w:sz w:val="16"/>
    </w:rPr>
  </w:style>
  <w:style w:type="paragraph" w:styleId="Textocomentario">
    <w:name w:val="annotation text"/>
    <w:basedOn w:val="Normal"/>
    <w:link w:val="TextocomentarioCar"/>
    <w:uiPriority w:val="99"/>
    <w:semiHidden/>
    <w:rsid w:val="00DA7038"/>
    <w:pPr>
      <w:spacing w:before="0" w:after="200" w:line="276" w:lineRule="auto"/>
    </w:pPr>
    <w:rPr>
      <w:rFonts w:ascii="Calibri" w:eastAsia="Calibri" w:hAnsi="Calibri" w:cs="Times New Roman"/>
      <w:color w:val="auto"/>
      <w:sz w:val="20"/>
      <w:szCs w:val="20"/>
      <w:lang w:val="es-MX" w:eastAsia="en-US"/>
    </w:rPr>
  </w:style>
  <w:style w:type="character" w:customStyle="1" w:styleId="TextocomentarioCar">
    <w:name w:val="Texto comentario Car"/>
    <w:basedOn w:val="Fuentedeprrafopredeter"/>
    <w:link w:val="Textocomentario"/>
    <w:uiPriority w:val="99"/>
    <w:semiHidden/>
    <w:rsid w:val="00DA7038"/>
    <w:rPr>
      <w:rFonts w:ascii="Calibri" w:eastAsia="Calibri" w:hAnsi="Calibri" w:cs="Times New Roman"/>
      <w:color w:val="auto"/>
      <w:sz w:val="20"/>
      <w:szCs w:val="20"/>
      <w:lang w:val="es-MX" w:eastAsia="en-US"/>
    </w:rPr>
  </w:style>
  <w:style w:type="paragraph" w:styleId="Asuntodelcomentario">
    <w:name w:val="annotation subject"/>
    <w:basedOn w:val="Textocomentario"/>
    <w:next w:val="Textocomentario"/>
    <w:link w:val="AsuntodelcomentarioCar"/>
    <w:uiPriority w:val="99"/>
    <w:semiHidden/>
    <w:rsid w:val="00DA7038"/>
    <w:rPr>
      <w:b/>
      <w:bCs/>
    </w:rPr>
  </w:style>
  <w:style w:type="character" w:customStyle="1" w:styleId="AsuntodelcomentarioCar">
    <w:name w:val="Asunto del comentario Car"/>
    <w:basedOn w:val="TextocomentarioCar"/>
    <w:link w:val="Asuntodelcomentario"/>
    <w:uiPriority w:val="99"/>
    <w:semiHidden/>
    <w:rsid w:val="00DA7038"/>
    <w:rPr>
      <w:rFonts w:ascii="Calibri" w:eastAsia="Calibri" w:hAnsi="Calibri" w:cs="Times New Roman"/>
      <w:b/>
      <w:bCs/>
      <w:color w:val="auto"/>
      <w:sz w:val="20"/>
      <w:szCs w:val="20"/>
      <w:lang w:val="es-MX" w:eastAsia="en-US"/>
    </w:rPr>
  </w:style>
  <w:style w:type="paragraph" w:styleId="Revisin">
    <w:name w:val="Revision"/>
    <w:hidden/>
    <w:uiPriority w:val="99"/>
    <w:semiHidden/>
    <w:rsid w:val="00DA7038"/>
    <w:pPr>
      <w:spacing w:before="0" w:after="0" w:line="240" w:lineRule="auto"/>
    </w:pPr>
    <w:rPr>
      <w:rFonts w:ascii="Calibri" w:eastAsia="Calibri" w:hAnsi="Calibri" w:cs="Times New Roman"/>
      <w:color w:val="auto"/>
      <w:lang w:eastAsia="en-US"/>
    </w:rPr>
  </w:style>
  <w:style w:type="paragraph" w:styleId="Sangra2detindependiente">
    <w:name w:val="Body Text Indent 2"/>
    <w:basedOn w:val="Normal"/>
    <w:link w:val="Sangra2detindependienteCar"/>
    <w:uiPriority w:val="99"/>
    <w:rsid w:val="00DA7038"/>
    <w:pPr>
      <w:spacing w:before="0" w:line="480" w:lineRule="auto"/>
      <w:ind w:left="283"/>
    </w:pPr>
    <w:rPr>
      <w:rFonts w:ascii="Calibri" w:eastAsia="Calibri" w:hAnsi="Calibri" w:cs="Times New Roman"/>
      <w:color w:val="auto"/>
      <w:szCs w:val="22"/>
      <w:lang w:eastAsia="en-US"/>
    </w:rPr>
  </w:style>
  <w:style w:type="character" w:customStyle="1" w:styleId="Sangra2detindependienteCar">
    <w:name w:val="Sangría 2 de t. independiente Car"/>
    <w:basedOn w:val="Fuentedeprrafopredeter"/>
    <w:link w:val="Sangra2detindependiente"/>
    <w:uiPriority w:val="99"/>
    <w:rsid w:val="00DA7038"/>
    <w:rPr>
      <w:rFonts w:ascii="Calibri" w:eastAsia="Calibri" w:hAnsi="Calibri" w:cs="Times New Roman"/>
      <w:color w:val="auto"/>
      <w:lang w:eastAsia="en-US"/>
    </w:rPr>
  </w:style>
  <w:style w:type="character" w:customStyle="1" w:styleId="TtuloCar">
    <w:name w:val="Título Car"/>
    <w:basedOn w:val="Fuentedeprrafopredeter"/>
    <w:link w:val="Ttulo"/>
    <w:uiPriority w:val="10"/>
    <w:rsid w:val="00DA7038"/>
    <w:rPr>
      <w:rFonts w:eastAsiaTheme="minorEastAsia"/>
      <w:b/>
      <w:color w:val="7F7F7F" w:themeColor="text1" w:themeTint="80"/>
      <w:sz w:val="72"/>
      <w:szCs w:val="72"/>
      <w:lang w:eastAsia="es-ES"/>
    </w:rPr>
  </w:style>
  <w:style w:type="paragraph" w:styleId="TDC1">
    <w:name w:val="toc 1"/>
    <w:basedOn w:val="Normal"/>
    <w:next w:val="Normal"/>
    <w:autoRedefine/>
    <w:uiPriority w:val="99"/>
    <w:semiHidden/>
    <w:rsid w:val="00DA7038"/>
    <w:pPr>
      <w:tabs>
        <w:tab w:val="left" w:pos="993"/>
        <w:tab w:val="right" w:leader="dot" w:pos="9510"/>
      </w:tabs>
      <w:spacing w:before="0" w:after="0" w:line="240" w:lineRule="auto"/>
    </w:pPr>
    <w:rPr>
      <w:rFonts w:ascii="Arial Narrow" w:eastAsia="Times New Roman" w:hAnsi="Arial Narrow" w:cs="Times New Roman"/>
      <w:noProof/>
      <w:color w:val="auto"/>
      <w:sz w:val="20"/>
      <w:szCs w:val="22"/>
      <w:lang w:val="es-ES_tradnl"/>
    </w:rPr>
  </w:style>
  <w:style w:type="paragraph" w:styleId="TDC2">
    <w:name w:val="toc 2"/>
    <w:basedOn w:val="Normal"/>
    <w:next w:val="Normal"/>
    <w:autoRedefine/>
    <w:uiPriority w:val="99"/>
    <w:semiHidden/>
    <w:rsid w:val="00DA7038"/>
    <w:pPr>
      <w:tabs>
        <w:tab w:val="right" w:leader="dot" w:pos="9510"/>
      </w:tabs>
      <w:spacing w:before="0" w:after="0" w:line="240" w:lineRule="auto"/>
    </w:pPr>
    <w:rPr>
      <w:rFonts w:ascii="Arial Narrow" w:eastAsia="Times New Roman" w:hAnsi="Arial Narrow" w:cs="Times New Roman"/>
      <w:noProof/>
      <w:color w:val="auto"/>
      <w:sz w:val="20"/>
      <w:szCs w:val="22"/>
      <w:lang w:val="es-ES_tradnl"/>
    </w:rPr>
  </w:style>
  <w:style w:type="paragraph" w:styleId="TDC3">
    <w:name w:val="toc 3"/>
    <w:basedOn w:val="Normal"/>
    <w:next w:val="Normal"/>
    <w:autoRedefine/>
    <w:uiPriority w:val="99"/>
    <w:semiHidden/>
    <w:rsid w:val="00DA7038"/>
    <w:pPr>
      <w:tabs>
        <w:tab w:val="right" w:leader="dot" w:pos="9498"/>
      </w:tabs>
      <w:spacing w:before="0" w:after="0" w:line="240" w:lineRule="auto"/>
      <w:ind w:left="400" w:right="448"/>
    </w:pPr>
    <w:rPr>
      <w:rFonts w:ascii="Arial Narrow" w:eastAsia="Times New Roman" w:hAnsi="Arial Narrow" w:cs="Times New Roman"/>
      <w:caps/>
      <w:noProof/>
      <w:color w:val="auto"/>
      <w:sz w:val="20"/>
      <w:szCs w:val="20"/>
      <w:lang w:val="es-ES_tradnl"/>
    </w:rPr>
  </w:style>
  <w:style w:type="paragraph" w:styleId="Sangra3detindependiente">
    <w:name w:val="Body Text Indent 3"/>
    <w:basedOn w:val="Normal"/>
    <w:link w:val="Sangra3detindependienteCar"/>
    <w:uiPriority w:val="99"/>
    <w:rsid w:val="00DA7038"/>
    <w:pPr>
      <w:spacing w:before="0" w:after="0" w:line="240" w:lineRule="auto"/>
      <w:ind w:left="996"/>
      <w:jc w:val="both"/>
    </w:pPr>
    <w:rPr>
      <w:rFonts w:ascii="Arial" w:eastAsia="Times New Roman" w:hAnsi="Arial" w:cs="Times New Roman"/>
      <w:color w:val="auto"/>
      <w:szCs w:val="20"/>
      <w:lang w:val="es-ES_tradnl"/>
    </w:rPr>
  </w:style>
  <w:style w:type="character" w:customStyle="1" w:styleId="Sangra3detindependienteCar">
    <w:name w:val="Sangría 3 de t. independiente Car"/>
    <w:basedOn w:val="Fuentedeprrafopredeter"/>
    <w:link w:val="Sangra3detindependiente"/>
    <w:uiPriority w:val="99"/>
    <w:rsid w:val="00DA7038"/>
    <w:rPr>
      <w:rFonts w:ascii="Arial" w:eastAsia="Times New Roman" w:hAnsi="Arial" w:cs="Times New Roman"/>
      <w:color w:val="auto"/>
      <w:szCs w:val="20"/>
      <w:lang w:val="es-ES_tradnl" w:eastAsia="es-ES"/>
    </w:rPr>
  </w:style>
  <w:style w:type="paragraph" w:styleId="Textoindependiente2">
    <w:name w:val="Body Text 2"/>
    <w:basedOn w:val="Normal"/>
    <w:link w:val="Textoindependiente2Car"/>
    <w:uiPriority w:val="99"/>
    <w:rsid w:val="00DA7038"/>
    <w:pPr>
      <w:spacing w:before="0" w:after="0" w:line="240" w:lineRule="auto"/>
      <w:jc w:val="center"/>
    </w:pPr>
    <w:rPr>
      <w:rFonts w:ascii="Arial" w:eastAsia="Times New Roman" w:hAnsi="Arial" w:cs="Times New Roman"/>
      <w:b/>
      <w:color w:val="auto"/>
      <w:sz w:val="28"/>
      <w:szCs w:val="20"/>
      <w:lang w:val="es-ES_tradnl"/>
    </w:rPr>
  </w:style>
  <w:style w:type="character" w:customStyle="1" w:styleId="Textoindependiente2Car">
    <w:name w:val="Texto independiente 2 Car"/>
    <w:basedOn w:val="Fuentedeprrafopredeter"/>
    <w:link w:val="Textoindependiente2"/>
    <w:uiPriority w:val="99"/>
    <w:rsid w:val="00DA7038"/>
    <w:rPr>
      <w:rFonts w:ascii="Arial" w:eastAsia="Times New Roman" w:hAnsi="Arial" w:cs="Times New Roman"/>
      <w:b/>
      <w:color w:val="auto"/>
      <w:sz w:val="28"/>
      <w:szCs w:val="20"/>
      <w:lang w:val="es-ES_tradnl" w:eastAsia="es-ES"/>
    </w:rPr>
  </w:style>
  <w:style w:type="paragraph" w:customStyle="1" w:styleId="p26">
    <w:name w:val="p26"/>
    <w:basedOn w:val="Normal"/>
    <w:uiPriority w:val="99"/>
    <w:rsid w:val="00DA7038"/>
    <w:pPr>
      <w:widowControl w:val="0"/>
      <w:tabs>
        <w:tab w:val="left" w:pos="1020"/>
      </w:tabs>
      <w:spacing w:before="0" w:after="0" w:line="240" w:lineRule="atLeast"/>
      <w:ind w:left="420"/>
      <w:jc w:val="both"/>
    </w:pPr>
    <w:rPr>
      <w:rFonts w:ascii="Times New Roman" w:eastAsia="Times New Roman" w:hAnsi="Times New Roman" w:cs="Times New Roman"/>
      <w:color w:val="auto"/>
      <w:sz w:val="24"/>
      <w:szCs w:val="20"/>
      <w:lang w:val="es-ES"/>
    </w:rPr>
  </w:style>
  <w:style w:type="paragraph" w:customStyle="1" w:styleId="p28">
    <w:name w:val="p28"/>
    <w:basedOn w:val="Normal"/>
    <w:uiPriority w:val="99"/>
    <w:rsid w:val="00DA7038"/>
    <w:pPr>
      <w:widowControl w:val="0"/>
      <w:tabs>
        <w:tab w:val="left" w:pos="1040"/>
        <w:tab w:val="left" w:pos="1760"/>
      </w:tabs>
      <w:spacing w:before="0" w:after="0" w:line="260" w:lineRule="atLeast"/>
      <w:ind w:left="288" w:hanging="720"/>
      <w:jc w:val="both"/>
    </w:pPr>
    <w:rPr>
      <w:rFonts w:ascii="Times New Roman" w:eastAsia="Times New Roman" w:hAnsi="Times New Roman" w:cs="Times New Roman"/>
      <w:color w:val="auto"/>
      <w:sz w:val="24"/>
      <w:szCs w:val="20"/>
      <w:lang w:val="es-ES"/>
    </w:rPr>
  </w:style>
  <w:style w:type="character" w:styleId="Nmerodepgina">
    <w:name w:val="page number"/>
    <w:basedOn w:val="Fuentedeprrafopredeter"/>
    <w:uiPriority w:val="99"/>
    <w:rsid w:val="00DA7038"/>
    <w:rPr>
      <w:rFonts w:cs="Times New Roman"/>
    </w:rPr>
  </w:style>
  <w:style w:type="character" w:styleId="Hipervnculovisitado">
    <w:name w:val="FollowedHyperlink"/>
    <w:basedOn w:val="Fuentedeprrafopredeter"/>
    <w:uiPriority w:val="99"/>
    <w:rsid w:val="00DA7038"/>
    <w:rPr>
      <w:rFonts w:cs="Times New Roman"/>
      <w:color w:val="800080"/>
      <w:u w:val="single"/>
    </w:rPr>
  </w:style>
  <w:style w:type="paragraph" w:styleId="Textoindependiente3">
    <w:name w:val="Body Text 3"/>
    <w:basedOn w:val="Normal"/>
    <w:link w:val="Textoindependiente3Car"/>
    <w:uiPriority w:val="99"/>
    <w:rsid w:val="00DA7038"/>
    <w:pPr>
      <w:spacing w:before="0" w:line="240" w:lineRule="auto"/>
    </w:pPr>
    <w:rPr>
      <w:rFonts w:ascii="Times New Roman" w:eastAsia="Times New Roman" w:hAnsi="Times New Roman" w:cs="Times New Roman"/>
      <w:color w:val="auto"/>
      <w:sz w:val="16"/>
      <w:szCs w:val="16"/>
      <w:lang w:val="es-ES"/>
    </w:rPr>
  </w:style>
  <w:style w:type="character" w:customStyle="1" w:styleId="Textoindependiente3Car">
    <w:name w:val="Texto independiente 3 Car"/>
    <w:basedOn w:val="Fuentedeprrafopredeter"/>
    <w:link w:val="Textoindependiente3"/>
    <w:uiPriority w:val="99"/>
    <w:rsid w:val="00DA7038"/>
    <w:rPr>
      <w:rFonts w:ascii="Times New Roman" w:eastAsia="Times New Roman" w:hAnsi="Times New Roman" w:cs="Times New Roman"/>
      <w:color w:val="auto"/>
      <w:sz w:val="16"/>
      <w:szCs w:val="16"/>
      <w:lang w:val="es-ES" w:eastAsia="es-ES"/>
    </w:rPr>
  </w:style>
  <w:style w:type="character" w:customStyle="1" w:styleId="Mencinsinresolver1">
    <w:name w:val="Mención sin resolver1"/>
    <w:basedOn w:val="Fuentedeprrafopredeter"/>
    <w:uiPriority w:val="99"/>
    <w:semiHidden/>
    <w:rsid w:val="00DA7038"/>
    <w:rPr>
      <w:rFonts w:cs="Times New Roman"/>
      <w:color w:val="605E5C"/>
      <w:shd w:val="clear" w:color="auto" w:fill="E1DFDD"/>
    </w:rPr>
  </w:style>
  <w:style w:type="paragraph" w:customStyle="1" w:styleId="Style5">
    <w:name w:val="Style 5"/>
    <w:basedOn w:val="Normal"/>
    <w:uiPriority w:val="99"/>
    <w:rsid w:val="00DA7038"/>
    <w:pPr>
      <w:widowControl w:val="0"/>
      <w:spacing w:before="0" w:after="0" w:line="240" w:lineRule="auto"/>
      <w:ind w:left="144"/>
      <w:jc w:val="both"/>
    </w:pPr>
    <w:rPr>
      <w:rFonts w:ascii="Times New Roman" w:eastAsia="Times New Roman" w:hAnsi="Times New Roman" w:cs="Times New Roman"/>
      <w:i/>
      <w:noProof/>
      <w:color w:val="000000"/>
      <w:sz w:val="20"/>
      <w:lang w:val="es-ES"/>
    </w:rPr>
  </w:style>
  <w:style w:type="paragraph" w:customStyle="1" w:styleId="Listamulticolor-nfasis11">
    <w:name w:val="Lista multicolor - Énfasis 11"/>
    <w:basedOn w:val="Normal"/>
    <w:uiPriority w:val="99"/>
    <w:qFormat/>
    <w:rsid w:val="00DA7038"/>
    <w:pPr>
      <w:widowControl w:val="0"/>
      <w:spacing w:before="0" w:after="0" w:line="240" w:lineRule="auto"/>
      <w:ind w:left="720"/>
      <w:contextualSpacing/>
    </w:pPr>
    <w:rPr>
      <w:rFonts w:ascii="Courier New" w:eastAsia="Times New Roman" w:hAnsi="Courier New" w:cs="Times New Roman"/>
      <w:color w:val="auto"/>
      <w:sz w:val="24"/>
      <w:szCs w:val="20"/>
      <w:lang w:val="es-ES"/>
    </w:rPr>
  </w:style>
  <w:style w:type="paragraph" w:customStyle="1" w:styleId="Textodebloque3">
    <w:name w:val="Texto de bloque3"/>
    <w:basedOn w:val="Normal"/>
    <w:uiPriority w:val="99"/>
    <w:rsid w:val="00DA7038"/>
    <w:pPr>
      <w:spacing w:before="0" w:after="0" w:line="240" w:lineRule="auto"/>
      <w:ind w:left="567" w:right="49" w:hanging="567"/>
      <w:jc w:val="both"/>
    </w:pPr>
    <w:rPr>
      <w:rFonts w:ascii="Times New Roman" w:eastAsia="Calibri" w:hAnsi="Times New Roman" w:cs="Times New Roman"/>
      <w:color w:val="auto"/>
      <w:sz w:val="24"/>
      <w:lang w:val="es-MX" w:eastAsia="es-MX"/>
    </w:rPr>
  </w:style>
  <w:style w:type="character" w:customStyle="1" w:styleId="PrrafodelistaCar">
    <w:name w:val="Párrafo de lista Car"/>
    <w:aliases w:val="Titulo 3 Car,1_List Paragraph Car,Lista vistosa - Énfasis 12 Car,DINFO_Materia Car,Bullet List Car,FooterText Car,numbered Car,List Paragraph1 Car,Paragraphe de liste1 Car,Bulletr List Paragraph Car,列出段落 Car,列出段落1 Car"/>
    <w:basedOn w:val="Fuentedeprrafopredeter"/>
    <w:link w:val="Prrafodelista"/>
    <w:uiPriority w:val="34"/>
    <w:qFormat/>
    <w:locked/>
    <w:rsid w:val="00DA7038"/>
    <w:rPr>
      <w:rFonts w:asciiTheme="minorHAnsi" w:eastAsiaTheme="minorHAnsi" w:hAnsiTheme="minorHAnsi"/>
      <w:color w:val="auto"/>
      <w:lang w:eastAsia="en-US"/>
    </w:rPr>
  </w:style>
  <w:style w:type="paragraph" w:customStyle="1" w:styleId="FirstParagraph">
    <w:name w:val="First Paragraph"/>
    <w:basedOn w:val="Textoindependiente"/>
    <w:next w:val="Textoindependiente"/>
    <w:uiPriority w:val="99"/>
    <w:qFormat/>
    <w:rsid w:val="00DA7038"/>
    <w:pPr>
      <w:spacing w:before="180" w:after="180"/>
    </w:pPr>
    <w:rPr>
      <w:rFonts w:ascii="Calibri" w:eastAsia="Calibri" w:hAnsi="Calibri"/>
      <w:lang w:val="en-US" w:eastAsia="en-US"/>
    </w:rPr>
  </w:style>
  <w:style w:type="paragraph" w:customStyle="1" w:styleId="Compact">
    <w:name w:val="Compact"/>
    <w:basedOn w:val="Textoindependiente"/>
    <w:uiPriority w:val="99"/>
    <w:qFormat/>
    <w:rsid w:val="00DA7038"/>
    <w:pPr>
      <w:spacing w:before="36" w:after="36"/>
    </w:pPr>
    <w:rPr>
      <w:rFonts w:ascii="Calibri" w:eastAsia="Calibri" w:hAnsi="Calibri"/>
      <w:lang w:val="en-US" w:eastAsia="en-US"/>
    </w:rPr>
  </w:style>
  <w:style w:type="character" w:customStyle="1" w:styleId="cssinputdatagrande">
    <w:name w:val="cssinputdatagrande"/>
    <w:basedOn w:val="Fuentedeprrafopredeter"/>
    <w:uiPriority w:val="99"/>
    <w:rsid w:val="00DA7038"/>
    <w:rPr>
      <w:rFonts w:cs="Times New Roman"/>
    </w:rPr>
  </w:style>
  <w:style w:type="table" w:customStyle="1" w:styleId="TableGrid">
    <w:name w:val="TableGrid"/>
    <w:rsid w:val="00DA7038"/>
    <w:pPr>
      <w:spacing w:before="0" w:after="0" w:line="240" w:lineRule="auto"/>
    </w:pPr>
    <w:rPr>
      <w:rFonts w:ascii="Calibri" w:eastAsia="Times New Roman" w:hAnsi="Calibri" w:cs="Times New Roman"/>
      <w:color w:val="auto"/>
    </w:rPr>
    <w:tblPr>
      <w:tblCellMar>
        <w:top w:w="0" w:type="dxa"/>
        <w:left w:w="0" w:type="dxa"/>
        <w:bottom w:w="0" w:type="dxa"/>
        <w:right w:w="0" w:type="dxa"/>
      </w:tblCellMar>
    </w:tblPr>
  </w:style>
  <w:style w:type="paragraph" w:customStyle="1" w:styleId="Default">
    <w:name w:val="Default"/>
    <w:uiPriority w:val="99"/>
    <w:rsid w:val="00DA7038"/>
    <w:pPr>
      <w:autoSpaceDE w:val="0"/>
      <w:autoSpaceDN w:val="0"/>
      <w:adjustRightInd w:val="0"/>
      <w:spacing w:before="0" w:after="0" w:line="240" w:lineRule="auto"/>
    </w:pPr>
    <w:rPr>
      <w:rFonts w:ascii="Arial" w:eastAsia="Times New Roman" w:hAnsi="Arial" w:cs="Arial"/>
      <w:color w:val="000000"/>
      <w:sz w:val="24"/>
      <w:szCs w:val="24"/>
      <w:lang w:val="es-ES" w:eastAsia="es-ES"/>
    </w:rPr>
  </w:style>
  <w:style w:type="paragraph" w:styleId="NormalWeb">
    <w:name w:val="Normal (Web)"/>
    <w:basedOn w:val="Normal"/>
    <w:uiPriority w:val="99"/>
    <w:rsid w:val="00DA7038"/>
    <w:pPr>
      <w:spacing w:before="100" w:beforeAutospacing="1" w:after="100" w:afterAutospacing="1" w:line="240" w:lineRule="auto"/>
    </w:pPr>
    <w:rPr>
      <w:rFonts w:ascii="Times New Roman" w:eastAsia="Times New Roman" w:hAnsi="Times New Roman" w:cs="Times New Roman"/>
      <w:color w:val="auto"/>
      <w:sz w:val="24"/>
      <w:lang w:eastAsia="es-CL"/>
    </w:rPr>
  </w:style>
  <w:style w:type="character" w:customStyle="1" w:styleId="Mencinsinresolver2">
    <w:name w:val="Mención sin resolver2"/>
    <w:basedOn w:val="Fuentedeprrafopredeter"/>
    <w:uiPriority w:val="99"/>
    <w:semiHidden/>
    <w:rsid w:val="00DA7038"/>
    <w:rPr>
      <w:rFonts w:cs="Times New Roman"/>
      <w:color w:val="605E5C"/>
      <w:shd w:val="clear" w:color="auto" w:fill="E1DFDD"/>
    </w:rPr>
  </w:style>
  <w:style w:type="paragraph" w:customStyle="1" w:styleId="Normal1">
    <w:name w:val="Normal1"/>
    <w:uiPriority w:val="99"/>
    <w:rsid w:val="00DA7038"/>
    <w:pPr>
      <w:spacing w:before="0" w:after="0" w:line="276" w:lineRule="auto"/>
    </w:pPr>
    <w:rPr>
      <w:rFonts w:ascii="Arial" w:eastAsia="Calibri" w:hAnsi="Arial" w:cs="Arial"/>
      <w:color w:val="auto"/>
      <w:lang w:val="es-MX" w:eastAsia="es-MX"/>
    </w:rPr>
  </w:style>
  <w:style w:type="table" w:customStyle="1" w:styleId="Tablaconcuadrcula2">
    <w:name w:val="Tabla con cuadrícula2"/>
    <w:basedOn w:val="Tablanormal"/>
    <w:next w:val="Tablaconcuadrcula"/>
    <w:uiPriority w:val="99"/>
    <w:rsid w:val="00CE4557"/>
    <w:pPr>
      <w:spacing w:before="0" w:after="0" w:line="240" w:lineRule="auto"/>
    </w:pPr>
    <w:rPr>
      <w:rFonts w:ascii="Calibri" w:eastAsia="Calibri" w:hAnsi="Calibri" w:cs="Times New Roman"/>
      <w:color w:val="auto"/>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uiPriority w:val="99"/>
    <w:rsid w:val="00CE4557"/>
    <w:pPr>
      <w:spacing w:before="0" w:after="0" w:line="240" w:lineRule="auto"/>
    </w:pPr>
    <w:rPr>
      <w:rFonts w:ascii="Calibri" w:eastAsia="Times New Roman" w:hAnsi="Calibri" w:cs="Times New Roman"/>
      <w:color w:val="auto"/>
    </w:rPr>
    <w:tblPr>
      <w:tblCellMar>
        <w:top w:w="0" w:type="dxa"/>
        <w:left w:w="0" w:type="dxa"/>
        <w:bottom w:w="0" w:type="dxa"/>
        <w:right w:w="0" w:type="dxa"/>
      </w:tblCellMar>
    </w:tblPr>
  </w:style>
  <w:style w:type="table" w:customStyle="1" w:styleId="Tablaconcuadrcula3">
    <w:name w:val="Tabla con cuadrícula3"/>
    <w:basedOn w:val="Tablanormal"/>
    <w:next w:val="Tablaconcuadrcula"/>
    <w:uiPriority w:val="99"/>
    <w:rsid w:val="00ED3AB8"/>
    <w:pPr>
      <w:spacing w:before="0" w:after="0" w:line="240" w:lineRule="auto"/>
    </w:pPr>
    <w:rPr>
      <w:rFonts w:ascii="Calibri" w:eastAsia="Calibri" w:hAnsi="Calibri" w:cs="Times New Roman"/>
      <w:color w:val="auto"/>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Grid2"/>
    <w:uiPriority w:val="99"/>
    <w:rsid w:val="00ED3AB8"/>
    <w:pPr>
      <w:spacing w:before="0" w:after="0" w:line="240" w:lineRule="auto"/>
    </w:pPr>
    <w:rPr>
      <w:rFonts w:ascii="Calibri" w:eastAsia="Times New Roman" w:hAnsi="Calibri" w:cs="Times New Roman"/>
      <w:color w:val="auto"/>
    </w:rPr>
    <w:tblPr>
      <w:tblCellMar>
        <w:top w:w="0" w:type="dxa"/>
        <w:left w:w="0" w:type="dxa"/>
        <w:bottom w:w="0" w:type="dxa"/>
        <w:right w:w="0" w:type="dxa"/>
      </w:tblCellMar>
    </w:tblPr>
  </w:style>
  <w:style w:type="table" w:customStyle="1" w:styleId="Tablaconcuadrcula4">
    <w:name w:val="Tabla con cuadrícula4"/>
    <w:basedOn w:val="Tablanormal"/>
    <w:next w:val="Tablaconcuadrcula"/>
    <w:uiPriority w:val="59"/>
    <w:rsid w:val="008968D0"/>
    <w:pPr>
      <w:spacing w:after="0" w:line="240" w:lineRule="auto"/>
    </w:pPr>
    <w:rPr>
      <w:rFonts w:eastAsiaTheme="minorEastAsia"/>
      <w:sz w:val="24"/>
      <w:szCs w:val="24"/>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3">
    <w:name w:val="Mención sin resolver3"/>
    <w:basedOn w:val="Fuentedeprrafopredeter"/>
    <w:uiPriority w:val="99"/>
    <w:semiHidden/>
    <w:unhideWhenUsed/>
    <w:rsid w:val="0057096A"/>
    <w:rPr>
      <w:color w:val="605E5C"/>
      <w:shd w:val="clear" w:color="auto" w:fill="E1DFDD"/>
    </w:rPr>
  </w:style>
  <w:style w:type="table" w:customStyle="1" w:styleId="Tablaconcuadrcula31">
    <w:name w:val="Tabla con cuadrícula31"/>
    <w:basedOn w:val="Tablanormal"/>
    <w:next w:val="Tablaconcuadrcula"/>
    <w:uiPriority w:val="39"/>
    <w:rsid w:val="00324DAF"/>
    <w:pPr>
      <w:spacing w:before="0" w:after="0" w:line="240" w:lineRule="auto"/>
    </w:pPr>
    <w:rPr>
      <w:rFonts w:ascii="Calibri" w:eastAsia="Calibri" w:hAnsi="Calibri" w:cs="Times New Roman"/>
      <w:color w:val="auto"/>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uiPriority w:val="39"/>
    <w:rsid w:val="00D851FC"/>
    <w:pPr>
      <w:spacing w:before="0" w:after="0" w:line="240" w:lineRule="auto"/>
    </w:pPr>
    <w:rPr>
      <w:rFonts w:ascii="Calibri" w:eastAsia="Calibri" w:hAnsi="Calibri" w:cs="Times New Roman"/>
      <w:color w:val="auto"/>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CE3EEF"/>
    <w:pPr>
      <w:spacing w:before="0" w:after="0" w:line="240" w:lineRule="auto"/>
    </w:pPr>
    <w:rPr>
      <w:rFonts w:ascii="Calibri" w:eastAsia="Calibri" w:hAnsi="Calibri" w:cs="Times New Roman"/>
      <w:color w:val="auto"/>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qFormat/>
    <w:rsid w:val="009C44C9"/>
    <w:pPr>
      <w:spacing w:before="0" w:after="200" w:line="276" w:lineRule="auto"/>
    </w:pPr>
    <w:rPr>
      <w:rFonts w:ascii="Calibri" w:eastAsia="Calibri" w:hAnsi="Calibri" w:cs="Calibri"/>
      <w:color w:val="auto"/>
    </w:rPr>
    <w:tblPr>
      <w:tblCellMar>
        <w:top w:w="0" w:type="dxa"/>
        <w:left w:w="0" w:type="dxa"/>
        <w:bottom w:w="0" w:type="dxa"/>
        <w:right w:w="0" w:type="dxa"/>
      </w:tblCellMar>
    </w:tblPr>
  </w:style>
  <w:style w:type="table" w:customStyle="1" w:styleId="TableNormal2">
    <w:name w:val="Table Normal2"/>
    <w:unhideWhenUsed/>
    <w:qFormat/>
    <w:rsid w:val="000B600D"/>
    <w:pPr>
      <w:widowControl w:val="0"/>
      <w:autoSpaceDE w:val="0"/>
      <w:autoSpaceDN w:val="0"/>
      <w:spacing w:before="0" w:after="0" w:line="240" w:lineRule="auto"/>
    </w:pPr>
    <w:rPr>
      <w:rFonts w:ascii="Calibri" w:eastAsia="Calibri" w:hAnsi="Calibri" w:cs="Times New Roman"/>
      <w:color w:val="auto"/>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92D01"/>
    <w:pPr>
      <w:widowControl w:val="0"/>
      <w:autoSpaceDE w:val="0"/>
      <w:autoSpaceDN w:val="0"/>
      <w:spacing w:before="0" w:after="0" w:line="240" w:lineRule="auto"/>
    </w:pPr>
    <w:rPr>
      <w:rFonts w:ascii="Calibri" w:eastAsia="Calibri" w:hAnsi="Calibri" w:cs="Calibri"/>
      <w:color w:val="auto"/>
      <w:szCs w:val="22"/>
      <w:lang w:val="es-ES" w:eastAsia="en-US"/>
    </w:rPr>
  </w:style>
  <w:style w:type="table" w:customStyle="1" w:styleId="Tablaconcuadrcula11">
    <w:name w:val="Tabla con cuadrícula11"/>
    <w:basedOn w:val="Tablanormal"/>
    <w:uiPriority w:val="39"/>
    <w:rsid w:val="003A41A4"/>
    <w:pPr>
      <w:spacing w:before="0" w:after="0" w:line="240" w:lineRule="auto"/>
    </w:pPr>
    <w:rPr>
      <w:rFonts w:ascii="Calibri" w:eastAsia="Calibri" w:hAnsi="Calibri" w:cs="Times New Roman"/>
      <w:sz w:val="20"/>
      <w:szCs w:val="20"/>
      <w:lang w:val="es-MX" w:eastAsia="es-MX"/>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
    <w:name w:val="Table Normal3"/>
    <w:rsid w:val="00C963BE"/>
    <w:tblPr>
      <w:tblCellMar>
        <w:top w:w="0" w:type="dxa"/>
        <w:left w:w="0" w:type="dxa"/>
        <w:bottom w:w="0" w:type="dxa"/>
        <w:right w:w="0" w:type="dxa"/>
      </w:tblCellMar>
    </w:tblPr>
  </w:style>
  <w:style w:type="table" w:customStyle="1" w:styleId="Tablaconcuadrcula6">
    <w:name w:val="Tabla con cuadrícula6"/>
    <w:basedOn w:val="Tablanormal"/>
    <w:next w:val="Tablaconcuadrcula"/>
    <w:uiPriority w:val="59"/>
    <w:rsid w:val="00C963BE"/>
    <w:pPr>
      <w:spacing w:after="0" w:line="240" w:lineRule="auto"/>
    </w:pPr>
    <w:rPr>
      <w:rFonts w:eastAsiaTheme="minorEastAsia"/>
      <w:sz w:val="24"/>
      <w:szCs w:val="24"/>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nfasis11">
    <w:name w:val="Sombreado claro - Énfasis 11"/>
    <w:basedOn w:val="Tablanormal"/>
    <w:next w:val="Sombreadoclaro-nfasis1"/>
    <w:uiPriority w:val="60"/>
    <w:rsid w:val="00C963BE"/>
    <w:pPr>
      <w:spacing w:after="0" w:line="240" w:lineRule="auto"/>
      <w:jc w:val="center"/>
    </w:pPr>
    <w:rPr>
      <w:rFonts w:eastAsiaTheme="minorEastAsia"/>
      <w:color w:val="2F5496" w:themeColor="accent1" w:themeShade="BF"/>
      <w:sz w:val="24"/>
      <w:szCs w:val="24"/>
      <w:lang w:eastAsia="es-ES"/>
    </w:rPr>
    <w:tblPr>
      <w:tblStyleRowBandSize w:val="1"/>
      <w:tblStyleColBandSize w:val="1"/>
      <w:jc w:val="center"/>
      <w:tblBorders>
        <w:top w:val="single" w:sz="8" w:space="0" w:color="4472C4" w:themeColor="accent1"/>
        <w:bottom w:val="single" w:sz="8" w:space="0" w:color="4472C4" w:themeColor="accent1"/>
      </w:tblBorders>
    </w:tblPr>
    <w:trPr>
      <w:jc w:val="center"/>
    </w:tr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SubttuloCar">
    <w:name w:val="Subtítulo Car"/>
    <w:basedOn w:val="Fuentedeprrafopredeter"/>
    <w:link w:val="Subttulo"/>
    <w:uiPriority w:val="11"/>
    <w:rsid w:val="00C963BE"/>
    <w:rPr>
      <w:rFonts w:ascii="Georgia" w:eastAsia="Georgia" w:hAnsi="Georgia" w:cs="Georgia"/>
      <w:i/>
      <w:color w:val="666666"/>
      <w:sz w:val="48"/>
      <w:szCs w:val="48"/>
      <w:lang w:eastAsia="es-ES"/>
    </w:rPr>
  </w:style>
  <w:style w:type="table" w:customStyle="1" w:styleId="Tablaconcuadrcula12">
    <w:name w:val="Tabla con cuadrícula12"/>
    <w:basedOn w:val="Tablanormal"/>
    <w:next w:val="Tablaconcuadrcula"/>
    <w:uiPriority w:val="39"/>
    <w:rsid w:val="00C963BE"/>
    <w:pPr>
      <w:spacing w:before="0" w:after="0" w:line="240" w:lineRule="auto"/>
    </w:pPr>
    <w:rPr>
      <w:rFonts w:ascii="Calibri" w:eastAsia="Calibri" w:hAnsi="Calibri" w:cs="Times New Roman"/>
      <w:color w:val="auto"/>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Grid3"/>
    <w:rsid w:val="00C963BE"/>
    <w:pPr>
      <w:spacing w:before="0" w:after="0" w:line="240" w:lineRule="auto"/>
    </w:pPr>
    <w:rPr>
      <w:rFonts w:ascii="Calibri" w:eastAsia="Times New Roman" w:hAnsi="Calibri" w:cs="Times New Roman"/>
      <w:color w:val="auto"/>
    </w:rPr>
    <w:tblPr>
      <w:tblCellMar>
        <w:top w:w="0" w:type="dxa"/>
        <w:left w:w="0" w:type="dxa"/>
        <w:bottom w:w="0" w:type="dxa"/>
        <w:right w:w="0" w:type="dxa"/>
      </w:tblCellMar>
    </w:tblPr>
  </w:style>
  <w:style w:type="character" w:customStyle="1" w:styleId="Ttulo1Car1">
    <w:name w:val="Título 1 Car1"/>
    <w:aliases w:val="Título gobCl 18 Car1"/>
    <w:basedOn w:val="Fuentedeprrafopredeter"/>
    <w:uiPriority w:val="99"/>
    <w:rsid w:val="0017779D"/>
    <w:rPr>
      <w:rFonts w:ascii="Cambria" w:eastAsia="Times New Roman" w:hAnsi="Cambria" w:cs="Times New Roman"/>
      <w:color w:val="365F91"/>
      <w:sz w:val="32"/>
      <w:szCs w:val="32"/>
      <w:lang w:eastAsia="es-ES"/>
    </w:rPr>
  </w:style>
  <w:style w:type="character" w:customStyle="1" w:styleId="Ttulo2Car1">
    <w:name w:val="Título 2 Car1"/>
    <w:aliases w:val="Subtítulo gobCl 13 Car1"/>
    <w:basedOn w:val="Fuentedeprrafopredeter"/>
    <w:uiPriority w:val="99"/>
    <w:semiHidden/>
    <w:rsid w:val="0017779D"/>
    <w:rPr>
      <w:rFonts w:ascii="Cambria" w:eastAsia="Times New Roman" w:hAnsi="Cambria" w:cs="Times New Roman"/>
      <w:color w:val="365F91"/>
      <w:sz w:val="26"/>
      <w:szCs w:val="26"/>
      <w:lang w:eastAsia="es-ES"/>
    </w:rPr>
  </w:style>
  <w:style w:type="character" w:customStyle="1" w:styleId="Ttulo3Car1">
    <w:name w:val="Título 3 Car1"/>
    <w:aliases w:val="title 3 Car1"/>
    <w:basedOn w:val="Fuentedeprrafopredeter"/>
    <w:uiPriority w:val="99"/>
    <w:semiHidden/>
    <w:rsid w:val="0017779D"/>
    <w:rPr>
      <w:rFonts w:ascii="Cambria" w:eastAsia="Times New Roman" w:hAnsi="Cambria" w:cs="Times New Roman"/>
      <w:color w:val="243F60"/>
      <w:sz w:val="24"/>
      <w:szCs w:val="24"/>
      <w:lang w:eastAsia="es-ES"/>
    </w:rPr>
  </w:style>
  <w:style w:type="character" w:customStyle="1" w:styleId="Ttulo4Car1">
    <w:name w:val="Título 4 Car1"/>
    <w:aliases w:val="Pie de pagina gobCl 9 Car1"/>
    <w:basedOn w:val="Fuentedeprrafopredeter"/>
    <w:uiPriority w:val="99"/>
    <w:semiHidden/>
    <w:rsid w:val="0017779D"/>
    <w:rPr>
      <w:rFonts w:ascii="Cambria" w:eastAsia="Times New Roman" w:hAnsi="Cambria" w:cs="Times New Roman"/>
      <w:i/>
      <w:iCs/>
      <w:color w:val="365F91"/>
      <w:sz w:val="22"/>
      <w:szCs w:val="24"/>
      <w:lang w:eastAsia="es-ES"/>
    </w:rPr>
  </w:style>
  <w:style w:type="paragraph" w:customStyle="1" w:styleId="msonormal0">
    <w:name w:val="msonormal"/>
    <w:basedOn w:val="Normal"/>
    <w:rsid w:val="0017779D"/>
    <w:pPr>
      <w:spacing w:before="100" w:beforeAutospacing="1" w:after="100" w:afterAutospacing="1" w:line="240" w:lineRule="auto"/>
    </w:pPr>
    <w:rPr>
      <w:rFonts w:ascii="Times New Roman" w:eastAsia="Times New Roman" w:hAnsi="Times New Roman" w:cs="Times New Roman"/>
      <w:color w:val="auto"/>
      <w:sz w:val="24"/>
      <w:lang w:eastAsia="es-CL"/>
    </w:rPr>
  </w:style>
  <w:style w:type="paragraph" w:customStyle="1" w:styleId="xl66">
    <w:name w:val="xl66"/>
    <w:basedOn w:val="Normal"/>
    <w:rsid w:val="0017779D"/>
    <w:pPr>
      <w:pBdr>
        <w:bottom w:val="single" w:sz="8"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cs="Times New Roman"/>
      <w:color w:val="000000"/>
      <w:sz w:val="20"/>
      <w:szCs w:val="20"/>
      <w:lang w:eastAsia="es-CL"/>
    </w:rPr>
  </w:style>
  <w:style w:type="paragraph" w:customStyle="1" w:styleId="xl67">
    <w:name w:val="xl67"/>
    <w:basedOn w:val="Normal"/>
    <w:rsid w:val="0017779D"/>
    <w:pPr>
      <w:pBdr>
        <w:bottom w:val="single" w:sz="8" w:space="0" w:color="auto"/>
        <w:right w:val="single" w:sz="8" w:space="0" w:color="auto"/>
      </w:pBdr>
      <w:shd w:val="clear" w:color="auto" w:fill="FFFFFF"/>
      <w:spacing w:before="100" w:beforeAutospacing="1" w:after="100" w:afterAutospacing="1" w:line="240" w:lineRule="auto"/>
    </w:pPr>
    <w:rPr>
      <w:rFonts w:ascii="Times New Roman" w:eastAsia="Times New Roman" w:hAnsi="Times New Roman" w:cs="Times New Roman"/>
      <w:color w:val="000000"/>
      <w:sz w:val="20"/>
      <w:szCs w:val="20"/>
      <w:lang w:eastAsia="es-CL"/>
    </w:rPr>
  </w:style>
  <w:style w:type="paragraph" w:customStyle="1" w:styleId="xl68">
    <w:name w:val="xl68"/>
    <w:basedOn w:val="Normal"/>
    <w:rsid w:val="0017779D"/>
    <w:pPr>
      <w:pBdr>
        <w:bottom w:val="single" w:sz="8" w:space="0" w:color="auto"/>
        <w:right w:val="single" w:sz="8" w:space="0" w:color="auto"/>
      </w:pBdr>
      <w:shd w:val="clear" w:color="auto" w:fill="FFFFFF"/>
      <w:spacing w:before="100" w:beforeAutospacing="1" w:after="100" w:afterAutospacing="1" w:line="240" w:lineRule="auto"/>
    </w:pPr>
    <w:rPr>
      <w:rFonts w:ascii="Times New Roman" w:eastAsia="Times New Roman" w:hAnsi="Times New Roman" w:cs="Times New Roman"/>
      <w:color w:val="000000"/>
      <w:sz w:val="20"/>
      <w:szCs w:val="20"/>
      <w:lang w:eastAsia="es-CL"/>
    </w:rPr>
  </w:style>
  <w:style w:type="table" w:customStyle="1" w:styleId="Tablaconcuadrcula7">
    <w:name w:val="Tabla con cuadrícula7"/>
    <w:basedOn w:val="Tablanormal"/>
    <w:next w:val="Tablaconcuadrcula"/>
    <w:uiPriority w:val="39"/>
    <w:rsid w:val="0017779D"/>
    <w:pPr>
      <w:spacing w:before="0" w:after="0" w:line="240" w:lineRule="auto"/>
    </w:pPr>
    <w:rPr>
      <w:rFonts w:eastAsia="Times New Roman"/>
      <w:color w:val="auto"/>
      <w:sz w:val="24"/>
      <w:szCs w:val="24"/>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nfasis12">
    <w:name w:val="Sombreado claro - Énfasis 12"/>
    <w:basedOn w:val="Tablanormal"/>
    <w:next w:val="Sombreadoclaro-nfasis1"/>
    <w:uiPriority w:val="99"/>
    <w:semiHidden/>
    <w:unhideWhenUsed/>
    <w:rsid w:val="0017779D"/>
    <w:pPr>
      <w:spacing w:before="0" w:after="0" w:line="240" w:lineRule="auto"/>
      <w:jc w:val="center"/>
    </w:pPr>
    <w:rPr>
      <w:rFonts w:eastAsia="Times New Roman"/>
      <w:color w:val="2F5496"/>
      <w:sz w:val="24"/>
      <w:szCs w:val="24"/>
      <w:lang w:eastAsia="es-ES"/>
    </w:rPr>
    <w:tblPr>
      <w:tblStyleRowBandSize w:val="1"/>
      <w:tblStyleColBandSize w:val="1"/>
      <w:tblInd w:w="0" w:type="nil"/>
      <w:tblBorders>
        <w:top w:val="single" w:sz="8" w:space="0" w:color="4472C4"/>
        <w:bottom w:val="single" w:sz="8" w:space="0" w:color="4472C4"/>
      </w:tblBorders>
    </w:tblPr>
    <w:tblStylePr w:type="firstRow">
      <w:pPr>
        <w:spacing w:beforeLines="0" w:before="0" w:beforeAutospacing="0" w:afterLines="0" w:after="0" w:afterAutospacing="0"/>
      </w:pPr>
      <w:rPr>
        <w:rFonts w:ascii="gobCL" w:hAnsi="gobCL" w:cs="gobCL" w:hint="default"/>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pPr>
      <w:rPr>
        <w:rFonts w:ascii="gobCL" w:hAnsi="gobCL" w:cs="gobCL" w:hint="default"/>
        <w:b/>
        <w:bCs/>
      </w:rPr>
      <w:tblPr/>
      <w:tcPr>
        <w:tcBorders>
          <w:top w:val="single" w:sz="8" w:space="0" w:color="4472C4"/>
          <w:left w:val="nil"/>
          <w:bottom w:val="single" w:sz="8" w:space="0" w:color="4472C4"/>
          <w:right w:val="nil"/>
          <w:insideH w:val="nil"/>
          <w:insideV w:val="nil"/>
        </w:tcBorders>
      </w:tcPr>
    </w:tblStylePr>
    <w:tblStylePr w:type="firstCol">
      <w:rPr>
        <w:rFonts w:ascii="gobCL" w:hAnsi="gobCL" w:cs="gobCL" w:hint="default"/>
        <w:b/>
        <w:bCs/>
      </w:rPr>
    </w:tblStylePr>
    <w:tblStylePr w:type="lastCol">
      <w:rPr>
        <w:rFonts w:ascii="gobCL" w:hAnsi="gobCL" w:cs="gobCL" w:hint="default"/>
        <w:b/>
        <w:bCs/>
      </w:rPr>
    </w:tblStylePr>
    <w:tblStylePr w:type="band1Vert">
      <w:rPr>
        <w:rFonts w:ascii="gobCL" w:hAnsi="gobCL" w:cs="gobCL" w:hint="default"/>
      </w:rPr>
      <w:tblPr/>
      <w:tcPr>
        <w:tcBorders>
          <w:left w:val="nil"/>
          <w:right w:val="nil"/>
          <w:insideH w:val="nil"/>
          <w:insideV w:val="nil"/>
        </w:tcBorders>
        <w:shd w:val="clear" w:color="auto" w:fill="D0DBF0"/>
      </w:tcPr>
    </w:tblStylePr>
    <w:tblStylePr w:type="band1Horz">
      <w:rPr>
        <w:rFonts w:ascii="gobCL" w:hAnsi="gobCL" w:cs="gobCL" w:hint="default"/>
      </w:rPr>
      <w:tblPr/>
      <w:tcPr>
        <w:tcBorders>
          <w:left w:val="nil"/>
          <w:right w:val="nil"/>
          <w:insideH w:val="nil"/>
          <w:insideV w:val="nil"/>
        </w:tcBorders>
        <w:shd w:val="clear" w:color="auto" w:fill="D0DBF0"/>
      </w:tcPr>
    </w:tblStylePr>
  </w:style>
  <w:style w:type="table" w:customStyle="1" w:styleId="TableNormal11">
    <w:name w:val="Table Normal11"/>
    <w:uiPriority w:val="99"/>
    <w:rsid w:val="0017779D"/>
    <w:tblPr>
      <w:tblCellMar>
        <w:top w:w="0" w:type="dxa"/>
        <w:left w:w="0" w:type="dxa"/>
        <w:bottom w:w="0" w:type="dxa"/>
        <w:right w:w="0" w:type="dxa"/>
      </w:tblCellMar>
    </w:tblPr>
  </w:style>
  <w:style w:type="table" w:customStyle="1" w:styleId="Tablaconcuadrcula13">
    <w:name w:val="Tabla con cuadrícula13"/>
    <w:uiPriority w:val="99"/>
    <w:rsid w:val="0017779D"/>
    <w:pPr>
      <w:spacing w:before="0" w:after="0" w:line="240" w:lineRule="auto"/>
    </w:pPr>
    <w:rPr>
      <w:rFonts w:ascii="Calibri" w:hAnsi="Calibri" w:cs="Times New Roman"/>
      <w:color w:val="auto"/>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
    <w:name w:val="Tabla con cuadrícula21"/>
    <w:uiPriority w:val="99"/>
    <w:rsid w:val="0017779D"/>
    <w:pPr>
      <w:spacing w:before="0" w:after="0" w:line="240" w:lineRule="auto"/>
    </w:pPr>
    <w:rPr>
      <w:rFonts w:ascii="Calibri" w:hAnsi="Calibri" w:cs="Times New Roman"/>
      <w:color w:val="auto"/>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3">
    <w:name w:val="Tabla con cuadrícula33"/>
    <w:uiPriority w:val="99"/>
    <w:rsid w:val="0017779D"/>
    <w:pPr>
      <w:spacing w:before="0" w:after="0" w:line="240" w:lineRule="auto"/>
    </w:pPr>
    <w:rPr>
      <w:rFonts w:ascii="Calibri" w:hAnsi="Calibri" w:cs="Times New Roman"/>
      <w:color w:val="auto"/>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1">
    <w:name w:val="Tabla con cuadrícula41"/>
    <w:uiPriority w:val="99"/>
    <w:rsid w:val="0017779D"/>
    <w:pPr>
      <w:spacing w:before="0" w:after="0" w:line="240" w:lineRule="auto"/>
    </w:pPr>
    <w:rPr>
      <w:rFonts w:eastAsia="Times New Roman"/>
      <w:color w:val="auto"/>
      <w:sz w:val="24"/>
      <w:szCs w:val="24"/>
      <w:lang w:val="es-MX"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11">
    <w:name w:val="Table Normal111"/>
    <w:uiPriority w:val="99"/>
    <w:rsid w:val="0017779D"/>
    <w:pPr>
      <w:spacing w:before="0" w:after="0" w:line="276" w:lineRule="auto"/>
    </w:pPr>
    <w:rPr>
      <w:rFonts w:ascii="Arial" w:hAnsi="Arial" w:cs="Arial"/>
      <w:color w:val="auto"/>
    </w:rPr>
    <w:tblPr>
      <w:tblCellMar>
        <w:top w:w="0" w:type="dxa"/>
        <w:left w:w="0" w:type="dxa"/>
        <w:bottom w:w="0" w:type="dxa"/>
        <w:right w:w="0" w:type="dxa"/>
      </w:tblCellMar>
    </w:tblPr>
  </w:style>
  <w:style w:type="table" w:customStyle="1" w:styleId="TableNormal21">
    <w:name w:val="Table Normal21"/>
    <w:uiPriority w:val="99"/>
    <w:rsid w:val="0017779D"/>
    <w:pPr>
      <w:spacing w:before="0" w:after="0" w:line="276" w:lineRule="auto"/>
    </w:pPr>
    <w:rPr>
      <w:rFonts w:ascii="Arial" w:hAnsi="Arial" w:cs="Arial"/>
      <w:color w:val="auto"/>
    </w:rPr>
    <w:tblPr>
      <w:tblCellMar>
        <w:top w:w="0" w:type="dxa"/>
        <w:left w:w="0" w:type="dxa"/>
        <w:bottom w:w="0" w:type="dxa"/>
        <w:right w:w="0" w:type="dxa"/>
      </w:tblCellMar>
    </w:tblPr>
  </w:style>
  <w:style w:type="table" w:customStyle="1" w:styleId="TableNormal31">
    <w:name w:val="Table Normal31"/>
    <w:uiPriority w:val="99"/>
    <w:rsid w:val="0017779D"/>
    <w:pPr>
      <w:spacing w:before="0" w:after="0" w:line="276" w:lineRule="auto"/>
    </w:pPr>
    <w:rPr>
      <w:rFonts w:ascii="Arial" w:hAnsi="Arial" w:cs="Arial"/>
      <w:color w:val="auto"/>
      <w:lang w:val="es-MX"/>
    </w:rPr>
    <w:tblPr>
      <w:tblCellMar>
        <w:top w:w="0" w:type="dxa"/>
        <w:left w:w="0" w:type="dxa"/>
        <w:bottom w:w="0" w:type="dxa"/>
        <w:right w:w="0" w:type="dxa"/>
      </w:tblCellMar>
    </w:tblPr>
  </w:style>
  <w:style w:type="table" w:customStyle="1" w:styleId="Tablaconcuadrcula8">
    <w:name w:val="Tabla con cuadrícula8"/>
    <w:basedOn w:val="Tablanormal"/>
    <w:next w:val="Tablaconcuadrcula"/>
    <w:uiPriority w:val="39"/>
    <w:rsid w:val="00935F45"/>
    <w:pPr>
      <w:spacing w:before="0" w:after="0" w:line="240" w:lineRule="auto"/>
    </w:pPr>
    <w:rPr>
      <w:rFonts w:ascii="Calibri" w:eastAsia="Calibri" w:hAnsi="Calibri" w:cs="Times New Roman"/>
      <w:color w:val="auto"/>
      <w:sz w:val="20"/>
      <w:szCs w:val="20"/>
      <w:lang w:val="es-MX" w:eastAsia="es-MX"/>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39"/>
    <w:rsid w:val="00304F68"/>
    <w:pPr>
      <w:spacing w:before="0" w:after="0" w:line="240" w:lineRule="auto"/>
    </w:pPr>
    <w:rPr>
      <w:rFonts w:ascii="Calibri" w:eastAsia="Calibri" w:hAnsi="Calibri" w:cs="Times New Roman"/>
      <w:color w:val="auto"/>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uiPriority w:val="39"/>
    <w:rsid w:val="00A256FD"/>
    <w:pPr>
      <w:spacing w:before="0" w:after="0" w:line="240" w:lineRule="auto"/>
    </w:pPr>
    <w:rPr>
      <w:rFonts w:ascii="Calibri" w:eastAsia="Calibri" w:hAnsi="Calibri" w:cs="Times New Roman"/>
      <w:color w:val="auto"/>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4">
    <w:name w:val="Mención sin resolver4"/>
    <w:basedOn w:val="Fuentedeprrafopredeter"/>
    <w:uiPriority w:val="99"/>
    <w:semiHidden/>
    <w:unhideWhenUsed/>
    <w:rsid w:val="00ED09EB"/>
    <w:rPr>
      <w:color w:val="605E5C"/>
      <w:shd w:val="clear" w:color="auto" w:fill="E1DFDD"/>
    </w:rPr>
  </w:style>
  <w:style w:type="table" w:customStyle="1" w:styleId="Tablaconcuadrcula34">
    <w:name w:val="Tabla con cuadrícula34"/>
    <w:basedOn w:val="Tablanormal"/>
    <w:next w:val="Tablaconcuadrcula"/>
    <w:uiPriority w:val="39"/>
    <w:rsid w:val="001B05C4"/>
    <w:pPr>
      <w:spacing w:before="0" w:after="0" w:line="240" w:lineRule="auto"/>
    </w:pPr>
    <w:rPr>
      <w:rFonts w:ascii="Calibri" w:eastAsia="Calibri" w:hAnsi="Calibri" w:cs="Times New Roman"/>
      <w:color w:val="aut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
    <w:name w:val="Sin lista1"/>
    <w:next w:val="Sinlista"/>
    <w:uiPriority w:val="99"/>
    <w:semiHidden/>
    <w:unhideWhenUsed/>
    <w:rsid w:val="00C9632C"/>
  </w:style>
  <w:style w:type="numbering" w:customStyle="1" w:styleId="Sinlista2">
    <w:name w:val="Sin lista2"/>
    <w:next w:val="Sinlista"/>
    <w:uiPriority w:val="99"/>
    <w:semiHidden/>
    <w:unhideWhenUsed/>
    <w:rsid w:val="00C9632C"/>
  </w:style>
  <w:style w:type="numbering" w:customStyle="1" w:styleId="Sinlista3">
    <w:name w:val="Sin lista3"/>
    <w:next w:val="Sinlista"/>
    <w:uiPriority w:val="99"/>
    <w:semiHidden/>
    <w:unhideWhenUsed/>
    <w:rsid w:val="00C9632C"/>
  </w:style>
  <w:style w:type="character" w:customStyle="1" w:styleId="Mencinsinresolver5">
    <w:name w:val="Mención sin resolver5"/>
    <w:basedOn w:val="Fuentedeprrafopredeter"/>
    <w:uiPriority w:val="99"/>
    <w:semiHidden/>
    <w:unhideWhenUsed/>
    <w:rsid w:val="00C9632C"/>
    <w:rPr>
      <w:color w:val="605E5C"/>
      <w:shd w:val="clear" w:color="auto" w:fill="E1DFDD"/>
    </w:rPr>
  </w:style>
  <w:style w:type="numbering" w:customStyle="1" w:styleId="Sinlista4">
    <w:name w:val="Sin lista4"/>
    <w:next w:val="Sinlista"/>
    <w:uiPriority w:val="99"/>
    <w:semiHidden/>
    <w:unhideWhenUsed/>
    <w:rsid w:val="00C9632C"/>
  </w:style>
  <w:style w:type="table" w:customStyle="1" w:styleId="TableNormal12">
    <w:name w:val="Table Normal12"/>
    <w:rsid w:val="00C9632C"/>
    <w:pPr>
      <w:spacing w:before="0" w:after="0" w:line="276" w:lineRule="auto"/>
    </w:pPr>
    <w:rPr>
      <w:rFonts w:ascii="Arial" w:eastAsia="Arial" w:hAnsi="Arial" w:cs="Arial"/>
      <w:color w:val="auto"/>
    </w:rPr>
    <w:tblPr>
      <w:tblCellMar>
        <w:top w:w="0" w:type="dxa"/>
        <w:left w:w="0" w:type="dxa"/>
        <w:bottom w:w="0" w:type="dxa"/>
        <w:right w:w="0" w:type="dxa"/>
      </w:tblCellMar>
    </w:tblPr>
  </w:style>
  <w:style w:type="numbering" w:customStyle="1" w:styleId="Sinlista5">
    <w:name w:val="Sin lista5"/>
    <w:next w:val="Sinlista"/>
    <w:uiPriority w:val="99"/>
    <w:semiHidden/>
    <w:unhideWhenUsed/>
    <w:rsid w:val="00C9632C"/>
  </w:style>
  <w:style w:type="table" w:customStyle="1" w:styleId="TableNormal22">
    <w:name w:val="Table Normal22"/>
    <w:rsid w:val="00C9632C"/>
    <w:pPr>
      <w:spacing w:before="0" w:after="0" w:line="276" w:lineRule="auto"/>
    </w:pPr>
    <w:rPr>
      <w:rFonts w:ascii="Arial" w:eastAsia="Arial" w:hAnsi="Arial" w:cs="Arial"/>
      <w:color w:val="auto"/>
    </w:rPr>
    <w:tblPr>
      <w:tblCellMar>
        <w:top w:w="0" w:type="dxa"/>
        <w:left w:w="0" w:type="dxa"/>
        <w:bottom w:w="0" w:type="dxa"/>
        <w:right w:w="0" w:type="dxa"/>
      </w:tblCellMar>
    </w:tblPr>
  </w:style>
  <w:style w:type="numbering" w:customStyle="1" w:styleId="Sinlista6">
    <w:name w:val="Sin lista6"/>
    <w:next w:val="Sinlista"/>
    <w:uiPriority w:val="99"/>
    <w:semiHidden/>
    <w:unhideWhenUsed/>
    <w:rsid w:val="00C9632C"/>
  </w:style>
  <w:style w:type="table" w:customStyle="1" w:styleId="TableNormal32">
    <w:name w:val="Table Normal32"/>
    <w:rsid w:val="00C9632C"/>
    <w:pPr>
      <w:spacing w:before="0" w:after="0" w:line="276" w:lineRule="auto"/>
    </w:pPr>
    <w:rPr>
      <w:rFonts w:ascii="Arial" w:eastAsia="Arial" w:hAnsi="Arial" w:cs="Arial"/>
      <w:color w:val="auto"/>
      <w:lang w:val="es"/>
    </w:rPr>
    <w:tblPr>
      <w:tblCellMar>
        <w:top w:w="0" w:type="dxa"/>
        <w:left w:w="0" w:type="dxa"/>
        <w:bottom w:w="0" w:type="dxa"/>
        <w:right w:w="0" w:type="dxa"/>
      </w:tblCellMar>
    </w:tblPr>
  </w:style>
  <w:style w:type="numbering" w:customStyle="1" w:styleId="Sinlista7">
    <w:name w:val="Sin lista7"/>
    <w:next w:val="Sinlista"/>
    <w:uiPriority w:val="99"/>
    <w:semiHidden/>
    <w:unhideWhenUsed/>
    <w:rsid w:val="00C9632C"/>
  </w:style>
  <w:style w:type="table" w:customStyle="1" w:styleId="Tablaconcuadrcula321">
    <w:name w:val="Tabla con cuadrícula321"/>
    <w:basedOn w:val="Tablanormal"/>
    <w:uiPriority w:val="39"/>
    <w:rsid w:val="00C9632C"/>
    <w:pPr>
      <w:spacing w:before="0" w:after="0" w:line="240" w:lineRule="auto"/>
    </w:pPr>
    <w:rPr>
      <w:rFonts w:ascii="Calibri" w:eastAsia="Calibri" w:hAnsi="Calibri" w:cs="Times New Roman"/>
      <w:sz w:val="20"/>
      <w:szCs w:val="20"/>
      <w:lang w:val="es-MX" w:eastAsia="es-MX"/>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4">
    <w:name w:val="Table Normal4"/>
    <w:uiPriority w:val="2"/>
    <w:semiHidden/>
    <w:unhideWhenUsed/>
    <w:qFormat/>
    <w:rsid w:val="0022105F"/>
    <w:pPr>
      <w:widowControl w:val="0"/>
      <w:autoSpaceDE w:val="0"/>
      <w:autoSpaceDN w:val="0"/>
      <w:spacing w:before="0" w:after="0" w:line="240" w:lineRule="auto"/>
    </w:pPr>
    <w:rPr>
      <w:rFonts w:ascii="Calibri" w:eastAsia="Calibri" w:hAnsi="Calibri" w:cs="Times New Roman"/>
      <w:color w:val="auto"/>
      <w:lang w:val="en-US"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22105F"/>
    <w:pPr>
      <w:widowControl w:val="0"/>
      <w:autoSpaceDE w:val="0"/>
      <w:autoSpaceDN w:val="0"/>
      <w:spacing w:before="0" w:after="0" w:line="240" w:lineRule="auto"/>
    </w:pPr>
    <w:rPr>
      <w:rFonts w:asciiTheme="minorHAnsi" w:eastAsiaTheme="minorHAnsi" w:hAnsiTheme="minorHAnsi" w:cstheme="minorBidi"/>
      <w:color w:val="auto"/>
      <w:lang w:val="en-US"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002C97"/>
    <w:pPr>
      <w:widowControl w:val="0"/>
      <w:autoSpaceDE w:val="0"/>
      <w:autoSpaceDN w:val="0"/>
      <w:spacing w:before="0" w:after="0" w:line="240" w:lineRule="auto"/>
    </w:pPr>
    <w:rPr>
      <w:rFonts w:asciiTheme="minorHAnsi" w:eastAsiaTheme="minorHAnsi" w:hAnsiTheme="minorHAnsi" w:cstheme="minorBidi"/>
      <w:color w:val="auto"/>
      <w:lang w:val="en-US" w:eastAsia="en-US"/>
    </w:rPr>
    <w:tblPr>
      <w:tblInd w:w="0" w:type="dxa"/>
      <w:tblCellMar>
        <w:top w:w="0" w:type="dxa"/>
        <w:left w:w="0" w:type="dxa"/>
        <w:bottom w:w="0" w:type="dxa"/>
        <w:right w:w="0" w:type="dxa"/>
      </w:tblCellMar>
    </w:tblPr>
  </w:style>
  <w:style w:type="character" w:customStyle="1" w:styleId="Mencinsinresolver6">
    <w:name w:val="Mención sin resolver6"/>
    <w:basedOn w:val="Fuentedeprrafopredeter"/>
    <w:uiPriority w:val="99"/>
    <w:semiHidden/>
    <w:unhideWhenUsed/>
    <w:rsid w:val="00676599"/>
    <w:rPr>
      <w:color w:val="605E5C"/>
      <w:shd w:val="clear" w:color="auto" w:fill="E1DFDD"/>
    </w:rPr>
  </w:style>
  <w:style w:type="table" w:customStyle="1" w:styleId="TableNormal13">
    <w:name w:val="Table Normal13"/>
    <w:rsid w:val="00676599"/>
    <w:pPr>
      <w:spacing w:before="0" w:after="0" w:line="276" w:lineRule="auto"/>
    </w:pPr>
    <w:rPr>
      <w:rFonts w:ascii="Arial" w:eastAsia="Arial" w:hAnsi="Arial" w:cs="Arial"/>
      <w:color w:val="auto"/>
    </w:rPr>
    <w:tblPr>
      <w:tblCellMar>
        <w:top w:w="0" w:type="dxa"/>
        <w:left w:w="0" w:type="dxa"/>
        <w:bottom w:w="0" w:type="dxa"/>
        <w:right w:w="0" w:type="dxa"/>
      </w:tblCellMar>
    </w:tblPr>
  </w:style>
  <w:style w:type="table" w:customStyle="1" w:styleId="TableNormal23">
    <w:name w:val="Table Normal23"/>
    <w:rsid w:val="00676599"/>
    <w:pPr>
      <w:spacing w:before="0" w:after="0" w:line="276" w:lineRule="auto"/>
    </w:pPr>
    <w:rPr>
      <w:rFonts w:ascii="Arial" w:eastAsia="Arial" w:hAnsi="Arial" w:cs="Arial"/>
      <w:color w:val="auto"/>
    </w:rPr>
    <w:tblPr>
      <w:tblCellMar>
        <w:top w:w="0" w:type="dxa"/>
        <w:left w:w="0" w:type="dxa"/>
        <w:bottom w:w="0" w:type="dxa"/>
        <w:right w:w="0" w:type="dxa"/>
      </w:tblCellMar>
    </w:tblPr>
  </w:style>
  <w:style w:type="table" w:customStyle="1" w:styleId="TableNormal33">
    <w:name w:val="Table Normal33"/>
    <w:rsid w:val="00676599"/>
    <w:pPr>
      <w:spacing w:before="0" w:after="0" w:line="276" w:lineRule="auto"/>
    </w:pPr>
    <w:rPr>
      <w:rFonts w:ascii="Arial" w:eastAsia="Arial" w:hAnsi="Arial" w:cs="Arial"/>
      <w:color w:val="auto"/>
      <w:lang w:val="es"/>
    </w:rPr>
    <w:tblPr>
      <w:tblCellMar>
        <w:top w:w="0" w:type="dxa"/>
        <w:left w:w="0" w:type="dxa"/>
        <w:bottom w:w="0" w:type="dxa"/>
        <w:right w:w="0" w:type="dxa"/>
      </w:tblCellMar>
    </w:tblPr>
  </w:style>
  <w:style w:type="table" w:customStyle="1" w:styleId="TableNormal14">
    <w:name w:val="Table Normal14"/>
    <w:rsid w:val="00246B99"/>
    <w:pPr>
      <w:spacing w:before="0" w:after="0" w:line="276" w:lineRule="auto"/>
    </w:pPr>
    <w:rPr>
      <w:rFonts w:ascii="Arial" w:eastAsia="Arial" w:hAnsi="Arial" w:cs="Arial"/>
      <w:color w:val="auto"/>
    </w:rPr>
    <w:tblPr>
      <w:tblCellMar>
        <w:top w:w="0" w:type="dxa"/>
        <w:left w:w="0" w:type="dxa"/>
        <w:bottom w:w="0" w:type="dxa"/>
        <w:right w:w="0" w:type="dxa"/>
      </w:tblCellMar>
    </w:tblPr>
  </w:style>
  <w:style w:type="table" w:customStyle="1" w:styleId="TableNormal24">
    <w:name w:val="Table Normal24"/>
    <w:rsid w:val="00246B99"/>
    <w:pPr>
      <w:spacing w:before="0" w:after="0" w:line="276" w:lineRule="auto"/>
    </w:pPr>
    <w:rPr>
      <w:rFonts w:ascii="Arial" w:eastAsia="Arial" w:hAnsi="Arial" w:cs="Arial"/>
      <w:color w:val="auto"/>
    </w:rPr>
    <w:tblPr>
      <w:tblCellMar>
        <w:top w:w="0" w:type="dxa"/>
        <w:left w:w="0" w:type="dxa"/>
        <w:bottom w:w="0" w:type="dxa"/>
        <w:right w:w="0" w:type="dxa"/>
      </w:tblCellMar>
    </w:tblPr>
  </w:style>
  <w:style w:type="table" w:customStyle="1" w:styleId="TableNormal34">
    <w:name w:val="Table Normal34"/>
    <w:rsid w:val="00246B99"/>
    <w:pPr>
      <w:spacing w:before="0" w:after="0" w:line="276" w:lineRule="auto"/>
    </w:pPr>
    <w:rPr>
      <w:rFonts w:ascii="Arial" w:eastAsia="Arial" w:hAnsi="Arial" w:cs="Arial"/>
      <w:color w:val="auto"/>
      <w:lang w:val="es"/>
    </w:rPr>
    <w:tblPr>
      <w:tblCellMar>
        <w:top w:w="0" w:type="dxa"/>
        <w:left w:w="0" w:type="dxa"/>
        <w:bottom w:w="0" w:type="dxa"/>
        <w:right w:w="0" w:type="dxa"/>
      </w:tblCellMar>
    </w:tblPr>
  </w:style>
  <w:style w:type="character" w:customStyle="1" w:styleId="texto09">
    <w:name w:val="texto09"/>
    <w:rsid w:val="007E1213"/>
  </w:style>
  <w:style w:type="paragraph" w:customStyle="1" w:styleId="ui-pdp-family--regular">
    <w:name w:val="ui-pdp-family--regular"/>
    <w:basedOn w:val="Normal"/>
    <w:rsid w:val="00490F72"/>
    <w:pPr>
      <w:spacing w:before="100" w:beforeAutospacing="1" w:after="100" w:afterAutospacing="1" w:line="240" w:lineRule="auto"/>
    </w:pPr>
    <w:rPr>
      <w:rFonts w:ascii="Times New Roman" w:eastAsia="Times New Roman" w:hAnsi="Times New Roman" w:cs="Times New Roman"/>
      <w:color w:val="auto"/>
      <w:sz w:val="24"/>
      <w:lang w:eastAsia="es-CL"/>
    </w:rPr>
  </w:style>
  <w:style w:type="character" w:customStyle="1" w:styleId="ui-pdp-color--black">
    <w:name w:val="ui-pdp-color--black"/>
    <w:basedOn w:val="Fuentedeprrafopredeter"/>
    <w:rsid w:val="00490F72"/>
  </w:style>
  <w:style w:type="table" w:customStyle="1" w:styleId="TableNormal7">
    <w:name w:val="Table Normal7"/>
    <w:uiPriority w:val="2"/>
    <w:semiHidden/>
    <w:unhideWhenUsed/>
    <w:qFormat/>
    <w:rsid w:val="00F84C86"/>
    <w:pPr>
      <w:widowControl w:val="0"/>
      <w:autoSpaceDE w:val="0"/>
      <w:autoSpaceDN w:val="0"/>
      <w:spacing w:before="0" w:after="0" w:line="240" w:lineRule="auto"/>
    </w:pPr>
    <w:rPr>
      <w:rFonts w:asciiTheme="minorHAnsi" w:eastAsiaTheme="minorHAnsi" w:hAnsiTheme="minorHAnsi" w:cstheme="minorBidi"/>
      <w:color w:val="auto"/>
      <w:lang w:val="en-US" w:eastAsia="en-US"/>
    </w:rPr>
    <w:tblPr>
      <w:tblInd w:w="0" w:type="dxa"/>
      <w:tblCellMar>
        <w:top w:w="0" w:type="dxa"/>
        <w:left w:w="0" w:type="dxa"/>
        <w:bottom w:w="0" w:type="dxa"/>
        <w:right w:w="0" w:type="dxa"/>
      </w:tblCellMar>
    </w:tblPr>
  </w:style>
  <w:style w:type="numbering" w:customStyle="1" w:styleId="Sinlista11">
    <w:name w:val="Sin lista11"/>
    <w:next w:val="Sinlista"/>
    <w:uiPriority w:val="99"/>
    <w:semiHidden/>
    <w:unhideWhenUsed/>
    <w:rsid w:val="00237642"/>
  </w:style>
  <w:style w:type="table" w:customStyle="1" w:styleId="Tablaconcuadrcula14">
    <w:name w:val="Tabla con cuadrícula14"/>
    <w:basedOn w:val="Tablanormal"/>
    <w:next w:val="Tablaconcuadrcula"/>
    <w:uiPriority w:val="39"/>
    <w:rsid w:val="00020888"/>
    <w:pPr>
      <w:spacing w:before="0" w:after="0" w:line="240" w:lineRule="auto"/>
    </w:pPr>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8">
    <w:name w:val="Sin lista8"/>
    <w:next w:val="Sinlista"/>
    <w:uiPriority w:val="99"/>
    <w:semiHidden/>
    <w:unhideWhenUsed/>
    <w:rsid w:val="00917F10"/>
  </w:style>
  <w:style w:type="table" w:customStyle="1" w:styleId="Tablaconcuadrcula15">
    <w:name w:val="Tabla con cuadrícula15"/>
    <w:basedOn w:val="Tablanormal"/>
    <w:next w:val="Tablaconcuadrcula"/>
    <w:uiPriority w:val="39"/>
    <w:rsid w:val="00917F10"/>
    <w:pPr>
      <w:spacing w:before="0" w:after="0" w:line="240" w:lineRule="auto"/>
    </w:pPr>
    <w:rPr>
      <w:rFonts w:ascii="Cambria" w:eastAsia="Cambria" w:hAnsi="Cambria" w:cs="Times New Roman"/>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7">
    <w:name w:val="Mención sin resolver7"/>
    <w:basedOn w:val="Fuentedeprrafopredeter"/>
    <w:uiPriority w:val="99"/>
    <w:semiHidden/>
    <w:unhideWhenUsed/>
    <w:rsid w:val="00861C6C"/>
    <w:rPr>
      <w:color w:val="605E5C"/>
      <w:shd w:val="clear" w:color="auto" w:fill="E1DFDD"/>
    </w:rPr>
  </w:style>
  <w:style w:type="table" w:customStyle="1" w:styleId="TableNormal15">
    <w:name w:val="Table Normal15"/>
    <w:rsid w:val="00861C6C"/>
    <w:pPr>
      <w:spacing w:before="0" w:after="0" w:line="276" w:lineRule="auto"/>
    </w:pPr>
    <w:rPr>
      <w:rFonts w:ascii="Arial" w:eastAsia="Arial" w:hAnsi="Arial" w:cs="Arial"/>
      <w:color w:val="auto"/>
    </w:rPr>
    <w:tblPr>
      <w:tblCellMar>
        <w:top w:w="0" w:type="dxa"/>
        <w:left w:w="0" w:type="dxa"/>
        <w:bottom w:w="0" w:type="dxa"/>
        <w:right w:w="0" w:type="dxa"/>
      </w:tblCellMar>
    </w:tblPr>
  </w:style>
  <w:style w:type="table" w:customStyle="1" w:styleId="TableNormal25">
    <w:name w:val="Table Normal25"/>
    <w:rsid w:val="00861C6C"/>
    <w:pPr>
      <w:spacing w:before="0" w:after="0" w:line="276" w:lineRule="auto"/>
    </w:pPr>
    <w:rPr>
      <w:rFonts w:ascii="Arial" w:eastAsia="Arial" w:hAnsi="Arial" w:cs="Arial"/>
      <w:color w:val="auto"/>
    </w:rPr>
    <w:tblPr>
      <w:tblCellMar>
        <w:top w:w="0" w:type="dxa"/>
        <w:left w:w="0" w:type="dxa"/>
        <w:bottom w:w="0" w:type="dxa"/>
        <w:right w:w="0" w:type="dxa"/>
      </w:tblCellMar>
    </w:tblPr>
  </w:style>
  <w:style w:type="table" w:customStyle="1" w:styleId="TableNormal35">
    <w:name w:val="Table Normal35"/>
    <w:rsid w:val="00861C6C"/>
    <w:pPr>
      <w:spacing w:before="0" w:after="0" w:line="276" w:lineRule="auto"/>
    </w:pPr>
    <w:rPr>
      <w:rFonts w:ascii="Arial" w:eastAsia="Arial" w:hAnsi="Arial" w:cs="Arial"/>
      <w:color w:val="auto"/>
      <w:lang w:val="es"/>
    </w:rPr>
    <w:tblPr>
      <w:tblCellMar>
        <w:top w:w="0" w:type="dxa"/>
        <w:left w:w="0" w:type="dxa"/>
        <w:bottom w:w="0" w:type="dxa"/>
        <w:right w:w="0" w:type="dxa"/>
      </w:tblCellMar>
    </w:tblPr>
  </w:style>
  <w:style w:type="character" w:customStyle="1" w:styleId="Mencinsinresolver8">
    <w:name w:val="Mención sin resolver8"/>
    <w:basedOn w:val="Fuentedeprrafopredeter"/>
    <w:uiPriority w:val="99"/>
    <w:semiHidden/>
    <w:unhideWhenUsed/>
    <w:rsid w:val="00B11FBF"/>
    <w:rPr>
      <w:color w:val="605E5C"/>
      <w:shd w:val="clear" w:color="auto" w:fill="E1DFDD"/>
    </w:rPr>
  </w:style>
  <w:style w:type="table" w:customStyle="1" w:styleId="Tablaconcuadrcula16">
    <w:name w:val="Tabla con cuadrícula16"/>
    <w:basedOn w:val="Tablanormal"/>
    <w:next w:val="Tablaconcuadrcula"/>
    <w:uiPriority w:val="39"/>
    <w:rsid w:val="007377FE"/>
    <w:pPr>
      <w:spacing w:before="0" w:after="0" w:line="240" w:lineRule="auto"/>
    </w:pPr>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
    <w:name w:val="Tabla con cuadrícula17"/>
    <w:basedOn w:val="Tablanormal"/>
    <w:next w:val="Tablaconcuadrcula"/>
    <w:uiPriority w:val="39"/>
    <w:rsid w:val="002246D5"/>
    <w:pPr>
      <w:spacing w:before="0" w:after="0" w:line="240" w:lineRule="auto"/>
    </w:pPr>
    <w:rPr>
      <w:rFonts w:asciiTheme="minorHAnsi" w:eastAsiaTheme="minorHAnsi" w:hAnsiTheme="minorHAnsi" w:cstheme="minorBid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9">
    <w:name w:val="Mención sin resolver9"/>
    <w:basedOn w:val="Fuentedeprrafopredeter"/>
    <w:uiPriority w:val="99"/>
    <w:semiHidden/>
    <w:unhideWhenUsed/>
    <w:rsid w:val="00E43562"/>
    <w:rPr>
      <w:color w:val="605E5C"/>
      <w:shd w:val="clear" w:color="auto" w:fill="E1DFDD"/>
    </w:rPr>
  </w:style>
  <w:style w:type="table" w:customStyle="1" w:styleId="Tablaconcuadrcula18">
    <w:name w:val="Tabla con cuadrícula18"/>
    <w:basedOn w:val="Tablanormal"/>
    <w:next w:val="Tablaconcuadrcula"/>
    <w:uiPriority w:val="39"/>
    <w:rsid w:val="008D30D9"/>
    <w:pPr>
      <w:spacing w:before="0" w:after="0" w:line="240" w:lineRule="auto"/>
    </w:pPr>
    <w:rPr>
      <w:rFonts w:ascii="Aptos" w:eastAsia="Aptos" w:hAnsi="Aptos" w:cs="Times New Roman"/>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B10483"/>
    <w:rPr>
      <w:color w:val="605E5C"/>
      <w:shd w:val="clear" w:color="auto" w:fill="E1DFDD"/>
    </w:rPr>
  </w:style>
  <w:style w:type="table" w:customStyle="1" w:styleId="Tablaconcuadrcula181">
    <w:name w:val="Tabla con cuadrícula181"/>
    <w:basedOn w:val="Tablanormal"/>
    <w:uiPriority w:val="39"/>
    <w:rsid w:val="006D3D88"/>
    <w:pPr>
      <w:spacing w:before="0" w:after="0" w:line="240" w:lineRule="auto"/>
    </w:pPr>
    <w:rPr>
      <w:rFonts w:ascii="Aptos" w:eastAsia="Aptos" w:hAnsi="Aptos" w:cs="Times New Roman"/>
      <w:kern w:val="2"/>
      <w:lang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9198">
      <w:bodyDiv w:val="1"/>
      <w:marLeft w:val="0"/>
      <w:marRight w:val="0"/>
      <w:marTop w:val="0"/>
      <w:marBottom w:val="0"/>
      <w:divBdr>
        <w:top w:val="none" w:sz="0" w:space="0" w:color="auto"/>
        <w:left w:val="none" w:sz="0" w:space="0" w:color="auto"/>
        <w:bottom w:val="none" w:sz="0" w:space="0" w:color="auto"/>
        <w:right w:val="none" w:sz="0" w:space="0" w:color="auto"/>
      </w:divBdr>
    </w:div>
    <w:div w:id="9110205">
      <w:bodyDiv w:val="1"/>
      <w:marLeft w:val="0"/>
      <w:marRight w:val="0"/>
      <w:marTop w:val="0"/>
      <w:marBottom w:val="0"/>
      <w:divBdr>
        <w:top w:val="none" w:sz="0" w:space="0" w:color="auto"/>
        <w:left w:val="none" w:sz="0" w:space="0" w:color="auto"/>
        <w:bottom w:val="none" w:sz="0" w:space="0" w:color="auto"/>
        <w:right w:val="none" w:sz="0" w:space="0" w:color="auto"/>
      </w:divBdr>
    </w:div>
    <w:div w:id="31460052">
      <w:bodyDiv w:val="1"/>
      <w:marLeft w:val="0"/>
      <w:marRight w:val="0"/>
      <w:marTop w:val="0"/>
      <w:marBottom w:val="0"/>
      <w:divBdr>
        <w:top w:val="none" w:sz="0" w:space="0" w:color="auto"/>
        <w:left w:val="none" w:sz="0" w:space="0" w:color="auto"/>
        <w:bottom w:val="none" w:sz="0" w:space="0" w:color="auto"/>
        <w:right w:val="none" w:sz="0" w:space="0" w:color="auto"/>
      </w:divBdr>
    </w:div>
    <w:div w:id="43410565">
      <w:bodyDiv w:val="1"/>
      <w:marLeft w:val="0"/>
      <w:marRight w:val="0"/>
      <w:marTop w:val="0"/>
      <w:marBottom w:val="0"/>
      <w:divBdr>
        <w:top w:val="none" w:sz="0" w:space="0" w:color="auto"/>
        <w:left w:val="none" w:sz="0" w:space="0" w:color="auto"/>
        <w:bottom w:val="none" w:sz="0" w:space="0" w:color="auto"/>
        <w:right w:val="none" w:sz="0" w:space="0" w:color="auto"/>
      </w:divBdr>
    </w:div>
    <w:div w:id="62340410">
      <w:bodyDiv w:val="1"/>
      <w:marLeft w:val="0"/>
      <w:marRight w:val="0"/>
      <w:marTop w:val="0"/>
      <w:marBottom w:val="0"/>
      <w:divBdr>
        <w:top w:val="none" w:sz="0" w:space="0" w:color="auto"/>
        <w:left w:val="none" w:sz="0" w:space="0" w:color="auto"/>
        <w:bottom w:val="none" w:sz="0" w:space="0" w:color="auto"/>
        <w:right w:val="none" w:sz="0" w:space="0" w:color="auto"/>
      </w:divBdr>
    </w:div>
    <w:div w:id="64423002">
      <w:bodyDiv w:val="1"/>
      <w:marLeft w:val="0"/>
      <w:marRight w:val="0"/>
      <w:marTop w:val="0"/>
      <w:marBottom w:val="0"/>
      <w:divBdr>
        <w:top w:val="none" w:sz="0" w:space="0" w:color="auto"/>
        <w:left w:val="none" w:sz="0" w:space="0" w:color="auto"/>
        <w:bottom w:val="none" w:sz="0" w:space="0" w:color="auto"/>
        <w:right w:val="none" w:sz="0" w:space="0" w:color="auto"/>
      </w:divBdr>
    </w:div>
    <w:div w:id="90707915">
      <w:bodyDiv w:val="1"/>
      <w:marLeft w:val="0"/>
      <w:marRight w:val="0"/>
      <w:marTop w:val="0"/>
      <w:marBottom w:val="0"/>
      <w:divBdr>
        <w:top w:val="none" w:sz="0" w:space="0" w:color="auto"/>
        <w:left w:val="none" w:sz="0" w:space="0" w:color="auto"/>
        <w:bottom w:val="none" w:sz="0" w:space="0" w:color="auto"/>
        <w:right w:val="none" w:sz="0" w:space="0" w:color="auto"/>
      </w:divBdr>
    </w:div>
    <w:div w:id="99760678">
      <w:bodyDiv w:val="1"/>
      <w:marLeft w:val="0"/>
      <w:marRight w:val="0"/>
      <w:marTop w:val="0"/>
      <w:marBottom w:val="0"/>
      <w:divBdr>
        <w:top w:val="none" w:sz="0" w:space="0" w:color="auto"/>
        <w:left w:val="none" w:sz="0" w:space="0" w:color="auto"/>
        <w:bottom w:val="none" w:sz="0" w:space="0" w:color="auto"/>
        <w:right w:val="none" w:sz="0" w:space="0" w:color="auto"/>
      </w:divBdr>
    </w:div>
    <w:div w:id="101000822">
      <w:bodyDiv w:val="1"/>
      <w:marLeft w:val="0"/>
      <w:marRight w:val="0"/>
      <w:marTop w:val="0"/>
      <w:marBottom w:val="0"/>
      <w:divBdr>
        <w:top w:val="none" w:sz="0" w:space="0" w:color="auto"/>
        <w:left w:val="none" w:sz="0" w:space="0" w:color="auto"/>
        <w:bottom w:val="none" w:sz="0" w:space="0" w:color="auto"/>
        <w:right w:val="none" w:sz="0" w:space="0" w:color="auto"/>
      </w:divBdr>
    </w:div>
    <w:div w:id="131023633">
      <w:bodyDiv w:val="1"/>
      <w:marLeft w:val="0"/>
      <w:marRight w:val="0"/>
      <w:marTop w:val="0"/>
      <w:marBottom w:val="0"/>
      <w:divBdr>
        <w:top w:val="none" w:sz="0" w:space="0" w:color="auto"/>
        <w:left w:val="none" w:sz="0" w:space="0" w:color="auto"/>
        <w:bottom w:val="none" w:sz="0" w:space="0" w:color="auto"/>
        <w:right w:val="none" w:sz="0" w:space="0" w:color="auto"/>
      </w:divBdr>
    </w:div>
    <w:div w:id="150484407">
      <w:bodyDiv w:val="1"/>
      <w:marLeft w:val="0"/>
      <w:marRight w:val="0"/>
      <w:marTop w:val="0"/>
      <w:marBottom w:val="0"/>
      <w:divBdr>
        <w:top w:val="none" w:sz="0" w:space="0" w:color="auto"/>
        <w:left w:val="none" w:sz="0" w:space="0" w:color="auto"/>
        <w:bottom w:val="none" w:sz="0" w:space="0" w:color="auto"/>
        <w:right w:val="none" w:sz="0" w:space="0" w:color="auto"/>
      </w:divBdr>
    </w:div>
    <w:div w:id="150603869">
      <w:bodyDiv w:val="1"/>
      <w:marLeft w:val="0"/>
      <w:marRight w:val="0"/>
      <w:marTop w:val="0"/>
      <w:marBottom w:val="0"/>
      <w:divBdr>
        <w:top w:val="none" w:sz="0" w:space="0" w:color="auto"/>
        <w:left w:val="none" w:sz="0" w:space="0" w:color="auto"/>
        <w:bottom w:val="none" w:sz="0" w:space="0" w:color="auto"/>
        <w:right w:val="none" w:sz="0" w:space="0" w:color="auto"/>
      </w:divBdr>
    </w:div>
    <w:div w:id="154730527">
      <w:bodyDiv w:val="1"/>
      <w:marLeft w:val="0"/>
      <w:marRight w:val="0"/>
      <w:marTop w:val="0"/>
      <w:marBottom w:val="0"/>
      <w:divBdr>
        <w:top w:val="none" w:sz="0" w:space="0" w:color="auto"/>
        <w:left w:val="none" w:sz="0" w:space="0" w:color="auto"/>
        <w:bottom w:val="none" w:sz="0" w:space="0" w:color="auto"/>
        <w:right w:val="none" w:sz="0" w:space="0" w:color="auto"/>
      </w:divBdr>
    </w:div>
    <w:div w:id="163209106">
      <w:bodyDiv w:val="1"/>
      <w:marLeft w:val="0"/>
      <w:marRight w:val="0"/>
      <w:marTop w:val="0"/>
      <w:marBottom w:val="0"/>
      <w:divBdr>
        <w:top w:val="none" w:sz="0" w:space="0" w:color="auto"/>
        <w:left w:val="none" w:sz="0" w:space="0" w:color="auto"/>
        <w:bottom w:val="none" w:sz="0" w:space="0" w:color="auto"/>
        <w:right w:val="none" w:sz="0" w:space="0" w:color="auto"/>
      </w:divBdr>
    </w:div>
    <w:div w:id="167714233">
      <w:bodyDiv w:val="1"/>
      <w:marLeft w:val="0"/>
      <w:marRight w:val="0"/>
      <w:marTop w:val="0"/>
      <w:marBottom w:val="0"/>
      <w:divBdr>
        <w:top w:val="none" w:sz="0" w:space="0" w:color="auto"/>
        <w:left w:val="none" w:sz="0" w:space="0" w:color="auto"/>
        <w:bottom w:val="none" w:sz="0" w:space="0" w:color="auto"/>
        <w:right w:val="none" w:sz="0" w:space="0" w:color="auto"/>
      </w:divBdr>
    </w:div>
    <w:div w:id="175461821">
      <w:bodyDiv w:val="1"/>
      <w:marLeft w:val="0"/>
      <w:marRight w:val="0"/>
      <w:marTop w:val="0"/>
      <w:marBottom w:val="0"/>
      <w:divBdr>
        <w:top w:val="none" w:sz="0" w:space="0" w:color="auto"/>
        <w:left w:val="none" w:sz="0" w:space="0" w:color="auto"/>
        <w:bottom w:val="none" w:sz="0" w:space="0" w:color="auto"/>
        <w:right w:val="none" w:sz="0" w:space="0" w:color="auto"/>
      </w:divBdr>
    </w:div>
    <w:div w:id="189152187">
      <w:bodyDiv w:val="1"/>
      <w:marLeft w:val="0"/>
      <w:marRight w:val="0"/>
      <w:marTop w:val="0"/>
      <w:marBottom w:val="0"/>
      <w:divBdr>
        <w:top w:val="none" w:sz="0" w:space="0" w:color="auto"/>
        <w:left w:val="none" w:sz="0" w:space="0" w:color="auto"/>
        <w:bottom w:val="none" w:sz="0" w:space="0" w:color="auto"/>
        <w:right w:val="none" w:sz="0" w:space="0" w:color="auto"/>
      </w:divBdr>
    </w:div>
    <w:div w:id="190536062">
      <w:bodyDiv w:val="1"/>
      <w:marLeft w:val="0"/>
      <w:marRight w:val="0"/>
      <w:marTop w:val="0"/>
      <w:marBottom w:val="0"/>
      <w:divBdr>
        <w:top w:val="none" w:sz="0" w:space="0" w:color="auto"/>
        <w:left w:val="none" w:sz="0" w:space="0" w:color="auto"/>
        <w:bottom w:val="none" w:sz="0" w:space="0" w:color="auto"/>
        <w:right w:val="none" w:sz="0" w:space="0" w:color="auto"/>
      </w:divBdr>
    </w:div>
    <w:div w:id="203182381">
      <w:bodyDiv w:val="1"/>
      <w:marLeft w:val="0"/>
      <w:marRight w:val="0"/>
      <w:marTop w:val="0"/>
      <w:marBottom w:val="0"/>
      <w:divBdr>
        <w:top w:val="none" w:sz="0" w:space="0" w:color="auto"/>
        <w:left w:val="none" w:sz="0" w:space="0" w:color="auto"/>
        <w:bottom w:val="none" w:sz="0" w:space="0" w:color="auto"/>
        <w:right w:val="none" w:sz="0" w:space="0" w:color="auto"/>
      </w:divBdr>
    </w:div>
    <w:div w:id="222447801">
      <w:bodyDiv w:val="1"/>
      <w:marLeft w:val="0"/>
      <w:marRight w:val="0"/>
      <w:marTop w:val="0"/>
      <w:marBottom w:val="0"/>
      <w:divBdr>
        <w:top w:val="none" w:sz="0" w:space="0" w:color="auto"/>
        <w:left w:val="none" w:sz="0" w:space="0" w:color="auto"/>
        <w:bottom w:val="none" w:sz="0" w:space="0" w:color="auto"/>
        <w:right w:val="none" w:sz="0" w:space="0" w:color="auto"/>
      </w:divBdr>
    </w:div>
    <w:div w:id="229311565">
      <w:bodyDiv w:val="1"/>
      <w:marLeft w:val="0"/>
      <w:marRight w:val="0"/>
      <w:marTop w:val="0"/>
      <w:marBottom w:val="0"/>
      <w:divBdr>
        <w:top w:val="none" w:sz="0" w:space="0" w:color="auto"/>
        <w:left w:val="none" w:sz="0" w:space="0" w:color="auto"/>
        <w:bottom w:val="none" w:sz="0" w:space="0" w:color="auto"/>
        <w:right w:val="none" w:sz="0" w:space="0" w:color="auto"/>
      </w:divBdr>
    </w:div>
    <w:div w:id="229998265">
      <w:bodyDiv w:val="1"/>
      <w:marLeft w:val="0"/>
      <w:marRight w:val="0"/>
      <w:marTop w:val="0"/>
      <w:marBottom w:val="0"/>
      <w:divBdr>
        <w:top w:val="none" w:sz="0" w:space="0" w:color="auto"/>
        <w:left w:val="none" w:sz="0" w:space="0" w:color="auto"/>
        <w:bottom w:val="none" w:sz="0" w:space="0" w:color="auto"/>
        <w:right w:val="none" w:sz="0" w:space="0" w:color="auto"/>
      </w:divBdr>
    </w:div>
    <w:div w:id="255865670">
      <w:bodyDiv w:val="1"/>
      <w:marLeft w:val="0"/>
      <w:marRight w:val="0"/>
      <w:marTop w:val="0"/>
      <w:marBottom w:val="0"/>
      <w:divBdr>
        <w:top w:val="none" w:sz="0" w:space="0" w:color="auto"/>
        <w:left w:val="none" w:sz="0" w:space="0" w:color="auto"/>
        <w:bottom w:val="none" w:sz="0" w:space="0" w:color="auto"/>
        <w:right w:val="none" w:sz="0" w:space="0" w:color="auto"/>
      </w:divBdr>
    </w:div>
    <w:div w:id="289288193">
      <w:bodyDiv w:val="1"/>
      <w:marLeft w:val="0"/>
      <w:marRight w:val="0"/>
      <w:marTop w:val="0"/>
      <w:marBottom w:val="0"/>
      <w:divBdr>
        <w:top w:val="none" w:sz="0" w:space="0" w:color="auto"/>
        <w:left w:val="none" w:sz="0" w:space="0" w:color="auto"/>
        <w:bottom w:val="none" w:sz="0" w:space="0" w:color="auto"/>
        <w:right w:val="none" w:sz="0" w:space="0" w:color="auto"/>
      </w:divBdr>
    </w:div>
    <w:div w:id="299388222">
      <w:bodyDiv w:val="1"/>
      <w:marLeft w:val="0"/>
      <w:marRight w:val="0"/>
      <w:marTop w:val="0"/>
      <w:marBottom w:val="0"/>
      <w:divBdr>
        <w:top w:val="none" w:sz="0" w:space="0" w:color="auto"/>
        <w:left w:val="none" w:sz="0" w:space="0" w:color="auto"/>
        <w:bottom w:val="none" w:sz="0" w:space="0" w:color="auto"/>
        <w:right w:val="none" w:sz="0" w:space="0" w:color="auto"/>
      </w:divBdr>
    </w:div>
    <w:div w:id="320619125">
      <w:bodyDiv w:val="1"/>
      <w:marLeft w:val="0"/>
      <w:marRight w:val="0"/>
      <w:marTop w:val="0"/>
      <w:marBottom w:val="0"/>
      <w:divBdr>
        <w:top w:val="none" w:sz="0" w:space="0" w:color="auto"/>
        <w:left w:val="none" w:sz="0" w:space="0" w:color="auto"/>
        <w:bottom w:val="none" w:sz="0" w:space="0" w:color="auto"/>
        <w:right w:val="none" w:sz="0" w:space="0" w:color="auto"/>
      </w:divBdr>
    </w:div>
    <w:div w:id="334307967">
      <w:bodyDiv w:val="1"/>
      <w:marLeft w:val="0"/>
      <w:marRight w:val="0"/>
      <w:marTop w:val="0"/>
      <w:marBottom w:val="0"/>
      <w:divBdr>
        <w:top w:val="none" w:sz="0" w:space="0" w:color="auto"/>
        <w:left w:val="none" w:sz="0" w:space="0" w:color="auto"/>
        <w:bottom w:val="none" w:sz="0" w:space="0" w:color="auto"/>
        <w:right w:val="none" w:sz="0" w:space="0" w:color="auto"/>
      </w:divBdr>
    </w:div>
    <w:div w:id="334765999">
      <w:bodyDiv w:val="1"/>
      <w:marLeft w:val="0"/>
      <w:marRight w:val="0"/>
      <w:marTop w:val="0"/>
      <w:marBottom w:val="0"/>
      <w:divBdr>
        <w:top w:val="none" w:sz="0" w:space="0" w:color="auto"/>
        <w:left w:val="none" w:sz="0" w:space="0" w:color="auto"/>
        <w:bottom w:val="none" w:sz="0" w:space="0" w:color="auto"/>
        <w:right w:val="none" w:sz="0" w:space="0" w:color="auto"/>
      </w:divBdr>
    </w:div>
    <w:div w:id="337850899">
      <w:bodyDiv w:val="1"/>
      <w:marLeft w:val="0"/>
      <w:marRight w:val="0"/>
      <w:marTop w:val="0"/>
      <w:marBottom w:val="0"/>
      <w:divBdr>
        <w:top w:val="none" w:sz="0" w:space="0" w:color="auto"/>
        <w:left w:val="none" w:sz="0" w:space="0" w:color="auto"/>
        <w:bottom w:val="none" w:sz="0" w:space="0" w:color="auto"/>
        <w:right w:val="none" w:sz="0" w:space="0" w:color="auto"/>
      </w:divBdr>
    </w:div>
    <w:div w:id="351614748">
      <w:bodyDiv w:val="1"/>
      <w:marLeft w:val="0"/>
      <w:marRight w:val="0"/>
      <w:marTop w:val="0"/>
      <w:marBottom w:val="0"/>
      <w:divBdr>
        <w:top w:val="none" w:sz="0" w:space="0" w:color="auto"/>
        <w:left w:val="none" w:sz="0" w:space="0" w:color="auto"/>
        <w:bottom w:val="none" w:sz="0" w:space="0" w:color="auto"/>
        <w:right w:val="none" w:sz="0" w:space="0" w:color="auto"/>
      </w:divBdr>
    </w:div>
    <w:div w:id="361439262">
      <w:bodyDiv w:val="1"/>
      <w:marLeft w:val="0"/>
      <w:marRight w:val="0"/>
      <w:marTop w:val="0"/>
      <w:marBottom w:val="0"/>
      <w:divBdr>
        <w:top w:val="none" w:sz="0" w:space="0" w:color="auto"/>
        <w:left w:val="none" w:sz="0" w:space="0" w:color="auto"/>
        <w:bottom w:val="none" w:sz="0" w:space="0" w:color="auto"/>
        <w:right w:val="none" w:sz="0" w:space="0" w:color="auto"/>
      </w:divBdr>
    </w:div>
    <w:div w:id="399988646">
      <w:bodyDiv w:val="1"/>
      <w:marLeft w:val="0"/>
      <w:marRight w:val="0"/>
      <w:marTop w:val="0"/>
      <w:marBottom w:val="0"/>
      <w:divBdr>
        <w:top w:val="none" w:sz="0" w:space="0" w:color="auto"/>
        <w:left w:val="none" w:sz="0" w:space="0" w:color="auto"/>
        <w:bottom w:val="none" w:sz="0" w:space="0" w:color="auto"/>
        <w:right w:val="none" w:sz="0" w:space="0" w:color="auto"/>
      </w:divBdr>
    </w:div>
    <w:div w:id="401679653">
      <w:bodyDiv w:val="1"/>
      <w:marLeft w:val="0"/>
      <w:marRight w:val="0"/>
      <w:marTop w:val="0"/>
      <w:marBottom w:val="0"/>
      <w:divBdr>
        <w:top w:val="none" w:sz="0" w:space="0" w:color="auto"/>
        <w:left w:val="none" w:sz="0" w:space="0" w:color="auto"/>
        <w:bottom w:val="none" w:sz="0" w:space="0" w:color="auto"/>
        <w:right w:val="none" w:sz="0" w:space="0" w:color="auto"/>
      </w:divBdr>
    </w:div>
    <w:div w:id="406004512">
      <w:bodyDiv w:val="1"/>
      <w:marLeft w:val="0"/>
      <w:marRight w:val="0"/>
      <w:marTop w:val="0"/>
      <w:marBottom w:val="0"/>
      <w:divBdr>
        <w:top w:val="none" w:sz="0" w:space="0" w:color="auto"/>
        <w:left w:val="none" w:sz="0" w:space="0" w:color="auto"/>
        <w:bottom w:val="none" w:sz="0" w:space="0" w:color="auto"/>
        <w:right w:val="none" w:sz="0" w:space="0" w:color="auto"/>
      </w:divBdr>
    </w:div>
    <w:div w:id="426927640">
      <w:bodyDiv w:val="1"/>
      <w:marLeft w:val="0"/>
      <w:marRight w:val="0"/>
      <w:marTop w:val="0"/>
      <w:marBottom w:val="0"/>
      <w:divBdr>
        <w:top w:val="none" w:sz="0" w:space="0" w:color="auto"/>
        <w:left w:val="none" w:sz="0" w:space="0" w:color="auto"/>
        <w:bottom w:val="none" w:sz="0" w:space="0" w:color="auto"/>
        <w:right w:val="none" w:sz="0" w:space="0" w:color="auto"/>
      </w:divBdr>
    </w:div>
    <w:div w:id="431511002">
      <w:bodyDiv w:val="1"/>
      <w:marLeft w:val="0"/>
      <w:marRight w:val="0"/>
      <w:marTop w:val="0"/>
      <w:marBottom w:val="0"/>
      <w:divBdr>
        <w:top w:val="none" w:sz="0" w:space="0" w:color="auto"/>
        <w:left w:val="none" w:sz="0" w:space="0" w:color="auto"/>
        <w:bottom w:val="none" w:sz="0" w:space="0" w:color="auto"/>
        <w:right w:val="none" w:sz="0" w:space="0" w:color="auto"/>
      </w:divBdr>
    </w:div>
    <w:div w:id="432171240">
      <w:bodyDiv w:val="1"/>
      <w:marLeft w:val="0"/>
      <w:marRight w:val="0"/>
      <w:marTop w:val="0"/>
      <w:marBottom w:val="0"/>
      <w:divBdr>
        <w:top w:val="none" w:sz="0" w:space="0" w:color="auto"/>
        <w:left w:val="none" w:sz="0" w:space="0" w:color="auto"/>
        <w:bottom w:val="none" w:sz="0" w:space="0" w:color="auto"/>
        <w:right w:val="none" w:sz="0" w:space="0" w:color="auto"/>
      </w:divBdr>
    </w:div>
    <w:div w:id="446051644">
      <w:bodyDiv w:val="1"/>
      <w:marLeft w:val="0"/>
      <w:marRight w:val="0"/>
      <w:marTop w:val="0"/>
      <w:marBottom w:val="0"/>
      <w:divBdr>
        <w:top w:val="none" w:sz="0" w:space="0" w:color="auto"/>
        <w:left w:val="none" w:sz="0" w:space="0" w:color="auto"/>
        <w:bottom w:val="none" w:sz="0" w:space="0" w:color="auto"/>
        <w:right w:val="none" w:sz="0" w:space="0" w:color="auto"/>
      </w:divBdr>
    </w:div>
    <w:div w:id="449399085">
      <w:bodyDiv w:val="1"/>
      <w:marLeft w:val="0"/>
      <w:marRight w:val="0"/>
      <w:marTop w:val="0"/>
      <w:marBottom w:val="0"/>
      <w:divBdr>
        <w:top w:val="none" w:sz="0" w:space="0" w:color="auto"/>
        <w:left w:val="none" w:sz="0" w:space="0" w:color="auto"/>
        <w:bottom w:val="none" w:sz="0" w:space="0" w:color="auto"/>
        <w:right w:val="none" w:sz="0" w:space="0" w:color="auto"/>
      </w:divBdr>
    </w:div>
    <w:div w:id="462504728">
      <w:bodyDiv w:val="1"/>
      <w:marLeft w:val="0"/>
      <w:marRight w:val="0"/>
      <w:marTop w:val="0"/>
      <w:marBottom w:val="0"/>
      <w:divBdr>
        <w:top w:val="none" w:sz="0" w:space="0" w:color="auto"/>
        <w:left w:val="none" w:sz="0" w:space="0" w:color="auto"/>
        <w:bottom w:val="none" w:sz="0" w:space="0" w:color="auto"/>
        <w:right w:val="none" w:sz="0" w:space="0" w:color="auto"/>
      </w:divBdr>
    </w:div>
    <w:div w:id="465513553">
      <w:bodyDiv w:val="1"/>
      <w:marLeft w:val="0"/>
      <w:marRight w:val="0"/>
      <w:marTop w:val="0"/>
      <w:marBottom w:val="0"/>
      <w:divBdr>
        <w:top w:val="none" w:sz="0" w:space="0" w:color="auto"/>
        <w:left w:val="none" w:sz="0" w:space="0" w:color="auto"/>
        <w:bottom w:val="none" w:sz="0" w:space="0" w:color="auto"/>
        <w:right w:val="none" w:sz="0" w:space="0" w:color="auto"/>
      </w:divBdr>
    </w:div>
    <w:div w:id="473567999">
      <w:bodyDiv w:val="1"/>
      <w:marLeft w:val="0"/>
      <w:marRight w:val="0"/>
      <w:marTop w:val="0"/>
      <w:marBottom w:val="0"/>
      <w:divBdr>
        <w:top w:val="none" w:sz="0" w:space="0" w:color="auto"/>
        <w:left w:val="none" w:sz="0" w:space="0" w:color="auto"/>
        <w:bottom w:val="none" w:sz="0" w:space="0" w:color="auto"/>
        <w:right w:val="none" w:sz="0" w:space="0" w:color="auto"/>
      </w:divBdr>
    </w:div>
    <w:div w:id="477263031">
      <w:bodyDiv w:val="1"/>
      <w:marLeft w:val="0"/>
      <w:marRight w:val="0"/>
      <w:marTop w:val="0"/>
      <w:marBottom w:val="0"/>
      <w:divBdr>
        <w:top w:val="none" w:sz="0" w:space="0" w:color="auto"/>
        <w:left w:val="none" w:sz="0" w:space="0" w:color="auto"/>
        <w:bottom w:val="none" w:sz="0" w:space="0" w:color="auto"/>
        <w:right w:val="none" w:sz="0" w:space="0" w:color="auto"/>
      </w:divBdr>
    </w:div>
    <w:div w:id="477721957">
      <w:bodyDiv w:val="1"/>
      <w:marLeft w:val="0"/>
      <w:marRight w:val="0"/>
      <w:marTop w:val="0"/>
      <w:marBottom w:val="0"/>
      <w:divBdr>
        <w:top w:val="none" w:sz="0" w:space="0" w:color="auto"/>
        <w:left w:val="none" w:sz="0" w:space="0" w:color="auto"/>
        <w:bottom w:val="none" w:sz="0" w:space="0" w:color="auto"/>
        <w:right w:val="none" w:sz="0" w:space="0" w:color="auto"/>
      </w:divBdr>
    </w:div>
    <w:div w:id="481042049">
      <w:bodyDiv w:val="1"/>
      <w:marLeft w:val="0"/>
      <w:marRight w:val="0"/>
      <w:marTop w:val="0"/>
      <w:marBottom w:val="0"/>
      <w:divBdr>
        <w:top w:val="none" w:sz="0" w:space="0" w:color="auto"/>
        <w:left w:val="none" w:sz="0" w:space="0" w:color="auto"/>
        <w:bottom w:val="none" w:sz="0" w:space="0" w:color="auto"/>
        <w:right w:val="none" w:sz="0" w:space="0" w:color="auto"/>
      </w:divBdr>
    </w:div>
    <w:div w:id="481822740">
      <w:bodyDiv w:val="1"/>
      <w:marLeft w:val="0"/>
      <w:marRight w:val="0"/>
      <w:marTop w:val="0"/>
      <w:marBottom w:val="0"/>
      <w:divBdr>
        <w:top w:val="none" w:sz="0" w:space="0" w:color="auto"/>
        <w:left w:val="none" w:sz="0" w:space="0" w:color="auto"/>
        <w:bottom w:val="none" w:sz="0" w:space="0" w:color="auto"/>
        <w:right w:val="none" w:sz="0" w:space="0" w:color="auto"/>
      </w:divBdr>
    </w:div>
    <w:div w:id="491993892">
      <w:bodyDiv w:val="1"/>
      <w:marLeft w:val="0"/>
      <w:marRight w:val="0"/>
      <w:marTop w:val="0"/>
      <w:marBottom w:val="0"/>
      <w:divBdr>
        <w:top w:val="none" w:sz="0" w:space="0" w:color="auto"/>
        <w:left w:val="none" w:sz="0" w:space="0" w:color="auto"/>
        <w:bottom w:val="none" w:sz="0" w:space="0" w:color="auto"/>
        <w:right w:val="none" w:sz="0" w:space="0" w:color="auto"/>
      </w:divBdr>
    </w:div>
    <w:div w:id="538516122">
      <w:bodyDiv w:val="1"/>
      <w:marLeft w:val="0"/>
      <w:marRight w:val="0"/>
      <w:marTop w:val="0"/>
      <w:marBottom w:val="0"/>
      <w:divBdr>
        <w:top w:val="none" w:sz="0" w:space="0" w:color="auto"/>
        <w:left w:val="none" w:sz="0" w:space="0" w:color="auto"/>
        <w:bottom w:val="none" w:sz="0" w:space="0" w:color="auto"/>
        <w:right w:val="none" w:sz="0" w:space="0" w:color="auto"/>
      </w:divBdr>
      <w:divsChild>
        <w:div w:id="897016119">
          <w:marLeft w:val="0"/>
          <w:marRight w:val="0"/>
          <w:marTop w:val="0"/>
          <w:marBottom w:val="0"/>
          <w:divBdr>
            <w:top w:val="none" w:sz="0" w:space="0" w:color="auto"/>
            <w:left w:val="none" w:sz="0" w:space="0" w:color="auto"/>
            <w:bottom w:val="none" w:sz="0" w:space="0" w:color="auto"/>
            <w:right w:val="none" w:sz="0" w:space="0" w:color="auto"/>
          </w:divBdr>
        </w:div>
        <w:div w:id="1800757389">
          <w:marLeft w:val="0"/>
          <w:marRight w:val="0"/>
          <w:marTop w:val="0"/>
          <w:marBottom w:val="0"/>
          <w:divBdr>
            <w:top w:val="none" w:sz="0" w:space="0" w:color="auto"/>
            <w:left w:val="none" w:sz="0" w:space="0" w:color="auto"/>
            <w:bottom w:val="none" w:sz="0" w:space="0" w:color="auto"/>
            <w:right w:val="none" w:sz="0" w:space="0" w:color="auto"/>
          </w:divBdr>
        </w:div>
      </w:divsChild>
    </w:div>
    <w:div w:id="555704798">
      <w:bodyDiv w:val="1"/>
      <w:marLeft w:val="0"/>
      <w:marRight w:val="0"/>
      <w:marTop w:val="0"/>
      <w:marBottom w:val="0"/>
      <w:divBdr>
        <w:top w:val="none" w:sz="0" w:space="0" w:color="auto"/>
        <w:left w:val="none" w:sz="0" w:space="0" w:color="auto"/>
        <w:bottom w:val="none" w:sz="0" w:space="0" w:color="auto"/>
        <w:right w:val="none" w:sz="0" w:space="0" w:color="auto"/>
      </w:divBdr>
    </w:div>
    <w:div w:id="560093305">
      <w:bodyDiv w:val="1"/>
      <w:marLeft w:val="0"/>
      <w:marRight w:val="0"/>
      <w:marTop w:val="0"/>
      <w:marBottom w:val="0"/>
      <w:divBdr>
        <w:top w:val="none" w:sz="0" w:space="0" w:color="auto"/>
        <w:left w:val="none" w:sz="0" w:space="0" w:color="auto"/>
        <w:bottom w:val="none" w:sz="0" w:space="0" w:color="auto"/>
        <w:right w:val="none" w:sz="0" w:space="0" w:color="auto"/>
      </w:divBdr>
    </w:div>
    <w:div w:id="573668279">
      <w:bodyDiv w:val="1"/>
      <w:marLeft w:val="0"/>
      <w:marRight w:val="0"/>
      <w:marTop w:val="0"/>
      <w:marBottom w:val="0"/>
      <w:divBdr>
        <w:top w:val="none" w:sz="0" w:space="0" w:color="auto"/>
        <w:left w:val="none" w:sz="0" w:space="0" w:color="auto"/>
        <w:bottom w:val="none" w:sz="0" w:space="0" w:color="auto"/>
        <w:right w:val="none" w:sz="0" w:space="0" w:color="auto"/>
      </w:divBdr>
    </w:div>
    <w:div w:id="575558922">
      <w:bodyDiv w:val="1"/>
      <w:marLeft w:val="0"/>
      <w:marRight w:val="0"/>
      <w:marTop w:val="0"/>
      <w:marBottom w:val="0"/>
      <w:divBdr>
        <w:top w:val="none" w:sz="0" w:space="0" w:color="auto"/>
        <w:left w:val="none" w:sz="0" w:space="0" w:color="auto"/>
        <w:bottom w:val="none" w:sz="0" w:space="0" w:color="auto"/>
        <w:right w:val="none" w:sz="0" w:space="0" w:color="auto"/>
      </w:divBdr>
    </w:div>
    <w:div w:id="587814249">
      <w:bodyDiv w:val="1"/>
      <w:marLeft w:val="0"/>
      <w:marRight w:val="0"/>
      <w:marTop w:val="0"/>
      <w:marBottom w:val="0"/>
      <w:divBdr>
        <w:top w:val="none" w:sz="0" w:space="0" w:color="auto"/>
        <w:left w:val="none" w:sz="0" w:space="0" w:color="auto"/>
        <w:bottom w:val="none" w:sz="0" w:space="0" w:color="auto"/>
        <w:right w:val="none" w:sz="0" w:space="0" w:color="auto"/>
      </w:divBdr>
    </w:div>
    <w:div w:id="602032730">
      <w:bodyDiv w:val="1"/>
      <w:marLeft w:val="0"/>
      <w:marRight w:val="0"/>
      <w:marTop w:val="0"/>
      <w:marBottom w:val="0"/>
      <w:divBdr>
        <w:top w:val="none" w:sz="0" w:space="0" w:color="auto"/>
        <w:left w:val="none" w:sz="0" w:space="0" w:color="auto"/>
        <w:bottom w:val="none" w:sz="0" w:space="0" w:color="auto"/>
        <w:right w:val="none" w:sz="0" w:space="0" w:color="auto"/>
      </w:divBdr>
    </w:div>
    <w:div w:id="608002599">
      <w:bodyDiv w:val="1"/>
      <w:marLeft w:val="0"/>
      <w:marRight w:val="0"/>
      <w:marTop w:val="0"/>
      <w:marBottom w:val="0"/>
      <w:divBdr>
        <w:top w:val="none" w:sz="0" w:space="0" w:color="auto"/>
        <w:left w:val="none" w:sz="0" w:space="0" w:color="auto"/>
        <w:bottom w:val="none" w:sz="0" w:space="0" w:color="auto"/>
        <w:right w:val="none" w:sz="0" w:space="0" w:color="auto"/>
      </w:divBdr>
    </w:div>
    <w:div w:id="610362688">
      <w:bodyDiv w:val="1"/>
      <w:marLeft w:val="0"/>
      <w:marRight w:val="0"/>
      <w:marTop w:val="0"/>
      <w:marBottom w:val="0"/>
      <w:divBdr>
        <w:top w:val="none" w:sz="0" w:space="0" w:color="auto"/>
        <w:left w:val="none" w:sz="0" w:space="0" w:color="auto"/>
        <w:bottom w:val="none" w:sz="0" w:space="0" w:color="auto"/>
        <w:right w:val="none" w:sz="0" w:space="0" w:color="auto"/>
      </w:divBdr>
    </w:div>
    <w:div w:id="617489435">
      <w:bodyDiv w:val="1"/>
      <w:marLeft w:val="0"/>
      <w:marRight w:val="0"/>
      <w:marTop w:val="0"/>
      <w:marBottom w:val="0"/>
      <w:divBdr>
        <w:top w:val="none" w:sz="0" w:space="0" w:color="auto"/>
        <w:left w:val="none" w:sz="0" w:space="0" w:color="auto"/>
        <w:bottom w:val="none" w:sz="0" w:space="0" w:color="auto"/>
        <w:right w:val="none" w:sz="0" w:space="0" w:color="auto"/>
      </w:divBdr>
    </w:div>
    <w:div w:id="623074254">
      <w:bodyDiv w:val="1"/>
      <w:marLeft w:val="0"/>
      <w:marRight w:val="0"/>
      <w:marTop w:val="0"/>
      <w:marBottom w:val="0"/>
      <w:divBdr>
        <w:top w:val="none" w:sz="0" w:space="0" w:color="auto"/>
        <w:left w:val="none" w:sz="0" w:space="0" w:color="auto"/>
        <w:bottom w:val="none" w:sz="0" w:space="0" w:color="auto"/>
        <w:right w:val="none" w:sz="0" w:space="0" w:color="auto"/>
      </w:divBdr>
    </w:div>
    <w:div w:id="648945427">
      <w:bodyDiv w:val="1"/>
      <w:marLeft w:val="0"/>
      <w:marRight w:val="0"/>
      <w:marTop w:val="0"/>
      <w:marBottom w:val="0"/>
      <w:divBdr>
        <w:top w:val="none" w:sz="0" w:space="0" w:color="auto"/>
        <w:left w:val="none" w:sz="0" w:space="0" w:color="auto"/>
        <w:bottom w:val="none" w:sz="0" w:space="0" w:color="auto"/>
        <w:right w:val="none" w:sz="0" w:space="0" w:color="auto"/>
      </w:divBdr>
    </w:div>
    <w:div w:id="672074183">
      <w:bodyDiv w:val="1"/>
      <w:marLeft w:val="0"/>
      <w:marRight w:val="0"/>
      <w:marTop w:val="0"/>
      <w:marBottom w:val="0"/>
      <w:divBdr>
        <w:top w:val="none" w:sz="0" w:space="0" w:color="auto"/>
        <w:left w:val="none" w:sz="0" w:space="0" w:color="auto"/>
        <w:bottom w:val="none" w:sz="0" w:space="0" w:color="auto"/>
        <w:right w:val="none" w:sz="0" w:space="0" w:color="auto"/>
      </w:divBdr>
    </w:div>
    <w:div w:id="673145667">
      <w:bodyDiv w:val="1"/>
      <w:marLeft w:val="0"/>
      <w:marRight w:val="0"/>
      <w:marTop w:val="0"/>
      <w:marBottom w:val="0"/>
      <w:divBdr>
        <w:top w:val="none" w:sz="0" w:space="0" w:color="auto"/>
        <w:left w:val="none" w:sz="0" w:space="0" w:color="auto"/>
        <w:bottom w:val="none" w:sz="0" w:space="0" w:color="auto"/>
        <w:right w:val="none" w:sz="0" w:space="0" w:color="auto"/>
      </w:divBdr>
    </w:div>
    <w:div w:id="681664662">
      <w:bodyDiv w:val="1"/>
      <w:marLeft w:val="0"/>
      <w:marRight w:val="0"/>
      <w:marTop w:val="0"/>
      <w:marBottom w:val="0"/>
      <w:divBdr>
        <w:top w:val="none" w:sz="0" w:space="0" w:color="auto"/>
        <w:left w:val="none" w:sz="0" w:space="0" w:color="auto"/>
        <w:bottom w:val="none" w:sz="0" w:space="0" w:color="auto"/>
        <w:right w:val="none" w:sz="0" w:space="0" w:color="auto"/>
      </w:divBdr>
      <w:divsChild>
        <w:div w:id="396436844">
          <w:marLeft w:val="0"/>
          <w:marRight w:val="0"/>
          <w:marTop w:val="0"/>
          <w:marBottom w:val="0"/>
          <w:divBdr>
            <w:top w:val="none" w:sz="0" w:space="0" w:color="auto"/>
            <w:left w:val="none" w:sz="0" w:space="0" w:color="auto"/>
            <w:bottom w:val="none" w:sz="0" w:space="0" w:color="auto"/>
            <w:right w:val="none" w:sz="0" w:space="0" w:color="auto"/>
          </w:divBdr>
        </w:div>
        <w:div w:id="423385603">
          <w:marLeft w:val="0"/>
          <w:marRight w:val="0"/>
          <w:marTop w:val="0"/>
          <w:marBottom w:val="0"/>
          <w:divBdr>
            <w:top w:val="none" w:sz="0" w:space="0" w:color="auto"/>
            <w:left w:val="none" w:sz="0" w:space="0" w:color="auto"/>
            <w:bottom w:val="none" w:sz="0" w:space="0" w:color="auto"/>
            <w:right w:val="none" w:sz="0" w:space="0" w:color="auto"/>
          </w:divBdr>
        </w:div>
        <w:div w:id="433134465">
          <w:marLeft w:val="0"/>
          <w:marRight w:val="0"/>
          <w:marTop w:val="0"/>
          <w:marBottom w:val="0"/>
          <w:divBdr>
            <w:top w:val="none" w:sz="0" w:space="0" w:color="auto"/>
            <w:left w:val="none" w:sz="0" w:space="0" w:color="auto"/>
            <w:bottom w:val="none" w:sz="0" w:space="0" w:color="auto"/>
            <w:right w:val="none" w:sz="0" w:space="0" w:color="auto"/>
          </w:divBdr>
        </w:div>
        <w:div w:id="434327975">
          <w:marLeft w:val="0"/>
          <w:marRight w:val="0"/>
          <w:marTop w:val="0"/>
          <w:marBottom w:val="0"/>
          <w:divBdr>
            <w:top w:val="none" w:sz="0" w:space="0" w:color="auto"/>
            <w:left w:val="none" w:sz="0" w:space="0" w:color="auto"/>
            <w:bottom w:val="none" w:sz="0" w:space="0" w:color="auto"/>
            <w:right w:val="none" w:sz="0" w:space="0" w:color="auto"/>
          </w:divBdr>
        </w:div>
        <w:div w:id="447436470">
          <w:marLeft w:val="0"/>
          <w:marRight w:val="0"/>
          <w:marTop w:val="0"/>
          <w:marBottom w:val="0"/>
          <w:divBdr>
            <w:top w:val="none" w:sz="0" w:space="0" w:color="auto"/>
            <w:left w:val="none" w:sz="0" w:space="0" w:color="auto"/>
            <w:bottom w:val="none" w:sz="0" w:space="0" w:color="auto"/>
            <w:right w:val="none" w:sz="0" w:space="0" w:color="auto"/>
          </w:divBdr>
        </w:div>
        <w:div w:id="527792081">
          <w:marLeft w:val="0"/>
          <w:marRight w:val="0"/>
          <w:marTop w:val="0"/>
          <w:marBottom w:val="0"/>
          <w:divBdr>
            <w:top w:val="none" w:sz="0" w:space="0" w:color="auto"/>
            <w:left w:val="none" w:sz="0" w:space="0" w:color="auto"/>
            <w:bottom w:val="none" w:sz="0" w:space="0" w:color="auto"/>
            <w:right w:val="none" w:sz="0" w:space="0" w:color="auto"/>
          </w:divBdr>
        </w:div>
        <w:div w:id="633365231">
          <w:marLeft w:val="0"/>
          <w:marRight w:val="0"/>
          <w:marTop w:val="0"/>
          <w:marBottom w:val="0"/>
          <w:divBdr>
            <w:top w:val="none" w:sz="0" w:space="0" w:color="auto"/>
            <w:left w:val="none" w:sz="0" w:space="0" w:color="auto"/>
            <w:bottom w:val="none" w:sz="0" w:space="0" w:color="auto"/>
            <w:right w:val="none" w:sz="0" w:space="0" w:color="auto"/>
          </w:divBdr>
        </w:div>
        <w:div w:id="639382552">
          <w:marLeft w:val="0"/>
          <w:marRight w:val="0"/>
          <w:marTop w:val="0"/>
          <w:marBottom w:val="0"/>
          <w:divBdr>
            <w:top w:val="none" w:sz="0" w:space="0" w:color="auto"/>
            <w:left w:val="none" w:sz="0" w:space="0" w:color="auto"/>
            <w:bottom w:val="none" w:sz="0" w:space="0" w:color="auto"/>
            <w:right w:val="none" w:sz="0" w:space="0" w:color="auto"/>
          </w:divBdr>
        </w:div>
        <w:div w:id="701907390">
          <w:marLeft w:val="0"/>
          <w:marRight w:val="0"/>
          <w:marTop w:val="0"/>
          <w:marBottom w:val="0"/>
          <w:divBdr>
            <w:top w:val="none" w:sz="0" w:space="0" w:color="auto"/>
            <w:left w:val="none" w:sz="0" w:space="0" w:color="auto"/>
            <w:bottom w:val="none" w:sz="0" w:space="0" w:color="auto"/>
            <w:right w:val="none" w:sz="0" w:space="0" w:color="auto"/>
          </w:divBdr>
        </w:div>
        <w:div w:id="772941687">
          <w:marLeft w:val="0"/>
          <w:marRight w:val="0"/>
          <w:marTop w:val="0"/>
          <w:marBottom w:val="0"/>
          <w:divBdr>
            <w:top w:val="none" w:sz="0" w:space="0" w:color="auto"/>
            <w:left w:val="none" w:sz="0" w:space="0" w:color="auto"/>
            <w:bottom w:val="none" w:sz="0" w:space="0" w:color="auto"/>
            <w:right w:val="none" w:sz="0" w:space="0" w:color="auto"/>
          </w:divBdr>
        </w:div>
        <w:div w:id="789325586">
          <w:marLeft w:val="0"/>
          <w:marRight w:val="0"/>
          <w:marTop w:val="0"/>
          <w:marBottom w:val="0"/>
          <w:divBdr>
            <w:top w:val="none" w:sz="0" w:space="0" w:color="auto"/>
            <w:left w:val="none" w:sz="0" w:space="0" w:color="auto"/>
            <w:bottom w:val="none" w:sz="0" w:space="0" w:color="auto"/>
            <w:right w:val="none" w:sz="0" w:space="0" w:color="auto"/>
          </w:divBdr>
        </w:div>
        <w:div w:id="860361051">
          <w:marLeft w:val="0"/>
          <w:marRight w:val="0"/>
          <w:marTop w:val="0"/>
          <w:marBottom w:val="0"/>
          <w:divBdr>
            <w:top w:val="none" w:sz="0" w:space="0" w:color="auto"/>
            <w:left w:val="none" w:sz="0" w:space="0" w:color="auto"/>
            <w:bottom w:val="none" w:sz="0" w:space="0" w:color="auto"/>
            <w:right w:val="none" w:sz="0" w:space="0" w:color="auto"/>
          </w:divBdr>
        </w:div>
        <w:div w:id="880361671">
          <w:marLeft w:val="0"/>
          <w:marRight w:val="0"/>
          <w:marTop w:val="0"/>
          <w:marBottom w:val="0"/>
          <w:divBdr>
            <w:top w:val="none" w:sz="0" w:space="0" w:color="auto"/>
            <w:left w:val="none" w:sz="0" w:space="0" w:color="auto"/>
            <w:bottom w:val="none" w:sz="0" w:space="0" w:color="auto"/>
            <w:right w:val="none" w:sz="0" w:space="0" w:color="auto"/>
          </w:divBdr>
        </w:div>
        <w:div w:id="914167663">
          <w:marLeft w:val="0"/>
          <w:marRight w:val="0"/>
          <w:marTop w:val="0"/>
          <w:marBottom w:val="0"/>
          <w:divBdr>
            <w:top w:val="none" w:sz="0" w:space="0" w:color="auto"/>
            <w:left w:val="none" w:sz="0" w:space="0" w:color="auto"/>
            <w:bottom w:val="none" w:sz="0" w:space="0" w:color="auto"/>
            <w:right w:val="none" w:sz="0" w:space="0" w:color="auto"/>
          </w:divBdr>
        </w:div>
        <w:div w:id="949970361">
          <w:marLeft w:val="0"/>
          <w:marRight w:val="0"/>
          <w:marTop w:val="0"/>
          <w:marBottom w:val="0"/>
          <w:divBdr>
            <w:top w:val="none" w:sz="0" w:space="0" w:color="auto"/>
            <w:left w:val="none" w:sz="0" w:space="0" w:color="auto"/>
            <w:bottom w:val="none" w:sz="0" w:space="0" w:color="auto"/>
            <w:right w:val="none" w:sz="0" w:space="0" w:color="auto"/>
          </w:divBdr>
        </w:div>
        <w:div w:id="1086270890">
          <w:marLeft w:val="0"/>
          <w:marRight w:val="0"/>
          <w:marTop w:val="0"/>
          <w:marBottom w:val="0"/>
          <w:divBdr>
            <w:top w:val="none" w:sz="0" w:space="0" w:color="auto"/>
            <w:left w:val="none" w:sz="0" w:space="0" w:color="auto"/>
            <w:bottom w:val="none" w:sz="0" w:space="0" w:color="auto"/>
            <w:right w:val="none" w:sz="0" w:space="0" w:color="auto"/>
          </w:divBdr>
        </w:div>
        <w:div w:id="1255363288">
          <w:marLeft w:val="0"/>
          <w:marRight w:val="0"/>
          <w:marTop w:val="0"/>
          <w:marBottom w:val="0"/>
          <w:divBdr>
            <w:top w:val="none" w:sz="0" w:space="0" w:color="auto"/>
            <w:left w:val="none" w:sz="0" w:space="0" w:color="auto"/>
            <w:bottom w:val="none" w:sz="0" w:space="0" w:color="auto"/>
            <w:right w:val="none" w:sz="0" w:space="0" w:color="auto"/>
          </w:divBdr>
        </w:div>
        <w:div w:id="1296836929">
          <w:marLeft w:val="0"/>
          <w:marRight w:val="0"/>
          <w:marTop w:val="0"/>
          <w:marBottom w:val="0"/>
          <w:divBdr>
            <w:top w:val="none" w:sz="0" w:space="0" w:color="auto"/>
            <w:left w:val="none" w:sz="0" w:space="0" w:color="auto"/>
            <w:bottom w:val="none" w:sz="0" w:space="0" w:color="auto"/>
            <w:right w:val="none" w:sz="0" w:space="0" w:color="auto"/>
          </w:divBdr>
        </w:div>
        <w:div w:id="1369917035">
          <w:marLeft w:val="0"/>
          <w:marRight w:val="0"/>
          <w:marTop w:val="0"/>
          <w:marBottom w:val="0"/>
          <w:divBdr>
            <w:top w:val="none" w:sz="0" w:space="0" w:color="auto"/>
            <w:left w:val="none" w:sz="0" w:space="0" w:color="auto"/>
            <w:bottom w:val="none" w:sz="0" w:space="0" w:color="auto"/>
            <w:right w:val="none" w:sz="0" w:space="0" w:color="auto"/>
          </w:divBdr>
        </w:div>
        <w:div w:id="1724255557">
          <w:marLeft w:val="0"/>
          <w:marRight w:val="0"/>
          <w:marTop w:val="0"/>
          <w:marBottom w:val="0"/>
          <w:divBdr>
            <w:top w:val="none" w:sz="0" w:space="0" w:color="auto"/>
            <w:left w:val="none" w:sz="0" w:space="0" w:color="auto"/>
            <w:bottom w:val="none" w:sz="0" w:space="0" w:color="auto"/>
            <w:right w:val="none" w:sz="0" w:space="0" w:color="auto"/>
          </w:divBdr>
        </w:div>
        <w:div w:id="1738434088">
          <w:marLeft w:val="0"/>
          <w:marRight w:val="0"/>
          <w:marTop w:val="0"/>
          <w:marBottom w:val="0"/>
          <w:divBdr>
            <w:top w:val="none" w:sz="0" w:space="0" w:color="auto"/>
            <w:left w:val="none" w:sz="0" w:space="0" w:color="auto"/>
            <w:bottom w:val="none" w:sz="0" w:space="0" w:color="auto"/>
            <w:right w:val="none" w:sz="0" w:space="0" w:color="auto"/>
          </w:divBdr>
        </w:div>
        <w:div w:id="1888105512">
          <w:marLeft w:val="0"/>
          <w:marRight w:val="0"/>
          <w:marTop w:val="0"/>
          <w:marBottom w:val="0"/>
          <w:divBdr>
            <w:top w:val="none" w:sz="0" w:space="0" w:color="auto"/>
            <w:left w:val="none" w:sz="0" w:space="0" w:color="auto"/>
            <w:bottom w:val="none" w:sz="0" w:space="0" w:color="auto"/>
            <w:right w:val="none" w:sz="0" w:space="0" w:color="auto"/>
          </w:divBdr>
        </w:div>
        <w:div w:id="2019304118">
          <w:marLeft w:val="0"/>
          <w:marRight w:val="0"/>
          <w:marTop w:val="0"/>
          <w:marBottom w:val="0"/>
          <w:divBdr>
            <w:top w:val="none" w:sz="0" w:space="0" w:color="auto"/>
            <w:left w:val="none" w:sz="0" w:space="0" w:color="auto"/>
            <w:bottom w:val="none" w:sz="0" w:space="0" w:color="auto"/>
            <w:right w:val="none" w:sz="0" w:space="0" w:color="auto"/>
          </w:divBdr>
        </w:div>
        <w:div w:id="2052538034">
          <w:marLeft w:val="0"/>
          <w:marRight w:val="0"/>
          <w:marTop w:val="0"/>
          <w:marBottom w:val="0"/>
          <w:divBdr>
            <w:top w:val="none" w:sz="0" w:space="0" w:color="auto"/>
            <w:left w:val="none" w:sz="0" w:space="0" w:color="auto"/>
            <w:bottom w:val="none" w:sz="0" w:space="0" w:color="auto"/>
            <w:right w:val="none" w:sz="0" w:space="0" w:color="auto"/>
          </w:divBdr>
        </w:div>
        <w:div w:id="2138571864">
          <w:marLeft w:val="0"/>
          <w:marRight w:val="0"/>
          <w:marTop w:val="0"/>
          <w:marBottom w:val="0"/>
          <w:divBdr>
            <w:top w:val="none" w:sz="0" w:space="0" w:color="auto"/>
            <w:left w:val="none" w:sz="0" w:space="0" w:color="auto"/>
            <w:bottom w:val="none" w:sz="0" w:space="0" w:color="auto"/>
            <w:right w:val="none" w:sz="0" w:space="0" w:color="auto"/>
          </w:divBdr>
        </w:div>
      </w:divsChild>
    </w:div>
    <w:div w:id="691109560">
      <w:bodyDiv w:val="1"/>
      <w:marLeft w:val="0"/>
      <w:marRight w:val="0"/>
      <w:marTop w:val="0"/>
      <w:marBottom w:val="0"/>
      <w:divBdr>
        <w:top w:val="none" w:sz="0" w:space="0" w:color="auto"/>
        <w:left w:val="none" w:sz="0" w:space="0" w:color="auto"/>
        <w:bottom w:val="none" w:sz="0" w:space="0" w:color="auto"/>
        <w:right w:val="none" w:sz="0" w:space="0" w:color="auto"/>
      </w:divBdr>
    </w:div>
    <w:div w:id="701443476">
      <w:bodyDiv w:val="1"/>
      <w:marLeft w:val="0"/>
      <w:marRight w:val="0"/>
      <w:marTop w:val="0"/>
      <w:marBottom w:val="0"/>
      <w:divBdr>
        <w:top w:val="none" w:sz="0" w:space="0" w:color="auto"/>
        <w:left w:val="none" w:sz="0" w:space="0" w:color="auto"/>
        <w:bottom w:val="none" w:sz="0" w:space="0" w:color="auto"/>
        <w:right w:val="none" w:sz="0" w:space="0" w:color="auto"/>
      </w:divBdr>
    </w:div>
    <w:div w:id="711227095">
      <w:bodyDiv w:val="1"/>
      <w:marLeft w:val="0"/>
      <w:marRight w:val="0"/>
      <w:marTop w:val="0"/>
      <w:marBottom w:val="0"/>
      <w:divBdr>
        <w:top w:val="none" w:sz="0" w:space="0" w:color="auto"/>
        <w:left w:val="none" w:sz="0" w:space="0" w:color="auto"/>
        <w:bottom w:val="none" w:sz="0" w:space="0" w:color="auto"/>
        <w:right w:val="none" w:sz="0" w:space="0" w:color="auto"/>
      </w:divBdr>
    </w:div>
    <w:div w:id="721253210">
      <w:bodyDiv w:val="1"/>
      <w:marLeft w:val="0"/>
      <w:marRight w:val="0"/>
      <w:marTop w:val="0"/>
      <w:marBottom w:val="0"/>
      <w:divBdr>
        <w:top w:val="none" w:sz="0" w:space="0" w:color="auto"/>
        <w:left w:val="none" w:sz="0" w:space="0" w:color="auto"/>
        <w:bottom w:val="none" w:sz="0" w:space="0" w:color="auto"/>
        <w:right w:val="none" w:sz="0" w:space="0" w:color="auto"/>
      </w:divBdr>
    </w:div>
    <w:div w:id="730151190">
      <w:bodyDiv w:val="1"/>
      <w:marLeft w:val="0"/>
      <w:marRight w:val="0"/>
      <w:marTop w:val="0"/>
      <w:marBottom w:val="0"/>
      <w:divBdr>
        <w:top w:val="none" w:sz="0" w:space="0" w:color="auto"/>
        <w:left w:val="none" w:sz="0" w:space="0" w:color="auto"/>
        <w:bottom w:val="none" w:sz="0" w:space="0" w:color="auto"/>
        <w:right w:val="none" w:sz="0" w:space="0" w:color="auto"/>
      </w:divBdr>
    </w:div>
    <w:div w:id="759717944">
      <w:bodyDiv w:val="1"/>
      <w:marLeft w:val="0"/>
      <w:marRight w:val="0"/>
      <w:marTop w:val="0"/>
      <w:marBottom w:val="0"/>
      <w:divBdr>
        <w:top w:val="none" w:sz="0" w:space="0" w:color="auto"/>
        <w:left w:val="none" w:sz="0" w:space="0" w:color="auto"/>
        <w:bottom w:val="none" w:sz="0" w:space="0" w:color="auto"/>
        <w:right w:val="none" w:sz="0" w:space="0" w:color="auto"/>
      </w:divBdr>
    </w:div>
    <w:div w:id="771248186">
      <w:bodyDiv w:val="1"/>
      <w:marLeft w:val="0"/>
      <w:marRight w:val="0"/>
      <w:marTop w:val="0"/>
      <w:marBottom w:val="0"/>
      <w:divBdr>
        <w:top w:val="none" w:sz="0" w:space="0" w:color="auto"/>
        <w:left w:val="none" w:sz="0" w:space="0" w:color="auto"/>
        <w:bottom w:val="none" w:sz="0" w:space="0" w:color="auto"/>
        <w:right w:val="none" w:sz="0" w:space="0" w:color="auto"/>
      </w:divBdr>
    </w:div>
    <w:div w:id="784352434">
      <w:bodyDiv w:val="1"/>
      <w:marLeft w:val="0"/>
      <w:marRight w:val="0"/>
      <w:marTop w:val="0"/>
      <w:marBottom w:val="0"/>
      <w:divBdr>
        <w:top w:val="none" w:sz="0" w:space="0" w:color="auto"/>
        <w:left w:val="none" w:sz="0" w:space="0" w:color="auto"/>
        <w:bottom w:val="none" w:sz="0" w:space="0" w:color="auto"/>
        <w:right w:val="none" w:sz="0" w:space="0" w:color="auto"/>
      </w:divBdr>
    </w:div>
    <w:div w:id="792678854">
      <w:bodyDiv w:val="1"/>
      <w:marLeft w:val="0"/>
      <w:marRight w:val="0"/>
      <w:marTop w:val="0"/>
      <w:marBottom w:val="0"/>
      <w:divBdr>
        <w:top w:val="none" w:sz="0" w:space="0" w:color="auto"/>
        <w:left w:val="none" w:sz="0" w:space="0" w:color="auto"/>
        <w:bottom w:val="none" w:sz="0" w:space="0" w:color="auto"/>
        <w:right w:val="none" w:sz="0" w:space="0" w:color="auto"/>
      </w:divBdr>
    </w:div>
    <w:div w:id="793327469">
      <w:bodyDiv w:val="1"/>
      <w:marLeft w:val="0"/>
      <w:marRight w:val="0"/>
      <w:marTop w:val="0"/>
      <w:marBottom w:val="0"/>
      <w:divBdr>
        <w:top w:val="none" w:sz="0" w:space="0" w:color="auto"/>
        <w:left w:val="none" w:sz="0" w:space="0" w:color="auto"/>
        <w:bottom w:val="none" w:sz="0" w:space="0" w:color="auto"/>
        <w:right w:val="none" w:sz="0" w:space="0" w:color="auto"/>
      </w:divBdr>
    </w:div>
    <w:div w:id="807161660">
      <w:bodyDiv w:val="1"/>
      <w:marLeft w:val="0"/>
      <w:marRight w:val="0"/>
      <w:marTop w:val="0"/>
      <w:marBottom w:val="0"/>
      <w:divBdr>
        <w:top w:val="none" w:sz="0" w:space="0" w:color="auto"/>
        <w:left w:val="none" w:sz="0" w:space="0" w:color="auto"/>
        <w:bottom w:val="none" w:sz="0" w:space="0" w:color="auto"/>
        <w:right w:val="none" w:sz="0" w:space="0" w:color="auto"/>
      </w:divBdr>
    </w:div>
    <w:div w:id="845746837">
      <w:bodyDiv w:val="1"/>
      <w:marLeft w:val="0"/>
      <w:marRight w:val="0"/>
      <w:marTop w:val="0"/>
      <w:marBottom w:val="0"/>
      <w:divBdr>
        <w:top w:val="none" w:sz="0" w:space="0" w:color="auto"/>
        <w:left w:val="none" w:sz="0" w:space="0" w:color="auto"/>
        <w:bottom w:val="none" w:sz="0" w:space="0" w:color="auto"/>
        <w:right w:val="none" w:sz="0" w:space="0" w:color="auto"/>
      </w:divBdr>
    </w:div>
    <w:div w:id="845752944">
      <w:bodyDiv w:val="1"/>
      <w:marLeft w:val="0"/>
      <w:marRight w:val="0"/>
      <w:marTop w:val="0"/>
      <w:marBottom w:val="0"/>
      <w:divBdr>
        <w:top w:val="none" w:sz="0" w:space="0" w:color="auto"/>
        <w:left w:val="none" w:sz="0" w:space="0" w:color="auto"/>
        <w:bottom w:val="none" w:sz="0" w:space="0" w:color="auto"/>
        <w:right w:val="none" w:sz="0" w:space="0" w:color="auto"/>
      </w:divBdr>
    </w:div>
    <w:div w:id="873538537">
      <w:bodyDiv w:val="1"/>
      <w:marLeft w:val="0"/>
      <w:marRight w:val="0"/>
      <w:marTop w:val="0"/>
      <w:marBottom w:val="0"/>
      <w:divBdr>
        <w:top w:val="none" w:sz="0" w:space="0" w:color="auto"/>
        <w:left w:val="none" w:sz="0" w:space="0" w:color="auto"/>
        <w:bottom w:val="none" w:sz="0" w:space="0" w:color="auto"/>
        <w:right w:val="none" w:sz="0" w:space="0" w:color="auto"/>
      </w:divBdr>
      <w:divsChild>
        <w:div w:id="122501813">
          <w:marLeft w:val="0"/>
          <w:marRight w:val="0"/>
          <w:marTop w:val="0"/>
          <w:marBottom w:val="0"/>
          <w:divBdr>
            <w:top w:val="none" w:sz="0" w:space="0" w:color="auto"/>
            <w:left w:val="none" w:sz="0" w:space="0" w:color="auto"/>
            <w:bottom w:val="none" w:sz="0" w:space="0" w:color="auto"/>
            <w:right w:val="none" w:sz="0" w:space="0" w:color="auto"/>
          </w:divBdr>
        </w:div>
        <w:div w:id="176651410">
          <w:marLeft w:val="0"/>
          <w:marRight w:val="0"/>
          <w:marTop w:val="0"/>
          <w:marBottom w:val="0"/>
          <w:divBdr>
            <w:top w:val="none" w:sz="0" w:space="0" w:color="auto"/>
            <w:left w:val="none" w:sz="0" w:space="0" w:color="auto"/>
            <w:bottom w:val="none" w:sz="0" w:space="0" w:color="auto"/>
            <w:right w:val="none" w:sz="0" w:space="0" w:color="auto"/>
          </w:divBdr>
        </w:div>
        <w:div w:id="208077112">
          <w:marLeft w:val="0"/>
          <w:marRight w:val="0"/>
          <w:marTop w:val="0"/>
          <w:marBottom w:val="0"/>
          <w:divBdr>
            <w:top w:val="none" w:sz="0" w:space="0" w:color="auto"/>
            <w:left w:val="none" w:sz="0" w:space="0" w:color="auto"/>
            <w:bottom w:val="none" w:sz="0" w:space="0" w:color="auto"/>
            <w:right w:val="none" w:sz="0" w:space="0" w:color="auto"/>
          </w:divBdr>
        </w:div>
        <w:div w:id="385762625">
          <w:marLeft w:val="0"/>
          <w:marRight w:val="0"/>
          <w:marTop w:val="0"/>
          <w:marBottom w:val="0"/>
          <w:divBdr>
            <w:top w:val="none" w:sz="0" w:space="0" w:color="auto"/>
            <w:left w:val="none" w:sz="0" w:space="0" w:color="auto"/>
            <w:bottom w:val="none" w:sz="0" w:space="0" w:color="auto"/>
            <w:right w:val="none" w:sz="0" w:space="0" w:color="auto"/>
          </w:divBdr>
        </w:div>
        <w:div w:id="606231047">
          <w:marLeft w:val="0"/>
          <w:marRight w:val="0"/>
          <w:marTop w:val="0"/>
          <w:marBottom w:val="0"/>
          <w:divBdr>
            <w:top w:val="none" w:sz="0" w:space="0" w:color="auto"/>
            <w:left w:val="none" w:sz="0" w:space="0" w:color="auto"/>
            <w:bottom w:val="none" w:sz="0" w:space="0" w:color="auto"/>
            <w:right w:val="none" w:sz="0" w:space="0" w:color="auto"/>
          </w:divBdr>
        </w:div>
        <w:div w:id="768500192">
          <w:marLeft w:val="0"/>
          <w:marRight w:val="0"/>
          <w:marTop w:val="0"/>
          <w:marBottom w:val="0"/>
          <w:divBdr>
            <w:top w:val="none" w:sz="0" w:space="0" w:color="auto"/>
            <w:left w:val="none" w:sz="0" w:space="0" w:color="auto"/>
            <w:bottom w:val="none" w:sz="0" w:space="0" w:color="auto"/>
            <w:right w:val="none" w:sz="0" w:space="0" w:color="auto"/>
          </w:divBdr>
        </w:div>
        <w:div w:id="862674053">
          <w:marLeft w:val="0"/>
          <w:marRight w:val="0"/>
          <w:marTop w:val="0"/>
          <w:marBottom w:val="0"/>
          <w:divBdr>
            <w:top w:val="none" w:sz="0" w:space="0" w:color="auto"/>
            <w:left w:val="none" w:sz="0" w:space="0" w:color="auto"/>
            <w:bottom w:val="none" w:sz="0" w:space="0" w:color="auto"/>
            <w:right w:val="none" w:sz="0" w:space="0" w:color="auto"/>
          </w:divBdr>
        </w:div>
        <w:div w:id="892814127">
          <w:marLeft w:val="0"/>
          <w:marRight w:val="0"/>
          <w:marTop w:val="0"/>
          <w:marBottom w:val="0"/>
          <w:divBdr>
            <w:top w:val="none" w:sz="0" w:space="0" w:color="auto"/>
            <w:left w:val="none" w:sz="0" w:space="0" w:color="auto"/>
            <w:bottom w:val="none" w:sz="0" w:space="0" w:color="auto"/>
            <w:right w:val="none" w:sz="0" w:space="0" w:color="auto"/>
          </w:divBdr>
        </w:div>
        <w:div w:id="1062944938">
          <w:marLeft w:val="0"/>
          <w:marRight w:val="0"/>
          <w:marTop w:val="0"/>
          <w:marBottom w:val="0"/>
          <w:divBdr>
            <w:top w:val="none" w:sz="0" w:space="0" w:color="auto"/>
            <w:left w:val="none" w:sz="0" w:space="0" w:color="auto"/>
            <w:bottom w:val="none" w:sz="0" w:space="0" w:color="auto"/>
            <w:right w:val="none" w:sz="0" w:space="0" w:color="auto"/>
          </w:divBdr>
        </w:div>
        <w:div w:id="1106190662">
          <w:marLeft w:val="0"/>
          <w:marRight w:val="0"/>
          <w:marTop w:val="0"/>
          <w:marBottom w:val="0"/>
          <w:divBdr>
            <w:top w:val="none" w:sz="0" w:space="0" w:color="auto"/>
            <w:left w:val="none" w:sz="0" w:space="0" w:color="auto"/>
            <w:bottom w:val="none" w:sz="0" w:space="0" w:color="auto"/>
            <w:right w:val="none" w:sz="0" w:space="0" w:color="auto"/>
          </w:divBdr>
        </w:div>
        <w:div w:id="1140071686">
          <w:marLeft w:val="0"/>
          <w:marRight w:val="0"/>
          <w:marTop w:val="0"/>
          <w:marBottom w:val="0"/>
          <w:divBdr>
            <w:top w:val="none" w:sz="0" w:space="0" w:color="auto"/>
            <w:left w:val="none" w:sz="0" w:space="0" w:color="auto"/>
            <w:bottom w:val="none" w:sz="0" w:space="0" w:color="auto"/>
            <w:right w:val="none" w:sz="0" w:space="0" w:color="auto"/>
          </w:divBdr>
        </w:div>
        <w:div w:id="1299186331">
          <w:marLeft w:val="0"/>
          <w:marRight w:val="0"/>
          <w:marTop w:val="0"/>
          <w:marBottom w:val="0"/>
          <w:divBdr>
            <w:top w:val="none" w:sz="0" w:space="0" w:color="auto"/>
            <w:left w:val="none" w:sz="0" w:space="0" w:color="auto"/>
            <w:bottom w:val="none" w:sz="0" w:space="0" w:color="auto"/>
            <w:right w:val="none" w:sz="0" w:space="0" w:color="auto"/>
          </w:divBdr>
        </w:div>
        <w:div w:id="1401905302">
          <w:marLeft w:val="0"/>
          <w:marRight w:val="0"/>
          <w:marTop w:val="0"/>
          <w:marBottom w:val="0"/>
          <w:divBdr>
            <w:top w:val="none" w:sz="0" w:space="0" w:color="auto"/>
            <w:left w:val="none" w:sz="0" w:space="0" w:color="auto"/>
            <w:bottom w:val="none" w:sz="0" w:space="0" w:color="auto"/>
            <w:right w:val="none" w:sz="0" w:space="0" w:color="auto"/>
          </w:divBdr>
        </w:div>
        <w:div w:id="1425177974">
          <w:marLeft w:val="0"/>
          <w:marRight w:val="0"/>
          <w:marTop w:val="0"/>
          <w:marBottom w:val="0"/>
          <w:divBdr>
            <w:top w:val="none" w:sz="0" w:space="0" w:color="auto"/>
            <w:left w:val="none" w:sz="0" w:space="0" w:color="auto"/>
            <w:bottom w:val="none" w:sz="0" w:space="0" w:color="auto"/>
            <w:right w:val="none" w:sz="0" w:space="0" w:color="auto"/>
          </w:divBdr>
        </w:div>
        <w:div w:id="1458791385">
          <w:marLeft w:val="0"/>
          <w:marRight w:val="0"/>
          <w:marTop w:val="0"/>
          <w:marBottom w:val="0"/>
          <w:divBdr>
            <w:top w:val="none" w:sz="0" w:space="0" w:color="auto"/>
            <w:left w:val="none" w:sz="0" w:space="0" w:color="auto"/>
            <w:bottom w:val="none" w:sz="0" w:space="0" w:color="auto"/>
            <w:right w:val="none" w:sz="0" w:space="0" w:color="auto"/>
          </w:divBdr>
        </w:div>
        <w:div w:id="1570505599">
          <w:marLeft w:val="0"/>
          <w:marRight w:val="0"/>
          <w:marTop w:val="0"/>
          <w:marBottom w:val="0"/>
          <w:divBdr>
            <w:top w:val="none" w:sz="0" w:space="0" w:color="auto"/>
            <w:left w:val="none" w:sz="0" w:space="0" w:color="auto"/>
            <w:bottom w:val="none" w:sz="0" w:space="0" w:color="auto"/>
            <w:right w:val="none" w:sz="0" w:space="0" w:color="auto"/>
          </w:divBdr>
        </w:div>
        <w:div w:id="1625387457">
          <w:marLeft w:val="0"/>
          <w:marRight w:val="0"/>
          <w:marTop w:val="0"/>
          <w:marBottom w:val="0"/>
          <w:divBdr>
            <w:top w:val="none" w:sz="0" w:space="0" w:color="auto"/>
            <w:left w:val="none" w:sz="0" w:space="0" w:color="auto"/>
            <w:bottom w:val="none" w:sz="0" w:space="0" w:color="auto"/>
            <w:right w:val="none" w:sz="0" w:space="0" w:color="auto"/>
          </w:divBdr>
        </w:div>
        <w:div w:id="1728020352">
          <w:marLeft w:val="0"/>
          <w:marRight w:val="0"/>
          <w:marTop w:val="0"/>
          <w:marBottom w:val="0"/>
          <w:divBdr>
            <w:top w:val="none" w:sz="0" w:space="0" w:color="auto"/>
            <w:left w:val="none" w:sz="0" w:space="0" w:color="auto"/>
            <w:bottom w:val="none" w:sz="0" w:space="0" w:color="auto"/>
            <w:right w:val="none" w:sz="0" w:space="0" w:color="auto"/>
          </w:divBdr>
        </w:div>
        <w:div w:id="1883126343">
          <w:marLeft w:val="0"/>
          <w:marRight w:val="0"/>
          <w:marTop w:val="0"/>
          <w:marBottom w:val="0"/>
          <w:divBdr>
            <w:top w:val="none" w:sz="0" w:space="0" w:color="auto"/>
            <w:left w:val="none" w:sz="0" w:space="0" w:color="auto"/>
            <w:bottom w:val="none" w:sz="0" w:space="0" w:color="auto"/>
            <w:right w:val="none" w:sz="0" w:space="0" w:color="auto"/>
          </w:divBdr>
        </w:div>
        <w:div w:id="1914587010">
          <w:marLeft w:val="0"/>
          <w:marRight w:val="0"/>
          <w:marTop w:val="0"/>
          <w:marBottom w:val="0"/>
          <w:divBdr>
            <w:top w:val="none" w:sz="0" w:space="0" w:color="auto"/>
            <w:left w:val="none" w:sz="0" w:space="0" w:color="auto"/>
            <w:bottom w:val="none" w:sz="0" w:space="0" w:color="auto"/>
            <w:right w:val="none" w:sz="0" w:space="0" w:color="auto"/>
          </w:divBdr>
        </w:div>
        <w:div w:id="1942761835">
          <w:marLeft w:val="0"/>
          <w:marRight w:val="0"/>
          <w:marTop w:val="0"/>
          <w:marBottom w:val="0"/>
          <w:divBdr>
            <w:top w:val="none" w:sz="0" w:space="0" w:color="auto"/>
            <w:left w:val="none" w:sz="0" w:space="0" w:color="auto"/>
            <w:bottom w:val="none" w:sz="0" w:space="0" w:color="auto"/>
            <w:right w:val="none" w:sz="0" w:space="0" w:color="auto"/>
          </w:divBdr>
        </w:div>
        <w:div w:id="1959795837">
          <w:marLeft w:val="0"/>
          <w:marRight w:val="0"/>
          <w:marTop w:val="0"/>
          <w:marBottom w:val="0"/>
          <w:divBdr>
            <w:top w:val="none" w:sz="0" w:space="0" w:color="auto"/>
            <w:left w:val="none" w:sz="0" w:space="0" w:color="auto"/>
            <w:bottom w:val="none" w:sz="0" w:space="0" w:color="auto"/>
            <w:right w:val="none" w:sz="0" w:space="0" w:color="auto"/>
          </w:divBdr>
        </w:div>
        <w:div w:id="2013409826">
          <w:marLeft w:val="0"/>
          <w:marRight w:val="0"/>
          <w:marTop w:val="0"/>
          <w:marBottom w:val="0"/>
          <w:divBdr>
            <w:top w:val="none" w:sz="0" w:space="0" w:color="auto"/>
            <w:left w:val="none" w:sz="0" w:space="0" w:color="auto"/>
            <w:bottom w:val="none" w:sz="0" w:space="0" w:color="auto"/>
            <w:right w:val="none" w:sz="0" w:space="0" w:color="auto"/>
          </w:divBdr>
        </w:div>
        <w:div w:id="2044206991">
          <w:marLeft w:val="0"/>
          <w:marRight w:val="0"/>
          <w:marTop w:val="0"/>
          <w:marBottom w:val="0"/>
          <w:divBdr>
            <w:top w:val="none" w:sz="0" w:space="0" w:color="auto"/>
            <w:left w:val="none" w:sz="0" w:space="0" w:color="auto"/>
            <w:bottom w:val="none" w:sz="0" w:space="0" w:color="auto"/>
            <w:right w:val="none" w:sz="0" w:space="0" w:color="auto"/>
          </w:divBdr>
        </w:div>
        <w:div w:id="2050833225">
          <w:marLeft w:val="0"/>
          <w:marRight w:val="0"/>
          <w:marTop w:val="0"/>
          <w:marBottom w:val="0"/>
          <w:divBdr>
            <w:top w:val="none" w:sz="0" w:space="0" w:color="auto"/>
            <w:left w:val="none" w:sz="0" w:space="0" w:color="auto"/>
            <w:bottom w:val="none" w:sz="0" w:space="0" w:color="auto"/>
            <w:right w:val="none" w:sz="0" w:space="0" w:color="auto"/>
          </w:divBdr>
        </w:div>
      </w:divsChild>
    </w:div>
    <w:div w:id="875041286">
      <w:bodyDiv w:val="1"/>
      <w:marLeft w:val="0"/>
      <w:marRight w:val="0"/>
      <w:marTop w:val="0"/>
      <w:marBottom w:val="0"/>
      <w:divBdr>
        <w:top w:val="none" w:sz="0" w:space="0" w:color="auto"/>
        <w:left w:val="none" w:sz="0" w:space="0" w:color="auto"/>
        <w:bottom w:val="none" w:sz="0" w:space="0" w:color="auto"/>
        <w:right w:val="none" w:sz="0" w:space="0" w:color="auto"/>
      </w:divBdr>
    </w:div>
    <w:div w:id="902830025">
      <w:bodyDiv w:val="1"/>
      <w:marLeft w:val="0"/>
      <w:marRight w:val="0"/>
      <w:marTop w:val="0"/>
      <w:marBottom w:val="0"/>
      <w:divBdr>
        <w:top w:val="none" w:sz="0" w:space="0" w:color="auto"/>
        <w:left w:val="none" w:sz="0" w:space="0" w:color="auto"/>
        <w:bottom w:val="none" w:sz="0" w:space="0" w:color="auto"/>
        <w:right w:val="none" w:sz="0" w:space="0" w:color="auto"/>
      </w:divBdr>
    </w:div>
    <w:div w:id="927613949">
      <w:bodyDiv w:val="1"/>
      <w:marLeft w:val="0"/>
      <w:marRight w:val="0"/>
      <w:marTop w:val="0"/>
      <w:marBottom w:val="0"/>
      <w:divBdr>
        <w:top w:val="none" w:sz="0" w:space="0" w:color="auto"/>
        <w:left w:val="none" w:sz="0" w:space="0" w:color="auto"/>
        <w:bottom w:val="none" w:sz="0" w:space="0" w:color="auto"/>
        <w:right w:val="none" w:sz="0" w:space="0" w:color="auto"/>
      </w:divBdr>
    </w:div>
    <w:div w:id="928272146">
      <w:bodyDiv w:val="1"/>
      <w:marLeft w:val="0"/>
      <w:marRight w:val="0"/>
      <w:marTop w:val="0"/>
      <w:marBottom w:val="0"/>
      <w:divBdr>
        <w:top w:val="none" w:sz="0" w:space="0" w:color="auto"/>
        <w:left w:val="none" w:sz="0" w:space="0" w:color="auto"/>
        <w:bottom w:val="none" w:sz="0" w:space="0" w:color="auto"/>
        <w:right w:val="none" w:sz="0" w:space="0" w:color="auto"/>
      </w:divBdr>
    </w:div>
    <w:div w:id="1000885704">
      <w:bodyDiv w:val="1"/>
      <w:marLeft w:val="0"/>
      <w:marRight w:val="0"/>
      <w:marTop w:val="0"/>
      <w:marBottom w:val="0"/>
      <w:divBdr>
        <w:top w:val="none" w:sz="0" w:space="0" w:color="auto"/>
        <w:left w:val="none" w:sz="0" w:space="0" w:color="auto"/>
        <w:bottom w:val="none" w:sz="0" w:space="0" w:color="auto"/>
        <w:right w:val="none" w:sz="0" w:space="0" w:color="auto"/>
      </w:divBdr>
    </w:div>
    <w:div w:id="1023550593">
      <w:bodyDiv w:val="1"/>
      <w:marLeft w:val="0"/>
      <w:marRight w:val="0"/>
      <w:marTop w:val="0"/>
      <w:marBottom w:val="0"/>
      <w:divBdr>
        <w:top w:val="none" w:sz="0" w:space="0" w:color="auto"/>
        <w:left w:val="none" w:sz="0" w:space="0" w:color="auto"/>
        <w:bottom w:val="none" w:sz="0" w:space="0" w:color="auto"/>
        <w:right w:val="none" w:sz="0" w:space="0" w:color="auto"/>
      </w:divBdr>
    </w:div>
    <w:div w:id="1028406302">
      <w:bodyDiv w:val="1"/>
      <w:marLeft w:val="0"/>
      <w:marRight w:val="0"/>
      <w:marTop w:val="0"/>
      <w:marBottom w:val="0"/>
      <w:divBdr>
        <w:top w:val="none" w:sz="0" w:space="0" w:color="auto"/>
        <w:left w:val="none" w:sz="0" w:space="0" w:color="auto"/>
        <w:bottom w:val="none" w:sz="0" w:space="0" w:color="auto"/>
        <w:right w:val="none" w:sz="0" w:space="0" w:color="auto"/>
      </w:divBdr>
    </w:div>
    <w:div w:id="1030765836">
      <w:bodyDiv w:val="1"/>
      <w:marLeft w:val="0"/>
      <w:marRight w:val="0"/>
      <w:marTop w:val="0"/>
      <w:marBottom w:val="0"/>
      <w:divBdr>
        <w:top w:val="none" w:sz="0" w:space="0" w:color="auto"/>
        <w:left w:val="none" w:sz="0" w:space="0" w:color="auto"/>
        <w:bottom w:val="none" w:sz="0" w:space="0" w:color="auto"/>
        <w:right w:val="none" w:sz="0" w:space="0" w:color="auto"/>
      </w:divBdr>
    </w:div>
    <w:div w:id="1031421817">
      <w:bodyDiv w:val="1"/>
      <w:marLeft w:val="0"/>
      <w:marRight w:val="0"/>
      <w:marTop w:val="0"/>
      <w:marBottom w:val="0"/>
      <w:divBdr>
        <w:top w:val="none" w:sz="0" w:space="0" w:color="auto"/>
        <w:left w:val="none" w:sz="0" w:space="0" w:color="auto"/>
        <w:bottom w:val="none" w:sz="0" w:space="0" w:color="auto"/>
        <w:right w:val="none" w:sz="0" w:space="0" w:color="auto"/>
      </w:divBdr>
    </w:div>
    <w:div w:id="1042360256">
      <w:bodyDiv w:val="1"/>
      <w:marLeft w:val="0"/>
      <w:marRight w:val="0"/>
      <w:marTop w:val="0"/>
      <w:marBottom w:val="0"/>
      <w:divBdr>
        <w:top w:val="none" w:sz="0" w:space="0" w:color="auto"/>
        <w:left w:val="none" w:sz="0" w:space="0" w:color="auto"/>
        <w:bottom w:val="none" w:sz="0" w:space="0" w:color="auto"/>
        <w:right w:val="none" w:sz="0" w:space="0" w:color="auto"/>
      </w:divBdr>
    </w:div>
    <w:div w:id="1042635316">
      <w:bodyDiv w:val="1"/>
      <w:marLeft w:val="0"/>
      <w:marRight w:val="0"/>
      <w:marTop w:val="0"/>
      <w:marBottom w:val="0"/>
      <w:divBdr>
        <w:top w:val="none" w:sz="0" w:space="0" w:color="auto"/>
        <w:left w:val="none" w:sz="0" w:space="0" w:color="auto"/>
        <w:bottom w:val="none" w:sz="0" w:space="0" w:color="auto"/>
        <w:right w:val="none" w:sz="0" w:space="0" w:color="auto"/>
      </w:divBdr>
    </w:div>
    <w:div w:id="1050153627">
      <w:bodyDiv w:val="1"/>
      <w:marLeft w:val="0"/>
      <w:marRight w:val="0"/>
      <w:marTop w:val="0"/>
      <w:marBottom w:val="0"/>
      <w:divBdr>
        <w:top w:val="none" w:sz="0" w:space="0" w:color="auto"/>
        <w:left w:val="none" w:sz="0" w:space="0" w:color="auto"/>
        <w:bottom w:val="none" w:sz="0" w:space="0" w:color="auto"/>
        <w:right w:val="none" w:sz="0" w:space="0" w:color="auto"/>
      </w:divBdr>
    </w:div>
    <w:div w:id="1055810049">
      <w:bodyDiv w:val="1"/>
      <w:marLeft w:val="0"/>
      <w:marRight w:val="0"/>
      <w:marTop w:val="0"/>
      <w:marBottom w:val="0"/>
      <w:divBdr>
        <w:top w:val="none" w:sz="0" w:space="0" w:color="auto"/>
        <w:left w:val="none" w:sz="0" w:space="0" w:color="auto"/>
        <w:bottom w:val="none" w:sz="0" w:space="0" w:color="auto"/>
        <w:right w:val="none" w:sz="0" w:space="0" w:color="auto"/>
      </w:divBdr>
    </w:div>
    <w:div w:id="1068765576">
      <w:bodyDiv w:val="1"/>
      <w:marLeft w:val="0"/>
      <w:marRight w:val="0"/>
      <w:marTop w:val="0"/>
      <w:marBottom w:val="0"/>
      <w:divBdr>
        <w:top w:val="none" w:sz="0" w:space="0" w:color="auto"/>
        <w:left w:val="none" w:sz="0" w:space="0" w:color="auto"/>
        <w:bottom w:val="none" w:sz="0" w:space="0" w:color="auto"/>
        <w:right w:val="none" w:sz="0" w:space="0" w:color="auto"/>
      </w:divBdr>
      <w:divsChild>
        <w:div w:id="190535604">
          <w:marLeft w:val="0"/>
          <w:marRight w:val="0"/>
          <w:marTop w:val="0"/>
          <w:marBottom w:val="0"/>
          <w:divBdr>
            <w:top w:val="none" w:sz="0" w:space="0" w:color="auto"/>
            <w:left w:val="none" w:sz="0" w:space="0" w:color="auto"/>
            <w:bottom w:val="none" w:sz="0" w:space="0" w:color="auto"/>
            <w:right w:val="none" w:sz="0" w:space="0" w:color="auto"/>
          </w:divBdr>
        </w:div>
      </w:divsChild>
    </w:div>
    <w:div w:id="1075586072">
      <w:bodyDiv w:val="1"/>
      <w:marLeft w:val="0"/>
      <w:marRight w:val="0"/>
      <w:marTop w:val="0"/>
      <w:marBottom w:val="0"/>
      <w:divBdr>
        <w:top w:val="none" w:sz="0" w:space="0" w:color="auto"/>
        <w:left w:val="none" w:sz="0" w:space="0" w:color="auto"/>
        <w:bottom w:val="none" w:sz="0" w:space="0" w:color="auto"/>
        <w:right w:val="none" w:sz="0" w:space="0" w:color="auto"/>
      </w:divBdr>
    </w:div>
    <w:div w:id="1085221610">
      <w:bodyDiv w:val="1"/>
      <w:marLeft w:val="0"/>
      <w:marRight w:val="0"/>
      <w:marTop w:val="0"/>
      <w:marBottom w:val="0"/>
      <w:divBdr>
        <w:top w:val="none" w:sz="0" w:space="0" w:color="auto"/>
        <w:left w:val="none" w:sz="0" w:space="0" w:color="auto"/>
        <w:bottom w:val="none" w:sz="0" w:space="0" w:color="auto"/>
        <w:right w:val="none" w:sz="0" w:space="0" w:color="auto"/>
      </w:divBdr>
    </w:div>
    <w:div w:id="1090851136">
      <w:bodyDiv w:val="1"/>
      <w:marLeft w:val="0"/>
      <w:marRight w:val="0"/>
      <w:marTop w:val="0"/>
      <w:marBottom w:val="0"/>
      <w:divBdr>
        <w:top w:val="none" w:sz="0" w:space="0" w:color="auto"/>
        <w:left w:val="none" w:sz="0" w:space="0" w:color="auto"/>
        <w:bottom w:val="none" w:sz="0" w:space="0" w:color="auto"/>
        <w:right w:val="none" w:sz="0" w:space="0" w:color="auto"/>
      </w:divBdr>
    </w:div>
    <w:div w:id="1125657122">
      <w:bodyDiv w:val="1"/>
      <w:marLeft w:val="0"/>
      <w:marRight w:val="0"/>
      <w:marTop w:val="0"/>
      <w:marBottom w:val="0"/>
      <w:divBdr>
        <w:top w:val="none" w:sz="0" w:space="0" w:color="auto"/>
        <w:left w:val="none" w:sz="0" w:space="0" w:color="auto"/>
        <w:bottom w:val="none" w:sz="0" w:space="0" w:color="auto"/>
        <w:right w:val="none" w:sz="0" w:space="0" w:color="auto"/>
      </w:divBdr>
      <w:divsChild>
        <w:div w:id="1220167867">
          <w:marLeft w:val="0"/>
          <w:marRight w:val="0"/>
          <w:marTop w:val="0"/>
          <w:marBottom w:val="0"/>
          <w:divBdr>
            <w:top w:val="none" w:sz="0" w:space="0" w:color="auto"/>
            <w:left w:val="none" w:sz="0" w:space="0" w:color="auto"/>
            <w:bottom w:val="none" w:sz="0" w:space="0" w:color="auto"/>
            <w:right w:val="none" w:sz="0" w:space="0" w:color="auto"/>
          </w:divBdr>
        </w:div>
      </w:divsChild>
    </w:div>
    <w:div w:id="1147473437">
      <w:bodyDiv w:val="1"/>
      <w:marLeft w:val="0"/>
      <w:marRight w:val="0"/>
      <w:marTop w:val="0"/>
      <w:marBottom w:val="0"/>
      <w:divBdr>
        <w:top w:val="none" w:sz="0" w:space="0" w:color="auto"/>
        <w:left w:val="none" w:sz="0" w:space="0" w:color="auto"/>
        <w:bottom w:val="none" w:sz="0" w:space="0" w:color="auto"/>
        <w:right w:val="none" w:sz="0" w:space="0" w:color="auto"/>
      </w:divBdr>
    </w:div>
    <w:div w:id="1152679767">
      <w:bodyDiv w:val="1"/>
      <w:marLeft w:val="0"/>
      <w:marRight w:val="0"/>
      <w:marTop w:val="0"/>
      <w:marBottom w:val="0"/>
      <w:divBdr>
        <w:top w:val="none" w:sz="0" w:space="0" w:color="auto"/>
        <w:left w:val="none" w:sz="0" w:space="0" w:color="auto"/>
        <w:bottom w:val="none" w:sz="0" w:space="0" w:color="auto"/>
        <w:right w:val="none" w:sz="0" w:space="0" w:color="auto"/>
      </w:divBdr>
    </w:div>
    <w:div w:id="1176067884">
      <w:bodyDiv w:val="1"/>
      <w:marLeft w:val="0"/>
      <w:marRight w:val="0"/>
      <w:marTop w:val="0"/>
      <w:marBottom w:val="0"/>
      <w:divBdr>
        <w:top w:val="none" w:sz="0" w:space="0" w:color="auto"/>
        <w:left w:val="none" w:sz="0" w:space="0" w:color="auto"/>
        <w:bottom w:val="none" w:sz="0" w:space="0" w:color="auto"/>
        <w:right w:val="none" w:sz="0" w:space="0" w:color="auto"/>
      </w:divBdr>
    </w:div>
    <w:div w:id="1207986556">
      <w:bodyDiv w:val="1"/>
      <w:marLeft w:val="0"/>
      <w:marRight w:val="0"/>
      <w:marTop w:val="0"/>
      <w:marBottom w:val="0"/>
      <w:divBdr>
        <w:top w:val="none" w:sz="0" w:space="0" w:color="auto"/>
        <w:left w:val="none" w:sz="0" w:space="0" w:color="auto"/>
        <w:bottom w:val="none" w:sz="0" w:space="0" w:color="auto"/>
        <w:right w:val="none" w:sz="0" w:space="0" w:color="auto"/>
      </w:divBdr>
    </w:div>
    <w:div w:id="1211303189">
      <w:bodyDiv w:val="1"/>
      <w:marLeft w:val="0"/>
      <w:marRight w:val="0"/>
      <w:marTop w:val="0"/>
      <w:marBottom w:val="0"/>
      <w:divBdr>
        <w:top w:val="none" w:sz="0" w:space="0" w:color="auto"/>
        <w:left w:val="none" w:sz="0" w:space="0" w:color="auto"/>
        <w:bottom w:val="none" w:sz="0" w:space="0" w:color="auto"/>
        <w:right w:val="none" w:sz="0" w:space="0" w:color="auto"/>
      </w:divBdr>
    </w:div>
    <w:div w:id="1260142256">
      <w:bodyDiv w:val="1"/>
      <w:marLeft w:val="0"/>
      <w:marRight w:val="0"/>
      <w:marTop w:val="0"/>
      <w:marBottom w:val="0"/>
      <w:divBdr>
        <w:top w:val="none" w:sz="0" w:space="0" w:color="auto"/>
        <w:left w:val="none" w:sz="0" w:space="0" w:color="auto"/>
        <w:bottom w:val="none" w:sz="0" w:space="0" w:color="auto"/>
        <w:right w:val="none" w:sz="0" w:space="0" w:color="auto"/>
      </w:divBdr>
    </w:div>
    <w:div w:id="1280255205">
      <w:bodyDiv w:val="1"/>
      <w:marLeft w:val="0"/>
      <w:marRight w:val="0"/>
      <w:marTop w:val="0"/>
      <w:marBottom w:val="0"/>
      <w:divBdr>
        <w:top w:val="none" w:sz="0" w:space="0" w:color="auto"/>
        <w:left w:val="none" w:sz="0" w:space="0" w:color="auto"/>
        <w:bottom w:val="none" w:sz="0" w:space="0" w:color="auto"/>
        <w:right w:val="none" w:sz="0" w:space="0" w:color="auto"/>
      </w:divBdr>
    </w:div>
    <w:div w:id="1286619613">
      <w:bodyDiv w:val="1"/>
      <w:marLeft w:val="0"/>
      <w:marRight w:val="0"/>
      <w:marTop w:val="0"/>
      <w:marBottom w:val="0"/>
      <w:divBdr>
        <w:top w:val="none" w:sz="0" w:space="0" w:color="auto"/>
        <w:left w:val="none" w:sz="0" w:space="0" w:color="auto"/>
        <w:bottom w:val="none" w:sz="0" w:space="0" w:color="auto"/>
        <w:right w:val="none" w:sz="0" w:space="0" w:color="auto"/>
      </w:divBdr>
    </w:div>
    <w:div w:id="1328291317">
      <w:bodyDiv w:val="1"/>
      <w:marLeft w:val="0"/>
      <w:marRight w:val="0"/>
      <w:marTop w:val="0"/>
      <w:marBottom w:val="0"/>
      <w:divBdr>
        <w:top w:val="none" w:sz="0" w:space="0" w:color="auto"/>
        <w:left w:val="none" w:sz="0" w:space="0" w:color="auto"/>
        <w:bottom w:val="none" w:sz="0" w:space="0" w:color="auto"/>
        <w:right w:val="none" w:sz="0" w:space="0" w:color="auto"/>
      </w:divBdr>
    </w:div>
    <w:div w:id="1336881767">
      <w:bodyDiv w:val="1"/>
      <w:marLeft w:val="0"/>
      <w:marRight w:val="0"/>
      <w:marTop w:val="0"/>
      <w:marBottom w:val="0"/>
      <w:divBdr>
        <w:top w:val="none" w:sz="0" w:space="0" w:color="auto"/>
        <w:left w:val="none" w:sz="0" w:space="0" w:color="auto"/>
        <w:bottom w:val="none" w:sz="0" w:space="0" w:color="auto"/>
        <w:right w:val="none" w:sz="0" w:space="0" w:color="auto"/>
      </w:divBdr>
    </w:div>
    <w:div w:id="1348291863">
      <w:bodyDiv w:val="1"/>
      <w:marLeft w:val="0"/>
      <w:marRight w:val="0"/>
      <w:marTop w:val="0"/>
      <w:marBottom w:val="0"/>
      <w:divBdr>
        <w:top w:val="none" w:sz="0" w:space="0" w:color="auto"/>
        <w:left w:val="none" w:sz="0" w:space="0" w:color="auto"/>
        <w:bottom w:val="none" w:sz="0" w:space="0" w:color="auto"/>
        <w:right w:val="none" w:sz="0" w:space="0" w:color="auto"/>
      </w:divBdr>
    </w:div>
    <w:div w:id="1361972871">
      <w:bodyDiv w:val="1"/>
      <w:marLeft w:val="0"/>
      <w:marRight w:val="0"/>
      <w:marTop w:val="0"/>
      <w:marBottom w:val="0"/>
      <w:divBdr>
        <w:top w:val="none" w:sz="0" w:space="0" w:color="auto"/>
        <w:left w:val="none" w:sz="0" w:space="0" w:color="auto"/>
        <w:bottom w:val="none" w:sz="0" w:space="0" w:color="auto"/>
        <w:right w:val="none" w:sz="0" w:space="0" w:color="auto"/>
      </w:divBdr>
    </w:div>
    <w:div w:id="1362626231">
      <w:bodyDiv w:val="1"/>
      <w:marLeft w:val="0"/>
      <w:marRight w:val="0"/>
      <w:marTop w:val="0"/>
      <w:marBottom w:val="0"/>
      <w:divBdr>
        <w:top w:val="none" w:sz="0" w:space="0" w:color="auto"/>
        <w:left w:val="none" w:sz="0" w:space="0" w:color="auto"/>
        <w:bottom w:val="none" w:sz="0" w:space="0" w:color="auto"/>
        <w:right w:val="none" w:sz="0" w:space="0" w:color="auto"/>
      </w:divBdr>
    </w:div>
    <w:div w:id="1378890730">
      <w:bodyDiv w:val="1"/>
      <w:marLeft w:val="0"/>
      <w:marRight w:val="0"/>
      <w:marTop w:val="0"/>
      <w:marBottom w:val="0"/>
      <w:divBdr>
        <w:top w:val="none" w:sz="0" w:space="0" w:color="auto"/>
        <w:left w:val="none" w:sz="0" w:space="0" w:color="auto"/>
        <w:bottom w:val="none" w:sz="0" w:space="0" w:color="auto"/>
        <w:right w:val="none" w:sz="0" w:space="0" w:color="auto"/>
      </w:divBdr>
    </w:div>
    <w:div w:id="1384981705">
      <w:bodyDiv w:val="1"/>
      <w:marLeft w:val="0"/>
      <w:marRight w:val="0"/>
      <w:marTop w:val="0"/>
      <w:marBottom w:val="0"/>
      <w:divBdr>
        <w:top w:val="none" w:sz="0" w:space="0" w:color="auto"/>
        <w:left w:val="none" w:sz="0" w:space="0" w:color="auto"/>
        <w:bottom w:val="none" w:sz="0" w:space="0" w:color="auto"/>
        <w:right w:val="none" w:sz="0" w:space="0" w:color="auto"/>
      </w:divBdr>
    </w:div>
    <w:div w:id="1388722129">
      <w:bodyDiv w:val="1"/>
      <w:marLeft w:val="0"/>
      <w:marRight w:val="0"/>
      <w:marTop w:val="0"/>
      <w:marBottom w:val="0"/>
      <w:divBdr>
        <w:top w:val="none" w:sz="0" w:space="0" w:color="auto"/>
        <w:left w:val="none" w:sz="0" w:space="0" w:color="auto"/>
        <w:bottom w:val="none" w:sz="0" w:space="0" w:color="auto"/>
        <w:right w:val="none" w:sz="0" w:space="0" w:color="auto"/>
      </w:divBdr>
    </w:div>
    <w:div w:id="1388722293">
      <w:bodyDiv w:val="1"/>
      <w:marLeft w:val="0"/>
      <w:marRight w:val="0"/>
      <w:marTop w:val="0"/>
      <w:marBottom w:val="0"/>
      <w:divBdr>
        <w:top w:val="none" w:sz="0" w:space="0" w:color="auto"/>
        <w:left w:val="none" w:sz="0" w:space="0" w:color="auto"/>
        <w:bottom w:val="none" w:sz="0" w:space="0" w:color="auto"/>
        <w:right w:val="none" w:sz="0" w:space="0" w:color="auto"/>
      </w:divBdr>
    </w:div>
    <w:div w:id="1391616399">
      <w:bodyDiv w:val="1"/>
      <w:marLeft w:val="0"/>
      <w:marRight w:val="0"/>
      <w:marTop w:val="0"/>
      <w:marBottom w:val="0"/>
      <w:divBdr>
        <w:top w:val="none" w:sz="0" w:space="0" w:color="auto"/>
        <w:left w:val="none" w:sz="0" w:space="0" w:color="auto"/>
        <w:bottom w:val="none" w:sz="0" w:space="0" w:color="auto"/>
        <w:right w:val="none" w:sz="0" w:space="0" w:color="auto"/>
      </w:divBdr>
    </w:div>
    <w:div w:id="1416703146">
      <w:bodyDiv w:val="1"/>
      <w:marLeft w:val="0"/>
      <w:marRight w:val="0"/>
      <w:marTop w:val="0"/>
      <w:marBottom w:val="0"/>
      <w:divBdr>
        <w:top w:val="none" w:sz="0" w:space="0" w:color="auto"/>
        <w:left w:val="none" w:sz="0" w:space="0" w:color="auto"/>
        <w:bottom w:val="none" w:sz="0" w:space="0" w:color="auto"/>
        <w:right w:val="none" w:sz="0" w:space="0" w:color="auto"/>
      </w:divBdr>
    </w:div>
    <w:div w:id="1447041656">
      <w:bodyDiv w:val="1"/>
      <w:marLeft w:val="0"/>
      <w:marRight w:val="0"/>
      <w:marTop w:val="0"/>
      <w:marBottom w:val="0"/>
      <w:divBdr>
        <w:top w:val="none" w:sz="0" w:space="0" w:color="auto"/>
        <w:left w:val="none" w:sz="0" w:space="0" w:color="auto"/>
        <w:bottom w:val="none" w:sz="0" w:space="0" w:color="auto"/>
        <w:right w:val="none" w:sz="0" w:space="0" w:color="auto"/>
      </w:divBdr>
    </w:div>
    <w:div w:id="1457870339">
      <w:bodyDiv w:val="1"/>
      <w:marLeft w:val="0"/>
      <w:marRight w:val="0"/>
      <w:marTop w:val="0"/>
      <w:marBottom w:val="0"/>
      <w:divBdr>
        <w:top w:val="none" w:sz="0" w:space="0" w:color="auto"/>
        <w:left w:val="none" w:sz="0" w:space="0" w:color="auto"/>
        <w:bottom w:val="none" w:sz="0" w:space="0" w:color="auto"/>
        <w:right w:val="none" w:sz="0" w:space="0" w:color="auto"/>
      </w:divBdr>
    </w:div>
    <w:div w:id="1463570452">
      <w:bodyDiv w:val="1"/>
      <w:marLeft w:val="0"/>
      <w:marRight w:val="0"/>
      <w:marTop w:val="0"/>
      <w:marBottom w:val="0"/>
      <w:divBdr>
        <w:top w:val="none" w:sz="0" w:space="0" w:color="auto"/>
        <w:left w:val="none" w:sz="0" w:space="0" w:color="auto"/>
        <w:bottom w:val="none" w:sz="0" w:space="0" w:color="auto"/>
        <w:right w:val="none" w:sz="0" w:space="0" w:color="auto"/>
      </w:divBdr>
    </w:div>
    <w:div w:id="1483767641">
      <w:bodyDiv w:val="1"/>
      <w:marLeft w:val="0"/>
      <w:marRight w:val="0"/>
      <w:marTop w:val="0"/>
      <w:marBottom w:val="0"/>
      <w:divBdr>
        <w:top w:val="none" w:sz="0" w:space="0" w:color="auto"/>
        <w:left w:val="none" w:sz="0" w:space="0" w:color="auto"/>
        <w:bottom w:val="none" w:sz="0" w:space="0" w:color="auto"/>
        <w:right w:val="none" w:sz="0" w:space="0" w:color="auto"/>
      </w:divBdr>
    </w:div>
    <w:div w:id="1492676622">
      <w:bodyDiv w:val="1"/>
      <w:marLeft w:val="0"/>
      <w:marRight w:val="0"/>
      <w:marTop w:val="0"/>
      <w:marBottom w:val="0"/>
      <w:divBdr>
        <w:top w:val="none" w:sz="0" w:space="0" w:color="auto"/>
        <w:left w:val="none" w:sz="0" w:space="0" w:color="auto"/>
        <w:bottom w:val="none" w:sz="0" w:space="0" w:color="auto"/>
        <w:right w:val="none" w:sz="0" w:space="0" w:color="auto"/>
      </w:divBdr>
    </w:div>
    <w:div w:id="1533347726">
      <w:bodyDiv w:val="1"/>
      <w:marLeft w:val="0"/>
      <w:marRight w:val="0"/>
      <w:marTop w:val="0"/>
      <w:marBottom w:val="0"/>
      <w:divBdr>
        <w:top w:val="none" w:sz="0" w:space="0" w:color="auto"/>
        <w:left w:val="none" w:sz="0" w:space="0" w:color="auto"/>
        <w:bottom w:val="none" w:sz="0" w:space="0" w:color="auto"/>
        <w:right w:val="none" w:sz="0" w:space="0" w:color="auto"/>
      </w:divBdr>
    </w:div>
    <w:div w:id="1545289817">
      <w:bodyDiv w:val="1"/>
      <w:marLeft w:val="0"/>
      <w:marRight w:val="0"/>
      <w:marTop w:val="0"/>
      <w:marBottom w:val="0"/>
      <w:divBdr>
        <w:top w:val="none" w:sz="0" w:space="0" w:color="auto"/>
        <w:left w:val="none" w:sz="0" w:space="0" w:color="auto"/>
        <w:bottom w:val="none" w:sz="0" w:space="0" w:color="auto"/>
        <w:right w:val="none" w:sz="0" w:space="0" w:color="auto"/>
      </w:divBdr>
    </w:div>
    <w:div w:id="1549536011">
      <w:bodyDiv w:val="1"/>
      <w:marLeft w:val="0"/>
      <w:marRight w:val="0"/>
      <w:marTop w:val="0"/>
      <w:marBottom w:val="0"/>
      <w:divBdr>
        <w:top w:val="none" w:sz="0" w:space="0" w:color="auto"/>
        <w:left w:val="none" w:sz="0" w:space="0" w:color="auto"/>
        <w:bottom w:val="none" w:sz="0" w:space="0" w:color="auto"/>
        <w:right w:val="none" w:sz="0" w:space="0" w:color="auto"/>
      </w:divBdr>
    </w:div>
    <w:div w:id="1552963826">
      <w:bodyDiv w:val="1"/>
      <w:marLeft w:val="0"/>
      <w:marRight w:val="0"/>
      <w:marTop w:val="0"/>
      <w:marBottom w:val="0"/>
      <w:divBdr>
        <w:top w:val="none" w:sz="0" w:space="0" w:color="auto"/>
        <w:left w:val="none" w:sz="0" w:space="0" w:color="auto"/>
        <w:bottom w:val="none" w:sz="0" w:space="0" w:color="auto"/>
        <w:right w:val="none" w:sz="0" w:space="0" w:color="auto"/>
      </w:divBdr>
    </w:div>
    <w:div w:id="1555387572">
      <w:bodyDiv w:val="1"/>
      <w:marLeft w:val="0"/>
      <w:marRight w:val="0"/>
      <w:marTop w:val="0"/>
      <w:marBottom w:val="0"/>
      <w:divBdr>
        <w:top w:val="none" w:sz="0" w:space="0" w:color="auto"/>
        <w:left w:val="none" w:sz="0" w:space="0" w:color="auto"/>
        <w:bottom w:val="none" w:sz="0" w:space="0" w:color="auto"/>
        <w:right w:val="none" w:sz="0" w:space="0" w:color="auto"/>
      </w:divBdr>
    </w:div>
    <w:div w:id="1560090667">
      <w:bodyDiv w:val="1"/>
      <w:marLeft w:val="0"/>
      <w:marRight w:val="0"/>
      <w:marTop w:val="0"/>
      <w:marBottom w:val="0"/>
      <w:divBdr>
        <w:top w:val="none" w:sz="0" w:space="0" w:color="auto"/>
        <w:left w:val="none" w:sz="0" w:space="0" w:color="auto"/>
        <w:bottom w:val="none" w:sz="0" w:space="0" w:color="auto"/>
        <w:right w:val="none" w:sz="0" w:space="0" w:color="auto"/>
      </w:divBdr>
    </w:div>
    <w:div w:id="1563443494">
      <w:bodyDiv w:val="1"/>
      <w:marLeft w:val="0"/>
      <w:marRight w:val="0"/>
      <w:marTop w:val="0"/>
      <w:marBottom w:val="0"/>
      <w:divBdr>
        <w:top w:val="none" w:sz="0" w:space="0" w:color="auto"/>
        <w:left w:val="none" w:sz="0" w:space="0" w:color="auto"/>
        <w:bottom w:val="none" w:sz="0" w:space="0" w:color="auto"/>
        <w:right w:val="none" w:sz="0" w:space="0" w:color="auto"/>
      </w:divBdr>
    </w:div>
    <w:div w:id="1565214290">
      <w:bodyDiv w:val="1"/>
      <w:marLeft w:val="0"/>
      <w:marRight w:val="0"/>
      <w:marTop w:val="0"/>
      <w:marBottom w:val="0"/>
      <w:divBdr>
        <w:top w:val="none" w:sz="0" w:space="0" w:color="auto"/>
        <w:left w:val="none" w:sz="0" w:space="0" w:color="auto"/>
        <w:bottom w:val="none" w:sz="0" w:space="0" w:color="auto"/>
        <w:right w:val="none" w:sz="0" w:space="0" w:color="auto"/>
      </w:divBdr>
    </w:div>
    <w:div w:id="1575511526">
      <w:bodyDiv w:val="1"/>
      <w:marLeft w:val="0"/>
      <w:marRight w:val="0"/>
      <w:marTop w:val="0"/>
      <w:marBottom w:val="0"/>
      <w:divBdr>
        <w:top w:val="none" w:sz="0" w:space="0" w:color="auto"/>
        <w:left w:val="none" w:sz="0" w:space="0" w:color="auto"/>
        <w:bottom w:val="none" w:sz="0" w:space="0" w:color="auto"/>
        <w:right w:val="none" w:sz="0" w:space="0" w:color="auto"/>
      </w:divBdr>
    </w:div>
    <w:div w:id="1620067536">
      <w:bodyDiv w:val="1"/>
      <w:marLeft w:val="0"/>
      <w:marRight w:val="0"/>
      <w:marTop w:val="0"/>
      <w:marBottom w:val="0"/>
      <w:divBdr>
        <w:top w:val="none" w:sz="0" w:space="0" w:color="auto"/>
        <w:left w:val="none" w:sz="0" w:space="0" w:color="auto"/>
        <w:bottom w:val="none" w:sz="0" w:space="0" w:color="auto"/>
        <w:right w:val="none" w:sz="0" w:space="0" w:color="auto"/>
      </w:divBdr>
    </w:div>
    <w:div w:id="1620181263">
      <w:bodyDiv w:val="1"/>
      <w:marLeft w:val="0"/>
      <w:marRight w:val="0"/>
      <w:marTop w:val="0"/>
      <w:marBottom w:val="0"/>
      <w:divBdr>
        <w:top w:val="none" w:sz="0" w:space="0" w:color="auto"/>
        <w:left w:val="none" w:sz="0" w:space="0" w:color="auto"/>
        <w:bottom w:val="none" w:sz="0" w:space="0" w:color="auto"/>
        <w:right w:val="none" w:sz="0" w:space="0" w:color="auto"/>
      </w:divBdr>
    </w:div>
    <w:div w:id="1624337303">
      <w:bodyDiv w:val="1"/>
      <w:marLeft w:val="0"/>
      <w:marRight w:val="0"/>
      <w:marTop w:val="0"/>
      <w:marBottom w:val="0"/>
      <w:divBdr>
        <w:top w:val="none" w:sz="0" w:space="0" w:color="auto"/>
        <w:left w:val="none" w:sz="0" w:space="0" w:color="auto"/>
        <w:bottom w:val="none" w:sz="0" w:space="0" w:color="auto"/>
        <w:right w:val="none" w:sz="0" w:space="0" w:color="auto"/>
      </w:divBdr>
    </w:div>
    <w:div w:id="1624656804">
      <w:bodyDiv w:val="1"/>
      <w:marLeft w:val="0"/>
      <w:marRight w:val="0"/>
      <w:marTop w:val="0"/>
      <w:marBottom w:val="0"/>
      <w:divBdr>
        <w:top w:val="none" w:sz="0" w:space="0" w:color="auto"/>
        <w:left w:val="none" w:sz="0" w:space="0" w:color="auto"/>
        <w:bottom w:val="none" w:sz="0" w:space="0" w:color="auto"/>
        <w:right w:val="none" w:sz="0" w:space="0" w:color="auto"/>
      </w:divBdr>
    </w:div>
    <w:div w:id="1626110493">
      <w:bodyDiv w:val="1"/>
      <w:marLeft w:val="0"/>
      <w:marRight w:val="0"/>
      <w:marTop w:val="0"/>
      <w:marBottom w:val="0"/>
      <w:divBdr>
        <w:top w:val="none" w:sz="0" w:space="0" w:color="auto"/>
        <w:left w:val="none" w:sz="0" w:space="0" w:color="auto"/>
        <w:bottom w:val="none" w:sz="0" w:space="0" w:color="auto"/>
        <w:right w:val="none" w:sz="0" w:space="0" w:color="auto"/>
      </w:divBdr>
    </w:div>
    <w:div w:id="1641808694">
      <w:bodyDiv w:val="1"/>
      <w:marLeft w:val="0"/>
      <w:marRight w:val="0"/>
      <w:marTop w:val="0"/>
      <w:marBottom w:val="0"/>
      <w:divBdr>
        <w:top w:val="none" w:sz="0" w:space="0" w:color="auto"/>
        <w:left w:val="none" w:sz="0" w:space="0" w:color="auto"/>
        <w:bottom w:val="none" w:sz="0" w:space="0" w:color="auto"/>
        <w:right w:val="none" w:sz="0" w:space="0" w:color="auto"/>
      </w:divBdr>
    </w:div>
    <w:div w:id="1648971476">
      <w:bodyDiv w:val="1"/>
      <w:marLeft w:val="0"/>
      <w:marRight w:val="0"/>
      <w:marTop w:val="0"/>
      <w:marBottom w:val="0"/>
      <w:divBdr>
        <w:top w:val="none" w:sz="0" w:space="0" w:color="auto"/>
        <w:left w:val="none" w:sz="0" w:space="0" w:color="auto"/>
        <w:bottom w:val="none" w:sz="0" w:space="0" w:color="auto"/>
        <w:right w:val="none" w:sz="0" w:space="0" w:color="auto"/>
      </w:divBdr>
    </w:div>
    <w:div w:id="1670064143">
      <w:bodyDiv w:val="1"/>
      <w:marLeft w:val="0"/>
      <w:marRight w:val="0"/>
      <w:marTop w:val="0"/>
      <w:marBottom w:val="0"/>
      <w:divBdr>
        <w:top w:val="none" w:sz="0" w:space="0" w:color="auto"/>
        <w:left w:val="none" w:sz="0" w:space="0" w:color="auto"/>
        <w:bottom w:val="none" w:sz="0" w:space="0" w:color="auto"/>
        <w:right w:val="none" w:sz="0" w:space="0" w:color="auto"/>
      </w:divBdr>
    </w:div>
    <w:div w:id="1683236461">
      <w:bodyDiv w:val="1"/>
      <w:marLeft w:val="0"/>
      <w:marRight w:val="0"/>
      <w:marTop w:val="0"/>
      <w:marBottom w:val="0"/>
      <w:divBdr>
        <w:top w:val="none" w:sz="0" w:space="0" w:color="auto"/>
        <w:left w:val="none" w:sz="0" w:space="0" w:color="auto"/>
        <w:bottom w:val="none" w:sz="0" w:space="0" w:color="auto"/>
        <w:right w:val="none" w:sz="0" w:space="0" w:color="auto"/>
      </w:divBdr>
    </w:div>
    <w:div w:id="1695501194">
      <w:bodyDiv w:val="1"/>
      <w:marLeft w:val="0"/>
      <w:marRight w:val="0"/>
      <w:marTop w:val="0"/>
      <w:marBottom w:val="0"/>
      <w:divBdr>
        <w:top w:val="none" w:sz="0" w:space="0" w:color="auto"/>
        <w:left w:val="none" w:sz="0" w:space="0" w:color="auto"/>
        <w:bottom w:val="none" w:sz="0" w:space="0" w:color="auto"/>
        <w:right w:val="none" w:sz="0" w:space="0" w:color="auto"/>
      </w:divBdr>
    </w:div>
    <w:div w:id="1723020962">
      <w:bodyDiv w:val="1"/>
      <w:marLeft w:val="0"/>
      <w:marRight w:val="0"/>
      <w:marTop w:val="0"/>
      <w:marBottom w:val="0"/>
      <w:divBdr>
        <w:top w:val="none" w:sz="0" w:space="0" w:color="auto"/>
        <w:left w:val="none" w:sz="0" w:space="0" w:color="auto"/>
        <w:bottom w:val="none" w:sz="0" w:space="0" w:color="auto"/>
        <w:right w:val="none" w:sz="0" w:space="0" w:color="auto"/>
      </w:divBdr>
    </w:div>
    <w:div w:id="1742557530">
      <w:bodyDiv w:val="1"/>
      <w:marLeft w:val="0"/>
      <w:marRight w:val="0"/>
      <w:marTop w:val="0"/>
      <w:marBottom w:val="0"/>
      <w:divBdr>
        <w:top w:val="none" w:sz="0" w:space="0" w:color="auto"/>
        <w:left w:val="none" w:sz="0" w:space="0" w:color="auto"/>
        <w:bottom w:val="none" w:sz="0" w:space="0" w:color="auto"/>
        <w:right w:val="none" w:sz="0" w:space="0" w:color="auto"/>
      </w:divBdr>
    </w:div>
    <w:div w:id="1749841029">
      <w:bodyDiv w:val="1"/>
      <w:marLeft w:val="0"/>
      <w:marRight w:val="0"/>
      <w:marTop w:val="0"/>
      <w:marBottom w:val="0"/>
      <w:divBdr>
        <w:top w:val="none" w:sz="0" w:space="0" w:color="auto"/>
        <w:left w:val="none" w:sz="0" w:space="0" w:color="auto"/>
        <w:bottom w:val="none" w:sz="0" w:space="0" w:color="auto"/>
        <w:right w:val="none" w:sz="0" w:space="0" w:color="auto"/>
      </w:divBdr>
    </w:div>
    <w:div w:id="1754425405">
      <w:bodyDiv w:val="1"/>
      <w:marLeft w:val="0"/>
      <w:marRight w:val="0"/>
      <w:marTop w:val="0"/>
      <w:marBottom w:val="0"/>
      <w:divBdr>
        <w:top w:val="none" w:sz="0" w:space="0" w:color="auto"/>
        <w:left w:val="none" w:sz="0" w:space="0" w:color="auto"/>
        <w:bottom w:val="none" w:sz="0" w:space="0" w:color="auto"/>
        <w:right w:val="none" w:sz="0" w:space="0" w:color="auto"/>
      </w:divBdr>
    </w:div>
    <w:div w:id="1766850690">
      <w:bodyDiv w:val="1"/>
      <w:marLeft w:val="0"/>
      <w:marRight w:val="0"/>
      <w:marTop w:val="0"/>
      <w:marBottom w:val="0"/>
      <w:divBdr>
        <w:top w:val="none" w:sz="0" w:space="0" w:color="auto"/>
        <w:left w:val="none" w:sz="0" w:space="0" w:color="auto"/>
        <w:bottom w:val="none" w:sz="0" w:space="0" w:color="auto"/>
        <w:right w:val="none" w:sz="0" w:space="0" w:color="auto"/>
      </w:divBdr>
    </w:div>
    <w:div w:id="1770275825">
      <w:bodyDiv w:val="1"/>
      <w:marLeft w:val="0"/>
      <w:marRight w:val="0"/>
      <w:marTop w:val="0"/>
      <w:marBottom w:val="0"/>
      <w:divBdr>
        <w:top w:val="none" w:sz="0" w:space="0" w:color="auto"/>
        <w:left w:val="none" w:sz="0" w:space="0" w:color="auto"/>
        <w:bottom w:val="none" w:sz="0" w:space="0" w:color="auto"/>
        <w:right w:val="none" w:sz="0" w:space="0" w:color="auto"/>
      </w:divBdr>
    </w:div>
    <w:div w:id="1771001520">
      <w:bodyDiv w:val="1"/>
      <w:marLeft w:val="0"/>
      <w:marRight w:val="0"/>
      <w:marTop w:val="0"/>
      <w:marBottom w:val="0"/>
      <w:divBdr>
        <w:top w:val="none" w:sz="0" w:space="0" w:color="auto"/>
        <w:left w:val="none" w:sz="0" w:space="0" w:color="auto"/>
        <w:bottom w:val="none" w:sz="0" w:space="0" w:color="auto"/>
        <w:right w:val="none" w:sz="0" w:space="0" w:color="auto"/>
      </w:divBdr>
    </w:div>
    <w:div w:id="1774934725">
      <w:bodyDiv w:val="1"/>
      <w:marLeft w:val="0"/>
      <w:marRight w:val="0"/>
      <w:marTop w:val="0"/>
      <w:marBottom w:val="0"/>
      <w:divBdr>
        <w:top w:val="none" w:sz="0" w:space="0" w:color="auto"/>
        <w:left w:val="none" w:sz="0" w:space="0" w:color="auto"/>
        <w:bottom w:val="none" w:sz="0" w:space="0" w:color="auto"/>
        <w:right w:val="none" w:sz="0" w:space="0" w:color="auto"/>
      </w:divBdr>
    </w:div>
    <w:div w:id="1840538639">
      <w:bodyDiv w:val="1"/>
      <w:marLeft w:val="0"/>
      <w:marRight w:val="0"/>
      <w:marTop w:val="0"/>
      <w:marBottom w:val="0"/>
      <w:divBdr>
        <w:top w:val="none" w:sz="0" w:space="0" w:color="auto"/>
        <w:left w:val="none" w:sz="0" w:space="0" w:color="auto"/>
        <w:bottom w:val="none" w:sz="0" w:space="0" w:color="auto"/>
        <w:right w:val="none" w:sz="0" w:space="0" w:color="auto"/>
      </w:divBdr>
    </w:div>
    <w:div w:id="1847859909">
      <w:bodyDiv w:val="1"/>
      <w:marLeft w:val="0"/>
      <w:marRight w:val="0"/>
      <w:marTop w:val="0"/>
      <w:marBottom w:val="0"/>
      <w:divBdr>
        <w:top w:val="none" w:sz="0" w:space="0" w:color="auto"/>
        <w:left w:val="none" w:sz="0" w:space="0" w:color="auto"/>
        <w:bottom w:val="none" w:sz="0" w:space="0" w:color="auto"/>
        <w:right w:val="none" w:sz="0" w:space="0" w:color="auto"/>
      </w:divBdr>
    </w:div>
    <w:div w:id="1853103765">
      <w:bodyDiv w:val="1"/>
      <w:marLeft w:val="0"/>
      <w:marRight w:val="0"/>
      <w:marTop w:val="0"/>
      <w:marBottom w:val="0"/>
      <w:divBdr>
        <w:top w:val="none" w:sz="0" w:space="0" w:color="auto"/>
        <w:left w:val="none" w:sz="0" w:space="0" w:color="auto"/>
        <w:bottom w:val="none" w:sz="0" w:space="0" w:color="auto"/>
        <w:right w:val="none" w:sz="0" w:space="0" w:color="auto"/>
      </w:divBdr>
    </w:div>
    <w:div w:id="1860269207">
      <w:bodyDiv w:val="1"/>
      <w:marLeft w:val="0"/>
      <w:marRight w:val="0"/>
      <w:marTop w:val="0"/>
      <w:marBottom w:val="0"/>
      <w:divBdr>
        <w:top w:val="none" w:sz="0" w:space="0" w:color="auto"/>
        <w:left w:val="none" w:sz="0" w:space="0" w:color="auto"/>
        <w:bottom w:val="none" w:sz="0" w:space="0" w:color="auto"/>
        <w:right w:val="none" w:sz="0" w:space="0" w:color="auto"/>
      </w:divBdr>
    </w:div>
    <w:div w:id="1881286388">
      <w:bodyDiv w:val="1"/>
      <w:marLeft w:val="0"/>
      <w:marRight w:val="0"/>
      <w:marTop w:val="0"/>
      <w:marBottom w:val="0"/>
      <w:divBdr>
        <w:top w:val="none" w:sz="0" w:space="0" w:color="auto"/>
        <w:left w:val="none" w:sz="0" w:space="0" w:color="auto"/>
        <w:bottom w:val="none" w:sz="0" w:space="0" w:color="auto"/>
        <w:right w:val="none" w:sz="0" w:space="0" w:color="auto"/>
      </w:divBdr>
    </w:div>
    <w:div w:id="1886716755">
      <w:bodyDiv w:val="1"/>
      <w:marLeft w:val="0"/>
      <w:marRight w:val="0"/>
      <w:marTop w:val="0"/>
      <w:marBottom w:val="0"/>
      <w:divBdr>
        <w:top w:val="none" w:sz="0" w:space="0" w:color="auto"/>
        <w:left w:val="none" w:sz="0" w:space="0" w:color="auto"/>
        <w:bottom w:val="none" w:sz="0" w:space="0" w:color="auto"/>
        <w:right w:val="none" w:sz="0" w:space="0" w:color="auto"/>
      </w:divBdr>
    </w:div>
    <w:div w:id="1918515147">
      <w:bodyDiv w:val="1"/>
      <w:marLeft w:val="0"/>
      <w:marRight w:val="0"/>
      <w:marTop w:val="0"/>
      <w:marBottom w:val="0"/>
      <w:divBdr>
        <w:top w:val="none" w:sz="0" w:space="0" w:color="auto"/>
        <w:left w:val="none" w:sz="0" w:space="0" w:color="auto"/>
        <w:bottom w:val="none" w:sz="0" w:space="0" w:color="auto"/>
        <w:right w:val="none" w:sz="0" w:space="0" w:color="auto"/>
      </w:divBdr>
    </w:div>
    <w:div w:id="1933195620">
      <w:bodyDiv w:val="1"/>
      <w:marLeft w:val="0"/>
      <w:marRight w:val="0"/>
      <w:marTop w:val="0"/>
      <w:marBottom w:val="0"/>
      <w:divBdr>
        <w:top w:val="none" w:sz="0" w:space="0" w:color="auto"/>
        <w:left w:val="none" w:sz="0" w:space="0" w:color="auto"/>
        <w:bottom w:val="none" w:sz="0" w:space="0" w:color="auto"/>
        <w:right w:val="none" w:sz="0" w:space="0" w:color="auto"/>
      </w:divBdr>
    </w:div>
    <w:div w:id="1942571073">
      <w:bodyDiv w:val="1"/>
      <w:marLeft w:val="0"/>
      <w:marRight w:val="0"/>
      <w:marTop w:val="0"/>
      <w:marBottom w:val="0"/>
      <w:divBdr>
        <w:top w:val="none" w:sz="0" w:space="0" w:color="auto"/>
        <w:left w:val="none" w:sz="0" w:space="0" w:color="auto"/>
        <w:bottom w:val="none" w:sz="0" w:space="0" w:color="auto"/>
        <w:right w:val="none" w:sz="0" w:space="0" w:color="auto"/>
      </w:divBdr>
    </w:div>
    <w:div w:id="1960452507">
      <w:bodyDiv w:val="1"/>
      <w:marLeft w:val="0"/>
      <w:marRight w:val="0"/>
      <w:marTop w:val="0"/>
      <w:marBottom w:val="0"/>
      <w:divBdr>
        <w:top w:val="none" w:sz="0" w:space="0" w:color="auto"/>
        <w:left w:val="none" w:sz="0" w:space="0" w:color="auto"/>
        <w:bottom w:val="none" w:sz="0" w:space="0" w:color="auto"/>
        <w:right w:val="none" w:sz="0" w:space="0" w:color="auto"/>
      </w:divBdr>
    </w:div>
    <w:div w:id="1990556098">
      <w:bodyDiv w:val="1"/>
      <w:marLeft w:val="0"/>
      <w:marRight w:val="0"/>
      <w:marTop w:val="0"/>
      <w:marBottom w:val="0"/>
      <w:divBdr>
        <w:top w:val="none" w:sz="0" w:space="0" w:color="auto"/>
        <w:left w:val="none" w:sz="0" w:space="0" w:color="auto"/>
        <w:bottom w:val="none" w:sz="0" w:space="0" w:color="auto"/>
        <w:right w:val="none" w:sz="0" w:space="0" w:color="auto"/>
      </w:divBdr>
    </w:div>
    <w:div w:id="1997301307">
      <w:bodyDiv w:val="1"/>
      <w:marLeft w:val="0"/>
      <w:marRight w:val="0"/>
      <w:marTop w:val="0"/>
      <w:marBottom w:val="0"/>
      <w:divBdr>
        <w:top w:val="none" w:sz="0" w:space="0" w:color="auto"/>
        <w:left w:val="none" w:sz="0" w:space="0" w:color="auto"/>
        <w:bottom w:val="none" w:sz="0" w:space="0" w:color="auto"/>
        <w:right w:val="none" w:sz="0" w:space="0" w:color="auto"/>
      </w:divBdr>
    </w:div>
    <w:div w:id="1997567303">
      <w:bodyDiv w:val="1"/>
      <w:marLeft w:val="0"/>
      <w:marRight w:val="0"/>
      <w:marTop w:val="0"/>
      <w:marBottom w:val="0"/>
      <w:divBdr>
        <w:top w:val="none" w:sz="0" w:space="0" w:color="auto"/>
        <w:left w:val="none" w:sz="0" w:space="0" w:color="auto"/>
        <w:bottom w:val="none" w:sz="0" w:space="0" w:color="auto"/>
        <w:right w:val="none" w:sz="0" w:space="0" w:color="auto"/>
      </w:divBdr>
    </w:div>
    <w:div w:id="1999308080">
      <w:bodyDiv w:val="1"/>
      <w:marLeft w:val="0"/>
      <w:marRight w:val="0"/>
      <w:marTop w:val="0"/>
      <w:marBottom w:val="0"/>
      <w:divBdr>
        <w:top w:val="none" w:sz="0" w:space="0" w:color="auto"/>
        <w:left w:val="none" w:sz="0" w:space="0" w:color="auto"/>
        <w:bottom w:val="none" w:sz="0" w:space="0" w:color="auto"/>
        <w:right w:val="none" w:sz="0" w:space="0" w:color="auto"/>
      </w:divBdr>
    </w:div>
    <w:div w:id="1999578987">
      <w:bodyDiv w:val="1"/>
      <w:marLeft w:val="0"/>
      <w:marRight w:val="0"/>
      <w:marTop w:val="0"/>
      <w:marBottom w:val="0"/>
      <w:divBdr>
        <w:top w:val="none" w:sz="0" w:space="0" w:color="auto"/>
        <w:left w:val="none" w:sz="0" w:space="0" w:color="auto"/>
        <w:bottom w:val="none" w:sz="0" w:space="0" w:color="auto"/>
        <w:right w:val="none" w:sz="0" w:space="0" w:color="auto"/>
      </w:divBdr>
    </w:div>
    <w:div w:id="2033415511">
      <w:bodyDiv w:val="1"/>
      <w:marLeft w:val="0"/>
      <w:marRight w:val="0"/>
      <w:marTop w:val="0"/>
      <w:marBottom w:val="0"/>
      <w:divBdr>
        <w:top w:val="none" w:sz="0" w:space="0" w:color="auto"/>
        <w:left w:val="none" w:sz="0" w:space="0" w:color="auto"/>
        <w:bottom w:val="none" w:sz="0" w:space="0" w:color="auto"/>
        <w:right w:val="none" w:sz="0" w:space="0" w:color="auto"/>
      </w:divBdr>
    </w:div>
    <w:div w:id="2068333430">
      <w:bodyDiv w:val="1"/>
      <w:marLeft w:val="0"/>
      <w:marRight w:val="0"/>
      <w:marTop w:val="0"/>
      <w:marBottom w:val="0"/>
      <w:divBdr>
        <w:top w:val="none" w:sz="0" w:space="0" w:color="auto"/>
        <w:left w:val="none" w:sz="0" w:space="0" w:color="auto"/>
        <w:bottom w:val="none" w:sz="0" w:space="0" w:color="auto"/>
        <w:right w:val="none" w:sz="0" w:space="0" w:color="auto"/>
      </w:divBdr>
    </w:div>
    <w:div w:id="20990622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nataly.morales@slepvaldivia.gob.cl" TargetMode="External"/><Relationship Id="rId18" Type="http://schemas.openxmlformats.org/officeDocument/2006/relationships/hyperlink" Target="mailto:isamar.gonzalez@eduvaldivia.gob.cl" TargetMode="External"/><Relationship Id="rId26"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mailto:facturas@slepvaldivia.gob.cl" TargetMode="External"/><Relationship Id="rId17" Type="http://schemas.openxmlformats.org/officeDocument/2006/relationships/hyperlink" Target="mailto:LEANDRO.GARNICA@EDUVALDIVIA.GOB.CL" TargetMode="Externa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mailto:juan.solis@eduvaldivia.gob.cl" TargetMode="External"/><Relationship Id="rId20" Type="http://schemas.openxmlformats.org/officeDocument/2006/relationships/hyperlink" Target="mailto:andrea.martinez@eduvaldivia.gob.cl"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ipresrecepcion@custodium.com" TargetMode="Externa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mailto:anita.gutierrez@slepvaldivia.gob.cl" TargetMode="Externa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image" Target="media/image1.png"/><Relationship Id="rId19" Type="http://schemas.openxmlformats.org/officeDocument/2006/relationships/hyperlink" Target="mailto:fernanda.aburto@eduvaldivia.gob.cl"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mercadopublico.cl" TargetMode="External"/><Relationship Id="rId14" Type="http://schemas.openxmlformats.org/officeDocument/2006/relationships/hyperlink" Target="mailto:ariel.novoa@slepvaldivia.gob.cl"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GSiIvAGCUVF0IVqEqSLieRDpCpA==">AMUW2mVfq7hsDophms6wqeWJWiERmdeRAFpqP9mFrK74glvIAdWq+nlBrGpxqWImHhx118bYuQVkQimTMK2aez3N4QzIsfoyafHbVz450YNWJpAdYbHSrLQ=</go:docsCustomData>
</go:gDocsCustomXmlDataStorage>
</file>

<file path=customXml/itemProps1.xml><?xml version="1.0" encoding="utf-8"?>
<ds:datastoreItem xmlns:ds="http://schemas.openxmlformats.org/officeDocument/2006/customXml" ds:itemID="{612E2ECA-8A54-41FD-A449-631219156CA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1634</TotalTime>
  <Pages>12</Pages>
  <Words>3448</Words>
  <Characters>18967</Characters>
  <Application>Microsoft Office Word</Application>
  <DocSecurity>0</DocSecurity>
  <Lines>158</Lines>
  <Paragraphs>44</Paragraphs>
  <ScaleCrop>false</ScaleCrop>
  <Company/>
  <LinksUpToDate>false</LinksUpToDate>
  <CharactersWithSpaces>22371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RZ. Zepeda</dc:creator>
  <cp:keywords/>
  <cp:lastModifiedBy>ARIEL EDUARDO NOVOA PEÑA</cp:lastModifiedBy>
  <cp:revision>1167</cp:revision>
  <cp:lastPrinted>2024-12-23T18:41:00Z</cp:lastPrinted>
  <dcterms:created xsi:type="dcterms:W3CDTF">2025-09-02T00:08:00Z</dcterms:created>
  <dcterms:modified xsi:type="dcterms:W3CDTF">2026-07-10T15:49:00Z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2024-09-25T19:48:53Z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cf38cf88-af9e-4b0f-ae99-32c33f0bae99</vt:lpwstr>
  </property>
  <property fmtid="{D5CDD505-2E9C-101B-9397-08002B2CF9AE}" pid="7" name="MSIP_Label_defa4170-0d19-0005-0004-bc88714345d2_ActionId">
    <vt:lpwstr>336267d9-ce4f-40cf-a028-4245de656bb8</vt:lpwstr>
  </property>
  <property fmtid="{D5CDD505-2E9C-101B-9397-08002B2CF9AE}" pid="8" name="MSIP_Label_defa4170-0d19-0005-0004-bc88714345d2_ContentBits">
    <vt:lpwstr>0</vt:lpwstr>
  </property>
</Properties>
</file>