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82E65" w14:textId="2E8B1BC9" w:rsidR="00B6746F" w:rsidRDefault="00000000">
      <w:pPr>
        <w:ind w:left="3566" w:right="3591"/>
        <w:jc w:val="center"/>
        <w:rPr>
          <w:b/>
          <w:bCs/>
          <w:sz w:val="20"/>
          <w:szCs w:val="20"/>
        </w:rPr>
      </w:pPr>
      <w:r>
        <w:rPr>
          <w:b/>
          <w:bCs/>
          <w:sz w:val="20"/>
          <w:szCs w:val="20"/>
        </w:rPr>
        <w:t xml:space="preserve">ANEXO </w:t>
      </w:r>
      <w:proofErr w:type="spellStart"/>
      <w:r>
        <w:rPr>
          <w:b/>
          <w:bCs/>
          <w:sz w:val="20"/>
          <w:szCs w:val="20"/>
        </w:rPr>
        <w:t>Nº</w:t>
      </w:r>
      <w:proofErr w:type="spellEnd"/>
      <w:r>
        <w:rPr>
          <w:b/>
          <w:bCs/>
          <w:sz w:val="20"/>
          <w:szCs w:val="20"/>
        </w:rPr>
        <w:t xml:space="preserve"> 2:</w:t>
      </w:r>
    </w:p>
    <w:p w14:paraId="6758BD8B" w14:textId="77777777" w:rsidR="00B6746F" w:rsidRDefault="00000000">
      <w:pPr>
        <w:pStyle w:val="Ttulo1"/>
        <w:ind w:left="224" w:right="233"/>
        <w:jc w:val="center"/>
      </w:pPr>
      <w:r>
        <w:t xml:space="preserve">DECLARACIÓN JURADA DE REQUISITOS </w:t>
      </w:r>
    </w:p>
    <w:p w14:paraId="526C6A11" w14:textId="77777777" w:rsidR="00B6746F" w:rsidRDefault="00000000">
      <w:pPr>
        <w:pStyle w:val="Ttulo1"/>
        <w:ind w:left="224" w:right="233"/>
        <w:jc w:val="center"/>
      </w:pPr>
      <w:r>
        <w:t>(PARA PERSONA NATURAL O JURÍDICA)</w:t>
      </w:r>
    </w:p>
    <w:p w14:paraId="242DEF96" w14:textId="77777777" w:rsidR="00B6746F" w:rsidRDefault="00B6746F">
      <w:pPr>
        <w:pBdr>
          <w:top w:val="nil"/>
          <w:left w:val="nil"/>
          <w:bottom w:val="nil"/>
          <w:right w:val="nil"/>
          <w:between w:val="nil"/>
        </w:pBdr>
        <w:rPr>
          <w:b/>
          <w:bCs/>
          <w:color w:val="000000"/>
          <w:sz w:val="20"/>
          <w:szCs w:val="20"/>
        </w:rPr>
      </w:pPr>
    </w:p>
    <w:p w14:paraId="114D0611" w14:textId="77777777" w:rsidR="00B6746F" w:rsidRDefault="00B6746F">
      <w:pPr>
        <w:pBdr>
          <w:top w:val="nil"/>
          <w:left w:val="nil"/>
          <w:bottom w:val="nil"/>
          <w:right w:val="nil"/>
          <w:between w:val="nil"/>
        </w:pBdr>
        <w:tabs>
          <w:tab w:val="left" w:pos="801"/>
          <w:tab w:val="left" w:pos="1969"/>
          <w:tab w:val="left" w:pos="2496"/>
          <w:tab w:val="left" w:pos="3350"/>
          <w:tab w:val="left" w:pos="3755"/>
          <w:tab w:val="left" w:pos="4865"/>
          <w:tab w:val="left" w:pos="6170"/>
          <w:tab w:val="left" w:pos="6697"/>
          <w:tab w:val="left" w:pos="7568"/>
          <w:tab w:val="left" w:pos="8225"/>
          <w:tab w:val="left" w:pos="8601"/>
        </w:tabs>
        <w:ind w:left="262"/>
        <w:rPr>
          <w:color w:val="000000"/>
          <w:sz w:val="20"/>
          <w:szCs w:val="20"/>
        </w:rPr>
      </w:pPr>
    </w:p>
    <w:p w14:paraId="52EE72F8" w14:textId="77777777" w:rsidR="00B6746F" w:rsidRDefault="00B6746F">
      <w:pPr>
        <w:pBdr>
          <w:top w:val="nil"/>
          <w:left w:val="nil"/>
          <w:bottom w:val="nil"/>
          <w:right w:val="nil"/>
          <w:between w:val="nil"/>
        </w:pBdr>
        <w:tabs>
          <w:tab w:val="left" w:pos="801"/>
          <w:tab w:val="left" w:pos="1969"/>
          <w:tab w:val="left" w:pos="2496"/>
          <w:tab w:val="left" w:pos="3350"/>
          <w:tab w:val="left" w:pos="3755"/>
          <w:tab w:val="left" w:pos="4865"/>
          <w:tab w:val="left" w:pos="6170"/>
          <w:tab w:val="left" w:pos="6697"/>
          <w:tab w:val="left" w:pos="7568"/>
          <w:tab w:val="left" w:pos="8225"/>
          <w:tab w:val="left" w:pos="8601"/>
        </w:tabs>
        <w:ind w:left="262"/>
        <w:rPr>
          <w:color w:val="000000"/>
          <w:sz w:val="20"/>
          <w:szCs w:val="20"/>
        </w:rPr>
      </w:pPr>
    </w:p>
    <w:p w14:paraId="20BD8829" w14:textId="77777777" w:rsidR="00B6746F" w:rsidRDefault="00000000">
      <w:pPr>
        <w:pBdr>
          <w:top w:val="nil"/>
          <w:left w:val="nil"/>
          <w:bottom w:val="nil"/>
          <w:right w:val="nil"/>
          <w:between w:val="nil"/>
        </w:pBdr>
        <w:tabs>
          <w:tab w:val="left" w:pos="801"/>
          <w:tab w:val="left" w:pos="1969"/>
          <w:tab w:val="left" w:pos="2496"/>
          <w:tab w:val="left" w:pos="3350"/>
          <w:tab w:val="left" w:pos="3755"/>
          <w:tab w:val="left" w:pos="4865"/>
          <w:tab w:val="left" w:pos="6170"/>
          <w:tab w:val="left" w:pos="6697"/>
          <w:tab w:val="left" w:pos="7568"/>
          <w:tab w:val="left" w:pos="8225"/>
          <w:tab w:val="left" w:pos="8601"/>
        </w:tabs>
        <w:ind w:left="262"/>
        <w:rPr>
          <w:color w:val="000000"/>
          <w:sz w:val="20"/>
          <w:szCs w:val="20"/>
        </w:rPr>
      </w:pPr>
      <w:r>
        <w:rPr>
          <w:color w:val="000000"/>
          <w:sz w:val="20"/>
          <w:szCs w:val="20"/>
        </w:rPr>
        <w:t>En</w:t>
      </w:r>
      <w:r>
        <w:rPr>
          <w:color w:val="000000"/>
          <w:sz w:val="20"/>
          <w:szCs w:val="20"/>
        </w:rPr>
        <w:tab/>
        <w:t>Santiago</w:t>
      </w:r>
      <w:r>
        <w:rPr>
          <w:color w:val="000000"/>
          <w:sz w:val="20"/>
          <w:szCs w:val="20"/>
        </w:rPr>
        <w:tab/>
        <w:t>de</w:t>
      </w:r>
      <w:r>
        <w:rPr>
          <w:color w:val="000000"/>
          <w:sz w:val="20"/>
          <w:szCs w:val="20"/>
        </w:rPr>
        <w:tab/>
        <w:t>Chile,</w:t>
      </w:r>
      <w:r>
        <w:rPr>
          <w:color w:val="000000"/>
          <w:sz w:val="20"/>
          <w:szCs w:val="20"/>
        </w:rPr>
        <w:tab/>
        <w:t>a</w:t>
      </w:r>
      <w:r>
        <w:rPr>
          <w:color w:val="000000"/>
          <w:sz w:val="20"/>
          <w:szCs w:val="20"/>
        </w:rPr>
        <w:tab/>
        <w:t>........de</w:t>
      </w:r>
      <w:r>
        <w:rPr>
          <w:color w:val="000000"/>
          <w:sz w:val="20"/>
          <w:szCs w:val="20"/>
        </w:rPr>
        <w:tab/>
        <w:t>..............</w:t>
      </w:r>
      <w:r>
        <w:rPr>
          <w:color w:val="000000"/>
          <w:sz w:val="20"/>
          <w:szCs w:val="20"/>
        </w:rPr>
        <w:tab/>
        <w:t>de</w:t>
      </w:r>
      <w:r>
        <w:rPr>
          <w:color w:val="000000"/>
          <w:sz w:val="20"/>
          <w:szCs w:val="20"/>
        </w:rPr>
        <w:tab/>
        <w:t>202</w:t>
      </w:r>
      <w:r>
        <w:rPr>
          <w:sz w:val="20"/>
          <w:szCs w:val="20"/>
        </w:rPr>
        <w:t>6</w:t>
      </w:r>
      <w:r>
        <w:rPr>
          <w:color w:val="000000"/>
          <w:sz w:val="20"/>
          <w:szCs w:val="20"/>
        </w:rPr>
        <w:t>,</w:t>
      </w:r>
      <w:r>
        <w:rPr>
          <w:color w:val="000000"/>
          <w:sz w:val="20"/>
          <w:szCs w:val="20"/>
        </w:rPr>
        <w:tab/>
        <w:t>don</w:t>
      </w:r>
      <w:r>
        <w:rPr>
          <w:color w:val="000000"/>
          <w:sz w:val="20"/>
          <w:szCs w:val="20"/>
        </w:rPr>
        <w:tab/>
        <w:t>/</w:t>
      </w:r>
      <w:r>
        <w:rPr>
          <w:color w:val="000000"/>
          <w:sz w:val="20"/>
          <w:szCs w:val="20"/>
        </w:rPr>
        <w:tab/>
        <w:t>doña</w:t>
      </w:r>
    </w:p>
    <w:p w14:paraId="221D4E3C" w14:textId="77777777" w:rsidR="00B6746F" w:rsidRDefault="00000000">
      <w:pPr>
        <w:pBdr>
          <w:top w:val="nil"/>
          <w:left w:val="nil"/>
          <w:bottom w:val="nil"/>
          <w:right w:val="nil"/>
          <w:between w:val="nil"/>
        </w:pBdr>
        <w:tabs>
          <w:tab w:val="left" w:pos="5743"/>
          <w:tab w:val="left" w:pos="6738"/>
          <w:tab w:val="left" w:pos="8971"/>
        </w:tabs>
        <w:ind w:left="262"/>
        <w:rPr>
          <w:color w:val="000000"/>
          <w:sz w:val="20"/>
          <w:szCs w:val="20"/>
        </w:rPr>
      </w:pPr>
      <w:r>
        <w:rPr>
          <w:color w:val="000000"/>
          <w:sz w:val="20"/>
          <w:szCs w:val="20"/>
        </w:rPr>
        <w:t>………...............................................................,</w:t>
      </w:r>
      <w:r>
        <w:rPr>
          <w:color w:val="000000"/>
          <w:sz w:val="20"/>
          <w:szCs w:val="20"/>
        </w:rPr>
        <w:tab/>
        <w:t>R.U.N.</w:t>
      </w:r>
      <w:r>
        <w:rPr>
          <w:color w:val="000000"/>
          <w:sz w:val="20"/>
          <w:szCs w:val="20"/>
        </w:rPr>
        <w:tab/>
        <w:t>………………………………;</w:t>
      </w:r>
      <w:r>
        <w:rPr>
          <w:color w:val="000000"/>
          <w:sz w:val="20"/>
          <w:szCs w:val="20"/>
        </w:rPr>
        <w:tab/>
        <w:t>y</w:t>
      </w:r>
    </w:p>
    <w:p w14:paraId="594F1642" w14:textId="77777777" w:rsidR="00B6746F" w:rsidRDefault="00000000">
      <w:pPr>
        <w:pBdr>
          <w:top w:val="nil"/>
          <w:left w:val="nil"/>
          <w:bottom w:val="nil"/>
          <w:right w:val="nil"/>
          <w:between w:val="nil"/>
        </w:pBdr>
        <w:ind w:left="262"/>
        <w:rPr>
          <w:color w:val="000000"/>
          <w:sz w:val="20"/>
          <w:szCs w:val="20"/>
        </w:rPr>
      </w:pPr>
      <w:r>
        <w:rPr>
          <w:color w:val="000000"/>
          <w:sz w:val="20"/>
          <w:szCs w:val="20"/>
        </w:rPr>
        <w:t>también en representación legal (completar si aplica) de ………………………………, R.U.T.</w:t>
      </w:r>
    </w:p>
    <w:p w14:paraId="4A15C03C" w14:textId="77777777" w:rsidR="00B6746F" w:rsidRDefault="00000000">
      <w:pPr>
        <w:pBdr>
          <w:top w:val="nil"/>
          <w:left w:val="nil"/>
          <w:bottom w:val="nil"/>
          <w:right w:val="nil"/>
          <w:between w:val="nil"/>
        </w:pBdr>
        <w:tabs>
          <w:tab w:val="left" w:pos="1732"/>
        </w:tabs>
        <w:ind w:left="262"/>
        <w:rPr>
          <w:color w:val="000000"/>
          <w:sz w:val="20"/>
          <w:szCs w:val="20"/>
        </w:rPr>
      </w:pPr>
      <w:r>
        <w:rPr>
          <w:color w:val="000000"/>
          <w:sz w:val="20"/>
          <w:szCs w:val="20"/>
        </w:rPr>
        <w:t>……………………, vengo en declarar que:</w:t>
      </w:r>
    </w:p>
    <w:p w14:paraId="3F7CAAF8" w14:textId="77777777" w:rsidR="00B6746F" w:rsidRDefault="00B6746F">
      <w:pPr>
        <w:pBdr>
          <w:top w:val="nil"/>
          <w:left w:val="nil"/>
          <w:bottom w:val="nil"/>
          <w:right w:val="nil"/>
          <w:between w:val="nil"/>
        </w:pBdr>
        <w:tabs>
          <w:tab w:val="left" w:pos="981"/>
        </w:tabs>
        <w:ind w:left="981" w:right="263"/>
        <w:jc w:val="both"/>
        <w:rPr>
          <w:color w:val="000000"/>
          <w:sz w:val="20"/>
          <w:szCs w:val="20"/>
        </w:rPr>
      </w:pPr>
    </w:p>
    <w:p w14:paraId="2CB7B886" w14:textId="77777777" w:rsidR="00B6746F" w:rsidRDefault="00000000">
      <w:pPr>
        <w:numPr>
          <w:ilvl w:val="1"/>
          <w:numId w:val="12"/>
        </w:numPr>
        <w:pBdr>
          <w:top w:val="nil"/>
          <w:left w:val="nil"/>
          <w:bottom w:val="nil"/>
          <w:right w:val="nil"/>
          <w:between w:val="nil"/>
        </w:pBdr>
        <w:tabs>
          <w:tab w:val="left" w:pos="981"/>
        </w:tabs>
        <w:ind w:left="981" w:right="263"/>
        <w:jc w:val="both"/>
        <w:rPr>
          <w:color w:val="000000"/>
        </w:rPr>
      </w:pPr>
      <w:r>
        <w:rPr>
          <w:color w:val="000000"/>
          <w:sz w:val="20"/>
          <w:szCs w:val="20"/>
        </w:rPr>
        <w:t xml:space="preserve">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 </w:t>
      </w:r>
      <w:hyperlink r:id="rId8">
        <w:r>
          <w:rPr>
            <w:color w:val="0462C1"/>
            <w:sz w:val="20"/>
            <w:szCs w:val="20"/>
            <w:u w:val="single"/>
          </w:rPr>
          <w:t>www.mercadopublico.cl</w:t>
        </w:r>
      </w:hyperlink>
      <w:r>
        <w:rPr>
          <w:color w:val="000000"/>
          <w:sz w:val="20"/>
          <w:szCs w:val="20"/>
        </w:rPr>
        <w:t>.</w:t>
      </w:r>
      <w:r>
        <w:rPr>
          <w:noProof/>
        </w:rPr>
        <mc:AlternateContent>
          <mc:Choice Requires="wps">
            <w:drawing>
              <wp:anchor distT="0" distB="0" distL="0" distR="0" simplePos="0" relativeHeight="251658240" behindDoc="0" locked="0" layoutInCell="1" hidden="0" allowOverlap="1" wp14:anchorId="56A631F7" wp14:editId="40D7BB21">
                <wp:simplePos x="0" y="0"/>
                <wp:positionH relativeFrom="column">
                  <wp:posOffset>1117600</wp:posOffset>
                </wp:positionH>
                <wp:positionV relativeFrom="paragraph">
                  <wp:posOffset>903139</wp:posOffset>
                </wp:positionV>
                <wp:extent cx="7620" cy="12700"/>
                <wp:effectExtent l="0" t="0" r="0" b="0"/>
                <wp:wrapNone/>
                <wp:docPr id="39" name="Forma libre: forma 39"/>
                <wp:cNvGraphicFramePr/>
                <a:graphic xmlns:a="http://schemas.openxmlformats.org/drawingml/2006/main">
                  <a:graphicData uri="http://schemas.microsoft.com/office/word/2010/wordprocessingShape">
                    <wps:wsp>
                      <wps:cNvSpPr/>
                      <wps:spPr>
                        <a:xfrm>
                          <a:off x="5323775" y="3776190"/>
                          <a:ext cx="44450" cy="7620"/>
                        </a:xfrm>
                        <a:custGeom>
                          <a:avLst/>
                          <a:gdLst/>
                          <a:ahLst/>
                          <a:cxnLst/>
                          <a:rect l="l" t="t" r="r" b="b"/>
                          <a:pathLst>
                            <a:path w="44450" h="7620" extrusionOk="0">
                              <a:moveTo>
                                <a:pt x="44195" y="0"/>
                              </a:moveTo>
                              <a:lnTo>
                                <a:pt x="0" y="0"/>
                              </a:lnTo>
                              <a:lnTo>
                                <a:pt x="0" y="7620"/>
                              </a:lnTo>
                              <a:lnTo>
                                <a:pt x="44195" y="7620"/>
                              </a:lnTo>
                              <a:lnTo>
                                <a:pt x="44195" y="0"/>
                              </a:lnTo>
                              <a:close/>
                            </a:path>
                          </a:pathLst>
                        </a:custGeom>
                        <a:solidFill>
                          <a:srgbClr val="0000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1117600</wp:posOffset>
                </wp:positionH>
                <wp:positionV relativeFrom="paragraph">
                  <wp:posOffset>903139</wp:posOffset>
                </wp:positionV>
                <wp:extent cx="7620" cy="12700"/>
                <wp:effectExtent b="0" l="0" r="0" t="0"/>
                <wp:wrapNone/>
                <wp:docPr id="39" name="image3.png"/>
                <a:graphic>
                  <a:graphicData uri="http://schemas.openxmlformats.org/drawingml/2006/picture">
                    <pic:pic>
                      <pic:nvPicPr>
                        <pic:cNvPr id="0" name="image3.png"/>
                        <pic:cNvPicPr preferRelativeResize="0"/>
                      </pic:nvPicPr>
                      <pic:blipFill>
                        <a:blip r:embed="rId25"/>
                        <a:srcRect/>
                        <a:stretch>
                          <a:fillRect/>
                        </a:stretch>
                      </pic:blipFill>
                      <pic:spPr>
                        <a:xfrm>
                          <a:off x="0" y="0"/>
                          <a:ext cx="7620" cy="12700"/>
                        </a:xfrm>
                        <a:prstGeom prst="rect"/>
                        <a:ln/>
                      </pic:spPr>
                    </pic:pic>
                  </a:graphicData>
                </a:graphic>
              </wp:anchor>
            </w:drawing>
          </mc:Fallback>
        </mc:AlternateContent>
      </w:r>
    </w:p>
    <w:p w14:paraId="1F2EAAA6" w14:textId="77777777" w:rsidR="00B6746F" w:rsidRDefault="00000000">
      <w:pPr>
        <w:numPr>
          <w:ilvl w:val="1"/>
          <w:numId w:val="12"/>
        </w:numPr>
        <w:pBdr>
          <w:top w:val="nil"/>
          <w:left w:val="nil"/>
          <w:bottom w:val="nil"/>
          <w:right w:val="nil"/>
          <w:between w:val="nil"/>
        </w:pBdr>
        <w:tabs>
          <w:tab w:val="left" w:pos="981"/>
        </w:tabs>
        <w:ind w:left="981" w:right="262"/>
        <w:jc w:val="both"/>
        <w:rPr>
          <w:color w:val="000000"/>
        </w:rPr>
      </w:pPr>
      <w:r>
        <w:rPr>
          <w:color w:val="000000"/>
          <w:sz w:val="20"/>
          <w:szCs w:val="20"/>
        </w:rPr>
        <w:t xml:space="preserve">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w:t>
      </w:r>
      <w:proofErr w:type="spellStart"/>
      <w:r>
        <w:rPr>
          <w:color w:val="000000"/>
          <w:sz w:val="20"/>
          <w:szCs w:val="20"/>
        </w:rPr>
        <w:t>Nº</w:t>
      </w:r>
      <w:proofErr w:type="spellEnd"/>
      <w:r>
        <w:rPr>
          <w:color w:val="000000"/>
          <w:sz w:val="20"/>
          <w:szCs w:val="20"/>
        </w:rPr>
        <w:t xml:space="preserve"> 1, de 2004, del Ministerio de Economía, Fomento y Reconstrucción, que Fija el texto refundido, coordinado y sistematizado del Decreto Ley </w:t>
      </w:r>
      <w:proofErr w:type="spellStart"/>
      <w:r>
        <w:rPr>
          <w:color w:val="000000"/>
          <w:sz w:val="20"/>
          <w:szCs w:val="20"/>
        </w:rPr>
        <w:t>Nº</w:t>
      </w:r>
      <w:proofErr w:type="spellEnd"/>
      <w:r>
        <w:rPr>
          <w:color w:val="000000"/>
          <w:sz w:val="20"/>
          <w:szCs w:val="20"/>
        </w:rPr>
        <w:t xml:space="preserve"> 211, de 1973.</w:t>
      </w:r>
    </w:p>
    <w:p w14:paraId="5C555E19" w14:textId="77777777" w:rsidR="00B6746F" w:rsidRDefault="00000000">
      <w:pPr>
        <w:numPr>
          <w:ilvl w:val="1"/>
          <w:numId w:val="12"/>
        </w:numPr>
        <w:pBdr>
          <w:top w:val="nil"/>
          <w:left w:val="nil"/>
          <w:bottom w:val="nil"/>
          <w:right w:val="nil"/>
          <w:between w:val="nil"/>
        </w:pBdr>
        <w:tabs>
          <w:tab w:val="left" w:pos="979"/>
          <w:tab w:val="left" w:pos="981"/>
        </w:tabs>
        <w:ind w:left="981" w:right="267"/>
        <w:jc w:val="both"/>
        <w:rPr>
          <w:color w:val="000000"/>
        </w:rPr>
      </w:pPr>
      <w:r>
        <w:rPr>
          <w:color w:val="000000"/>
          <w:sz w:val="20"/>
          <w:szCs w:val="20"/>
        </w:rPr>
        <w:t xml:space="preserve">Mi representada no ha sido condenada a la pena de prohibición de celebrar actos y contratos con organismos del Estado, por los delitos mencionados en la Ley </w:t>
      </w:r>
      <w:proofErr w:type="spellStart"/>
      <w:r>
        <w:rPr>
          <w:color w:val="000000"/>
          <w:sz w:val="20"/>
          <w:szCs w:val="20"/>
        </w:rPr>
        <w:t>Nº</w:t>
      </w:r>
      <w:proofErr w:type="spellEnd"/>
      <w:r>
        <w:rPr>
          <w:color w:val="000000"/>
          <w:sz w:val="20"/>
          <w:szCs w:val="20"/>
        </w:rPr>
        <w:t xml:space="preserve"> 20.393.</w:t>
      </w:r>
    </w:p>
    <w:p w14:paraId="5207BCF9" w14:textId="77777777" w:rsidR="00B6746F" w:rsidRDefault="00000000">
      <w:pPr>
        <w:numPr>
          <w:ilvl w:val="1"/>
          <w:numId w:val="12"/>
        </w:numPr>
        <w:pBdr>
          <w:top w:val="nil"/>
          <w:left w:val="nil"/>
          <w:bottom w:val="nil"/>
          <w:right w:val="nil"/>
          <w:between w:val="nil"/>
        </w:pBdr>
        <w:tabs>
          <w:tab w:val="left" w:pos="981"/>
        </w:tabs>
        <w:ind w:left="981" w:right="265"/>
        <w:jc w:val="both"/>
        <w:rPr>
          <w:color w:val="000000"/>
        </w:rPr>
      </w:pPr>
      <w:r>
        <w:rPr>
          <w:color w:val="000000"/>
          <w:sz w:val="20"/>
          <w:szCs w:val="20"/>
        </w:rPr>
        <w:t xml:space="preserve">No he sido condenado por los Tribunales de Justicia a la medida dispuesta en el artículo 33 de la Ley </w:t>
      </w:r>
      <w:proofErr w:type="spellStart"/>
      <w:r>
        <w:rPr>
          <w:color w:val="000000"/>
          <w:sz w:val="20"/>
          <w:szCs w:val="20"/>
        </w:rPr>
        <w:t>Nº</w:t>
      </w:r>
      <w:proofErr w:type="spellEnd"/>
      <w:r>
        <w:rPr>
          <w:color w:val="000000"/>
          <w:sz w:val="20"/>
          <w:szCs w:val="20"/>
        </w:rPr>
        <w:t xml:space="preserve">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0DE978C6" w14:textId="77777777" w:rsidR="00B6746F" w:rsidRDefault="00000000">
      <w:pPr>
        <w:numPr>
          <w:ilvl w:val="1"/>
          <w:numId w:val="12"/>
        </w:numPr>
        <w:pBdr>
          <w:top w:val="nil"/>
          <w:left w:val="nil"/>
          <w:bottom w:val="nil"/>
          <w:right w:val="nil"/>
          <w:between w:val="nil"/>
        </w:pBdr>
        <w:tabs>
          <w:tab w:val="left" w:pos="979"/>
          <w:tab w:val="left" w:pos="981"/>
        </w:tabs>
        <w:ind w:left="981" w:right="262"/>
        <w:jc w:val="both"/>
        <w:rPr>
          <w:color w:val="000000"/>
        </w:rPr>
      </w:pPr>
      <w:r>
        <w:rPr>
          <w:color w:val="000000"/>
          <w:sz w:val="20"/>
          <w:szCs w:val="20"/>
        </w:rPr>
        <w:t xml:space="preserve">No soy ni he sido durante el periodo de un año transcurrido con antelación a la presente declaración, funcionario directivo de la Agencia de Calidad de la Educación, hasta el nivel de jefe de departamento o su equivalente, o funcionario que participe en procedimientos de contratación del referido organismo, ni estoy unido(a) a éstos o aquéllos por los vínculos descritos en la letra b) del artículo 54 de la Ley </w:t>
      </w:r>
      <w:proofErr w:type="spellStart"/>
      <w:r>
        <w:rPr>
          <w:color w:val="000000"/>
          <w:sz w:val="20"/>
          <w:szCs w:val="20"/>
        </w:rPr>
        <w:t>Nº</w:t>
      </w:r>
      <w:proofErr w:type="spellEnd"/>
      <w:r>
        <w:rPr>
          <w:color w:val="000000"/>
          <w:sz w:val="20"/>
          <w:szCs w:val="20"/>
        </w:rPr>
        <w:t xml:space="preserve"> 18.575 (cónyuge, hijo, adoptado o pariente hasta el tercer grado de consanguinidad y segundo de afinidad inclusive).</w:t>
      </w:r>
    </w:p>
    <w:p w14:paraId="50CAEF03" w14:textId="77777777" w:rsidR="00B6746F" w:rsidRDefault="00000000">
      <w:pPr>
        <w:numPr>
          <w:ilvl w:val="1"/>
          <w:numId w:val="12"/>
        </w:numPr>
        <w:pBdr>
          <w:top w:val="nil"/>
          <w:left w:val="nil"/>
          <w:bottom w:val="nil"/>
          <w:right w:val="nil"/>
          <w:between w:val="nil"/>
        </w:pBdr>
        <w:tabs>
          <w:tab w:val="left" w:pos="981"/>
        </w:tabs>
        <w:ind w:left="981" w:right="265"/>
        <w:jc w:val="both"/>
        <w:rPr>
          <w:color w:val="000000"/>
        </w:rPr>
      </w:pPr>
      <w:r>
        <w:rPr>
          <w:color w:val="000000"/>
          <w:sz w:val="20"/>
          <w:szCs w:val="20"/>
        </w:rPr>
        <w:t xml:space="preserve">No integro la nómina de personal de la Agencia de Calidad de la Educación, en cualquier calidad jurídica, ni soy contratado a honorarios por el organismo, ni estoy unido(a) a éstos o aquéllos por lo vínculos descritos en el inciso primero del artículo 35 </w:t>
      </w:r>
      <w:proofErr w:type="spellStart"/>
      <w:r>
        <w:rPr>
          <w:color w:val="000000"/>
          <w:sz w:val="20"/>
          <w:szCs w:val="20"/>
        </w:rPr>
        <w:t>quáter</w:t>
      </w:r>
      <w:proofErr w:type="spellEnd"/>
      <w:r>
        <w:rPr>
          <w:color w:val="000000"/>
          <w:sz w:val="20"/>
          <w:szCs w:val="20"/>
        </w:rPr>
        <w:t xml:space="preserve"> de la Ley </w:t>
      </w:r>
      <w:proofErr w:type="spellStart"/>
      <w:r>
        <w:rPr>
          <w:color w:val="000000"/>
          <w:sz w:val="20"/>
          <w:szCs w:val="20"/>
        </w:rPr>
        <w:t>Nº</w:t>
      </w:r>
      <w:proofErr w:type="spellEnd"/>
      <w:r>
        <w:rPr>
          <w:color w:val="000000"/>
          <w:sz w:val="20"/>
          <w:szCs w:val="20"/>
        </w:rPr>
        <w:t xml:space="preserve"> 19.886 (cónyuge, convivientes civil o pariente hasta el segundo grado de consanguinidad o afinidad).</w:t>
      </w:r>
    </w:p>
    <w:p w14:paraId="144030F1" w14:textId="77777777" w:rsidR="00B6746F" w:rsidRDefault="00000000">
      <w:pPr>
        <w:numPr>
          <w:ilvl w:val="1"/>
          <w:numId w:val="12"/>
        </w:numPr>
        <w:pBdr>
          <w:top w:val="nil"/>
          <w:left w:val="nil"/>
          <w:bottom w:val="nil"/>
          <w:right w:val="nil"/>
          <w:between w:val="nil"/>
        </w:pBdr>
        <w:tabs>
          <w:tab w:val="left" w:pos="981"/>
        </w:tabs>
        <w:ind w:left="981" w:right="258"/>
        <w:jc w:val="both"/>
        <w:rPr>
          <w:color w:val="000000"/>
        </w:rPr>
      </w:pPr>
      <w:r>
        <w:rPr>
          <w:color w:val="000000"/>
          <w:sz w:val="20"/>
          <w:szCs w:val="20"/>
        </w:rPr>
        <w:t>Mi representada no es una sociedad de personas o empresa individual de responsabilidad limitada en la que una o más de las personas singularizadas en literales e. y f. precedentes formen parte o sean beneficiarias finales.</w:t>
      </w:r>
    </w:p>
    <w:p w14:paraId="7DA241C6" w14:textId="77777777" w:rsidR="00B6746F" w:rsidRDefault="00000000">
      <w:pPr>
        <w:numPr>
          <w:ilvl w:val="1"/>
          <w:numId w:val="12"/>
        </w:numPr>
        <w:pBdr>
          <w:top w:val="nil"/>
          <w:left w:val="nil"/>
          <w:bottom w:val="nil"/>
          <w:right w:val="nil"/>
          <w:between w:val="nil"/>
        </w:pBdr>
        <w:tabs>
          <w:tab w:val="left" w:pos="981"/>
        </w:tabs>
        <w:ind w:left="981" w:right="268"/>
        <w:jc w:val="both"/>
        <w:rPr>
          <w:color w:val="000000"/>
        </w:rPr>
        <w:sectPr w:rsidR="00B6746F">
          <w:headerReference w:type="default" r:id="rId26"/>
          <w:pgSz w:w="12240" w:h="15840"/>
          <w:pgMar w:top="1420" w:right="1440" w:bottom="280" w:left="1440" w:header="167" w:footer="0" w:gutter="0"/>
          <w:cols w:space="720"/>
        </w:sectPr>
      </w:pPr>
      <w:r>
        <w:rPr>
          <w:color w:val="000000"/>
          <w:sz w:val="20"/>
          <w:szCs w:val="20"/>
        </w:rPr>
        <w:t>Mi representada no es una sociedad en comandita por acciones, sociedad por acciones o anónima cerrada en que una o más de las personas singularizadas en los literales e. y f. precedentes sean accionistas o beneficiarias finales.</w:t>
      </w:r>
    </w:p>
    <w:p w14:paraId="54C239EC" w14:textId="77777777" w:rsidR="00B6746F" w:rsidRDefault="00B6746F">
      <w:pPr>
        <w:rPr>
          <w:sz w:val="20"/>
          <w:szCs w:val="20"/>
        </w:rPr>
      </w:pPr>
    </w:p>
    <w:p w14:paraId="3A34E947" w14:textId="77777777" w:rsidR="00B6746F" w:rsidRDefault="00000000">
      <w:pPr>
        <w:numPr>
          <w:ilvl w:val="1"/>
          <w:numId w:val="12"/>
        </w:numPr>
        <w:pBdr>
          <w:top w:val="nil"/>
          <w:left w:val="nil"/>
          <w:bottom w:val="nil"/>
          <w:right w:val="nil"/>
          <w:between w:val="nil"/>
        </w:pBdr>
        <w:tabs>
          <w:tab w:val="left" w:pos="981"/>
        </w:tabs>
        <w:ind w:left="981" w:right="264"/>
        <w:jc w:val="both"/>
        <w:rPr>
          <w:color w:val="000000"/>
        </w:rPr>
      </w:pPr>
      <w:r>
        <w:rPr>
          <w:color w:val="000000"/>
          <w:sz w:val="20"/>
          <w:szCs w:val="20"/>
        </w:rPr>
        <w:t>Mi representada no es una sociedad anónima abierta en que una o más de las personas singularizadas en los párrafos cuarto y quinto precedentes sean dueñas de acciones que representen el 10% o más del capital o sean beneficiarias finales.</w:t>
      </w:r>
    </w:p>
    <w:p w14:paraId="1AE61AC4" w14:textId="77777777" w:rsidR="00B6746F" w:rsidRDefault="00000000">
      <w:pPr>
        <w:numPr>
          <w:ilvl w:val="1"/>
          <w:numId w:val="12"/>
        </w:numPr>
        <w:pBdr>
          <w:top w:val="nil"/>
          <w:left w:val="nil"/>
          <w:bottom w:val="nil"/>
          <w:right w:val="nil"/>
          <w:between w:val="nil"/>
        </w:pBdr>
        <w:tabs>
          <w:tab w:val="left" w:pos="979"/>
          <w:tab w:val="left" w:pos="981"/>
        </w:tabs>
        <w:ind w:left="981" w:right="265"/>
        <w:jc w:val="both"/>
        <w:rPr>
          <w:color w:val="000000"/>
        </w:rPr>
      </w:pPr>
      <w:r>
        <w:rPr>
          <w:color w:val="000000"/>
          <w:sz w:val="20"/>
          <w:szCs w:val="20"/>
        </w:rPr>
        <w:t>No soy gerente, administrador, representante o director de cualquiera de las sociedades antedichas.</w:t>
      </w:r>
    </w:p>
    <w:p w14:paraId="089DA01B" w14:textId="77777777" w:rsidR="00B6746F" w:rsidRDefault="00B6746F">
      <w:pPr>
        <w:pBdr>
          <w:top w:val="nil"/>
          <w:left w:val="nil"/>
          <w:bottom w:val="nil"/>
          <w:right w:val="nil"/>
          <w:between w:val="nil"/>
        </w:pBdr>
        <w:rPr>
          <w:color w:val="000000"/>
          <w:sz w:val="20"/>
          <w:szCs w:val="20"/>
        </w:rPr>
      </w:pPr>
    </w:p>
    <w:p w14:paraId="50E86C38" w14:textId="77777777" w:rsidR="003B3128" w:rsidRPr="003B3128" w:rsidRDefault="003B3128" w:rsidP="003B3128">
      <w:pPr>
        <w:pBdr>
          <w:top w:val="nil"/>
          <w:left w:val="nil"/>
          <w:bottom w:val="nil"/>
          <w:right w:val="nil"/>
          <w:between w:val="nil"/>
        </w:pBdr>
        <w:rPr>
          <w:color w:val="000000"/>
          <w:sz w:val="20"/>
          <w:szCs w:val="20"/>
        </w:rPr>
      </w:pPr>
    </w:p>
    <w:p w14:paraId="7F8C8079"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Declarar un posible conflicto de interés</w:t>
      </w:r>
    </w:p>
    <w:p w14:paraId="4C29A3E2" w14:textId="77777777" w:rsidR="003B3128" w:rsidRPr="003B3128" w:rsidRDefault="003B3128" w:rsidP="003B3128">
      <w:pPr>
        <w:pBdr>
          <w:top w:val="nil"/>
          <w:left w:val="nil"/>
          <w:bottom w:val="nil"/>
          <w:right w:val="nil"/>
          <w:between w:val="nil"/>
        </w:pBdr>
        <w:rPr>
          <w:color w:val="000000"/>
          <w:sz w:val="20"/>
          <w:szCs w:val="20"/>
        </w:rPr>
      </w:pPr>
    </w:p>
    <w:p w14:paraId="7480EDBD"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 xml:space="preserve">Si identifica un posible conflicto de interés, según lo estipulado en el artículo 35 </w:t>
      </w:r>
      <w:proofErr w:type="spellStart"/>
      <w:r w:rsidRPr="003B3128">
        <w:rPr>
          <w:color w:val="000000"/>
          <w:sz w:val="20"/>
          <w:szCs w:val="20"/>
        </w:rPr>
        <w:t>quáter</w:t>
      </w:r>
      <w:proofErr w:type="spellEnd"/>
      <w:r w:rsidRPr="003B3128">
        <w:rPr>
          <w:color w:val="000000"/>
          <w:sz w:val="20"/>
          <w:szCs w:val="20"/>
        </w:rPr>
        <w:t xml:space="preserve"> de la Ley </w:t>
      </w:r>
      <w:proofErr w:type="spellStart"/>
      <w:r w:rsidRPr="003B3128">
        <w:rPr>
          <w:color w:val="000000"/>
          <w:sz w:val="20"/>
          <w:szCs w:val="20"/>
        </w:rPr>
        <w:t>Nº</w:t>
      </w:r>
      <w:proofErr w:type="spellEnd"/>
      <w:r w:rsidRPr="003B3128">
        <w:rPr>
          <w:color w:val="000000"/>
          <w:sz w:val="20"/>
          <w:szCs w:val="20"/>
        </w:rPr>
        <w:t xml:space="preserve"> 19.886, (letras e. f. g. h. i y j de la declaración jurada), debe proporcionar la información necesaria para revisar y evaluar la situación, especificando la o las relaciones de parentesco a declarar:</w:t>
      </w:r>
    </w:p>
    <w:p w14:paraId="112D674C" w14:textId="77777777" w:rsidR="003B3128" w:rsidRPr="003B3128" w:rsidRDefault="003B3128" w:rsidP="003B3128">
      <w:pPr>
        <w:pBdr>
          <w:top w:val="nil"/>
          <w:left w:val="nil"/>
          <w:bottom w:val="nil"/>
          <w:right w:val="nil"/>
          <w:between w:val="nil"/>
        </w:pBdr>
        <w:rPr>
          <w:color w:val="000000"/>
          <w:sz w:val="20"/>
          <w:szCs w:val="20"/>
        </w:rPr>
      </w:pPr>
    </w:p>
    <w:p w14:paraId="15E07700"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Madre o padre.</w:t>
      </w:r>
    </w:p>
    <w:p w14:paraId="5F41EACD"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Abuela o abuelo.</w:t>
      </w:r>
    </w:p>
    <w:p w14:paraId="7ED9B653"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Hija o hija.</w:t>
      </w:r>
    </w:p>
    <w:p w14:paraId="01349806"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Nieta o nieto.</w:t>
      </w:r>
    </w:p>
    <w:p w14:paraId="59B8DA0C"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Hermana o hermano.</w:t>
      </w:r>
    </w:p>
    <w:p w14:paraId="2391DD39"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Madre o padre de cónyuge o conviviente civil.</w:t>
      </w:r>
    </w:p>
    <w:p w14:paraId="2DE09100"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Abuela o abuelo de cónyuge o conviviente civil.</w:t>
      </w:r>
    </w:p>
    <w:p w14:paraId="1B2776CF"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Hija o hijo de cónyuge o conviviente civil.</w:t>
      </w:r>
    </w:p>
    <w:p w14:paraId="54059374"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Nieta o nieto de cónyuge o conviviente civil.</w:t>
      </w:r>
    </w:p>
    <w:p w14:paraId="74F6A214" w14:textId="77777777" w:rsidR="003B3128" w:rsidRP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Hermana o hermano de cónyuge o conviviente civil.</w:t>
      </w:r>
    </w:p>
    <w:p w14:paraId="76BCC729" w14:textId="77777777" w:rsid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Bisnieta, bisnieto o bisabuela, bisabuelo.</w:t>
      </w:r>
    </w:p>
    <w:p w14:paraId="34BC045C" w14:textId="4FBBE687" w:rsidR="003B3128" w:rsidRDefault="003B3128" w:rsidP="003B3128">
      <w:pPr>
        <w:pBdr>
          <w:top w:val="nil"/>
          <w:left w:val="nil"/>
          <w:bottom w:val="nil"/>
          <w:right w:val="nil"/>
          <w:between w:val="nil"/>
        </w:pBdr>
        <w:rPr>
          <w:color w:val="000000"/>
          <w:sz w:val="20"/>
          <w:szCs w:val="20"/>
        </w:rPr>
      </w:pPr>
      <w:r w:rsidRPr="003B3128">
        <w:rPr>
          <w:color w:val="000000"/>
          <w:sz w:val="20"/>
          <w:szCs w:val="20"/>
        </w:rPr>
        <w:t>●</w:t>
      </w:r>
      <w:r w:rsidRPr="003B3128">
        <w:rPr>
          <w:color w:val="000000"/>
          <w:sz w:val="20"/>
          <w:szCs w:val="20"/>
        </w:rPr>
        <w:tab/>
        <w:t>Sobrina, sobrino o tía, tío.</w:t>
      </w:r>
    </w:p>
    <w:p w14:paraId="631CF996" w14:textId="77777777" w:rsidR="00B6746F" w:rsidRDefault="00B6746F">
      <w:pPr>
        <w:pBdr>
          <w:top w:val="nil"/>
          <w:left w:val="nil"/>
          <w:bottom w:val="nil"/>
          <w:right w:val="nil"/>
          <w:between w:val="nil"/>
        </w:pBdr>
        <w:rPr>
          <w:color w:val="000000"/>
          <w:sz w:val="20"/>
          <w:szCs w:val="20"/>
        </w:rPr>
      </w:pPr>
    </w:p>
    <w:p w14:paraId="6D752649" w14:textId="77777777" w:rsidR="000045E1" w:rsidRDefault="000045E1">
      <w:pPr>
        <w:pBdr>
          <w:top w:val="nil"/>
          <w:left w:val="nil"/>
          <w:bottom w:val="nil"/>
          <w:right w:val="nil"/>
          <w:between w:val="nil"/>
        </w:pBdr>
        <w:rPr>
          <w:color w:val="000000"/>
          <w:sz w:val="20"/>
          <w:szCs w:val="20"/>
        </w:rPr>
      </w:pPr>
    </w:p>
    <w:p w14:paraId="3A8BFCA3" w14:textId="77777777" w:rsidR="000045E1" w:rsidRDefault="000045E1">
      <w:pPr>
        <w:pBdr>
          <w:top w:val="nil"/>
          <w:left w:val="nil"/>
          <w:bottom w:val="nil"/>
          <w:right w:val="nil"/>
          <w:between w:val="nil"/>
        </w:pBdr>
        <w:rPr>
          <w:color w:val="000000"/>
          <w:sz w:val="20"/>
          <w:szCs w:val="20"/>
        </w:rPr>
      </w:pPr>
    </w:p>
    <w:p w14:paraId="3D3D0752" w14:textId="54A7BC7C" w:rsidR="000045E1" w:rsidRDefault="000045E1" w:rsidP="008877F8">
      <w:pPr>
        <w:pBdr>
          <w:top w:val="nil"/>
          <w:left w:val="nil"/>
          <w:bottom w:val="nil"/>
          <w:right w:val="nil"/>
          <w:between w:val="nil"/>
        </w:pBdr>
        <w:jc w:val="center"/>
        <w:rPr>
          <w:color w:val="000000"/>
          <w:sz w:val="20"/>
          <w:szCs w:val="20"/>
        </w:rPr>
      </w:pPr>
      <w:r>
        <w:rPr>
          <w:color w:val="000000"/>
          <w:sz w:val="20"/>
          <w:szCs w:val="20"/>
        </w:rPr>
        <w:t>________________________________</w:t>
      </w:r>
    </w:p>
    <w:p w14:paraId="36CF9BF1" w14:textId="77777777" w:rsidR="00B6746F" w:rsidRDefault="00000000">
      <w:pPr>
        <w:ind w:left="233" w:right="233"/>
        <w:jc w:val="center"/>
        <w:rPr>
          <w:i/>
          <w:iCs/>
          <w:sz w:val="20"/>
          <w:szCs w:val="20"/>
        </w:rPr>
      </w:pPr>
      <w:r>
        <w:rPr>
          <w:i/>
          <w:iCs/>
          <w:sz w:val="20"/>
          <w:szCs w:val="20"/>
        </w:rPr>
        <w:t>NOMBRE, RUT Y FIRMA</w:t>
      </w:r>
    </w:p>
    <w:p w14:paraId="559E3E99" w14:textId="77777777" w:rsidR="00B6746F" w:rsidRDefault="00000000">
      <w:pPr>
        <w:ind w:left="231" w:right="233"/>
        <w:jc w:val="center"/>
        <w:rPr>
          <w:i/>
          <w:iCs/>
          <w:sz w:val="20"/>
          <w:szCs w:val="20"/>
        </w:rPr>
      </w:pPr>
      <w:r>
        <w:rPr>
          <w:i/>
          <w:iCs/>
          <w:sz w:val="20"/>
          <w:szCs w:val="20"/>
        </w:rPr>
        <w:t>Representante Legal o Persona Natural según corresponda</w:t>
      </w:r>
    </w:p>
    <w:p w14:paraId="32D44973" w14:textId="77777777" w:rsidR="00B6746F" w:rsidRDefault="00B6746F">
      <w:pPr>
        <w:pBdr>
          <w:top w:val="nil"/>
          <w:left w:val="nil"/>
          <w:bottom w:val="nil"/>
          <w:right w:val="nil"/>
          <w:between w:val="nil"/>
        </w:pBdr>
        <w:rPr>
          <w:i/>
          <w:iCs/>
          <w:color w:val="000000"/>
          <w:sz w:val="20"/>
          <w:szCs w:val="20"/>
        </w:rPr>
      </w:pPr>
    </w:p>
    <w:p w14:paraId="1512A0C3" w14:textId="77777777" w:rsidR="00B6746F" w:rsidRDefault="00B6746F">
      <w:pPr>
        <w:pBdr>
          <w:top w:val="nil"/>
          <w:left w:val="nil"/>
          <w:bottom w:val="nil"/>
          <w:right w:val="nil"/>
          <w:between w:val="nil"/>
        </w:pBdr>
        <w:ind w:left="262"/>
        <w:rPr>
          <w:b/>
          <w:bCs/>
          <w:color w:val="000000"/>
          <w:sz w:val="20"/>
          <w:szCs w:val="20"/>
        </w:rPr>
      </w:pPr>
    </w:p>
    <w:p w14:paraId="06AE2678" w14:textId="77777777" w:rsidR="00B6746F" w:rsidRDefault="00000000">
      <w:pPr>
        <w:pBdr>
          <w:top w:val="nil"/>
          <w:left w:val="nil"/>
          <w:bottom w:val="nil"/>
          <w:right w:val="nil"/>
          <w:between w:val="nil"/>
        </w:pBdr>
        <w:ind w:left="262"/>
        <w:rPr>
          <w:b/>
          <w:bCs/>
          <w:color w:val="000000"/>
          <w:sz w:val="20"/>
          <w:szCs w:val="20"/>
        </w:rPr>
      </w:pPr>
      <w:r>
        <w:rPr>
          <w:b/>
          <w:bCs/>
          <w:color w:val="000000"/>
          <w:sz w:val="20"/>
          <w:szCs w:val="20"/>
        </w:rPr>
        <w:t>Nota:</w:t>
      </w:r>
    </w:p>
    <w:p w14:paraId="620683F6" w14:textId="77777777" w:rsidR="00B6746F" w:rsidRDefault="00000000">
      <w:pPr>
        <w:numPr>
          <w:ilvl w:val="0"/>
          <w:numId w:val="11"/>
        </w:numPr>
        <w:pBdr>
          <w:top w:val="nil"/>
          <w:left w:val="nil"/>
          <w:bottom w:val="nil"/>
          <w:right w:val="nil"/>
          <w:between w:val="nil"/>
        </w:pBdr>
        <w:ind w:left="567" w:right="267" w:hanging="283"/>
        <w:jc w:val="both"/>
        <w:rPr>
          <w:color w:val="000000"/>
          <w:sz w:val="20"/>
          <w:szCs w:val="20"/>
        </w:rPr>
      </w:pPr>
      <w:r>
        <w:rPr>
          <w:color w:val="000000"/>
          <w:sz w:val="20"/>
          <w:szCs w:val="20"/>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6 (seis) a 12 (doce) unidades tributarias mensuales (U.T.M.).”</w:t>
      </w:r>
    </w:p>
    <w:p w14:paraId="62FF17F2" w14:textId="77777777" w:rsidR="00B6746F" w:rsidRDefault="00B6746F">
      <w:pPr>
        <w:ind w:left="232" w:right="233"/>
        <w:jc w:val="center"/>
        <w:rPr>
          <w:b/>
          <w:bCs/>
          <w:sz w:val="20"/>
          <w:szCs w:val="20"/>
        </w:rPr>
      </w:pPr>
    </w:p>
    <w:p w14:paraId="6A8C6CBA" w14:textId="6B8BAB1C" w:rsidR="00B6746F" w:rsidRPr="0030557D" w:rsidRDefault="00B6746F" w:rsidP="00BB45FA">
      <w:pPr>
        <w:ind w:left="3566" w:right="3565"/>
        <w:jc w:val="center"/>
        <w:rPr>
          <w:rFonts w:asciiTheme="minorHAnsi" w:hAnsiTheme="minorHAnsi" w:cstheme="minorHAnsi"/>
          <w:bCs/>
          <w:color w:val="000000"/>
          <w:sz w:val="20"/>
          <w:szCs w:val="20"/>
        </w:rPr>
      </w:pPr>
    </w:p>
    <w:sectPr w:rsidR="00B6746F" w:rsidRPr="0030557D">
      <w:pgSz w:w="12240" w:h="15840"/>
      <w:pgMar w:top="1420" w:right="1440" w:bottom="280" w:left="1440" w:header="1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699BE" w14:textId="77777777" w:rsidR="005A578F" w:rsidRDefault="005A578F">
      <w:r>
        <w:separator/>
      </w:r>
    </w:p>
  </w:endnote>
  <w:endnote w:type="continuationSeparator" w:id="0">
    <w:p w14:paraId="6CF3EFA6" w14:textId="77777777" w:rsidR="005A578F" w:rsidRDefault="005A5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211D46EC-F353-4E70-BC2C-497C9BD19849}"/>
    <w:embedBold r:id="rId2" w:fontKey="{E2927D8B-0BBE-458A-BE18-69F389E1899A}"/>
    <w:embedItalic r:id="rId3" w:fontKey="{1CD47AE6-6F3F-4181-A482-EC23DFBCB3CF}"/>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4" w:fontKey="{5EE17F10-DAAD-4280-83C7-F591AD02CD5B}"/>
  </w:font>
  <w:font w:name="Calibri">
    <w:panose1 w:val="020F0502020204030204"/>
    <w:charset w:val="00"/>
    <w:family w:val="swiss"/>
    <w:pitch w:val="variable"/>
    <w:sig w:usb0="E4002EFF" w:usb1="C200247B" w:usb2="00000009" w:usb3="00000000" w:csb0="000001FF" w:csb1="00000000"/>
    <w:embedRegular r:id="rId5" w:fontKey="{926C46FF-E0BB-4E17-BAFA-CBCF3EE57198}"/>
    <w:embedBold r:id="rId6" w:fontKey="{C7EB29E0-4557-4683-94D4-495C3FD99699}"/>
  </w:font>
  <w:font w:name="Georgia">
    <w:panose1 w:val="02040502050405020303"/>
    <w:charset w:val="00"/>
    <w:family w:val="roman"/>
    <w:pitch w:val="variable"/>
    <w:sig w:usb0="00000287" w:usb1="00000000" w:usb2="00000000" w:usb3="00000000" w:csb0="0000009F" w:csb1="00000000"/>
    <w:embedItalic r:id="rId7" w:fontKey="{2000D81A-5BDF-4552-9FCE-0FEDFAA33098}"/>
  </w:font>
  <w:font w:name="Cambria">
    <w:panose1 w:val="02040503050406030204"/>
    <w:charset w:val="00"/>
    <w:family w:val="roman"/>
    <w:pitch w:val="variable"/>
    <w:sig w:usb0="E00006FF" w:usb1="420024FF" w:usb2="02000000" w:usb3="00000000" w:csb0="0000019F" w:csb1="00000000"/>
    <w:embedRegular r:id="rId8" w:fontKey="{A7DE3821-BB4D-4CAA-8E8E-80F40DB5E1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C8191" w14:textId="77777777" w:rsidR="005A578F" w:rsidRDefault="005A578F">
      <w:r>
        <w:separator/>
      </w:r>
    </w:p>
  </w:footnote>
  <w:footnote w:type="continuationSeparator" w:id="0">
    <w:p w14:paraId="105EF99F" w14:textId="77777777" w:rsidR="005A578F" w:rsidRDefault="005A5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6C6F3" w14:textId="77777777" w:rsidR="00B6746F"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17B38B65" wp14:editId="5DF76C8B">
          <wp:simplePos x="0" y="0"/>
          <wp:positionH relativeFrom="page">
            <wp:posOffset>5964222</wp:posOffset>
          </wp:positionH>
          <wp:positionV relativeFrom="page">
            <wp:posOffset>105853</wp:posOffset>
          </wp:positionV>
          <wp:extent cx="654208" cy="594735"/>
          <wp:effectExtent l="0" t="0" r="0" b="0"/>
          <wp:wrapNone/>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4208" cy="5947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EA9"/>
    <w:multiLevelType w:val="multilevel"/>
    <w:tmpl w:val="C4A0BC3C"/>
    <w:lvl w:ilvl="0">
      <w:start w:val="1"/>
      <w:numFmt w:val="lowerRoman"/>
      <w:lvlText w:val="%1."/>
      <w:lvlJc w:val="left"/>
      <w:pPr>
        <w:ind w:left="1094" w:hanging="476"/>
      </w:pPr>
      <w:rPr>
        <w:rFonts w:ascii="Arial" w:eastAsia="Arial" w:hAnsi="Arial" w:cs="Arial"/>
        <w:b/>
        <w:bCs/>
        <w:i w:val="0"/>
        <w:iCs w:val="0"/>
        <w:sz w:val="20"/>
        <w:szCs w:val="20"/>
      </w:rPr>
    </w:lvl>
    <w:lvl w:ilvl="1">
      <w:numFmt w:val="bullet"/>
      <w:lvlText w:val="•"/>
      <w:lvlJc w:val="left"/>
      <w:pPr>
        <w:ind w:left="1926" w:hanging="476"/>
      </w:pPr>
    </w:lvl>
    <w:lvl w:ilvl="2">
      <w:numFmt w:val="bullet"/>
      <w:lvlText w:val="•"/>
      <w:lvlJc w:val="left"/>
      <w:pPr>
        <w:ind w:left="2752" w:hanging="476"/>
      </w:pPr>
    </w:lvl>
    <w:lvl w:ilvl="3">
      <w:numFmt w:val="bullet"/>
      <w:lvlText w:val="•"/>
      <w:lvlJc w:val="left"/>
      <w:pPr>
        <w:ind w:left="3578" w:hanging="476"/>
      </w:pPr>
    </w:lvl>
    <w:lvl w:ilvl="4">
      <w:numFmt w:val="bullet"/>
      <w:lvlText w:val="•"/>
      <w:lvlJc w:val="left"/>
      <w:pPr>
        <w:ind w:left="4404" w:hanging="476"/>
      </w:pPr>
    </w:lvl>
    <w:lvl w:ilvl="5">
      <w:numFmt w:val="bullet"/>
      <w:lvlText w:val="•"/>
      <w:lvlJc w:val="left"/>
      <w:pPr>
        <w:ind w:left="5230" w:hanging="476"/>
      </w:pPr>
    </w:lvl>
    <w:lvl w:ilvl="6">
      <w:numFmt w:val="bullet"/>
      <w:lvlText w:val="•"/>
      <w:lvlJc w:val="left"/>
      <w:pPr>
        <w:ind w:left="6056" w:hanging="476"/>
      </w:pPr>
    </w:lvl>
    <w:lvl w:ilvl="7">
      <w:numFmt w:val="bullet"/>
      <w:lvlText w:val="•"/>
      <w:lvlJc w:val="left"/>
      <w:pPr>
        <w:ind w:left="6882" w:hanging="476"/>
      </w:pPr>
    </w:lvl>
    <w:lvl w:ilvl="8">
      <w:numFmt w:val="bullet"/>
      <w:lvlText w:val="•"/>
      <w:lvlJc w:val="left"/>
      <w:pPr>
        <w:ind w:left="7708" w:hanging="476"/>
      </w:pPr>
    </w:lvl>
  </w:abstractNum>
  <w:abstractNum w:abstractNumId="1" w15:restartNumberingAfterBreak="0">
    <w:nsid w:val="02786AEE"/>
    <w:multiLevelType w:val="hybridMultilevel"/>
    <w:tmpl w:val="A1C215B8"/>
    <w:lvl w:ilvl="0" w:tplc="FFFFFFFF">
      <w:start w:val="1"/>
      <w:numFmt w:val="lowerLetter"/>
      <w:lvlText w:val="%1)"/>
      <w:lvlJc w:val="left"/>
      <w:pPr>
        <w:ind w:left="827" w:hanging="360"/>
      </w:p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2" w15:restartNumberingAfterBreak="0">
    <w:nsid w:val="03D35932"/>
    <w:multiLevelType w:val="multilevel"/>
    <w:tmpl w:val="5E92932A"/>
    <w:lvl w:ilvl="0">
      <w:numFmt w:val="bullet"/>
      <w:lvlText w:val="-"/>
      <w:lvlJc w:val="left"/>
      <w:pPr>
        <w:ind w:left="545" w:hanging="284"/>
      </w:pPr>
      <w:rPr>
        <w:rFonts w:ascii="Verdana" w:eastAsia="Verdana" w:hAnsi="Verdana" w:cs="Verdana"/>
        <w:b w:val="0"/>
        <w:bCs w:val="0"/>
        <w:i w:val="0"/>
        <w:iCs w:val="0"/>
        <w:sz w:val="20"/>
        <w:szCs w:val="20"/>
      </w:rPr>
    </w:lvl>
    <w:lvl w:ilvl="1">
      <w:numFmt w:val="bullet"/>
      <w:lvlText w:val="•"/>
      <w:lvlJc w:val="left"/>
      <w:pPr>
        <w:ind w:left="1422" w:hanging="284"/>
      </w:pPr>
    </w:lvl>
    <w:lvl w:ilvl="2">
      <w:numFmt w:val="bullet"/>
      <w:lvlText w:val="•"/>
      <w:lvlJc w:val="left"/>
      <w:pPr>
        <w:ind w:left="2304" w:hanging="284"/>
      </w:pPr>
    </w:lvl>
    <w:lvl w:ilvl="3">
      <w:numFmt w:val="bullet"/>
      <w:lvlText w:val="•"/>
      <w:lvlJc w:val="left"/>
      <w:pPr>
        <w:ind w:left="3186" w:hanging="283"/>
      </w:pPr>
    </w:lvl>
    <w:lvl w:ilvl="4">
      <w:numFmt w:val="bullet"/>
      <w:lvlText w:val="•"/>
      <w:lvlJc w:val="left"/>
      <w:pPr>
        <w:ind w:left="4068" w:hanging="283"/>
      </w:pPr>
    </w:lvl>
    <w:lvl w:ilvl="5">
      <w:numFmt w:val="bullet"/>
      <w:lvlText w:val="•"/>
      <w:lvlJc w:val="left"/>
      <w:pPr>
        <w:ind w:left="4950" w:hanging="284"/>
      </w:pPr>
    </w:lvl>
    <w:lvl w:ilvl="6">
      <w:numFmt w:val="bullet"/>
      <w:lvlText w:val="•"/>
      <w:lvlJc w:val="left"/>
      <w:pPr>
        <w:ind w:left="5832" w:hanging="282"/>
      </w:pPr>
    </w:lvl>
    <w:lvl w:ilvl="7">
      <w:numFmt w:val="bullet"/>
      <w:lvlText w:val="•"/>
      <w:lvlJc w:val="left"/>
      <w:pPr>
        <w:ind w:left="6714" w:hanging="284"/>
      </w:pPr>
    </w:lvl>
    <w:lvl w:ilvl="8">
      <w:numFmt w:val="bullet"/>
      <w:lvlText w:val="•"/>
      <w:lvlJc w:val="left"/>
      <w:pPr>
        <w:ind w:left="7596" w:hanging="284"/>
      </w:pPr>
    </w:lvl>
  </w:abstractNum>
  <w:abstractNum w:abstractNumId="3" w15:restartNumberingAfterBreak="0">
    <w:nsid w:val="05FE065F"/>
    <w:multiLevelType w:val="hybridMultilevel"/>
    <w:tmpl w:val="AB008B1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9454E14"/>
    <w:multiLevelType w:val="multilevel"/>
    <w:tmpl w:val="319A5B64"/>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F75175"/>
    <w:multiLevelType w:val="hybridMultilevel"/>
    <w:tmpl w:val="7654F2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B136A76"/>
    <w:multiLevelType w:val="multilevel"/>
    <w:tmpl w:val="0D1EA824"/>
    <w:lvl w:ilvl="0">
      <w:start w:val="5"/>
      <w:numFmt w:val="decimal"/>
      <w:lvlText w:val="%1"/>
      <w:lvlJc w:val="left"/>
      <w:pPr>
        <w:ind w:left="374" w:hanging="636"/>
      </w:pPr>
    </w:lvl>
    <w:lvl w:ilvl="1">
      <w:start w:val="2"/>
      <w:numFmt w:val="decimal"/>
      <w:lvlText w:val="%1.%2."/>
      <w:lvlJc w:val="left"/>
      <w:pPr>
        <w:ind w:left="374" w:hanging="636"/>
      </w:pPr>
      <w:rPr>
        <w:rFonts w:ascii="Verdana" w:eastAsia="Verdana" w:hAnsi="Verdana" w:cs="Verdana"/>
        <w:b/>
        <w:bCs/>
        <w:i w:val="0"/>
        <w:iCs w:val="0"/>
        <w:sz w:val="20"/>
        <w:szCs w:val="20"/>
      </w:rPr>
    </w:lvl>
    <w:lvl w:ilvl="2">
      <w:start w:val="1"/>
      <w:numFmt w:val="lowerLetter"/>
      <w:lvlText w:val="%3)"/>
      <w:lvlJc w:val="left"/>
      <w:pPr>
        <w:ind w:left="1094" w:hanging="360"/>
      </w:pPr>
      <w:rPr>
        <w:rFonts w:ascii="Arial" w:eastAsia="Arial" w:hAnsi="Arial" w:cs="Arial"/>
        <w:b/>
        <w:bCs/>
        <w:i w:val="0"/>
        <w:iCs w:val="0"/>
        <w:sz w:val="20"/>
        <w:szCs w:val="20"/>
      </w:rPr>
    </w:lvl>
    <w:lvl w:ilvl="3">
      <w:numFmt w:val="bullet"/>
      <w:lvlText w:val="•"/>
      <w:lvlJc w:val="left"/>
      <w:pPr>
        <w:ind w:left="2935" w:hanging="360"/>
      </w:pPr>
    </w:lvl>
    <w:lvl w:ilvl="4">
      <w:numFmt w:val="bullet"/>
      <w:lvlText w:val="•"/>
      <w:lvlJc w:val="left"/>
      <w:pPr>
        <w:ind w:left="3853" w:hanging="360"/>
      </w:pPr>
    </w:lvl>
    <w:lvl w:ilvl="5">
      <w:numFmt w:val="bullet"/>
      <w:lvlText w:val="•"/>
      <w:lvlJc w:val="left"/>
      <w:pPr>
        <w:ind w:left="4771" w:hanging="360"/>
      </w:pPr>
    </w:lvl>
    <w:lvl w:ilvl="6">
      <w:numFmt w:val="bullet"/>
      <w:lvlText w:val="•"/>
      <w:lvlJc w:val="left"/>
      <w:pPr>
        <w:ind w:left="5688" w:hanging="360"/>
      </w:pPr>
    </w:lvl>
    <w:lvl w:ilvl="7">
      <w:numFmt w:val="bullet"/>
      <w:lvlText w:val="•"/>
      <w:lvlJc w:val="left"/>
      <w:pPr>
        <w:ind w:left="6606" w:hanging="360"/>
      </w:pPr>
    </w:lvl>
    <w:lvl w:ilvl="8">
      <w:numFmt w:val="bullet"/>
      <w:lvlText w:val="•"/>
      <w:lvlJc w:val="left"/>
      <w:pPr>
        <w:ind w:left="7524" w:hanging="360"/>
      </w:pPr>
    </w:lvl>
  </w:abstractNum>
  <w:abstractNum w:abstractNumId="7" w15:restartNumberingAfterBreak="0">
    <w:nsid w:val="1C076EE5"/>
    <w:multiLevelType w:val="multilevel"/>
    <w:tmpl w:val="38A0A672"/>
    <w:lvl w:ilvl="0">
      <w:start w:val="12"/>
      <w:numFmt w:val="decimal"/>
      <w:lvlText w:val="%1."/>
      <w:lvlJc w:val="left"/>
      <w:pPr>
        <w:ind w:left="529" w:hanging="423"/>
      </w:pPr>
      <w:rPr>
        <w:rFonts w:ascii="Verdana" w:eastAsia="Verdana" w:hAnsi="Verdana" w:cs="Verdana"/>
        <w:b/>
        <w:bCs/>
        <w:i w:val="0"/>
        <w:iCs w:val="0"/>
        <w:sz w:val="20"/>
        <w:szCs w:val="20"/>
      </w:rPr>
    </w:lvl>
    <w:lvl w:ilvl="1">
      <w:start w:val="1"/>
      <w:numFmt w:val="lowerLetter"/>
      <w:lvlText w:val="%2."/>
      <w:lvlJc w:val="left"/>
      <w:pPr>
        <w:ind w:left="1197" w:hanging="430"/>
      </w:pPr>
      <w:rPr>
        <w:rFonts w:ascii="Arial" w:eastAsia="Arial" w:hAnsi="Arial" w:cs="Arial"/>
        <w:b/>
        <w:bCs/>
        <w:i w:val="0"/>
        <w:iCs w:val="0"/>
        <w:sz w:val="20"/>
        <w:szCs w:val="20"/>
      </w:rPr>
    </w:lvl>
    <w:lvl w:ilvl="2">
      <w:numFmt w:val="bullet"/>
      <w:lvlText w:val="•"/>
      <w:lvlJc w:val="left"/>
      <w:pPr>
        <w:ind w:left="2046" w:hanging="430"/>
      </w:pPr>
    </w:lvl>
    <w:lvl w:ilvl="3">
      <w:numFmt w:val="bullet"/>
      <w:lvlText w:val="•"/>
      <w:lvlJc w:val="left"/>
      <w:pPr>
        <w:ind w:left="2893" w:hanging="430"/>
      </w:pPr>
    </w:lvl>
    <w:lvl w:ilvl="4">
      <w:numFmt w:val="bullet"/>
      <w:lvlText w:val="•"/>
      <w:lvlJc w:val="left"/>
      <w:pPr>
        <w:ind w:left="3739" w:hanging="430"/>
      </w:pPr>
    </w:lvl>
    <w:lvl w:ilvl="5">
      <w:numFmt w:val="bullet"/>
      <w:lvlText w:val="•"/>
      <w:lvlJc w:val="left"/>
      <w:pPr>
        <w:ind w:left="4586" w:hanging="430"/>
      </w:pPr>
    </w:lvl>
    <w:lvl w:ilvl="6">
      <w:numFmt w:val="bullet"/>
      <w:lvlText w:val="•"/>
      <w:lvlJc w:val="left"/>
      <w:pPr>
        <w:ind w:left="5432" w:hanging="430"/>
      </w:pPr>
    </w:lvl>
    <w:lvl w:ilvl="7">
      <w:numFmt w:val="bullet"/>
      <w:lvlText w:val="•"/>
      <w:lvlJc w:val="left"/>
      <w:pPr>
        <w:ind w:left="6279" w:hanging="430"/>
      </w:pPr>
    </w:lvl>
    <w:lvl w:ilvl="8">
      <w:numFmt w:val="bullet"/>
      <w:lvlText w:val="•"/>
      <w:lvlJc w:val="left"/>
      <w:pPr>
        <w:ind w:left="7125" w:hanging="430"/>
      </w:pPr>
    </w:lvl>
  </w:abstractNum>
  <w:abstractNum w:abstractNumId="8" w15:restartNumberingAfterBreak="0">
    <w:nsid w:val="1CC5638A"/>
    <w:multiLevelType w:val="multilevel"/>
    <w:tmpl w:val="F5AA3D86"/>
    <w:lvl w:ilvl="0">
      <w:numFmt w:val="bullet"/>
      <w:lvlText w:val="●"/>
      <w:lvlJc w:val="left"/>
      <w:pPr>
        <w:ind w:left="1094" w:hanging="360"/>
      </w:pPr>
      <w:rPr>
        <w:rFonts w:ascii="Times New Roman" w:eastAsia="Times New Roman" w:hAnsi="Times New Roman" w:cs="Times New Roman"/>
        <w:b w:val="0"/>
        <w:bCs w:val="0"/>
        <w:i w:val="0"/>
        <w:iCs w:val="0"/>
        <w:sz w:val="20"/>
        <w:szCs w:val="20"/>
      </w:rPr>
    </w:lvl>
    <w:lvl w:ilvl="1">
      <w:numFmt w:val="bullet"/>
      <w:lvlText w:val="•"/>
      <w:lvlJc w:val="left"/>
      <w:pPr>
        <w:ind w:left="1926" w:hanging="360"/>
      </w:pPr>
    </w:lvl>
    <w:lvl w:ilvl="2">
      <w:numFmt w:val="bullet"/>
      <w:lvlText w:val="•"/>
      <w:lvlJc w:val="left"/>
      <w:pPr>
        <w:ind w:left="2752" w:hanging="360"/>
      </w:pPr>
    </w:lvl>
    <w:lvl w:ilvl="3">
      <w:numFmt w:val="bullet"/>
      <w:lvlText w:val="•"/>
      <w:lvlJc w:val="left"/>
      <w:pPr>
        <w:ind w:left="3578" w:hanging="360"/>
      </w:pPr>
    </w:lvl>
    <w:lvl w:ilvl="4">
      <w:numFmt w:val="bullet"/>
      <w:lvlText w:val="•"/>
      <w:lvlJc w:val="left"/>
      <w:pPr>
        <w:ind w:left="4404" w:hanging="360"/>
      </w:pPr>
    </w:lvl>
    <w:lvl w:ilvl="5">
      <w:numFmt w:val="bullet"/>
      <w:lvlText w:val="•"/>
      <w:lvlJc w:val="left"/>
      <w:pPr>
        <w:ind w:left="5230" w:hanging="360"/>
      </w:pPr>
    </w:lvl>
    <w:lvl w:ilvl="6">
      <w:numFmt w:val="bullet"/>
      <w:lvlText w:val="•"/>
      <w:lvlJc w:val="left"/>
      <w:pPr>
        <w:ind w:left="6056" w:hanging="360"/>
      </w:pPr>
    </w:lvl>
    <w:lvl w:ilvl="7">
      <w:numFmt w:val="bullet"/>
      <w:lvlText w:val="•"/>
      <w:lvlJc w:val="left"/>
      <w:pPr>
        <w:ind w:left="6882" w:hanging="360"/>
      </w:pPr>
    </w:lvl>
    <w:lvl w:ilvl="8">
      <w:numFmt w:val="bullet"/>
      <w:lvlText w:val="•"/>
      <w:lvlJc w:val="left"/>
      <w:pPr>
        <w:ind w:left="7708" w:hanging="360"/>
      </w:pPr>
    </w:lvl>
  </w:abstractNum>
  <w:abstractNum w:abstractNumId="9" w15:restartNumberingAfterBreak="0">
    <w:nsid w:val="1D114B86"/>
    <w:multiLevelType w:val="multilevel"/>
    <w:tmpl w:val="474EE92C"/>
    <w:lvl w:ilvl="0">
      <w:numFmt w:val="bullet"/>
      <w:lvlText w:val="●"/>
      <w:lvlJc w:val="left"/>
      <w:pPr>
        <w:ind w:left="982" w:hanging="720"/>
      </w:pPr>
      <w:rPr>
        <w:rFonts w:ascii="Verdana" w:eastAsia="Verdana" w:hAnsi="Verdana" w:cs="Verdana"/>
        <w:b w:val="0"/>
        <w:bCs w:val="0"/>
        <w:i w:val="0"/>
        <w:iCs w:val="0"/>
        <w:sz w:val="20"/>
        <w:szCs w:val="20"/>
      </w:rPr>
    </w:lvl>
    <w:lvl w:ilvl="1">
      <w:numFmt w:val="bullet"/>
      <w:lvlText w:val="●"/>
      <w:lvlJc w:val="left"/>
      <w:pPr>
        <w:ind w:left="982" w:hanging="360"/>
      </w:pPr>
      <w:rPr>
        <w:rFonts w:ascii="Times New Roman" w:eastAsia="Times New Roman" w:hAnsi="Times New Roman" w:cs="Times New Roman"/>
        <w:b w:val="0"/>
        <w:bCs w:val="0"/>
        <w:i w:val="0"/>
        <w:iCs w:val="0"/>
        <w:sz w:val="20"/>
        <w:szCs w:val="20"/>
      </w:r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0" w15:restartNumberingAfterBreak="0">
    <w:nsid w:val="21282CB0"/>
    <w:multiLevelType w:val="multilevel"/>
    <w:tmpl w:val="3EC2EC58"/>
    <w:lvl w:ilvl="0">
      <w:start w:val="1"/>
      <w:numFmt w:val="bullet"/>
      <w:lvlText w:val="●"/>
      <w:lvlJc w:val="left"/>
      <w:pPr>
        <w:ind w:left="878" w:hanging="360"/>
      </w:pPr>
      <w:rPr>
        <w:rFonts w:ascii="Noto Sans Symbols" w:eastAsia="Noto Sans Symbols" w:hAnsi="Noto Sans Symbols" w:cs="Noto Sans Symbols"/>
      </w:rPr>
    </w:lvl>
    <w:lvl w:ilvl="1">
      <w:start w:val="1"/>
      <w:numFmt w:val="bullet"/>
      <w:lvlText w:val="o"/>
      <w:lvlJc w:val="left"/>
      <w:pPr>
        <w:ind w:left="1598" w:hanging="360"/>
      </w:pPr>
      <w:rPr>
        <w:rFonts w:ascii="Courier New" w:eastAsia="Courier New" w:hAnsi="Courier New" w:cs="Courier New"/>
      </w:rPr>
    </w:lvl>
    <w:lvl w:ilvl="2">
      <w:start w:val="1"/>
      <w:numFmt w:val="bullet"/>
      <w:lvlText w:val="▪"/>
      <w:lvlJc w:val="left"/>
      <w:pPr>
        <w:ind w:left="2318" w:hanging="360"/>
      </w:pPr>
      <w:rPr>
        <w:rFonts w:ascii="Noto Sans Symbols" w:eastAsia="Noto Sans Symbols" w:hAnsi="Noto Sans Symbols" w:cs="Noto Sans Symbols"/>
      </w:rPr>
    </w:lvl>
    <w:lvl w:ilvl="3">
      <w:start w:val="1"/>
      <w:numFmt w:val="bullet"/>
      <w:lvlText w:val="●"/>
      <w:lvlJc w:val="left"/>
      <w:pPr>
        <w:ind w:left="3038" w:hanging="360"/>
      </w:pPr>
      <w:rPr>
        <w:rFonts w:ascii="Noto Sans Symbols" w:eastAsia="Noto Sans Symbols" w:hAnsi="Noto Sans Symbols" w:cs="Noto Sans Symbols"/>
      </w:rPr>
    </w:lvl>
    <w:lvl w:ilvl="4">
      <w:start w:val="1"/>
      <w:numFmt w:val="bullet"/>
      <w:lvlText w:val="o"/>
      <w:lvlJc w:val="left"/>
      <w:pPr>
        <w:ind w:left="3758" w:hanging="360"/>
      </w:pPr>
      <w:rPr>
        <w:rFonts w:ascii="Courier New" w:eastAsia="Courier New" w:hAnsi="Courier New" w:cs="Courier New"/>
      </w:rPr>
    </w:lvl>
    <w:lvl w:ilvl="5">
      <w:start w:val="1"/>
      <w:numFmt w:val="bullet"/>
      <w:lvlText w:val="▪"/>
      <w:lvlJc w:val="left"/>
      <w:pPr>
        <w:ind w:left="4478" w:hanging="360"/>
      </w:pPr>
      <w:rPr>
        <w:rFonts w:ascii="Noto Sans Symbols" w:eastAsia="Noto Sans Symbols" w:hAnsi="Noto Sans Symbols" w:cs="Noto Sans Symbols"/>
      </w:rPr>
    </w:lvl>
    <w:lvl w:ilvl="6">
      <w:start w:val="1"/>
      <w:numFmt w:val="bullet"/>
      <w:lvlText w:val="●"/>
      <w:lvlJc w:val="left"/>
      <w:pPr>
        <w:ind w:left="5198" w:hanging="360"/>
      </w:pPr>
      <w:rPr>
        <w:rFonts w:ascii="Noto Sans Symbols" w:eastAsia="Noto Sans Symbols" w:hAnsi="Noto Sans Symbols" w:cs="Noto Sans Symbols"/>
      </w:rPr>
    </w:lvl>
    <w:lvl w:ilvl="7">
      <w:start w:val="1"/>
      <w:numFmt w:val="bullet"/>
      <w:lvlText w:val="o"/>
      <w:lvlJc w:val="left"/>
      <w:pPr>
        <w:ind w:left="5918" w:hanging="360"/>
      </w:pPr>
      <w:rPr>
        <w:rFonts w:ascii="Courier New" w:eastAsia="Courier New" w:hAnsi="Courier New" w:cs="Courier New"/>
      </w:rPr>
    </w:lvl>
    <w:lvl w:ilvl="8">
      <w:start w:val="1"/>
      <w:numFmt w:val="bullet"/>
      <w:lvlText w:val="▪"/>
      <w:lvlJc w:val="left"/>
      <w:pPr>
        <w:ind w:left="6638" w:hanging="360"/>
      </w:pPr>
      <w:rPr>
        <w:rFonts w:ascii="Noto Sans Symbols" w:eastAsia="Noto Sans Symbols" w:hAnsi="Noto Sans Symbols" w:cs="Noto Sans Symbols"/>
      </w:rPr>
    </w:lvl>
  </w:abstractNum>
  <w:abstractNum w:abstractNumId="11" w15:restartNumberingAfterBreak="0">
    <w:nsid w:val="2CEB71F5"/>
    <w:multiLevelType w:val="multilevel"/>
    <w:tmpl w:val="2208DC1E"/>
    <w:lvl w:ilvl="0">
      <w:start w:val="1"/>
      <w:numFmt w:val="decimal"/>
      <w:lvlText w:val="(%1)"/>
      <w:lvlJc w:val="left"/>
      <w:pPr>
        <w:ind w:left="720" w:hanging="720"/>
      </w:pPr>
      <w:rPr>
        <w:b w:val="0"/>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28C6046"/>
    <w:multiLevelType w:val="multilevel"/>
    <w:tmpl w:val="46D48A7C"/>
    <w:lvl w:ilvl="0">
      <w:start w:val="5"/>
      <w:numFmt w:val="decimal"/>
      <w:lvlText w:val="%1"/>
      <w:lvlJc w:val="left"/>
      <w:pPr>
        <w:ind w:left="374" w:hanging="636"/>
      </w:pPr>
    </w:lvl>
    <w:lvl w:ilvl="1">
      <w:start w:val="2"/>
      <w:numFmt w:val="decimal"/>
      <w:lvlText w:val="%1.%2."/>
      <w:lvlJc w:val="left"/>
      <w:pPr>
        <w:ind w:left="374" w:hanging="636"/>
      </w:pPr>
      <w:rPr>
        <w:rFonts w:ascii="Verdana" w:eastAsia="Verdana" w:hAnsi="Verdana" w:cs="Verdana"/>
        <w:b/>
        <w:bCs/>
        <w:i w:val="0"/>
        <w:iCs w:val="0"/>
        <w:sz w:val="20"/>
        <w:szCs w:val="20"/>
      </w:rPr>
    </w:lvl>
    <w:lvl w:ilvl="2">
      <w:start w:val="1"/>
      <w:numFmt w:val="lowerLetter"/>
      <w:lvlText w:val="%3)"/>
      <w:lvlJc w:val="left"/>
      <w:pPr>
        <w:ind w:left="1094" w:hanging="360"/>
      </w:pPr>
      <w:rPr>
        <w:rFonts w:ascii="Arial" w:eastAsia="Arial" w:hAnsi="Arial" w:cs="Arial"/>
        <w:b/>
        <w:bCs/>
        <w:i w:val="0"/>
        <w:iCs w:val="0"/>
        <w:sz w:val="20"/>
        <w:szCs w:val="20"/>
      </w:rPr>
    </w:lvl>
    <w:lvl w:ilvl="3">
      <w:numFmt w:val="bullet"/>
      <w:lvlText w:val="•"/>
      <w:lvlJc w:val="left"/>
      <w:pPr>
        <w:ind w:left="2935" w:hanging="360"/>
      </w:pPr>
    </w:lvl>
    <w:lvl w:ilvl="4">
      <w:numFmt w:val="bullet"/>
      <w:lvlText w:val="•"/>
      <w:lvlJc w:val="left"/>
      <w:pPr>
        <w:ind w:left="3853" w:hanging="360"/>
      </w:pPr>
    </w:lvl>
    <w:lvl w:ilvl="5">
      <w:numFmt w:val="bullet"/>
      <w:lvlText w:val="•"/>
      <w:lvlJc w:val="left"/>
      <w:pPr>
        <w:ind w:left="4771" w:hanging="360"/>
      </w:pPr>
    </w:lvl>
    <w:lvl w:ilvl="6">
      <w:numFmt w:val="bullet"/>
      <w:lvlText w:val="•"/>
      <w:lvlJc w:val="left"/>
      <w:pPr>
        <w:ind w:left="5688" w:hanging="360"/>
      </w:pPr>
    </w:lvl>
    <w:lvl w:ilvl="7">
      <w:numFmt w:val="bullet"/>
      <w:lvlText w:val="•"/>
      <w:lvlJc w:val="left"/>
      <w:pPr>
        <w:ind w:left="6606" w:hanging="360"/>
      </w:pPr>
    </w:lvl>
    <w:lvl w:ilvl="8">
      <w:numFmt w:val="bullet"/>
      <w:lvlText w:val="•"/>
      <w:lvlJc w:val="left"/>
      <w:pPr>
        <w:ind w:left="7524" w:hanging="360"/>
      </w:pPr>
    </w:lvl>
  </w:abstractNum>
  <w:abstractNum w:abstractNumId="13" w15:restartNumberingAfterBreak="0">
    <w:nsid w:val="35E007B3"/>
    <w:multiLevelType w:val="multilevel"/>
    <w:tmpl w:val="395AC522"/>
    <w:lvl w:ilvl="0">
      <w:start w:val="1"/>
      <w:numFmt w:val="lowerLetter"/>
      <w:lvlText w:val="%1)"/>
      <w:lvlJc w:val="left"/>
      <w:pPr>
        <w:ind w:left="1004" w:hanging="360"/>
      </w:pPr>
      <w:rPr>
        <w:b/>
        <w:bCs/>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 w15:restartNumberingAfterBreak="0">
    <w:nsid w:val="39577EEE"/>
    <w:multiLevelType w:val="hybridMultilevel"/>
    <w:tmpl w:val="A1C215B8"/>
    <w:lvl w:ilvl="0" w:tplc="340A0017">
      <w:start w:val="1"/>
      <w:numFmt w:val="lowerLetter"/>
      <w:lvlText w:val="%1)"/>
      <w:lvlJc w:val="left"/>
      <w:pPr>
        <w:ind w:left="827" w:hanging="360"/>
      </w:pPr>
    </w:lvl>
    <w:lvl w:ilvl="1" w:tplc="340A0019" w:tentative="1">
      <w:start w:val="1"/>
      <w:numFmt w:val="lowerLetter"/>
      <w:lvlText w:val="%2."/>
      <w:lvlJc w:val="left"/>
      <w:pPr>
        <w:ind w:left="1547" w:hanging="360"/>
      </w:pPr>
    </w:lvl>
    <w:lvl w:ilvl="2" w:tplc="340A001B" w:tentative="1">
      <w:start w:val="1"/>
      <w:numFmt w:val="lowerRoman"/>
      <w:lvlText w:val="%3."/>
      <w:lvlJc w:val="right"/>
      <w:pPr>
        <w:ind w:left="2267" w:hanging="180"/>
      </w:pPr>
    </w:lvl>
    <w:lvl w:ilvl="3" w:tplc="340A000F" w:tentative="1">
      <w:start w:val="1"/>
      <w:numFmt w:val="decimal"/>
      <w:lvlText w:val="%4."/>
      <w:lvlJc w:val="left"/>
      <w:pPr>
        <w:ind w:left="2987" w:hanging="360"/>
      </w:pPr>
    </w:lvl>
    <w:lvl w:ilvl="4" w:tplc="340A0019" w:tentative="1">
      <w:start w:val="1"/>
      <w:numFmt w:val="lowerLetter"/>
      <w:lvlText w:val="%5."/>
      <w:lvlJc w:val="left"/>
      <w:pPr>
        <w:ind w:left="3707" w:hanging="360"/>
      </w:pPr>
    </w:lvl>
    <w:lvl w:ilvl="5" w:tplc="340A001B" w:tentative="1">
      <w:start w:val="1"/>
      <w:numFmt w:val="lowerRoman"/>
      <w:lvlText w:val="%6."/>
      <w:lvlJc w:val="right"/>
      <w:pPr>
        <w:ind w:left="4427" w:hanging="180"/>
      </w:pPr>
    </w:lvl>
    <w:lvl w:ilvl="6" w:tplc="340A000F" w:tentative="1">
      <w:start w:val="1"/>
      <w:numFmt w:val="decimal"/>
      <w:lvlText w:val="%7."/>
      <w:lvlJc w:val="left"/>
      <w:pPr>
        <w:ind w:left="5147" w:hanging="360"/>
      </w:pPr>
    </w:lvl>
    <w:lvl w:ilvl="7" w:tplc="340A0019" w:tentative="1">
      <w:start w:val="1"/>
      <w:numFmt w:val="lowerLetter"/>
      <w:lvlText w:val="%8."/>
      <w:lvlJc w:val="left"/>
      <w:pPr>
        <w:ind w:left="5867" w:hanging="360"/>
      </w:pPr>
    </w:lvl>
    <w:lvl w:ilvl="8" w:tplc="340A001B" w:tentative="1">
      <w:start w:val="1"/>
      <w:numFmt w:val="lowerRoman"/>
      <w:lvlText w:val="%9."/>
      <w:lvlJc w:val="right"/>
      <w:pPr>
        <w:ind w:left="6587" w:hanging="180"/>
      </w:pPr>
    </w:lvl>
  </w:abstractNum>
  <w:abstractNum w:abstractNumId="15" w15:restartNumberingAfterBreak="0">
    <w:nsid w:val="3C57080D"/>
    <w:multiLevelType w:val="multilevel"/>
    <w:tmpl w:val="086EA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076738"/>
    <w:multiLevelType w:val="hybridMultilevel"/>
    <w:tmpl w:val="E7BA8D24"/>
    <w:lvl w:ilvl="0" w:tplc="4C9A0194">
      <w:start w:val="1"/>
      <w:numFmt w:val="lowerLetter"/>
      <w:lvlText w:val="%1)"/>
      <w:lvlJc w:val="left"/>
      <w:pPr>
        <w:ind w:left="518" w:hanging="360"/>
      </w:pPr>
      <w:rPr>
        <w:rFonts w:hint="default"/>
      </w:rPr>
    </w:lvl>
    <w:lvl w:ilvl="1" w:tplc="340A0019" w:tentative="1">
      <w:start w:val="1"/>
      <w:numFmt w:val="lowerLetter"/>
      <w:lvlText w:val="%2."/>
      <w:lvlJc w:val="left"/>
      <w:pPr>
        <w:ind w:left="1238" w:hanging="360"/>
      </w:pPr>
    </w:lvl>
    <w:lvl w:ilvl="2" w:tplc="340A001B" w:tentative="1">
      <w:start w:val="1"/>
      <w:numFmt w:val="lowerRoman"/>
      <w:lvlText w:val="%3."/>
      <w:lvlJc w:val="right"/>
      <w:pPr>
        <w:ind w:left="1958" w:hanging="180"/>
      </w:pPr>
    </w:lvl>
    <w:lvl w:ilvl="3" w:tplc="340A000F" w:tentative="1">
      <w:start w:val="1"/>
      <w:numFmt w:val="decimal"/>
      <w:lvlText w:val="%4."/>
      <w:lvlJc w:val="left"/>
      <w:pPr>
        <w:ind w:left="2678" w:hanging="360"/>
      </w:pPr>
    </w:lvl>
    <w:lvl w:ilvl="4" w:tplc="340A0019" w:tentative="1">
      <w:start w:val="1"/>
      <w:numFmt w:val="lowerLetter"/>
      <w:lvlText w:val="%5."/>
      <w:lvlJc w:val="left"/>
      <w:pPr>
        <w:ind w:left="3398" w:hanging="360"/>
      </w:pPr>
    </w:lvl>
    <w:lvl w:ilvl="5" w:tplc="340A001B" w:tentative="1">
      <w:start w:val="1"/>
      <w:numFmt w:val="lowerRoman"/>
      <w:lvlText w:val="%6."/>
      <w:lvlJc w:val="right"/>
      <w:pPr>
        <w:ind w:left="4118" w:hanging="180"/>
      </w:pPr>
    </w:lvl>
    <w:lvl w:ilvl="6" w:tplc="340A000F" w:tentative="1">
      <w:start w:val="1"/>
      <w:numFmt w:val="decimal"/>
      <w:lvlText w:val="%7."/>
      <w:lvlJc w:val="left"/>
      <w:pPr>
        <w:ind w:left="4838" w:hanging="360"/>
      </w:pPr>
    </w:lvl>
    <w:lvl w:ilvl="7" w:tplc="340A0019" w:tentative="1">
      <w:start w:val="1"/>
      <w:numFmt w:val="lowerLetter"/>
      <w:lvlText w:val="%8."/>
      <w:lvlJc w:val="left"/>
      <w:pPr>
        <w:ind w:left="5558" w:hanging="360"/>
      </w:pPr>
    </w:lvl>
    <w:lvl w:ilvl="8" w:tplc="340A001B" w:tentative="1">
      <w:start w:val="1"/>
      <w:numFmt w:val="lowerRoman"/>
      <w:lvlText w:val="%9."/>
      <w:lvlJc w:val="right"/>
      <w:pPr>
        <w:ind w:left="6278" w:hanging="180"/>
      </w:pPr>
    </w:lvl>
  </w:abstractNum>
  <w:abstractNum w:abstractNumId="17" w15:restartNumberingAfterBreak="0">
    <w:nsid w:val="41727254"/>
    <w:multiLevelType w:val="multilevel"/>
    <w:tmpl w:val="9C18DA9E"/>
    <w:lvl w:ilvl="0">
      <w:start w:val="1"/>
      <w:numFmt w:val="lowerRoman"/>
      <w:lvlText w:val="%1."/>
      <w:lvlJc w:val="left"/>
      <w:pPr>
        <w:ind w:left="1094" w:hanging="476"/>
      </w:pPr>
      <w:rPr>
        <w:rFonts w:ascii="Arial" w:eastAsia="Arial" w:hAnsi="Arial" w:cs="Arial"/>
        <w:b/>
        <w:bCs/>
        <w:i w:val="0"/>
        <w:iCs w:val="0"/>
        <w:sz w:val="20"/>
        <w:szCs w:val="20"/>
      </w:rPr>
    </w:lvl>
    <w:lvl w:ilvl="1">
      <w:numFmt w:val="bullet"/>
      <w:lvlText w:val="•"/>
      <w:lvlJc w:val="left"/>
      <w:pPr>
        <w:ind w:left="1926" w:hanging="476"/>
      </w:pPr>
    </w:lvl>
    <w:lvl w:ilvl="2">
      <w:numFmt w:val="bullet"/>
      <w:lvlText w:val="•"/>
      <w:lvlJc w:val="left"/>
      <w:pPr>
        <w:ind w:left="2752" w:hanging="476"/>
      </w:pPr>
    </w:lvl>
    <w:lvl w:ilvl="3">
      <w:numFmt w:val="bullet"/>
      <w:lvlText w:val="•"/>
      <w:lvlJc w:val="left"/>
      <w:pPr>
        <w:ind w:left="3578" w:hanging="476"/>
      </w:pPr>
    </w:lvl>
    <w:lvl w:ilvl="4">
      <w:numFmt w:val="bullet"/>
      <w:lvlText w:val="•"/>
      <w:lvlJc w:val="left"/>
      <w:pPr>
        <w:ind w:left="4404" w:hanging="476"/>
      </w:pPr>
    </w:lvl>
    <w:lvl w:ilvl="5">
      <w:numFmt w:val="bullet"/>
      <w:lvlText w:val="•"/>
      <w:lvlJc w:val="left"/>
      <w:pPr>
        <w:ind w:left="5230" w:hanging="476"/>
      </w:pPr>
    </w:lvl>
    <w:lvl w:ilvl="6">
      <w:numFmt w:val="bullet"/>
      <w:lvlText w:val="•"/>
      <w:lvlJc w:val="left"/>
      <w:pPr>
        <w:ind w:left="6056" w:hanging="476"/>
      </w:pPr>
    </w:lvl>
    <w:lvl w:ilvl="7">
      <w:numFmt w:val="bullet"/>
      <w:lvlText w:val="•"/>
      <w:lvlJc w:val="left"/>
      <w:pPr>
        <w:ind w:left="6882" w:hanging="476"/>
      </w:pPr>
    </w:lvl>
    <w:lvl w:ilvl="8">
      <w:numFmt w:val="bullet"/>
      <w:lvlText w:val="•"/>
      <w:lvlJc w:val="left"/>
      <w:pPr>
        <w:ind w:left="7708" w:hanging="476"/>
      </w:pPr>
    </w:lvl>
  </w:abstractNum>
  <w:abstractNum w:abstractNumId="18" w15:restartNumberingAfterBreak="0">
    <w:nsid w:val="46684FC7"/>
    <w:multiLevelType w:val="multilevel"/>
    <w:tmpl w:val="9F6EDF52"/>
    <w:lvl w:ilvl="0">
      <w:start w:val="1"/>
      <w:numFmt w:val="decimal"/>
      <w:lvlText w:val="(%1)"/>
      <w:lvlJc w:val="left"/>
      <w:pPr>
        <w:ind w:left="982" w:hanging="720"/>
      </w:pPr>
      <w:rPr>
        <w:rFonts w:ascii="Verdana" w:eastAsia="Verdana" w:hAnsi="Verdana" w:cs="Verdana"/>
        <w:b/>
        <w:bCs/>
        <w:i w:val="0"/>
        <w:iCs w:val="0"/>
        <w:sz w:val="20"/>
        <w:szCs w:val="20"/>
      </w:rPr>
    </w:lvl>
    <w:lvl w:ilvl="1">
      <w:start w:val="1"/>
      <w:numFmt w:val="lowerLetter"/>
      <w:lvlText w:val="%2)"/>
      <w:lvlJc w:val="left"/>
      <w:pPr>
        <w:ind w:left="982" w:hanging="360"/>
      </w:pPr>
      <w:rPr>
        <w:rFonts w:ascii="Arial" w:eastAsia="Arial" w:hAnsi="Arial" w:cs="Arial"/>
        <w:b/>
        <w:bCs/>
        <w:i w:val="0"/>
        <w:iCs w:val="0"/>
        <w:sz w:val="20"/>
        <w:szCs w:val="20"/>
      </w:r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9" w15:restartNumberingAfterBreak="0">
    <w:nsid w:val="484673D4"/>
    <w:multiLevelType w:val="multilevel"/>
    <w:tmpl w:val="9B3279DA"/>
    <w:lvl w:ilvl="0">
      <w:start w:val="1"/>
      <w:numFmt w:val="lowerLetter"/>
      <w:lvlText w:val="%1)"/>
      <w:lvlJc w:val="left"/>
      <w:pPr>
        <w:ind w:left="467" w:hanging="360"/>
      </w:pPr>
      <w:rPr>
        <w:rFonts w:ascii="Arial" w:eastAsia="Arial" w:hAnsi="Arial" w:cs="Arial"/>
        <w:b/>
        <w:bCs/>
        <w:i w:val="0"/>
        <w:iCs w:val="0"/>
        <w:sz w:val="20"/>
        <w:szCs w:val="20"/>
      </w:rPr>
    </w:lvl>
    <w:lvl w:ilvl="1">
      <w:numFmt w:val="bullet"/>
      <w:lvlText w:val="•"/>
      <w:lvlJc w:val="left"/>
      <w:pPr>
        <w:ind w:left="1295" w:hanging="360"/>
      </w:pPr>
    </w:lvl>
    <w:lvl w:ilvl="2">
      <w:numFmt w:val="bullet"/>
      <w:lvlText w:val="•"/>
      <w:lvlJc w:val="left"/>
      <w:pPr>
        <w:ind w:left="2131" w:hanging="360"/>
      </w:pPr>
    </w:lvl>
    <w:lvl w:ilvl="3">
      <w:numFmt w:val="bullet"/>
      <w:lvlText w:val="•"/>
      <w:lvlJc w:val="left"/>
      <w:pPr>
        <w:ind w:left="2967" w:hanging="360"/>
      </w:pPr>
    </w:lvl>
    <w:lvl w:ilvl="4">
      <w:numFmt w:val="bullet"/>
      <w:lvlText w:val="•"/>
      <w:lvlJc w:val="left"/>
      <w:pPr>
        <w:ind w:left="3803" w:hanging="360"/>
      </w:pPr>
    </w:lvl>
    <w:lvl w:ilvl="5">
      <w:numFmt w:val="bullet"/>
      <w:lvlText w:val="•"/>
      <w:lvlJc w:val="left"/>
      <w:pPr>
        <w:ind w:left="4639" w:hanging="360"/>
      </w:pPr>
    </w:lvl>
    <w:lvl w:ilvl="6">
      <w:numFmt w:val="bullet"/>
      <w:lvlText w:val="•"/>
      <w:lvlJc w:val="left"/>
      <w:pPr>
        <w:ind w:left="5475" w:hanging="360"/>
      </w:pPr>
    </w:lvl>
    <w:lvl w:ilvl="7">
      <w:numFmt w:val="bullet"/>
      <w:lvlText w:val="•"/>
      <w:lvlJc w:val="left"/>
      <w:pPr>
        <w:ind w:left="6311" w:hanging="360"/>
      </w:pPr>
    </w:lvl>
    <w:lvl w:ilvl="8">
      <w:numFmt w:val="bullet"/>
      <w:lvlText w:val="•"/>
      <w:lvlJc w:val="left"/>
      <w:pPr>
        <w:ind w:left="7147" w:hanging="360"/>
      </w:pPr>
    </w:lvl>
  </w:abstractNum>
  <w:abstractNum w:abstractNumId="20" w15:restartNumberingAfterBreak="0">
    <w:nsid w:val="54F33CFB"/>
    <w:multiLevelType w:val="hybridMultilevel"/>
    <w:tmpl w:val="A1C215B8"/>
    <w:lvl w:ilvl="0" w:tplc="FFFFFFFF">
      <w:start w:val="1"/>
      <w:numFmt w:val="lowerLetter"/>
      <w:lvlText w:val="%1)"/>
      <w:lvlJc w:val="left"/>
      <w:pPr>
        <w:ind w:left="827" w:hanging="360"/>
      </w:p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21" w15:restartNumberingAfterBreak="0">
    <w:nsid w:val="595B4087"/>
    <w:multiLevelType w:val="hybridMultilevel"/>
    <w:tmpl w:val="84B6E1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CFC0775"/>
    <w:multiLevelType w:val="multilevel"/>
    <w:tmpl w:val="8736C4C8"/>
    <w:lvl w:ilvl="0">
      <w:start w:val="1"/>
      <w:numFmt w:val="lowerLetter"/>
      <w:lvlText w:val="%1)"/>
      <w:lvlJc w:val="left"/>
      <w:pPr>
        <w:ind w:left="1094" w:hanging="360"/>
      </w:pPr>
      <w:rPr>
        <w:rFonts w:ascii="Arial" w:eastAsia="Arial" w:hAnsi="Arial" w:cs="Arial"/>
        <w:b/>
        <w:bCs/>
        <w:i w:val="0"/>
        <w:iCs w:val="0"/>
        <w:sz w:val="20"/>
        <w:szCs w:val="20"/>
      </w:rPr>
    </w:lvl>
    <w:lvl w:ilvl="1">
      <w:numFmt w:val="bullet"/>
      <w:lvlText w:val="•"/>
      <w:lvlJc w:val="left"/>
      <w:pPr>
        <w:ind w:left="1926" w:hanging="360"/>
      </w:pPr>
    </w:lvl>
    <w:lvl w:ilvl="2">
      <w:numFmt w:val="bullet"/>
      <w:lvlText w:val="•"/>
      <w:lvlJc w:val="left"/>
      <w:pPr>
        <w:ind w:left="2752" w:hanging="360"/>
      </w:pPr>
    </w:lvl>
    <w:lvl w:ilvl="3">
      <w:numFmt w:val="bullet"/>
      <w:lvlText w:val="•"/>
      <w:lvlJc w:val="left"/>
      <w:pPr>
        <w:ind w:left="3578" w:hanging="360"/>
      </w:pPr>
    </w:lvl>
    <w:lvl w:ilvl="4">
      <w:numFmt w:val="bullet"/>
      <w:lvlText w:val="•"/>
      <w:lvlJc w:val="left"/>
      <w:pPr>
        <w:ind w:left="4404" w:hanging="360"/>
      </w:pPr>
    </w:lvl>
    <w:lvl w:ilvl="5">
      <w:numFmt w:val="bullet"/>
      <w:lvlText w:val="•"/>
      <w:lvlJc w:val="left"/>
      <w:pPr>
        <w:ind w:left="5230" w:hanging="360"/>
      </w:pPr>
    </w:lvl>
    <w:lvl w:ilvl="6">
      <w:numFmt w:val="bullet"/>
      <w:lvlText w:val="•"/>
      <w:lvlJc w:val="left"/>
      <w:pPr>
        <w:ind w:left="6056" w:hanging="360"/>
      </w:pPr>
    </w:lvl>
    <w:lvl w:ilvl="7">
      <w:numFmt w:val="bullet"/>
      <w:lvlText w:val="•"/>
      <w:lvlJc w:val="left"/>
      <w:pPr>
        <w:ind w:left="6882" w:hanging="360"/>
      </w:pPr>
    </w:lvl>
    <w:lvl w:ilvl="8">
      <w:numFmt w:val="bullet"/>
      <w:lvlText w:val="•"/>
      <w:lvlJc w:val="left"/>
      <w:pPr>
        <w:ind w:left="7708" w:hanging="360"/>
      </w:pPr>
    </w:lvl>
  </w:abstractNum>
  <w:abstractNum w:abstractNumId="23" w15:restartNumberingAfterBreak="0">
    <w:nsid w:val="67F43B20"/>
    <w:multiLevelType w:val="multilevel"/>
    <w:tmpl w:val="EBC6B858"/>
    <w:lvl w:ilvl="0">
      <w:start w:val="1"/>
      <w:numFmt w:val="lowerLetter"/>
      <w:lvlText w:val="%1."/>
      <w:lvlJc w:val="left"/>
      <w:pPr>
        <w:ind w:left="1264" w:hanging="569"/>
      </w:pPr>
      <w:rPr>
        <w:rFonts w:ascii="Arial" w:eastAsia="Arial" w:hAnsi="Arial" w:cs="Arial"/>
        <w:b/>
        <w:bCs/>
        <w:i w:val="0"/>
        <w:iCs w:val="0"/>
        <w:sz w:val="20"/>
        <w:szCs w:val="20"/>
      </w:rPr>
    </w:lvl>
    <w:lvl w:ilvl="1">
      <w:numFmt w:val="bullet"/>
      <w:lvlText w:val="•"/>
      <w:lvlJc w:val="left"/>
      <w:pPr>
        <w:ind w:left="2015" w:hanging="569"/>
      </w:pPr>
    </w:lvl>
    <w:lvl w:ilvl="2">
      <w:numFmt w:val="bullet"/>
      <w:lvlText w:val="•"/>
      <w:lvlJc w:val="left"/>
      <w:pPr>
        <w:ind w:left="2771" w:hanging="569"/>
      </w:pPr>
    </w:lvl>
    <w:lvl w:ilvl="3">
      <w:numFmt w:val="bullet"/>
      <w:lvlText w:val="•"/>
      <w:lvlJc w:val="left"/>
      <w:pPr>
        <w:ind w:left="3527" w:hanging="569"/>
      </w:pPr>
    </w:lvl>
    <w:lvl w:ilvl="4">
      <w:numFmt w:val="bullet"/>
      <w:lvlText w:val="•"/>
      <w:lvlJc w:val="left"/>
      <w:pPr>
        <w:ind w:left="4283" w:hanging="568"/>
      </w:pPr>
    </w:lvl>
    <w:lvl w:ilvl="5">
      <w:numFmt w:val="bullet"/>
      <w:lvlText w:val="•"/>
      <w:lvlJc w:val="left"/>
      <w:pPr>
        <w:ind w:left="5039" w:hanging="569"/>
      </w:pPr>
    </w:lvl>
    <w:lvl w:ilvl="6">
      <w:numFmt w:val="bullet"/>
      <w:lvlText w:val="•"/>
      <w:lvlJc w:val="left"/>
      <w:pPr>
        <w:ind w:left="5795" w:hanging="569"/>
      </w:pPr>
    </w:lvl>
    <w:lvl w:ilvl="7">
      <w:numFmt w:val="bullet"/>
      <w:lvlText w:val="•"/>
      <w:lvlJc w:val="left"/>
      <w:pPr>
        <w:ind w:left="6551" w:hanging="569"/>
      </w:pPr>
    </w:lvl>
    <w:lvl w:ilvl="8">
      <w:numFmt w:val="bullet"/>
      <w:lvlText w:val="•"/>
      <w:lvlJc w:val="left"/>
      <w:pPr>
        <w:ind w:left="7307" w:hanging="567"/>
      </w:pPr>
    </w:lvl>
  </w:abstractNum>
  <w:abstractNum w:abstractNumId="24" w15:restartNumberingAfterBreak="0">
    <w:nsid w:val="681B10B1"/>
    <w:multiLevelType w:val="multilevel"/>
    <w:tmpl w:val="1724005A"/>
    <w:lvl w:ilvl="0">
      <w:start w:val="1"/>
      <w:numFmt w:val="lowerRoman"/>
      <w:lvlText w:val="%1."/>
      <w:lvlJc w:val="left"/>
      <w:pPr>
        <w:ind w:left="1094" w:hanging="487"/>
      </w:pPr>
      <w:rPr>
        <w:rFonts w:ascii="Arial" w:eastAsia="Arial" w:hAnsi="Arial" w:cs="Arial"/>
        <w:b/>
        <w:bCs/>
        <w:i w:val="0"/>
        <w:iCs w:val="0"/>
        <w:sz w:val="20"/>
        <w:szCs w:val="20"/>
      </w:rPr>
    </w:lvl>
    <w:lvl w:ilvl="1">
      <w:numFmt w:val="bullet"/>
      <w:lvlText w:val="•"/>
      <w:lvlJc w:val="left"/>
      <w:pPr>
        <w:ind w:left="1926" w:hanging="488"/>
      </w:pPr>
    </w:lvl>
    <w:lvl w:ilvl="2">
      <w:numFmt w:val="bullet"/>
      <w:lvlText w:val="•"/>
      <w:lvlJc w:val="left"/>
      <w:pPr>
        <w:ind w:left="2752" w:hanging="488"/>
      </w:pPr>
    </w:lvl>
    <w:lvl w:ilvl="3">
      <w:numFmt w:val="bullet"/>
      <w:lvlText w:val="•"/>
      <w:lvlJc w:val="left"/>
      <w:pPr>
        <w:ind w:left="3578" w:hanging="488"/>
      </w:pPr>
    </w:lvl>
    <w:lvl w:ilvl="4">
      <w:numFmt w:val="bullet"/>
      <w:lvlText w:val="•"/>
      <w:lvlJc w:val="left"/>
      <w:pPr>
        <w:ind w:left="4404" w:hanging="488"/>
      </w:pPr>
    </w:lvl>
    <w:lvl w:ilvl="5">
      <w:numFmt w:val="bullet"/>
      <w:lvlText w:val="•"/>
      <w:lvlJc w:val="left"/>
      <w:pPr>
        <w:ind w:left="5230" w:hanging="488"/>
      </w:pPr>
    </w:lvl>
    <w:lvl w:ilvl="6">
      <w:numFmt w:val="bullet"/>
      <w:lvlText w:val="•"/>
      <w:lvlJc w:val="left"/>
      <w:pPr>
        <w:ind w:left="6056" w:hanging="487"/>
      </w:pPr>
    </w:lvl>
    <w:lvl w:ilvl="7">
      <w:numFmt w:val="bullet"/>
      <w:lvlText w:val="•"/>
      <w:lvlJc w:val="left"/>
      <w:pPr>
        <w:ind w:left="6882" w:hanging="487"/>
      </w:pPr>
    </w:lvl>
    <w:lvl w:ilvl="8">
      <w:numFmt w:val="bullet"/>
      <w:lvlText w:val="•"/>
      <w:lvlJc w:val="left"/>
      <w:pPr>
        <w:ind w:left="7708" w:hanging="488"/>
      </w:pPr>
    </w:lvl>
  </w:abstractNum>
  <w:abstractNum w:abstractNumId="25" w15:restartNumberingAfterBreak="0">
    <w:nsid w:val="6AE230F0"/>
    <w:multiLevelType w:val="hybridMultilevel"/>
    <w:tmpl w:val="6B0AF0E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6D900E11"/>
    <w:multiLevelType w:val="multilevel"/>
    <w:tmpl w:val="B46891A2"/>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F210DCA"/>
    <w:multiLevelType w:val="multilevel"/>
    <w:tmpl w:val="5B5C4F5A"/>
    <w:lvl w:ilvl="0">
      <w:start w:val="1"/>
      <w:numFmt w:val="lowerRoman"/>
      <w:lvlText w:val="%1."/>
      <w:lvlJc w:val="left"/>
      <w:pPr>
        <w:ind w:left="1094" w:hanging="487"/>
      </w:pPr>
      <w:rPr>
        <w:rFonts w:ascii="Arial" w:eastAsia="Arial" w:hAnsi="Arial" w:cs="Arial"/>
        <w:b/>
        <w:bCs/>
        <w:i w:val="0"/>
        <w:iCs w:val="0"/>
        <w:sz w:val="20"/>
        <w:szCs w:val="20"/>
      </w:rPr>
    </w:lvl>
    <w:lvl w:ilvl="1">
      <w:numFmt w:val="bullet"/>
      <w:lvlText w:val="•"/>
      <w:lvlJc w:val="left"/>
      <w:pPr>
        <w:ind w:left="1926" w:hanging="488"/>
      </w:pPr>
    </w:lvl>
    <w:lvl w:ilvl="2">
      <w:numFmt w:val="bullet"/>
      <w:lvlText w:val="•"/>
      <w:lvlJc w:val="left"/>
      <w:pPr>
        <w:ind w:left="2752" w:hanging="488"/>
      </w:pPr>
    </w:lvl>
    <w:lvl w:ilvl="3">
      <w:numFmt w:val="bullet"/>
      <w:lvlText w:val="•"/>
      <w:lvlJc w:val="left"/>
      <w:pPr>
        <w:ind w:left="3578" w:hanging="488"/>
      </w:pPr>
    </w:lvl>
    <w:lvl w:ilvl="4">
      <w:numFmt w:val="bullet"/>
      <w:lvlText w:val="•"/>
      <w:lvlJc w:val="left"/>
      <w:pPr>
        <w:ind w:left="4404" w:hanging="488"/>
      </w:pPr>
    </w:lvl>
    <w:lvl w:ilvl="5">
      <w:numFmt w:val="bullet"/>
      <w:lvlText w:val="•"/>
      <w:lvlJc w:val="left"/>
      <w:pPr>
        <w:ind w:left="5230" w:hanging="488"/>
      </w:pPr>
    </w:lvl>
    <w:lvl w:ilvl="6">
      <w:numFmt w:val="bullet"/>
      <w:lvlText w:val="•"/>
      <w:lvlJc w:val="left"/>
      <w:pPr>
        <w:ind w:left="6056" w:hanging="487"/>
      </w:pPr>
    </w:lvl>
    <w:lvl w:ilvl="7">
      <w:numFmt w:val="bullet"/>
      <w:lvlText w:val="•"/>
      <w:lvlJc w:val="left"/>
      <w:pPr>
        <w:ind w:left="6882" w:hanging="487"/>
      </w:pPr>
    </w:lvl>
    <w:lvl w:ilvl="8">
      <w:numFmt w:val="bullet"/>
      <w:lvlText w:val="•"/>
      <w:lvlJc w:val="left"/>
      <w:pPr>
        <w:ind w:left="7708" w:hanging="488"/>
      </w:pPr>
    </w:lvl>
  </w:abstractNum>
  <w:num w:numId="1" w16cid:durableId="1994529604">
    <w:abstractNumId w:val="2"/>
  </w:num>
  <w:num w:numId="2" w16cid:durableId="2100639487">
    <w:abstractNumId w:val="0"/>
  </w:num>
  <w:num w:numId="3" w16cid:durableId="498929376">
    <w:abstractNumId w:val="12"/>
  </w:num>
  <w:num w:numId="4" w16cid:durableId="1732848539">
    <w:abstractNumId w:val="22"/>
  </w:num>
  <w:num w:numId="5" w16cid:durableId="108086916">
    <w:abstractNumId w:val="8"/>
  </w:num>
  <w:num w:numId="6" w16cid:durableId="1851986287">
    <w:abstractNumId w:val="4"/>
  </w:num>
  <w:num w:numId="7" w16cid:durableId="1625379419">
    <w:abstractNumId w:val="9"/>
  </w:num>
  <w:num w:numId="8" w16cid:durableId="2115438101">
    <w:abstractNumId w:val="6"/>
  </w:num>
  <w:num w:numId="9" w16cid:durableId="1819177900">
    <w:abstractNumId w:val="17"/>
  </w:num>
  <w:num w:numId="10" w16cid:durableId="962003309">
    <w:abstractNumId w:val="27"/>
  </w:num>
  <w:num w:numId="11" w16cid:durableId="934674772">
    <w:abstractNumId w:val="26"/>
  </w:num>
  <w:num w:numId="12" w16cid:durableId="1239363474">
    <w:abstractNumId w:val="18"/>
  </w:num>
  <w:num w:numId="13" w16cid:durableId="125514659">
    <w:abstractNumId w:val="23"/>
  </w:num>
  <w:num w:numId="14" w16cid:durableId="1881935495">
    <w:abstractNumId w:val="7"/>
  </w:num>
  <w:num w:numId="15" w16cid:durableId="232470172">
    <w:abstractNumId w:val="19"/>
  </w:num>
  <w:num w:numId="16" w16cid:durableId="60443647">
    <w:abstractNumId w:val="10"/>
  </w:num>
  <w:num w:numId="17" w16cid:durableId="1138184501">
    <w:abstractNumId w:val="13"/>
  </w:num>
  <w:num w:numId="18" w16cid:durableId="616106136">
    <w:abstractNumId w:val="24"/>
  </w:num>
  <w:num w:numId="19" w16cid:durableId="780686321">
    <w:abstractNumId w:val="15"/>
  </w:num>
  <w:num w:numId="20" w16cid:durableId="2088333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70698311">
    <w:abstractNumId w:val="5"/>
  </w:num>
  <w:num w:numId="22" w16cid:durableId="957832996">
    <w:abstractNumId w:val="16"/>
  </w:num>
  <w:num w:numId="23" w16cid:durableId="2009363922">
    <w:abstractNumId w:val="14"/>
  </w:num>
  <w:num w:numId="24" w16cid:durableId="1908344164">
    <w:abstractNumId w:val="1"/>
  </w:num>
  <w:num w:numId="25" w16cid:durableId="676152860">
    <w:abstractNumId w:val="20"/>
  </w:num>
  <w:num w:numId="26" w16cid:durableId="396977384">
    <w:abstractNumId w:val="3"/>
  </w:num>
  <w:num w:numId="27" w16cid:durableId="53747478">
    <w:abstractNumId w:val="21"/>
  </w:num>
  <w:num w:numId="28" w16cid:durableId="2961081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46F"/>
    <w:rsid w:val="000045E1"/>
    <w:rsid w:val="000844DE"/>
    <w:rsid w:val="002D669E"/>
    <w:rsid w:val="0030557D"/>
    <w:rsid w:val="00372E56"/>
    <w:rsid w:val="003A3C12"/>
    <w:rsid w:val="003B3128"/>
    <w:rsid w:val="00417D8D"/>
    <w:rsid w:val="00444F86"/>
    <w:rsid w:val="00462187"/>
    <w:rsid w:val="004961C6"/>
    <w:rsid w:val="00533993"/>
    <w:rsid w:val="005A578F"/>
    <w:rsid w:val="005C701F"/>
    <w:rsid w:val="006758D9"/>
    <w:rsid w:val="00790F1F"/>
    <w:rsid w:val="00884B0E"/>
    <w:rsid w:val="008877F8"/>
    <w:rsid w:val="00956350"/>
    <w:rsid w:val="009A3969"/>
    <w:rsid w:val="00A47746"/>
    <w:rsid w:val="00A77E34"/>
    <w:rsid w:val="00AD610D"/>
    <w:rsid w:val="00B50719"/>
    <w:rsid w:val="00B6746F"/>
    <w:rsid w:val="00BB45FA"/>
    <w:rsid w:val="00D622A2"/>
    <w:rsid w:val="00DD5E69"/>
    <w:rsid w:val="00DF2B3C"/>
    <w:rsid w:val="00E32E64"/>
    <w:rsid w:val="00EB4127"/>
    <w:rsid w:val="00F53599"/>
    <w:rsid w:val="00FF22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3885"/>
  <w15:docId w15:val="{45F5EE3B-8FF9-44AA-97F9-E25EAD8D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374"/>
      <w:jc w:val="both"/>
      <w:outlineLvl w:val="0"/>
    </w:pPr>
    <w:rPr>
      <w:b/>
      <w:bCs/>
      <w:sz w:val="20"/>
      <w:szCs w:val="2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style>
  <w:style w:type="character" w:styleId="Refdecomentario">
    <w:name w:val="annotation reference"/>
    <w:basedOn w:val="Fuentedeprrafopredeter"/>
    <w:uiPriority w:val="99"/>
    <w:semiHidden/>
    <w:unhideWhenUsed/>
    <w:rsid w:val="00EF65AC"/>
    <w:rPr>
      <w:sz w:val="16"/>
      <w:szCs w:val="16"/>
    </w:rPr>
  </w:style>
  <w:style w:type="paragraph" w:styleId="Textocomentario">
    <w:name w:val="annotation text"/>
    <w:basedOn w:val="Normal"/>
    <w:link w:val="TextocomentarioCar"/>
    <w:uiPriority w:val="99"/>
    <w:semiHidden/>
    <w:unhideWhenUsed/>
    <w:rsid w:val="00EF65AC"/>
    <w:rPr>
      <w:sz w:val="20"/>
      <w:szCs w:val="20"/>
    </w:rPr>
  </w:style>
  <w:style w:type="character" w:customStyle="1" w:styleId="TextocomentarioCar">
    <w:name w:val="Texto comentario Car"/>
    <w:basedOn w:val="Fuentedeprrafopredeter"/>
    <w:link w:val="Textocomentario"/>
    <w:uiPriority w:val="99"/>
    <w:semiHidden/>
    <w:rsid w:val="00EF65AC"/>
    <w:rPr>
      <w:rFonts w:ascii="Verdana" w:eastAsia="Verdana" w:hAnsi="Verdana" w:cs="Verdana"/>
      <w:sz w:val="20"/>
      <w:szCs w:val="20"/>
      <w:lang w:val="es-ES"/>
    </w:rPr>
  </w:style>
  <w:style w:type="paragraph" w:styleId="Asuntodelcomentario">
    <w:name w:val="annotation subject"/>
    <w:basedOn w:val="Textocomentario"/>
    <w:next w:val="Textocomentario"/>
    <w:link w:val="AsuntodelcomentarioCar"/>
    <w:uiPriority w:val="99"/>
    <w:semiHidden/>
    <w:unhideWhenUsed/>
    <w:rsid w:val="00EF65AC"/>
    <w:rPr>
      <w:b/>
      <w:bCs/>
    </w:rPr>
  </w:style>
  <w:style w:type="character" w:customStyle="1" w:styleId="AsuntodelcomentarioCar">
    <w:name w:val="Asunto del comentario Car"/>
    <w:basedOn w:val="TextocomentarioCar"/>
    <w:link w:val="Asuntodelcomentario"/>
    <w:uiPriority w:val="99"/>
    <w:semiHidden/>
    <w:rsid w:val="00EF65AC"/>
    <w:rPr>
      <w:rFonts w:ascii="Verdana" w:eastAsia="Verdana" w:hAnsi="Verdana" w:cs="Verdana"/>
      <w:b/>
      <w:bCs/>
      <w:sz w:val="20"/>
      <w:szCs w:val="20"/>
      <w:lang w:val="es-ES"/>
    </w:rPr>
  </w:style>
  <w:style w:type="character" w:styleId="Hipervnculo">
    <w:name w:val="Hyperlink"/>
    <w:basedOn w:val="Fuentedeprrafopredeter"/>
    <w:uiPriority w:val="99"/>
    <w:unhideWhenUsed/>
    <w:rsid w:val="000217EF"/>
    <w:rPr>
      <w:color w:val="0000FF" w:themeColor="hyperlink"/>
      <w:u w:val="single"/>
    </w:rPr>
  </w:style>
  <w:style w:type="character" w:styleId="Mencinsinresolver">
    <w:name w:val="Unresolved Mention"/>
    <w:basedOn w:val="Fuentedeprrafopredeter"/>
    <w:uiPriority w:val="99"/>
    <w:semiHidden/>
    <w:unhideWhenUsed/>
    <w:rsid w:val="000217EF"/>
    <w:rPr>
      <w:color w:val="605E5C"/>
      <w:shd w:val="clear" w:color="auto" w:fill="E1DFDD"/>
    </w:rPr>
  </w:style>
  <w:style w:type="table" w:styleId="Tablaconcuadrcula">
    <w:name w:val="Table Grid"/>
    <w:basedOn w:val="Tablanormal"/>
    <w:uiPriority w:val="39"/>
    <w:rsid w:val="00C37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827009"/>
    <w:pPr>
      <w:widowControl/>
    </w:pPr>
    <w:rPr>
      <w:rFonts w:ascii="Calibri" w:eastAsia="Calibri" w:hAnsi="Calibri" w:cs="Calibri"/>
      <w:lang w:val="es-CL"/>
    </w:rPr>
  </w:style>
  <w:style w:type="table" w:customStyle="1" w:styleId="a">
    <w:basedOn w:val="TableNormal5"/>
    <w:tblPr>
      <w:tblStyleRowBandSize w:val="1"/>
      <w:tblStyleColBandSize w:val="1"/>
    </w:tblPr>
  </w:style>
  <w:style w:type="table" w:customStyle="1" w:styleId="a0">
    <w:basedOn w:val="TableNormal5"/>
    <w:tblPr>
      <w:tblStyleRowBandSize w:val="1"/>
      <w:tblStyleColBandSize w:val="1"/>
    </w:tblPr>
  </w:style>
  <w:style w:type="table" w:customStyle="1" w:styleId="a1">
    <w:basedOn w:val="TableNormal5"/>
    <w:tblPr>
      <w:tblStyleRowBandSize w:val="1"/>
      <w:tblStyleColBandSize w:val="1"/>
    </w:tblPr>
  </w:style>
  <w:style w:type="table" w:customStyle="1" w:styleId="a2">
    <w:basedOn w:val="TableNormal5"/>
    <w:tblPr>
      <w:tblStyleRowBandSize w:val="1"/>
      <w:tblStyleColBandSize w:val="1"/>
    </w:tblPr>
  </w:style>
  <w:style w:type="table" w:customStyle="1" w:styleId="a3">
    <w:basedOn w:val="TableNormal5"/>
    <w:tblPr>
      <w:tblStyleRowBandSize w:val="1"/>
      <w:tblStyleColBandSize w:val="1"/>
    </w:tblPr>
  </w:style>
  <w:style w:type="table" w:customStyle="1" w:styleId="a4">
    <w:basedOn w:val="TableNormal5"/>
    <w:tblPr>
      <w:tblStyleRowBandSize w:val="1"/>
      <w:tblStyleColBandSize w:val="1"/>
      <w:tblCellMar>
        <w:left w:w="115" w:type="dxa"/>
        <w:right w:w="115" w:type="dxa"/>
      </w:tblCellMar>
    </w:tblPr>
  </w:style>
  <w:style w:type="table" w:customStyle="1" w:styleId="a5">
    <w:basedOn w:val="TableNormal5"/>
    <w:tblPr>
      <w:tblStyleRowBandSize w:val="1"/>
      <w:tblStyleColBandSize w:val="1"/>
    </w:tblPr>
  </w:style>
  <w:style w:type="table" w:customStyle="1" w:styleId="a6">
    <w:basedOn w:val="TableNormal5"/>
    <w:tblPr>
      <w:tblStyleRowBandSize w:val="1"/>
      <w:tblStyleColBandSize w:val="1"/>
    </w:tblPr>
  </w:style>
  <w:style w:type="table" w:customStyle="1" w:styleId="a7">
    <w:basedOn w:val="TableNormal5"/>
    <w:tblPr>
      <w:tblStyleRowBandSize w:val="1"/>
      <w:tblStyleColBandSize w:val="1"/>
    </w:tblPr>
  </w:style>
  <w:style w:type="table" w:customStyle="1" w:styleId="a8">
    <w:basedOn w:val="TableNormal4"/>
    <w:tblPr>
      <w:tblStyleRowBandSize w:val="1"/>
      <w:tblStyleColBandSize w:val="1"/>
      <w:tblCellMar>
        <w:top w:w="0" w:type="dxa"/>
        <w:left w:w="0" w:type="dxa"/>
        <w:bottom w:w="0" w:type="dxa"/>
        <w:right w:w="0" w:type="dxa"/>
      </w:tblCellMar>
    </w:tblPr>
  </w:style>
  <w:style w:type="table" w:customStyle="1" w:styleId="a9">
    <w:basedOn w:val="TableNormal4"/>
    <w:tblPr>
      <w:tblStyleRowBandSize w:val="1"/>
      <w:tblStyleColBandSize w:val="1"/>
      <w:tblCellMar>
        <w:top w:w="0" w:type="dxa"/>
        <w:left w:w="0" w:type="dxa"/>
        <w:bottom w:w="0" w:type="dxa"/>
        <w:right w:w="0" w:type="dxa"/>
      </w:tblCellMar>
    </w:tblPr>
  </w:style>
  <w:style w:type="table" w:customStyle="1" w:styleId="aa">
    <w:basedOn w:val="TableNormal4"/>
    <w:tblPr>
      <w:tblStyleRowBandSize w:val="1"/>
      <w:tblStyleColBandSize w:val="1"/>
      <w:tblCellMar>
        <w:top w:w="0" w:type="dxa"/>
        <w:left w:w="0" w:type="dxa"/>
        <w:bottom w:w="0" w:type="dxa"/>
        <w:right w:w="0" w:type="dxa"/>
      </w:tblCellMar>
    </w:tblPr>
  </w:style>
  <w:style w:type="table" w:customStyle="1" w:styleId="ab">
    <w:basedOn w:val="TableNormal4"/>
    <w:tblPr>
      <w:tblStyleRowBandSize w:val="1"/>
      <w:tblStyleColBandSize w:val="1"/>
      <w:tblCellMar>
        <w:top w:w="0" w:type="dxa"/>
        <w:left w:w="0" w:type="dxa"/>
        <w:bottom w:w="0" w:type="dxa"/>
        <w:right w:w="0" w:type="dxa"/>
      </w:tblCellMar>
    </w:tblPr>
  </w:style>
  <w:style w:type="table" w:customStyle="1" w:styleId="ac">
    <w:basedOn w:val="TableNormal4"/>
    <w:tblPr>
      <w:tblStyleRowBandSize w:val="1"/>
      <w:tblStyleColBandSize w:val="1"/>
      <w:tblCellMar>
        <w:top w:w="0" w:type="dxa"/>
        <w:left w:w="0" w:type="dxa"/>
        <w:bottom w:w="0" w:type="dxa"/>
        <w:right w:w="0" w:type="dxa"/>
      </w:tblCellMar>
    </w:tblPr>
  </w:style>
  <w:style w:type="table" w:customStyle="1" w:styleId="ad">
    <w:basedOn w:val="TableNormal4"/>
    <w:tblPr>
      <w:tblStyleRowBandSize w:val="1"/>
      <w:tblStyleColBandSize w:val="1"/>
      <w:tblCellMar>
        <w:top w:w="0" w:type="dxa"/>
        <w:left w:w="0" w:type="dxa"/>
        <w:bottom w:w="0" w:type="dxa"/>
        <w:right w:w="0" w:type="dxa"/>
      </w:tblCellMar>
    </w:tblPr>
  </w:style>
  <w:style w:type="table" w:customStyle="1" w:styleId="ae">
    <w:basedOn w:val="TableNormal4"/>
    <w:tblPr>
      <w:tblStyleRowBandSize w:val="1"/>
      <w:tblStyleColBandSize w:val="1"/>
      <w:tblCellMar>
        <w:top w:w="0" w:type="dxa"/>
        <w:left w:w="0" w:type="dxa"/>
        <w:bottom w:w="0" w:type="dxa"/>
        <w:right w:w="0" w:type="dxa"/>
      </w:tblCellMar>
    </w:tblPr>
  </w:style>
  <w:style w:type="table" w:customStyle="1" w:styleId="af">
    <w:basedOn w:val="TableNormal4"/>
    <w:tblPr>
      <w:tblStyleRowBandSize w:val="1"/>
      <w:tblStyleColBandSize w:val="1"/>
      <w:tblCellMar>
        <w:top w:w="0" w:type="dxa"/>
        <w:left w:w="0" w:type="dxa"/>
        <w:bottom w:w="0" w:type="dxa"/>
        <w:right w:w="0" w:type="dxa"/>
      </w:tblCellMar>
    </w:tblPr>
  </w:style>
  <w:style w:type="table" w:customStyle="1" w:styleId="af0">
    <w:basedOn w:val="TableNormal3"/>
    <w:tblPr>
      <w:tblStyleRowBandSize w:val="1"/>
      <w:tblStyleColBandSize w:val="1"/>
      <w:tblCellMar>
        <w:top w:w="0" w:type="dxa"/>
        <w:left w:w="0" w:type="dxa"/>
        <w:bottom w:w="0" w:type="dxa"/>
        <w:right w:w="0" w:type="dxa"/>
      </w:tblCellMar>
    </w:tblPr>
  </w:style>
  <w:style w:type="table" w:customStyle="1" w:styleId="af1">
    <w:basedOn w:val="TableNormal3"/>
    <w:tblPr>
      <w:tblStyleRowBandSize w:val="1"/>
      <w:tblStyleColBandSize w:val="1"/>
      <w:tblCellMar>
        <w:top w:w="15" w:type="dxa"/>
        <w:left w:w="15" w:type="dxa"/>
        <w:bottom w:w="15" w:type="dxa"/>
        <w:right w:w="15" w:type="dxa"/>
      </w:tblCellMar>
    </w:tblPr>
  </w:style>
  <w:style w:type="table" w:customStyle="1" w:styleId="af2">
    <w:basedOn w:val="TableNormal3"/>
    <w:tblPr>
      <w:tblStyleRowBandSize w:val="1"/>
      <w:tblStyleColBandSize w:val="1"/>
      <w:tblCellMar>
        <w:top w:w="0" w:type="dxa"/>
        <w:left w:w="0" w:type="dxa"/>
        <w:bottom w:w="0" w:type="dxa"/>
        <w:right w:w="0" w:type="dxa"/>
      </w:tblCellMar>
    </w:tblPr>
  </w:style>
  <w:style w:type="table" w:customStyle="1" w:styleId="af3">
    <w:basedOn w:val="TableNormal3"/>
    <w:tblPr>
      <w:tblStyleRowBandSize w:val="1"/>
      <w:tblStyleColBandSize w:val="1"/>
      <w:tblCellMar>
        <w:top w:w="0" w:type="dxa"/>
        <w:left w:w="0" w:type="dxa"/>
        <w:bottom w:w="0" w:type="dxa"/>
        <w:right w:w="0" w:type="dxa"/>
      </w:tblCellMar>
    </w:tblPr>
  </w:style>
  <w:style w:type="table" w:customStyle="1" w:styleId="af4">
    <w:basedOn w:val="TableNormal3"/>
    <w:tblPr>
      <w:tblStyleRowBandSize w:val="1"/>
      <w:tblStyleColBandSize w:val="1"/>
      <w:tblCellMar>
        <w:top w:w="0" w:type="dxa"/>
        <w:left w:w="115" w:type="dxa"/>
        <w:bottom w:w="0" w:type="dxa"/>
        <w:right w:w="115" w:type="dxa"/>
      </w:tblCellMar>
    </w:tblPr>
  </w:style>
  <w:style w:type="table" w:customStyle="1" w:styleId="af5">
    <w:basedOn w:val="TableNormal3"/>
    <w:tblPr>
      <w:tblStyleRowBandSize w:val="1"/>
      <w:tblStyleColBandSize w:val="1"/>
      <w:tblCellMar>
        <w:top w:w="0" w:type="dxa"/>
        <w:left w:w="0" w:type="dxa"/>
        <w:bottom w:w="0" w:type="dxa"/>
        <w:right w:w="0" w:type="dxa"/>
      </w:tblCellMar>
    </w:tblPr>
  </w:style>
  <w:style w:type="table" w:customStyle="1" w:styleId="af6">
    <w:basedOn w:val="TableNormal3"/>
    <w:tblPr>
      <w:tblStyleRowBandSize w:val="1"/>
      <w:tblStyleColBandSize w:val="1"/>
      <w:tblCellMar>
        <w:top w:w="0" w:type="dxa"/>
        <w:left w:w="0" w:type="dxa"/>
        <w:bottom w:w="0" w:type="dxa"/>
        <w:right w:w="0" w:type="dxa"/>
      </w:tblCellMar>
    </w:tblPr>
  </w:style>
  <w:style w:type="table" w:customStyle="1" w:styleId="af7">
    <w:basedOn w:val="TableNormal3"/>
    <w:tblPr>
      <w:tblStyleRowBandSize w:val="1"/>
      <w:tblStyleColBandSize w:val="1"/>
      <w:tblCellMar>
        <w:top w:w="0" w:type="dxa"/>
        <w:left w:w="0" w:type="dxa"/>
        <w:bottom w:w="0" w:type="dxa"/>
        <w:right w:w="0" w:type="dxa"/>
      </w:tblCellMar>
    </w:tblPr>
  </w:style>
  <w:style w:type="table" w:customStyle="1" w:styleId="af8">
    <w:basedOn w:val="TableNormal3"/>
    <w:tblPr>
      <w:tblStyleRowBandSize w:val="1"/>
      <w:tblStyleColBandSize w:val="1"/>
      <w:tblCellMar>
        <w:top w:w="0" w:type="dxa"/>
        <w:left w:w="0" w:type="dxa"/>
        <w:bottom w:w="0" w:type="dxa"/>
        <w:right w:w="0" w:type="dxa"/>
      </w:tblCellMar>
    </w:tblPr>
  </w:style>
  <w:style w:type="table" w:customStyle="1" w:styleId="af9">
    <w:basedOn w:val="TableNormal3"/>
    <w:tblPr>
      <w:tblStyleRowBandSize w:val="1"/>
      <w:tblStyleColBandSize w:val="1"/>
      <w:tblCellMar>
        <w:top w:w="0" w:type="dxa"/>
        <w:left w:w="0" w:type="dxa"/>
        <w:bottom w:w="0" w:type="dxa"/>
        <w:right w:w="0" w:type="dxa"/>
      </w:tblCellMar>
    </w:tblPr>
  </w:style>
  <w:style w:type="table" w:customStyle="1" w:styleId="afa">
    <w:basedOn w:val="TableNormal2"/>
    <w:tblPr>
      <w:tblStyleRowBandSize w:val="1"/>
      <w:tblStyleColBandSize w:val="1"/>
      <w:tblCellMar>
        <w:top w:w="0" w:type="dxa"/>
        <w:left w:w="0" w:type="dxa"/>
        <w:bottom w:w="0" w:type="dxa"/>
        <w:right w:w="0" w:type="dxa"/>
      </w:tblCellMar>
    </w:tblPr>
  </w:style>
  <w:style w:type="table" w:customStyle="1" w:styleId="afb">
    <w:basedOn w:val="TableNormal2"/>
    <w:tblPr>
      <w:tblStyleRowBandSize w:val="1"/>
      <w:tblStyleColBandSize w:val="1"/>
      <w:tblCellMar>
        <w:top w:w="15" w:type="dxa"/>
        <w:left w:w="15" w:type="dxa"/>
        <w:bottom w:w="15" w:type="dxa"/>
        <w:right w:w="15" w:type="dxa"/>
      </w:tblCellMar>
    </w:tblPr>
  </w:style>
  <w:style w:type="table" w:customStyle="1" w:styleId="afc">
    <w:basedOn w:val="TableNormal2"/>
    <w:tblPr>
      <w:tblStyleRowBandSize w:val="1"/>
      <w:tblStyleColBandSize w:val="1"/>
      <w:tblCellMar>
        <w:top w:w="0" w:type="dxa"/>
        <w:left w:w="0" w:type="dxa"/>
        <w:bottom w:w="0" w:type="dxa"/>
        <w:right w:w="0" w:type="dxa"/>
      </w:tblCellMar>
    </w:tblPr>
  </w:style>
  <w:style w:type="table" w:customStyle="1" w:styleId="afd">
    <w:basedOn w:val="TableNormal2"/>
    <w:tblPr>
      <w:tblStyleRowBandSize w:val="1"/>
      <w:tblStyleColBandSize w:val="1"/>
      <w:tblCellMar>
        <w:top w:w="0" w:type="dxa"/>
        <w:left w:w="0" w:type="dxa"/>
        <w:bottom w:w="0" w:type="dxa"/>
        <w:right w:w="0" w:type="dxa"/>
      </w:tblCellMar>
    </w:tblPr>
  </w:style>
  <w:style w:type="table" w:customStyle="1" w:styleId="afe">
    <w:basedOn w:val="TableNormal2"/>
    <w:tblPr>
      <w:tblStyleRowBandSize w:val="1"/>
      <w:tblStyleColBandSize w:val="1"/>
      <w:tblCellMar>
        <w:top w:w="0" w:type="dxa"/>
        <w:left w:w="115" w:type="dxa"/>
        <w:bottom w:w="0" w:type="dxa"/>
        <w:right w:w="115" w:type="dxa"/>
      </w:tblCellMar>
    </w:tblPr>
  </w:style>
  <w:style w:type="table" w:customStyle="1" w:styleId="aff">
    <w:basedOn w:val="TableNormal2"/>
    <w:tblPr>
      <w:tblStyleRowBandSize w:val="1"/>
      <w:tblStyleColBandSize w:val="1"/>
      <w:tblCellMar>
        <w:top w:w="0" w:type="dxa"/>
        <w:left w:w="0" w:type="dxa"/>
        <w:bottom w:w="0" w:type="dxa"/>
        <w:right w:w="0" w:type="dxa"/>
      </w:tblCellMar>
    </w:tblPr>
  </w:style>
  <w:style w:type="table" w:customStyle="1" w:styleId="aff0">
    <w:basedOn w:val="TableNormal2"/>
    <w:tblPr>
      <w:tblStyleRowBandSize w:val="1"/>
      <w:tblStyleColBandSize w:val="1"/>
      <w:tblCellMar>
        <w:top w:w="0" w:type="dxa"/>
        <w:left w:w="0" w:type="dxa"/>
        <w:bottom w:w="0" w:type="dxa"/>
        <w:right w:w="0" w:type="dxa"/>
      </w:tblCellMar>
    </w:tblPr>
  </w:style>
  <w:style w:type="table" w:customStyle="1" w:styleId="aff1">
    <w:basedOn w:val="TableNormal2"/>
    <w:tblPr>
      <w:tblStyleRowBandSize w:val="1"/>
      <w:tblStyleColBandSize w:val="1"/>
      <w:tblCellMar>
        <w:top w:w="0" w:type="dxa"/>
        <w:left w:w="0" w:type="dxa"/>
        <w:bottom w:w="0" w:type="dxa"/>
        <w:right w:w="0" w:type="dxa"/>
      </w:tblCellMar>
    </w:tblPr>
  </w:style>
  <w:style w:type="table" w:customStyle="1" w:styleId="aff2">
    <w:basedOn w:val="TableNormal2"/>
    <w:tblPr>
      <w:tblStyleRowBandSize w:val="1"/>
      <w:tblStyleColBandSize w:val="1"/>
      <w:tblCellMar>
        <w:top w:w="0" w:type="dxa"/>
        <w:left w:w="0" w:type="dxa"/>
        <w:bottom w:w="0" w:type="dxa"/>
        <w:right w:w="0" w:type="dxa"/>
      </w:tblCellMar>
    </w:tblPr>
  </w:style>
  <w:style w:type="table" w:customStyle="1" w:styleId="aff3">
    <w:basedOn w:val="TableNormal2"/>
    <w:tblPr>
      <w:tblStyleRowBandSize w:val="1"/>
      <w:tblStyleColBandSize w:val="1"/>
      <w:tblCellMar>
        <w:top w:w="0" w:type="dxa"/>
        <w:left w:w="0" w:type="dxa"/>
        <w:bottom w:w="0" w:type="dxa"/>
        <w:right w:w="0" w:type="dxa"/>
      </w:tblCellMar>
    </w:tblPr>
  </w:style>
  <w:style w:type="table" w:customStyle="1" w:styleId="aff4">
    <w:basedOn w:val="TableNormal1"/>
    <w:tblPr>
      <w:tblStyleRowBandSize w:val="1"/>
      <w:tblStyleColBandSize w:val="1"/>
      <w:tblCellMar>
        <w:top w:w="0" w:type="dxa"/>
        <w:left w:w="0" w:type="dxa"/>
        <w:bottom w:w="0" w:type="dxa"/>
        <w:right w:w="0" w:type="dxa"/>
      </w:tblCellMar>
    </w:tblPr>
  </w:style>
  <w:style w:type="table" w:customStyle="1" w:styleId="aff5">
    <w:basedOn w:val="TableNormal1"/>
    <w:tblPr>
      <w:tblStyleRowBandSize w:val="1"/>
      <w:tblStyleColBandSize w:val="1"/>
      <w:tblCellMar>
        <w:top w:w="15" w:type="dxa"/>
        <w:left w:w="15" w:type="dxa"/>
        <w:bottom w:w="15" w:type="dxa"/>
        <w:right w:w="15" w:type="dxa"/>
      </w:tblCellMar>
    </w:tblPr>
  </w:style>
  <w:style w:type="table" w:customStyle="1" w:styleId="aff6">
    <w:basedOn w:val="TableNormal1"/>
    <w:tblPr>
      <w:tblStyleRowBandSize w:val="1"/>
      <w:tblStyleColBandSize w:val="1"/>
      <w:tblCellMar>
        <w:top w:w="0" w:type="dxa"/>
        <w:left w:w="0" w:type="dxa"/>
        <w:bottom w:w="0" w:type="dxa"/>
        <w:right w:w="0" w:type="dxa"/>
      </w:tblCellMar>
    </w:tblPr>
  </w:style>
  <w:style w:type="table" w:customStyle="1" w:styleId="aff7">
    <w:basedOn w:val="TableNormal1"/>
    <w:tblPr>
      <w:tblStyleRowBandSize w:val="1"/>
      <w:tblStyleColBandSize w:val="1"/>
      <w:tblCellMar>
        <w:top w:w="0" w:type="dxa"/>
        <w:left w:w="0" w:type="dxa"/>
        <w:bottom w:w="0" w:type="dxa"/>
        <w:right w:w="0"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0" w:type="dxa"/>
        <w:bottom w:w="0" w:type="dxa"/>
        <w:right w:w="0" w:type="dxa"/>
      </w:tblCellMar>
    </w:tblPr>
  </w:style>
  <w:style w:type="table" w:customStyle="1" w:styleId="affa">
    <w:basedOn w:val="TableNormal1"/>
    <w:tblPr>
      <w:tblStyleRowBandSize w:val="1"/>
      <w:tblStyleColBandSize w:val="1"/>
      <w:tblCellMar>
        <w:top w:w="0" w:type="dxa"/>
        <w:left w:w="0" w:type="dxa"/>
        <w:bottom w:w="0" w:type="dxa"/>
        <w:right w:w="0" w:type="dxa"/>
      </w:tblCellMar>
    </w:tblPr>
  </w:style>
  <w:style w:type="table" w:customStyle="1" w:styleId="affb">
    <w:basedOn w:val="TableNormal1"/>
    <w:tblPr>
      <w:tblStyleRowBandSize w:val="1"/>
      <w:tblStyleColBandSize w:val="1"/>
      <w:tblCellMar>
        <w:top w:w="0" w:type="dxa"/>
        <w:left w:w="0" w:type="dxa"/>
        <w:bottom w:w="0" w:type="dxa"/>
        <w:right w:w="0" w:type="dxa"/>
      </w:tblCellMar>
    </w:tblPr>
  </w:style>
  <w:style w:type="table" w:customStyle="1" w:styleId="affc">
    <w:basedOn w:val="TableNormal1"/>
    <w:tblPr>
      <w:tblStyleRowBandSize w:val="1"/>
      <w:tblStyleColBandSize w:val="1"/>
      <w:tblCellMar>
        <w:top w:w="0" w:type="dxa"/>
        <w:left w:w="0" w:type="dxa"/>
        <w:bottom w:w="0" w:type="dxa"/>
        <w:right w:w="0" w:type="dxa"/>
      </w:tblCellMar>
    </w:tblPr>
  </w:style>
  <w:style w:type="table" w:customStyle="1" w:styleId="affd">
    <w:basedOn w:val="TableNormal1"/>
    <w:tblPr>
      <w:tblStyleRowBandSize w:val="1"/>
      <w:tblStyleColBandSize w:val="1"/>
      <w:tblCellMar>
        <w:top w:w="0" w:type="dxa"/>
        <w:left w:w="0" w:type="dxa"/>
        <w:bottom w:w="0" w:type="dxa"/>
        <w:right w:w="0" w:type="dxa"/>
      </w:tblCellMar>
    </w:tblPr>
  </w:style>
  <w:style w:type="paragraph" w:styleId="Revisin">
    <w:name w:val="Revision"/>
    <w:hidden/>
    <w:uiPriority w:val="99"/>
    <w:semiHidden/>
    <w:rsid w:val="00F6117F"/>
    <w:pPr>
      <w:widowControl/>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15" w:type="dxa"/>
        <w:left w:w="15" w:type="dxa"/>
        <w:bottom w:w="15" w:type="dxa"/>
        <w:right w:w="15" w:type="dxa"/>
      </w:tblCellMar>
    </w:tblPr>
  </w:style>
  <w:style w:type="table" w:customStyle="1" w:styleId="afff0">
    <w:basedOn w:val="TableNormal0"/>
    <w:tblPr>
      <w:tblStyleRowBandSize w:val="1"/>
      <w:tblStyleColBandSize w:val="1"/>
      <w:tblCellMar>
        <w:top w:w="0" w:type="dxa"/>
        <w:left w:w="0" w:type="dxa"/>
        <w:bottom w:w="0" w:type="dxa"/>
        <w:right w:w="0" w:type="dxa"/>
      </w:tblCellMar>
    </w:tbl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0" w:type="dxa"/>
        <w:bottom w:w="0" w:type="dxa"/>
        <w:right w:w="0" w:type="dxa"/>
      </w:tblCellMar>
    </w:tblPr>
  </w:style>
  <w:style w:type="table" w:customStyle="1" w:styleId="afff4">
    <w:basedOn w:val="TableNormal0"/>
    <w:tblPr>
      <w:tblStyleRowBandSize w:val="1"/>
      <w:tblStyleColBandSize w:val="1"/>
      <w:tblCellMar>
        <w:top w:w="0" w:type="dxa"/>
        <w:left w:w="0" w:type="dxa"/>
        <w:bottom w:w="0" w:type="dxa"/>
        <w:right w:w="0" w:type="dxa"/>
      </w:tblCellMar>
    </w:tblPr>
  </w:style>
  <w:style w:type="table" w:customStyle="1" w:styleId="afff5">
    <w:basedOn w:val="TableNormal0"/>
    <w:tblPr>
      <w:tblStyleRowBandSize w:val="1"/>
      <w:tblStyleColBandSize w:val="1"/>
      <w:tblCellMar>
        <w:top w:w="0" w:type="dxa"/>
        <w:left w:w="0" w:type="dxa"/>
        <w:bottom w:w="0" w:type="dxa"/>
        <w:right w:w="0" w:type="dxa"/>
      </w:tblCellMar>
    </w:tblPr>
  </w:style>
  <w:style w:type="table" w:customStyle="1" w:styleId="afff6">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53745">
      <w:bodyDiv w:val="1"/>
      <w:marLeft w:val="0"/>
      <w:marRight w:val="0"/>
      <w:marTop w:val="0"/>
      <w:marBottom w:val="0"/>
      <w:divBdr>
        <w:top w:val="none" w:sz="0" w:space="0" w:color="auto"/>
        <w:left w:val="none" w:sz="0" w:space="0" w:color="auto"/>
        <w:bottom w:val="none" w:sz="0" w:space="0" w:color="auto"/>
        <w:right w:val="none" w:sz="0" w:space="0" w:color="auto"/>
      </w:divBdr>
    </w:div>
    <w:div w:id="932128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26"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theme" Target="theme/theme1.xml"/><Relationship Id="rId4" Type="http://schemas.openxmlformats.org/officeDocument/2006/relationships/settings" Target="settings.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HC5q3r5+TR6o2xRsIEtpZ1dYA==">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759</Words>
  <Characters>4179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Agencia de Calidad de la Educación</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Patricio Matamala</dc:creator>
  <cp:lastModifiedBy>Patricio Andres Matamala Aniñir</cp:lastModifiedBy>
  <cp:revision>3</cp:revision>
  <cp:lastPrinted>2026-05-27T15:10:00Z</cp:lastPrinted>
  <dcterms:created xsi:type="dcterms:W3CDTF">2026-05-27T15:24:00Z</dcterms:created>
  <dcterms:modified xsi:type="dcterms:W3CDTF">2026-05-27T15:29:00Z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LTSC</vt:lpwstr>
  </property>
  <property fmtid="{D5CDD505-2E9C-101B-9397-08002B2CF9AE}" pid="4" name="LastSaved">
    <vt:filetime>2025-09-08T00:00:00Z</vt:filetime>
  </property>
  <property fmtid="{D5CDD505-2E9C-101B-9397-08002B2CF9AE}" pid="5" name="Producer">
    <vt:lpwstr>Microsoft® Word LTSC</vt:lpwstr>
  </property>
</Properties>
</file>