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A420E" w14:textId="77777777" w:rsidR="00B03535" w:rsidRPr="009946A1" w:rsidRDefault="00B03535" w:rsidP="009946A1">
      <w:pPr>
        <w:spacing w:after="120" w:line="276" w:lineRule="auto"/>
        <w:jc w:val="both"/>
        <w:rPr>
          <w:rFonts w:ascii="Arial" w:hAnsi="Arial" w:cs="Arial"/>
          <w:b/>
        </w:rPr>
      </w:pPr>
    </w:p>
    <w:p w14:paraId="39B53261" w14:textId="18761CC4" w:rsidR="002C0E3D" w:rsidRPr="009946A1" w:rsidRDefault="00000000" w:rsidP="009946A1">
      <w:pPr>
        <w:spacing w:after="120" w:line="276" w:lineRule="auto"/>
        <w:jc w:val="center"/>
        <w:rPr>
          <w:rFonts w:ascii="Arial" w:hAnsi="Arial" w:cs="Arial"/>
        </w:rPr>
      </w:pPr>
      <w:r w:rsidRPr="009946A1">
        <w:rPr>
          <w:rFonts w:ascii="Arial" w:hAnsi="Arial" w:cs="Arial"/>
          <w:b/>
        </w:rPr>
        <w:t>ESPECIFICACIONES TÉCNICAS</w:t>
      </w:r>
    </w:p>
    <w:p w14:paraId="4608D692" w14:textId="77777777" w:rsidR="00B03535" w:rsidRPr="009946A1" w:rsidRDefault="00B03535" w:rsidP="009946A1">
      <w:pPr>
        <w:keepNext/>
        <w:spacing w:before="100" w:after="20" w:line="276" w:lineRule="auto"/>
        <w:jc w:val="both"/>
        <w:rPr>
          <w:rFonts w:ascii="Arial" w:hAnsi="Arial" w:cs="Arial"/>
          <w:b/>
          <w:sz w:val="19"/>
        </w:rPr>
      </w:pPr>
    </w:p>
    <w:p w14:paraId="775A80C9" w14:textId="698D86E1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0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>Lapiceras con diseños variados - Cantidad: 144 unidades</w:t>
      </w:r>
    </w:p>
    <w:p w14:paraId="4C1F585B" w14:textId="77777777" w:rsidR="00B03535" w:rsidRPr="009946A1" w:rsidRDefault="00B03535" w:rsidP="009946A1">
      <w:pPr>
        <w:pStyle w:val="Prrafodelista"/>
        <w:keepNext/>
        <w:spacing w:before="100" w:after="20" w:line="276" w:lineRule="auto"/>
        <w:jc w:val="both"/>
        <w:rPr>
          <w:rFonts w:ascii="Arial" w:hAnsi="Arial" w:cs="Arial"/>
        </w:rPr>
      </w:pPr>
    </w:p>
    <w:p w14:paraId="660B9F25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Lapiceras aptas para escritura.</w:t>
      </w:r>
    </w:p>
    <w:p w14:paraId="66E53FA8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Largo mínimo aproximado de 13 cm.</w:t>
      </w:r>
    </w:p>
    <w:p w14:paraId="03C7FB7B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Diseños dirigidos a público infantil y juvenil, de estilo pop, kawaii, colorido, entretenido y/o de tendencia.</w:t>
      </w:r>
    </w:p>
    <w:p w14:paraId="2A07634B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La totalidad de las unidades deberá contemplar como mínimo 6 diseños o temáticas diferentes.</w:t>
      </w:r>
    </w:p>
    <w:p w14:paraId="78790444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podrán entregarse más de 24 unidades correspondientes a un mismo diseño o temática.</w:t>
      </w:r>
    </w:p>
    <w:p w14:paraId="55A5A49B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La variedad deberá corresponder efectivamente a diseños diferentes y no únicamente a cambios de color de un mismo modelo.</w:t>
      </w:r>
    </w:p>
    <w:p w14:paraId="4EA8AA8B" w14:textId="170B5413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 xml:space="preserve">• A modo referencial, podrán considerarse diseños de capibaras, ajolotes, ositos, ranitas, patitos, gatos, frutas y alimentos </w:t>
      </w:r>
      <w:proofErr w:type="spellStart"/>
      <w:r w:rsidRPr="009946A1">
        <w:rPr>
          <w:rFonts w:ascii="Arial" w:hAnsi="Arial" w:cs="Arial"/>
          <w:sz w:val="17"/>
        </w:rPr>
        <w:t>kawaii</w:t>
      </w:r>
      <w:proofErr w:type="spellEnd"/>
      <w:r w:rsidRPr="009946A1">
        <w:rPr>
          <w:rFonts w:ascii="Arial" w:hAnsi="Arial" w:cs="Arial"/>
          <w:sz w:val="17"/>
        </w:rPr>
        <w:t xml:space="preserve">, flores, corazones, </w:t>
      </w:r>
      <w:r w:rsidR="00B03535" w:rsidRPr="009946A1">
        <w:rPr>
          <w:rFonts w:ascii="Arial" w:hAnsi="Arial" w:cs="Arial"/>
          <w:sz w:val="17"/>
        </w:rPr>
        <w:t xml:space="preserve">unicornios, </w:t>
      </w:r>
      <w:r w:rsidRPr="009946A1">
        <w:rPr>
          <w:rFonts w:ascii="Arial" w:hAnsi="Arial" w:cs="Arial"/>
          <w:sz w:val="17"/>
        </w:rPr>
        <w:t>estrellas y elementos espaciales, diseños pastel, pop, retro o juveniles, u otros similares o equivalentes.</w:t>
      </w:r>
    </w:p>
    <w:p w14:paraId="37A38757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se aceptará que la totalidad o mayoría de las unidades corresponda a un único personaje, animal o temática.</w:t>
      </w:r>
    </w:p>
    <w:p w14:paraId="178BDD37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Producto nuevo y sin uso. No se aceptarán lapiceras en formato miniatura.</w:t>
      </w:r>
    </w:p>
    <w:p w14:paraId="47B8EDA6" w14:textId="77777777" w:rsidR="00B03535" w:rsidRPr="009946A1" w:rsidRDefault="00B03535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6BB23AD4" w14:textId="472EAC7D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0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>Mini libretas argolladas con diseños variados - Cantidad: 144 unidades</w:t>
      </w:r>
    </w:p>
    <w:p w14:paraId="5F6BD747" w14:textId="77777777" w:rsidR="00B03535" w:rsidRPr="009946A1" w:rsidRDefault="00B03535" w:rsidP="009946A1">
      <w:pPr>
        <w:pStyle w:val="Prrafodelista"/>
        <w:keepNext/>
        <w:spacing w:before="100" w:after="20" w:line="276" w:lineRule="auto"/>
        <w:jc w:val="both"/>
        <w:rPr>
          <w:rFonts w:ascii="Arial" w:hAnsi="Arial" w:cs="Arial"/>
        </w:rPr>
      </w:pPr>
    </w:p>
    <w:p w14:paraId="2F87CB88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Libretas o cuadernos pequeños de uso individual, preferentemente con sistema de argollado.</w:t>
      </w:r>
    </w:p>
    <w:p w14:paraId="0797E545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Dimensión mínima aproximada de 9 x 13 cm.</w:t>
      </w:r>
    </w:p>
    <w:p w14:paraId="694338C5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Con hojas interiores aptas para escritura.</w:t>
      </w:r>
    </w:p>
    <w:p w14:paraId="52E5B9F4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Portadas dirigidas a público infantil y juvenil, con diseños pop, kawaii, coloridos, juveniles y/o de tendencia.</w:t>
      </w:r>
    </w:p>
    <w:p w14:paraId="521B9E0E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Se deberán considerar como mínimo 6 diseños o temáticas distintas.</w:t>
      </w:r>
    </w:p>
    <w:p w14:paraId="088B65D1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podrán entregarse más de 24 unidades correspondientes a una misma temática o diseño.</w:t>
      </w:r>
    </w:p>
    <w:p w14:paraId="66CDB786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La variedad deberá corresponder a diseños efectivamente diferentes y no solamente a cambios de color.</w:t>
      </w:r>
    </w:p>
    <w:p w14:paraId="7D067D26" w14:textId="4913BB5F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A modo referencial, podrán incluir diseños de animales kawaii variados, capibaras, ajolotes, ositos, frutas, alimentos, flores, elementos espaciales, corazones,</w:t>
      </w:r>
      <w:r w:rsidR="00B03535" w:rsidRPr="009946A1">
        <w:rPr>
          <w:rFonts w:ascii="Arial" w:hAnsi="Arial" w:cs="Arial"/>
          <w:sz w:val="17"/>
        </w:rPr>
        <w:t xml:space="preserve"> estrellas, luna, unicornio,</w:t>
      </w:r>
      <w:r w:rsidRPr="009946A1">
        <w:rPr>
          <w:rFonts w:ascii="Arial" w:hAnsi="Arial" w:cs="Arial"/>
          <w:sz w:val="17"/>
        </w:rPr>
        <w:t xml:space="preserve"> diseños pastel, pop, retro o juveniles, </w:t>
      </w:r>
      <w:r w:rsidR="00B03535" w:rsidRPr="009946A1">
        <w:rPr>
          <w:rFonts w:ascii="Arial" w:hAnsi="Arial" w:cs="Arial"/>
          <w:sz w:val="17"/>
        </w:rPr>
        <w:t xml:space="preserve">diseños de animé o figuras humanas estilo </w:t>
      </w:r>
      <w:proofErr w:type="spellStart"/>
      <w:r w:rsidR="00B03535" w:rsidRPr="009946A1">
        <w:rPr>
          <w:rFonts w:ascii="Arial" w:hAnsi="Arial" w:cs="Arial"/>
          <w:sz w:val="17"/>
        </w:rPr>
        <w:t>kawaii</w:t>
      </w:r>
      <w:proofErr w:type="spellEnd"/>
      <w:r w:rsidR="00B03535" w:rsidRPr="009946A1">
        <w:rPr>
          <w:rFonts w:ascii="Arial" w:hAnsi="Arial" w:cs="Arial"/>
          <w:sz w:val="17"/>
        </w:rPr>
        <w:t xml:space="preserve">, </w:t>
      </w:r>
      <w:r w:rsidRPr="009946A1">
        <w:rPr>
          <w:rFonts w:ascii="Arial" w:hAnsi="Arial" w:cs="Arial"/>
          <w:sz w:val="17"/>
        </w:rPr>
        <w:t>u otros similares.</w:t>
      </w:r>
    </w:p>
    <w:p w14:paraId="7CFC031A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se aceptará una oferta compuesta mayoritariamente por un único personaje, animal o temática.</w:t>
      </w:r>
    </w:p>
    <w:p w14:paraId="6B0FF6A7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Producto nuevo y sin uso. No se aceptarán formatos tipo souvenir ni libretas de dimensiones inferiores a las señaladas.</w:t>
      </w:r>
    </w:p>
    <w:p w14:paraId="3A859003" w14:textId="77777777" w:rsidR="00B03535" w:rsidRPr="009946A1" w:rsidRDefault="00B03535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5E764865" w14:textId="2F982CF5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0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 xml:space="preserve">Cubos infinitos tipo </w:t>
      </w:r>
      <w:proofErr w:type="spellStart"/>
      <w:r w:rsidRPr="009946A1">
        <w:rPr>
          <w:rFonts w:ascii="Arial" w:hAnsi="Arial" w:cs="Arial"/>
          <w:b/>
          <w:sz w:val="19"/>
        </w:rPr>
        <w:t>Infinity</w:t>
      </w:r>
      <w:proofErr w:type="spellEnd"/>
      <w:r w:rsidRPr="009946A1">
        <w:rPr>
          <w:rFonts w:ascii="Arial" w:hAnsi="Arial" w:cs="Arial"/>
          <w:b/>
          <w:sz w:val="19"/>
        </w:rPr>
        <w:t xml:space="preserve"> Cube o equivalente - Cantidad: 24 unidades</w:t>
      </w:r>
    </w:p>
    <w:p w14:paraId="65BD70AB" w14:textId="77777777" w:rsidR="00B03535" w:rsidRPr="009946A1" w:rsidRDefault="00B03535" w:rsidP="009946A1">
      <w:pPr>
        <w:pStyle w:val="Prrafodelista"/>
        <w:keepNext/>
        <w:spacing w:before="100" w:after="20" w:line="276" w:lineRule="auto"/>
        <w:jc w:val="both"/>
        <w:rPr>
          <w:rFonts w:ascii="Arial" w:hAnsi="Arial" w:cs="Arial"/>
        </w:rPr>
      </w:pPr>
    </w:p>
    <w:p w14:paraId="7AC441E6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Juguete sensorial articulado tipo cubo infinito o equivalente, que permita plegar, desplegar, girar y manipular continuamente sus piezas.</w:t>
      </w:r>
    </w:p>
    <w:p w14:paraId="56211462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Fabricado en material resistente y de tamaño adecuado para manipulación manual.</w:t>
      </w:r>
    </w:p>
    <w:p w14:paraId="4E17C8F2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Dimensión principal mínima aproximada de 5 cm en posición cerrada.</w:t>
      </w:r>
    </w:p>
    <w:p w14:paraId="0184C17C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Colores y/o diseños variados.</w:t>
      </w:r>
    </w:p>
    <w:p w14:paraId="5CFF7628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se aceptarán artículos tipo llavero, colgante, dije o versiones miniatura.</w:t>
      </w:r>
    </w:p>
    <w:p w14:paraId="4F64BAA4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Producto nuevo y sin uso.</w:t>
      </w:r>
    </w:p>
    <w:p w14:paraId="3B9667B1" w14:textId="77777777" w:rsidR="00B03535" w:rsidRPr="009946A1" w:rsidRDefault="00B03535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66591046" w14:textId="55F8FC44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0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>Pop-</w:t>
      </w:r>
      <w:proofErr w:type="spellStart"/>
      <w:r w:rsidRPr="009946A1">
        <w:rPr>
          <w:rFonts w:ascii="Arial" w:hAnsi="Arial" w:cs="Arial"/>
          <w:b/>
          <w:sz w:val="19"/>
        </w:rPr>
        <w:t>It</w:t>
      </w:r>
      <w:proofErr w:type="spellEnd"/>
      <w:r w:rsidRPr="009946A1">
        <w:rPr>
          <w:rFonts w:ascii="Arial" w:hAnsi="Arial" w:cs="Arial"/>
          <w:b/>
          <w:sz w:val="19"/>
        </w:rPr>
        <w:t xml:space="preserve"> sensorial tamaño pequeño/mediano o equivalente - Cantidad: 24 unidades</w:t>
      </w:r>
    </w:p>
    <w:p w14:paraId="769890D4" w14:textId="77777777" w:rsidR="00B03535" w:rsidRPr="009946A1" w:rsidRDefault="00B03535" w:rsidP="009946A1">
      <w:pPr>
        <w:pStyle w:val="Prrafodelista"/>
        <w:keepNext/>
        <w:spacing w:before="100" w:after="20" w:line="276" w:lineRule="auto"/>
        <w:jc w:val="both"/>
        <w:rPr>
          <w:rFonts w:ascii="Arial" w:hAnsi="Arial" w:cs="Arial"/>
        </w:rPr>
      </w:pPr>
    </w:p>
    <w:p w14:paraId="01D24073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Juguete sensorial tipo Pop-It o equivalente, elaborado en silicona u otro material flexible y resistente.</w:t>
      </w:r>
    </w:p>
    <w:p w14:paraId="79FF2848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Con burbujas presionables reutilizables.</w:t>
      </w:r>
    </w:p>
    <w:p w14:paraId="4CB94E50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Formas y colores variados.</w:t>
      </w:r>
    </w:p>
    <w:p w14:paraId="7BFE4314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Dimensión mayor mínima aproximada de 7 cm.</w:t>
      </w:r>
    </w:p>
    <w:p w14:paraId="6460454F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Adecuado para manipulación manual individual.</w:t>
      </w:r>
    </w:p>
    <w:p w14:paraId="5C4FC908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se aceptarán modelos tipo llavero, colgante o miniatura.</w:t>
      </w:r>
    </w:p>
    <w:p w14:paraId="7BE00FDE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Producto nuevo y sin uso.</w:t>
      </w:r>
    </w:p>
    <w:p w14:paraId="7EA20026" w14:textId="77777777" w:rsidR="00B03535" w:rsidRPr="009946A1" w:rsidRDefault="00B03535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5DCDC14A" w14:textId="0C7621B7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0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>Juguete sensorial articulado tipo Tangle o equivalente - Cantidad: 24 unidades</w:t>
      </w:r>
    </w:p>
    <w:p w14:paraId="3EBDA52A" w14:textId="77777777" w:rsidR="00B03535" w:rsidRPr="009946A1" w:rsidRDefault="00B03535" w:rsidP="009946A1">
      <w:pPr>
        <w:pStyle w:val="Prrafodelista"/>
        <w:keepNext/>
        <w:spacing w:before="100" w:after="20" w:line="276" w:lineRule="auto"/>
        <w:jc w:val="both"/>
        <w:rPr>
          <w:rFonts w:ascii="Arial" w:hAnsi="Arial" w:cs="Arial"/>
        </w:rPr>
      </w:pPr>
    </w:p>
    <w:p w14:paraId="397D27A6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Objeto sensorial formado por piezas articuladas o móviles que permita doblar, girar y manipular repetidamente el producto.</w:t>
      </w:r>
    </w:p>
    <w:p w14:paraId="1166D723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Longitud mínima aproximada de 15 cm cuando se encuentre extendido.</w:t>
      </w:r>
    </w:p>
    <w:p w14:paraId="3158064C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Material resistente al uso frecuente.</w:t>
      </w:r>
    </w:p>
    <w:p w14:paraId="18F66E60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Colores y/o combinaciones variadas.</w:t>
      </w:r>
    </w:p>
    <w:p w14:paraId="40F50768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se aceptarán modelos tipo llavero, dije o miniatura.</w:t>
      </w:r>
    </w:p>
    <w:p w14:paraId="1329F2E8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Producto nuevo y sin uso.</w:t>
      </w:r>
    </w:p>
    <w:p w14:paraId="56B9FF77" w14:textId="77777777" w:rsidR="00B03535" w:rsidRDefault="00B03535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6F8DCF20" w14:textId="77777777" w:rsid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49441290" w14:textId="77777777" w:rsid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47D2EB48" w14:textId="77777777" w:rsid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651AAD8F" w14:textId="77777777" w:rsid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35BF4C68" w14:textId="77777777" w:rsidR="009946A1" w:rsidRP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4B5864C1" w14:textId="62AD974D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0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>Pelotas sensoriales o antiestrés - Cantidad: 24 unidades</w:t>
      </w:r>
    </w:p>
    <w:p w14:paraId="2D3EF0EE" w14:textId="77777777" w:rsidR="00B03535" w:rsidRPr="009946A1" w:rsidRDefault="00B03535" w:rsidP="009946A1">
      <w:pPr>
        <w:pStyle w:val="Prrafodelista"/>
        <w:keepNext/>
        <w:spacing w:before="100" w:after="20" w:line="276" w:lineRule="auto"/>
        <w:jc w:val="both"/>
        <w:rPr>
          <w:rFonts w:ascii="Arial" w:hAnsi="Arial" w:cs="Arial"/>
        </w:rPr>
      </w:pPr>
    </w:p>
    <w:p w14:paraId="191E1BFA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Pelota destinada a estimulación táctil y manipulación manual, elaborada en material flexible y resistente.</w:t>
      </w:r>
    </w:p>
    <w:p w14:paraId="332413D2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Podrá incorporar textura, espuma, gel, relleno blando u otro mecanismo sensorial equivalente.</w:t>
      </w:r>
    </w:p>
    <w:p w14:paraId="0A193C81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Diámetro mínimo aproximado de 5 cm.</w:t>
      </w:r>
    </w:p>
    <w:p w14:paraId="0532D2D8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Colores y/o diseños variados.</w:t>
      </w:r>
    </w:p>
    <w:p w14:paraId="09CF61DE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Cuando contenga relleno, deberá encontrarse correctamente sellada y no presentar filtraciones ni elementos fácilmente desprendibles.</w:t>
      </w:r>
    </w:p>
    <w:p w14:paraId="73EA3A5E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Producto nuevo y sin uso.</w:t>
      </w:r>
    </w:p>
    <w:p w14:paraId="121B2DFB" w14:textId="77777777" w:rsidR="00B03535" w:rsidRPr="009946A1" w:rsidRDefault="00B03535" w:rsidP="009946A1">
      <w:pPr>
        <w:spacing w:after="0" w:line="276" w:lineRule="auto"/>
        <w:jc w:val="both"/>
        <w:rPr>
          <w:rFonts w:ascii="Arial" w:hAnsi="Arial" w:cs="Arial"/>
          <w:sz w:val="17"/>
        </w:rPr>
      </w:pPr>
    </w:p>
    <w:p w14:paraId="50D6734E" w14:textId="77777777" w:rsidR="00B03535" w:rsidRPr="009946A1" w:rsidRDefault="00B03535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7BCE153E" w14:textId="3144E19D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00" w:after="20" w:line="276" w:lineRule="auto"/>
        <w:jc w:val="both"/>
        <w:rPr>
          <w:rFonts w:ascii="Arial" w:hAnsi="Arial" w:cs="Arial"/>
          <w:b/>
          <w:sz w:val="19"/>
        </w:rPr>
      </w:pPr>
      <w:proofErr w:type="spellStart"/>
      <w:r w:rsidRPr="009946A1">
        <w:rPr>
          <w:rFonts w:ascii="Arial" w:hAnsi="Arial" w:cs="Arial"/>
          <w:b/>
          <w:sz w:val="19"/>
        </w:rPr>
        <w:t>Fidget</w:t>
      </w:r>
      <w:proofErr w:type="spellEnd"/>
      <w:r w:rsidRPr="009946A1">
        <w:rPr>
          <w:rFonts w:ascii="Arial" w:hAnsi="Arial" w:cs="Arial"/>
          <w:b/>
          <w:sz w:val="19"/>
        </w:rPr>
        <w:t xml:space="preserve"> </w:t>
      </w:r>
      <w:proofErr w:type="spellStart"/>
      <w:r w:rsidRPr="009946A1">
        <w:rPr>
          <w:rFonts w:ascii="Arial" w:hAnsi="Arial" w:cs="Arial"/>
          <w:b/>
          <w:sz w:val="19"/>
        </w:rPr>
        <w:t>Spinner</w:t>
      </w:r>
      <w:proofErr w:type="spellEnd"/>
      <w:r w:rsidRPr="009946A1">
        <w:rPr>
          <w:rFonts w:ascii="Arial" w:hAnsi="Arial" w:cs="Arial"/>
          <w:b/>
          <w:sz w:val="19"/>
        </w:rPr>
        <w:t xml:space="preserve"> o juguete sensorial giratorio equivalente - Cantidad: 24 unidades</w:t>
      </w:r>
    </w:p>
    <w:p w14:paraId="3039B797" w14:textId="77777777" w:rsidR="00B03535" w:rsidRPr="009946A1" w:rsidRDefault="00B03535" w:rsidP="009946A1">
      <w:pPr>
        <w:pStyle w:val="Prrafodelista"/>
        <w:keepNext/>
        <w:spacing w:before="100" w:after="20" w:line="276" w:lineRule="auto"/>
        <w:jc w:val="both"/>
        <w:rPr>
          <w:rFonts w:ascii="Arial" w:hAnsi="Arial" w:cs="Arial"/>
        </w:rPr>
      </w:pPr>
    </w:p>
    <w:p w14:paraId="2C11D759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Juguete sensorial de manipulación manual con sistema de giro funcional y fluido.</w:t>
      </w:r>
    </w:p>
    <w:p w14:paraId="437F337E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Elaborado en material resistente.</w:t>
      </w:r>
    </w:p>
    <w:p w14:paraId="01E75187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Dimensión principal o diámetro mínimo aproximado de 6 cm.</w:t>
      </w:r>
    </w:p>
    <w:p w14:paraId="222F58F9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Colores y/o diseños variados.</w:t>
      </w:r>
    </w:p>
    <w:p w14:paraId="0D751364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se aceptarán productos tipo llavero o miniatura.</w:t>
      </w:r>
    </w:p>
    <w:p w14:paraId="5F75A005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Producto nuevo y sin uso.</w:t>
      </w:r>
    </w:p>
    <w:p w14:paraId="2BA2CBBA" w14:textId="77777777" w:rsidR="00B03535" w:rsidRPr="009946A1" w:rsidRDefault="00B03535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3E88BE9A" w14:textId="60E49881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0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>Tubos sensoriales extensibles tipo Pop Tube o equivalente - Cantidad: 24 unidades</w:t>
      </w:r>
    </w:p>
    <w:p w14:paraId="68AA1B42" w14:textId="77777777" w:rsidR="00B03535" w:rsidRPr="009946A1" w:rsidRDefault="00B03535" w:rsidP="009946A1">
      <w:pPr>
        <w:pStyle w:val="Prrafodelista"/>
        <w:keepNext/>
        <w:spacing w:before="100" w:after="20" w:line="276" w:lineRule="auto"/>
        <w:jc w:val="both"/>
        <w:rPr>
          <w:rFonts w:ascii="Arial" w:hAnsi="Arial" w:cs="Arial"/>
        </w:rPr>
      </w:pPr>
    </w:p>
    <w:p w14:paraId="1F04EB2B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Tubos sensoriales flexibles y extensibles que permitan extender, comprimir, doblar y manipular repetidamente.</w:t>
      </w:r>
    </w:p>
    <w:p w14:paraId="1ABEA691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Longitud mínima aproximada de 12 cm en estado cerrado o comprimido.</w:t>
      </w:r>
    </w:p>
    <w:p w14:paraId="1F08C944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Material plástico flexible y resistente.</w:t>
      </w:r>
    </w:p>
    <w:p w14:paraId="2F1DFF36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Colores variados.</w:t>
      </w:r>
    </w:p>
    <w:p w14:paraId="2CD4755D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se aceptarán versiones miniatura.</w:t>
      </w:r>
    </w:p>
    <w:p w14:paraId="6DA733D8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Producto nuevo y sin uso.</w:t>
      </w:r>
    </w:p>
    <w:p w14:paraId="37FC8ECC" w14:textId="77777777" w:rsidR="009946A1" w:rsidRPr="009946A1" w:rsidRDefault="009946A1" w:rsidP="009946A1">
      <w:pPr>
        <w:spacing w:after="0" w:line="276" w:lineRule="auto"/>
        <w:jc w:val="both"/>
        <w:rPr>
          <w:rFonts w:ascii="Arial" w:hAnsi="Arial" w:cs="Arial"/>
        </w:rPr>
      </w:pPr>
    </w:p>
    <w:p w14:paraId="440532D3" w14:textId="1F74C9C1" w:rsidR="002C0E3D" w:rsidRPr="009946A1" w:rsidRDefault="00000000" w:rsidP="009946A1">
      <w:pPr>
        <w:pStyle w:val="Prrafodelista"/>
        <w:numPr>
          <w:ilvl w:val="0"/>
          <w:numId w:val="43"/>
        </w:numPr>
        <w:spacing w:after="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>Llaveros con diseños variados - Cantidad: 144 unidades</w:t>
      </w:r>
    </w:p>
    <w:p w14:paraId="45EC909E" w14:textId="77777777" w:rsidR="009946A1" w:rsidRPr="009946A1" w:rsidRDefault="009946A1" w:rsidP="009946A1">
      <w:pPr>
        <w:pStyle w:val="Prrafodelista"/>
        <w:spacing w:after="0" w:line="276" w:lineRule="auto"/>
        <w:jc w:val="both"/>
        <w:rPr>
          <w:rFonts w:ascii="Arial" w:hAnsi="Arial" w:cs="Arial"/>
        </w:rPr>
      </w:pPr>
    </w:p>
    <w:p w14:paraId="167BAEEF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Llaveros dirigidos principalmente a público infantil y juvenil, con diseños pop, kawaii, coloridos, juveniles y/o de tendencia.</w:t>
      </w:r>
    </w:p>
    <w:p w14:paraId="21F2B7FB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Elemento decorativo principal de dimensión mínima aproximada de 4 cm, sin considerar argolla, cadena o mecanismo de sujeción.</w:t>
      </w:r>
    </w:p>
    <w:p w14:paraId="7788D1A7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Sistema de sujeción resistente.</w:t>
      </w:r>
    </w:p>
    <w:p w14:paraId="56DFD9B8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Se deberán contemplar como mínimo 6 diseños o temáticas diferentes.</w:t>
      </w:r>
    </w:p>
    <w:p w14:paraId="64B050F7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podrán entregarse más de 24 unidades de una misma temática o diseño.</w:t>
      </w:r>
    </w:p>
    <w:p w14:paraId="5B1F0DDD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La variedad deberá corresponder a diseños efectivamente diferentes y no únicamente a cambios de color.</w:t>
      </w:r>
    </w:p>
    <w:p w14:paraId="5163B3F9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A modo referencial, podrán incluir diseños de capibaras, ajolotes, animales kawaii variados, alimentos, frutas, flores, personajes genéricos, corazones, elementos espaciales, diseños pop, juveniles u otros equivalentes.</w:t>
      </w:r>
    </w:p>
    <w:p w14:paraId="78FC2561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se aceptará que la totalidad o mayoría de las unidades corresponda a una única temática.</w:t>
      </w:r>
    </w:p>
    <w:p w14:paraId="7C32F6D7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Producto nuevo y sin uso.</w:t>
      </w:r>
    </w:p>
    <w:p w14:paraId="3A1BD97A" w14:textId="77777777" w:rsidR="009946A1" w:rsidRP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4A349901" w14:textId="495DD312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0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>Mini burbujas - Cantidad: 144 unidades</w:t>
      </w:r>
    </w:p>
    <w:p w14:paraId="2BF0A104" w14:textId="77777777" w:rsidR="009946A1" w:rsidRPr="009946A1" w:rsidRDefault="009946A1" w:rsidP="009946A1">
      <w:pPr>
        <w:pStyle w:val="Prrafodelista"/>
        <w:keepNext/>
        <w:spacing w:before="100" w:after="20" w:line="276" w:lineRule="auto"/>
        <w:jc w:val="both"/>
        <w:rPr>
          <w:rFonts w:ascii="Arial" w:hAnsi="Arial" w:cs="Arial"/>
        </w:rPr>
      </w:pPr>
    </w:p>
    <w:p w14:paraId="5EDEA1CA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Envases individuales de solución para realizar burbujas.</w:t>
      </w:r>
    </w:p>
    <w:p w14:paraId="1DF1A7D7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Contenido mínimo aproximado de 30 ml por unidad.</w:t>
      </w:r>
    </w:p>
    <w:p w14:paraId="5AC09455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Cada unidad deberá incorporar aplicador para formar burbujas.</w:t>
      </w:r>
    </w:p>
    <w:p w14:paraId="290767AF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Envases correctamente cerrados y sin filtraciones.</w:t>
      </w:r>
    </w:p>
    <w:p w14:paraId="1C216025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Colores y/o diseños variados.</w:t>
      </w:r>
    </w:p>
    <w:p w14:paraId="47722E6D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Producto apto para el rango etario indicado por el fabricante.</w:t>
      </w:r>
    </w:p>
    <w:p w14:paraId="026BF447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Producto nuevo y sin uso.</w:t>
      </w:r>
    </w:p>
    <w:p w14:paraId="7F45CEEF" w14:textId="77777777" w:rsidR="009946A1" w:rsidRP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0286F1C2" w14:textId="76F82110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0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 xml:space="preserve">Masas sensoriales tipo </w:t>
      </w:r>
      <w:proofErr w:type="spellStart"/>
      <w:r w:rsidRPr="009946A1">
        <w:rPr>
          <w:rFonts w:ascii="Arial" w:hAnsi="Arial" w:cs="Arial"/>
          <w:b/>
          <w:sz w:val="19"/>
        </w:rPr>
        <w:t>Slime</w:t>
      </w:r>
      <w:proofErr w:type="spellEnd"/>
      <w:r w:rsidRPr="009946A1">
        <w:rPr>
          <w:rFonts w:ascii="Arial" w:hAnsi="Arial" w:cs="Arial"/>
          <w:b/>
          <w:sz w:val="19"/>
        </w:rPr>
        <w:t xml:space="preserve"> o equivalente - Cantidad: 144 unidades</w:t>
      </w:r>
    </w:p>
    <w:p w14:paraId="61C8FF54" w14:textId="77777777" w:rsidR="009946A1" w:rsidRPr="009946A1" w:rsidRDefault="009946A1" w:rsidP="009946A1">
      <w:pPr>
        <w:pStyle w:val="Prrafodelista"/>
        <w:keepNext/>
        <w:spacing w:before="100" w:after="20" w:line="276" w:lineRule="auto"/>
        <w:jc w:val="both"/>
        <w:rPr>
          <w:rFonts w:ascii="Arial" w:hAnsi="Arial" w:cs="Arial"/>
        </w:rPr>
      </w:pPr>
    </w:p>
    <w:p w14:paraId="0DF5482B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Masa sensorial tipo slime o equivalente, en presentación individual.</w:t>
      </w:r>
    </w:p>
    <w:p w14:paraId="15DE55F0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Contenido mínimo aproximado de 50 g o 50 ml por unidad.</w:t>
      </w:r>
    </w:p>
    <w:p w14:paraId="0D938C82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Envase individual con tapa o sistema de cierre.</w:t>
      </w:r>
    </w:p>
    <w:p w14:paraId="708220F9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Colores y/o texturas variadas, procurando variedad en la presentación.</w:t>
      </w:r>
    </w:p>
    <w:p w14:paraId="4B37DE9F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Producto nuevo y sellado.</w:t>
      </w:r>
    </w:p>
    <w:p w14:paraId="39644C42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El oferente deberá informar el rango etario recomendado por el fabricante.</w:t>
      </w:r>
    </w:p>
    <w:p w14:paraId="57CE594A" w14:textId="77777777" w:rsidR="002C0E3D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No se aceptarán presentaciones tipo muestra ni envases de dimensiones o contenidos inferiores a los solicitados.</w:t>
      </w:r>
    </w:p>
    <w:p w14:paraId="4BDD8B7D" w14:textId="77777777" w:rsid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</w:p>
    <w:p w14:paraId="7DB71077" w14:textId="77777777" w:rsid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</w:p>
    <w:p w14:paraId="56858D88" w14:textId="77777777" w:rsidR="009946A1" w:rsidRP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</w:p>
    <w:p w14:paraId="12F31B93" w14:textId="77777777" w:rsidR="009946A1" w:rsidRP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22445981" w14:textId="0E72C52C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0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 xml:space="preserve">Bolsas de papel </w:t>
      </w:r>
      <w:proofErr w:type="spellStart"/>
      <w:r w:rsidRPr="009946A1">
        <w:rPr>
          <w:rFonts w:ascii="Arial" w:hAnsi="Arial" w:cs="Arial"/>
          <w:b/>
          <w:sz w:val="19"/>
        </w:rPr>
        <w:t>kraft</w:t>
      </w:r>
      <w:proofErr w:type="spellEnd"/>
      <w:r w:rsidRPr="009946A1">
        <w:rPr>
          <w:rFonts w:ascii="Arial" w:hAnsi="Arial" w:cs="Arial"/>
          <w:b/>
          <w:sz w:val="19"/>
        </w:rPr>
        <w:t xml:space="preserve"> para obsequios - Cantidad: 600 unidades</w:t>
      </w:r>
    </w:p>
    <w:p w14:paraId="1D9C40E8" w14:textId="77777777" w:rsidR="009946A1" w:rsidRPr="009946A1" w:rsidRDefault="009946A1" w:rsidP="009946A1">
      <w:pPr>
        <w:pStyle w:val="Prrafodelista"/>
        <w:keepNext/>
        <w:spacing w:before="100" w:after="20" w:line="276" w:lineRule="auto"/>
        <w:jc w:val="both"/>
        <w:rPr>
          <w:rFonts w:ascii="Arial" w:hAnsi="Arial" w:cs="Arial"/>
        </w:rPr>
      </w:pPr>
    </w:p>
    <w:p w14:paraId="332A79BD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Bolsas de papel kraft destinadas a la entrega de pequeños obsequios.</w:t>
      </w:r>
    </w:p>
    <w:p w14:paraId="7F8D1342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Tamaño aproximado de 25 x 12 cm o medidas similares o superiores.</w:t>
      </w:r>
    </w:p>
    <w:p w14:paraId="6228D5BE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Tamaño suficiente para contener al menos dos o más productos considerados en la presente adquisición.</w:t>
      </w:r>
    </w:p>
    <w:p w14:paraId="539CC326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Papel de resistencia adecuada para su utilización como bolsa de obsequio.</w:t>
      </w:r>
    </w:p>
    <w:p w14:paraId="3FF75C93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Producto nuevo y sin uso.</w:t>
      </w:r>
    </w:p>
    <w:p w14:paraId="5E718949" w14:textId="77777777" w:rsidR="009946A1" w:rsidRP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0FA75018" w14:textId="275C21A7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4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>Condiciones generales de los productos</w:t>
      </w:r>
    </w:p>
    <w:p w14:paraId="2DBC2ECC" w14:textId="77777777" w:rsidR="009946A1" w:rsidRPr="009946A1" w:rsidRDefault="009946A1" w:rsidP="009946A1">
      <w:pPr>
        <w:pStyle w:val="Prrafodelista"/>
        <w:keepNext/>
        <w:spacing w:before="140" w:after="20" w:line="276" w:lineRule="auto"/>
        <w:jc w:val="both"/>
        <w:rPr>
          <w:rFonts w:ascii="Arial" w:hAnsi="Arial" w:cs="Arial"/>
        </w:rPr>
      </w:pPr>
    </w:p>
    <w:p w14:paraId="20B85048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Todos los productos deberán ser nuevos y sin uso, y encontrarse en buenas condiciones de presentación, funcionamiento y conservación.</w:t>
      </w:r>
    </w:p>
    <w:p w14:paraId="59ECB066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Deberán cumplir con las características y dimensiones mínimas señaladas en las presentes Especificaciones Técnicas. Podrán ofertarse productos de dimensiones superiores.</w:t>
      </w:r>
    </w:p>
    <w:p w14:paraId="68381584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Cuando corresponda, deberán ser adecuados para el rango etario informado por el fabricante.</w:t>
      </w:r>
    </w:p>
    <w:p w14:paraId="4A9E4856" w14:textId="77777777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No deberán presentar bordes cortantes, puntas peligrosas, roturas, filtraciones o desperfectos visibles.</w:t>
      </w:r>
    </w:p>
    <w:p w14:paraId="1A5E160B" w14:textId="5C938C12" w:rsidR="009946A1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• Los artículos que contengan sustancias, líquidos o masas deberán encontrarse correctamente sellados.</w:t>
      </w:r>
    </w:p>
    <w:p w14:paraId="7036792B" w14:textId="35D72974" w:rsidR="002C0E3D" w:rsidRPr="009946A1" w:rsidRDefault="00000000" w:rsidP="009946A1">
      <w:pPr>
        <w:spacing w:after="0" w:line="276" w:lineRule="auto"/>
        <w:ind w:left="312" w:hanging="198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• Cuando se soliciten colores, modelos o diseños variados, deberá existir una distribución equilibrada entre las distintas variedades.</w:t>
      </w:r>
    </w:p>
    <w:p w14:paraId="26325CEA" w14:textId="77777777" w:rsidR="009946A1" w:rsidRPr="009946A1" w:rsidRDefault="009946A1" w:rsidP="009946A1">
      <w:pPr>
        <w:spacing w:after="0" w:line="276" w:lineRule="auto"/>
        <w:ind w:left="312" w:hanging="198"/>
        <w:jc w:val="both"/>
        <w:rPr>
          <w:rFonts w:ascii="Arial" w:hAnsi="Arial" w:cs="Arial"/>
        </w:rPr>
      </w:pPr>
    </w:p>
    <w:p w14:paraId="74D35091" w14:textId="4200A91C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2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>Variedad de diseños</w:t>
      </w:r>
    </w:p>
    <w:p w14:paraId="639764BE" w14:textId="43E91B7D" w:rsidR="009946A1" w:rsidRPr="009946A1" w:rsidRDefault="009946A1" w:rsidP="009946A1">
      <w:pPr>
        <w:pStyle w:val="Prrafodelista"/>
        <w:keepNext/>
        <w:spacing w:before="120" w:after="20" w:line="276" w:lineRule="auto"/>
        <w:jc w:val="both"/>
        <w:rPr>
          <w:rFonts w:ascii="Arial" w:hAnsi="Arial" w:cs="Arial"/>
        </w:rPr>
      </w:pPr>
    </w:p>
    <w:p w14:paraId="69C6C4E2" w14:textId="77777777" w:rsidR="002C0E3D" w:rsidRPr="009946A1" w:rsidRDefault="00000000" w:rsidP="009946A1">
      <w:pPr>
        <w:spacing w:after="40" w:line="276" w:lineRule="auto"/>
        <w:jc w:val="both"/>
        <w:rPr>
          <w:rFonts w:ascii="Arial" w:hAnsi="Arial" w:cs="Arial"/>
          <w:sz w:val="17"/>
        </w:rPr>
      </w:pPr>
      <w:r w:rsidRPr="009946A1">
        <w:rPr>
          <w:rFonts w:ascii="Arial" w:hAnsi="Arial" w:cs="Arial"/>
          <w:sz w:val="17"/>
        </w:rPr>
        <w:t>Cuando en estas especificaciones se soliciten "diseños variados", esta condición deberá entenderse como variedad efectiva de personajes, formas, motivos o temáticas, y no solamente como distintos colores de un mismo diseño. En los productos en que se soliciten al menos 6 diseños o temáticas, no podrán entregarse más de 24 unidades de un mismo diseño o temática, debiendo distribuirse las unidades de manera equilibrada entre las distintas variedades ofertadas.</w:t>
      </w:r>
    </w:p>
    <w:p w14:paraId="574C4D7E" w14:textId="77777777" w:rsidR="009946A1" w:rsidRPr="009946A1" w:rsidRDefault="009946A1" w:rsidP="009946A1">
      <w:pPr>
        <w:spacing w:after="40" w:line="276" w:lineRule="auto"/>
        <w:jc w:val="both"/>
        <w:rPr>
          <w:rFonts w:ascii="Arial" w:hAnsi="Arial" w:cs="Arial"/>
        </w:rPr>
      </w:pPr>
    </w:p>
    <w:p w14:paraId="6ECF8699" w14:textId="2E47F274" w:rsidR="002C0E3D" w:rsidRPr="009946A1" w:rsidRDefault="00000000" w:rsidP="009946A1">
      <w:pPr>
        <w:pStyle w:val="Prrafodelista"/>
        <w:keepNext/>
        <w:numPr>
          <w:ilvl w:val="0"/>
          <w:numId w:val="43"/>
        </w:numPr>
        <w:spacing w:before="120" w:after="20" w:line="276" w:lineRule="auto"/>
        <w:jc w:val="both"/>
        <w:rPr>
          <w:rFonts w:ascii="Arial" w:hAnsi="Arial" w:cs="Arial"/>
          <w:b/>
          <w:sz w:val="19"/>
        </w:rPr>
      </w:pPr>
      <w:r w:rsidRPr="009946A1">
        <w:rPr>
          <w:rFonts w:ascii="Arial" w:hAnsi="Arial" w:cs="Arial"/>
          <w:b/>
          <w:sz w:val="19"/>
        </w:rPr>
        <w:t>Marcas y equivalencias</w:t>
      </w:r>
    </w:p>
    <w:p w14:paraId="018A360B" w14:textId="77777777" w:rsidR="009946A1" w:rsidRPr="009946A1" w:rsidRDefault="009946A1" w:rsidP="009946A1">
      <w:pPr>
        <w:pStyle w:val="Prrafodelista"/>
        <w:keepNext/>
        <w:spacing w:before="120" w:after="20" w:line="276" w:lineRule="auto"/>
        <w:jc w:val="both"/>
        <w:rPr>
          <w:rFonts w:ascii="Arial" w:hAnsi="Arial" w:cs="Arial"/>
        </w:rPr>
      </w:pPr>
    </w:p>
    <w:p w14:paraId="2A6B8C0D" w14:textId="77777777" w:rsidR="002C0E3D" w:rsidRPr="009946A1" w:rsidRDefault="00000000" w:rsidP="009946A1">
      <w:pPr>
        <w:spacing w:after="0" w:line="276" w:lineRule="auto"/>
        <w:jc w:val="both"/>
        <w:rPr>
          <w:rFonts w:ascii="Arial" w:hAnsi="Arial" w:cs="Arial"/>
        </w:rPr>
      </w:pPr>
      <w:r w:rsidRPr="009946A1">
        <w:rPr>
          <w:rFonts w:ascii="Arial" w:hAnsi="Arial" w:cs="Arial"/>
          <w:sz w:val="17"/>
        </w:rPr>
        <w:t>Las denominaciones Infinity Cube, Pop-It, Tangle, Fidget Spinner, Pop Tube y Slime se utilizan únicamente como referencia para describir el tipo y funcionalidad del producto requerido. Se aceptarán productos equivalentes que cumplan la misma función y presenten características iguales o superiores a las especificadas.</w:t>
      </w:r>
    </w:p>
    <w:sectPr w:rsidR="002C0E3D" w:rsidRPr="009946A1" w:rsidSect="007C0D8D">
      <w:headerReference w:type="default" r:id="rId8"/>
      <w:pgSz w:w="12183" w:h="17858" w:code="345"/>
      <w:pgMar w:top="1276" w:right="1410" w:bottom="426" w:left="851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823E8" w14:textId="77777777" w:rsidR="008E3BF2" w:rsidRDefault="008E3BF2" w:rsidP="00FB07D6">
      <w:pPr>
        <w:spacing w:after="0" w:line="240" w:lineRule="auto"/>
      </w:pPr>
      <w:r>
        <w:separator/>
      </w:r>
    </w:p>
  </w:endnote>
  <w:endnote w:type="continuationSeparator" w:id="0">
    <w:p w14:paraId="39737C42" w14:textId="77777777" w:rsidR="008E3BF2" w:rsidRDefault="008E3BF2" w:rsidP="00FB07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A2841" w14:textId="77777777" w:rsidR="008E3BF2" w:rsidRDefault="008E3BF2" w:rsidP="00FB07D6">
      <w:pPr>
        <w:spacing w:after="0" w:line="240" w:lineRule="auto"/>
      </w:pPr>
      <w:r>
        <w:separator/>
      </w:r>
    </w:p>
  </w:footnote>
  <w:footnote w:type="continuationSeparator" w:id="0">
    <w:p w14:paraId="14891CC0" w14:textId="77777777" w:rsidR="008E3BF2" w:rsidRDefault="008E3BF2" w:rsidP="00FB07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AE7C8" w14:textId="77777777" w:rsidR="00FB07D6" w:rsidRDefault="00FB07D6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BAF906D" wp14:editId="694449F0">
          <wp:simplePos x="0" y="0"/>
          <wp:positionH relativeFrom="margin">
            <wp:align>left</wp:align>
          </wp:positionH>
          <wp:positionV relativeFrom="paragraph">
            <wp:posOffset>-210185</wp:posOffset>
          </wp:positionV>
          <wp:extent cx="399415" cy="656932"/>
          <wp:effectExtent l="0" t="0" r="635" b="0"/>
          <wp:wrapNone/>
          <wp:docPr id="670711555" name="Imagen 670711555" descr="https://oficinavirtual.municoquimbo.cl/images/EscudoCoquimb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gif" descr="https://oficinavirtual.municoquimbo.cl/images/EscudoCoquimb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9415" cy="65693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306"/>
    <w:multiLevelType w:val="multilevel"/>
    <w:tmpl w:val="90C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48A5"/>
    <w:multiLevelType w:val="multilevel"/>
    <w:tmpl w:val="5F52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D4690"/>
    <w:multiLevelType w:val="multilevel"/>
    <w:tmpl w:val="8F50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57AB1"/>
    <w:multiLevelType w:val="multilevel"/>
    <w:tmpl w:val="3E7C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63138"/>
    <w:multiLevelType w:val="hybridMultilevel"/>
    <w:tmpl w:val="9048B49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EA2473"/>
    <w:multiLevelType w:val="multilevel"/>
    <w:tmpl w:val="F2BE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832280"/>
    <w:multiLevelType w:val="multilevel"/>
    <w:tmpl w:val="7310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021EB"/>
    <w:multiLevelType w:val="multilevel"/>
    <w:tmpl w:val="B3B0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B5AE2"/>
    <w:multiLevelType w:val="multilevel"/>
    <w:tmpl w:val="AD1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53F74"/>
    <w:multiLevelType w:val="multilevel"/>
    <w:tmpl w:val="130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46059A"/>
    <w:multiLevelType w:val="multilevel"/>
    <w:tmpl w:val="23D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01C87"/>
    <w:multiLevelType w:val="multilevel"/>
    <w:tmpl w:val="5A7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E4ABA"/>
    <w:multiLevelType w:val="multilevel"/>
    <w:tmpl w:val="F84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910CF"/>
    <w:multiLevelType w:val="multilevel"/>
    <w:tmpl w:val="15B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723E2"/>
    <w:multiLevelType w:val="multilevel"/>
    <w:tmpl w:val="AD46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D7F5E"/>
    <w:multiLevelType w:val="multilevel"/>
    <w:tmpl w:val="FFA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5149E"/>
    <w:multiLevelType w:val="multilevel"/>
    <w:tmpl w:val="383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92F4A"/>
    <w:multiLevelType w:val="multilevel"/>
    <w:tmpl w:val="EB6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87D2A"/>
    <w:multiLevelType w:val="multilevel"/>
    <w:tmpl w:val="147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F331B"/>
    <w:multiLevelType w:val="multilevel"/>
    <w:tmpl w:val="A024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75AAB"/>
    <w:multiLevelType w:val="multilevel"/>
    <w:tmpl w:val="4F9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A353D"/>
    <w:multiLevelType w:val="multilevel"/>
    <w:tmpl w:val="6040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A5E2F"/>
    <w:multiLevelType w:val="multilevel"/>
    <w:tmpl w:val="D75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4331BC"/>
    <w:multiLevelType w:val="multilevel"/>
    <w:tmpl w:val="5E4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23265"/>
    <w:multiLevelType w:val="multilevel"/>
    <w:tmpl w:val="0DD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157A9"/>
    <w:multiLevelType w:val="multilevel"/>
    <w:tmpl w:val="4C8E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47924"/>
    <w:multiLevelType w:val="multilevel"/>
    <w:tmpl w:val="5AAC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90B90"/>
    <w:multiLevelType w:val="multilevel"/>
    <w:tmpl w:val="79CC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63420D"/>
    <w:multiLevelType w:val="multilevel"/>
    <w:tmpl w:val="790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92967"/>
    <w:multiLevelType w:val="multilevel"/>
    <w:tmpl w:val="092A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F2519"/>
    <w:multiLevelType w:val="multilevel"/>
    <w:tmpl w:val="BC80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D7743"/>
    <w:multiLevelType w:val="multilevel"/>
    <w:tmpl w:val="2840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C641E"/>
    <w:multiLevelType w:val="multilevel"/>
    <w:tmpl w:val="5A32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23586"/>
    <w:multiLevelType w:val="multilevel"/>
    <w:tmpl w:val="0CA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AE44B8"/>
    <w:multiLevelType w:val="multilevel"/>
    <w:tmpl w:val="2D4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0262F2"/>
    <w:multiLevelType w:val="hybridMultilevel"/>
    <w:tmpl w:val="57CA6B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9C5EB5"/>
    <w:multiLevelType w:val="multilevel"/>
    <w:tmpl w:val="138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505DD"/>
    <w:multiLevelType w:val="multilevel"/>
    <w:tmpl w:val="5F1C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E2085"/>
    <w:multiLevelType w:val="hybridMultilevel"/>
    <w:tmpl w:val="696CD2A6"/>
    <w:lvl w:ilvl="0" w:tplc="2A14CE0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DA3F59"/>
    <w:multiLevelType w:val="multilevel"/>
    <w:tmpl w:val="F65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019C6"/>
    <w:multiLevelType w:val="multilevel"/>
    <w:tmpl w:val="DB1C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C0749C"/>
    <w:multiLevelType w:val="multilevel"/>
    <w:tmpl w:val="C4C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681053"/>
    <w:multiLevelType w:val="multilevel"/>
    <w:tmpl w:val="E78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071830">
    <w:abstractNumId w:val="35"/>
  </w:num>
  <w:num w:numId="2" w16cid:durableId="686902954">
    <w:abstractNumId w:val="38"/>
  </w:num>
  <w:num w:numId="3" w16cid:durableId="1014764939">
    <w:abstractNumId w:val="19"/>
  </w:num>
  <w:num w:numId="4" w16cid:durableId="998580964">
    <w:abstractNumId w:val="3"/>
  </w:num>
  <w:num w:numId="5" w16cid:durableId="792333973">
    <w:abstractNumId w:val="10"/>
  </w:num>
  <w:num w:numId="6" w16cid:durableId="194316863">
    <w:abstractNumId w:val="28"/>
  </w:num>
  <w:num w:numId="7" w16cid:durableId="975836793">
    <w:abstractNumId w:val="9"/>
  </w:num>
  <w:num w:numId="8" w16cid:durableId="1321619530">
    <w:abstractNumId w:val="25"/>
  </w:num>
  <w:num w:numId="9" w16cid:durableId="1841771534">
    <w:abstractNumId w:val="30"/>
  </w:num>
  <w:num w:numId="10" w16cid:durableId="1727870902">
    <w:abstractNumId w:val="41"/>
  </w:num>
  <w:num w:numId="11" w16cid:durableId="2091809743">
    <w:abstractNumId w:val="21"/>
  </w:num>
  <w:num w:numId="12" w16cid:durableId="2104842153">
    <w:abstractNumId w:val="18"/>
  </w:num>
  <w:num w:numId="13" w16cid:durableId="760419729">
    <w:abstractNumId w:val="24"/>
  </w:num>
  <w:num w:numId="14" w16cid:durableId="246615530">
    <w:abstractNumId w:val="33"/>
  </w:num>
  <w:num w:numId="15" w16cid:durableId="1328903464">
    <w:abstractNumId w:val="11"/>
  </w:num>
  <w:num w:numId="16" w16cid:durableId="1668555937">
    <w:abstractNumId w:val="34"/>
  </w:num>
  <w:num w:numId="17" w16cid:durableId="2052919397">
    <w:abstractNumId w:val="15"/>
  </w:num>
  <w:num w:numId="18" w16cid:durableId="765687054">
    <w:abstractNumId w:val="6"/>
  </w:num>
  <w:num w:numId="19" w16cid:durableId="1677001260">
    <w:abstractNumId w:val="2"/>
  </w:num>
  <w:num w:numId="20" w16cid:durableId="1998874474">
    <w:abstractNumId w:val="12"/>
  </w:num>
  <w:num w:numId="21" w16cid:durableId="633484588">
    <w:abstractNumId w:val="26"/>
  </w:num>
  <w:num w:numId="22" w16cid:durableId="394816613">
    <w:abstractNumId w:val="17"/>
  </w:num>
  <w:num w:numId="23" w16cid:durableId="1054235353">
    <w:abstractNumId w:val="8"/>
  </w:num>
  <w:num w:numId="24" w16cid:durableId="131020783">
    <w:abstractNumId w:val="13"/>
  </w:num>
  <w:num w:numId="25" w16cid:durableId="94517634">
    <w:abstractNumId w:val="40"/>
  </w:num>
  <w:num w:numId="26" w16cid:durableId="1715621837">
    <w:abstractNumId w:val="32"/>
  </w:num>
  <w:num w:numId="27" w16cid:durableId="613947064">
    <w:abstractNumId w:val="39"/>
  </w:num>
  <w:num w:numId="28" w16cid:durableId="1261523686">
    <w:abstractNumId w:val="31"/>
  </w:num>
  <w:num w:numId="29" w16cid:durableId="302396766">
    <w:abstractNumId w:val="29"/>
  </w:num>
  <w:num w:numId="30" w16cid:durableId="405495863">
    <w:abstractNumId w:val="42"/>
  </w:num>
  <w:num w:numId="31" w16cid:durableId="1567640987">
    <w:abstractNumId w:val="14"/>
  </w:num>
  <w:num w:numId="32" w16cid:durableId="1866596691">
    <w:abstractNumId w:val="37"/>
  </w:num>
  <w:num w:numId="33" w16cid:durableId="181408260">
    <w:abstractNumId w:val="23"/>
  </w:num>
  <w:num w:numId="34" w16cid:durableId="1648125609">
    <w:abstractNumId w:val="0"/>
  </w:num>
  <w:num w:numId="35" w16cid:durableId="690109535">
    <w:abstractNumId w:val="5"/>
  </w:num>
  <w:num w:numId="36" w16cid:durableId="1229270730">
    <w:abstractNumId w:val="16"/>
  </w:num>
  <w:num w:numId="37" w16cid:durableId="1148785605">
    <w:abstractNumId w:val="22"/>
  </w:num>
  <w:num w:numId="38" w16cid:durableId="348602430">
    <w:abstractNumId w:val="7"/>
  </w:num>
  <w:num w:numId="39" w16cid:durableId="1073970486">
    <w:abstractNumId w:val="20"/>
  </w:num>
  <w:num w:numId="40" w16cid:durableId="1322470357">
    <w:abstractNumId w:val="27"/>
  </w:num>
  <w:num w:numId="41" w16cid:durableId="2064720170">
    <w:abstractNumId w:val="36"/>
  </w:num>
  <w:num w:numId="42" w16cid:durableId="306711601">
    <w:abstractNumId w:val="1"/>
  </w:num>
  <w:num w:numId="43" w16cid:durableId="1873230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D34"/>
    <w:rsid w:val="000619FA"/>
    <w:rsid w:val="00062580"/>
    <w:rsid w:val="000B46E3"/>
    <w:rsid w:val="00147398"/>
    <w:rsid w:val="00150AEA"/>
    <w:rsid w:val="00172F8B"/>
    <w:rsid w:val="002C0E3D"/>
    <w:rsid w:val="002E59F8"/>
    <w:rsid w:val="003F2F06"/>
    <w:rsid w:val="004372FE"/>
    <w:rsid w:val="00444EA3"/>
    <w:rsid w:val="00457143"/>
    <w:rsid w:val="00466F55"/>
    <w:rsid w:val="004835BC"/>
    <w:rsid w:val="004B1945"/>
    <w:rsid w:val="004F4027"/>
    <w:rsid w:val="00511B33"/>
    <w:rsid w:val="005F1983"/>
    <w:rsid w:val="005F6D34"/>
    <w:rsid w:val="006B42D3"/>
    <w:rsid w:val="006F2303"/>
    <w:rsid w:val="007010B7"/>
    <w:rsid w:val="00730E68"/>
    <w:rsid w:val="00777CE4"/>
    <w:rsid w:val="00797854"/>
    <w:rsid w:val="007C0D8D"/>
    <w:rsid w:val="00810B18"/>
    <w:rsid w:val="008E3BF2"/>
    <w:rsid w:val="009112B5"/>
    <w:rsid w:val="00923A8A"/>
    <w:rsid w:val="00944446"/>
    <w:rsid w:val="009946A1"/>
    <w:rsid w:val="009E59BC"/>
    <w:rsid w:val="00A67AAD"/>
    <w:rsid w:val="00A82B88"/>
    <w:rsid w:val="00AD1A2F"/>
    <w:rsid w:val="00AD21EC"/>
    <w:rsid w:val="00B03535"/>
    <w:rsid w:val="00B34C17"/>
    <w:rsid w:val="00B97032"/>
    <w:rsid w:val="00BB7C29"/>
    <w:rsid w:val="00C31115"/>
    <w:rsid w:val="00C55048"/>
    <w:rsid w:val="00C90F32"/>
    <w:rsid w:val="00CE3A7D"/>
    <w:rsid w:val="00D3707C"/>
    <w:rsid w:val="00E023C6"/>
    <w:rsid w:val="00E2369B"/>
    <w:rsid w:val="00E51866"/>
    <w:rsid w:val="00E600F3"/>
    <w:rsid w:val="00E83CC3"/>
    <w:rsid w:val="00E84552"/>
    <w:rsid w:val="00FB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EF5E1"/>
  <w15:docId w15:val="{9BBD4CFF-1473-431D-ADBD-F8F9626D0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452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528E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9307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3079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07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07D6"/>
  </w:style>
  <w:style w:type="paragraph" w:styleId="Piedepgina">
    <w:name w:val="footer"/>
    <w:basedOn w:val="Normal"/>
    <w:link w:val="PiedepginaCar"/>
    <w:uiPriority w:val="99"/>
    <w:unhideWhenUsed/>
    <w:rsid w:val="00FB07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07D6"/>
  </w:style>
  <w:style w:type="paragraph" w:styleId="Prrafodelista">
    <w:name w:val="List Paragraph"/>
    <w:basedOn w:val="Normal"/>
    <w:uiPriority w:val="34"/>
    <w:qFormat/>
    <w:rsid w:val="00923A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6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6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4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640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21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90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1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HN8wRLibrGBhYcLLZhs51rHTA==">CgMxLjAyDmguNXg1end2am9tZzhuMg5oLms0eGh1M25uaXo1ajIOaC41eDV6d3Zqb21nOG44AHIhMTNNTUdkT1ViZ1c1WGplOVJPNTFxSUFBa2pyV19ib0t2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1348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Programa Lazos</dc:creator>
  <cp:lastModifiedBy>Diego Véliz Berríos</cp:lastModifiedBy>
  <cp:revision>3</cp:revision>
  <cp:lastPrinted>2025-12-15T14:21:00Z</cp:lastPrinted>
  <dcterms:created xsi:type="dcterms:W3CDTF">2026-09-28T14:32:00Z</dcterms:created>
  <dcterms:modified xsi:type="dcterms:W3CDTF">2026-09-29T16:47:00Z</dcterms:modified>
</cp:coreProperties>
</file>