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XSpec="center" w:tblpY="159"/>
        <w:tblW w:w="9333" w:type="dxa"/>
        <w:tblLook w:val="04A0" w:firstRow="1" w:lastRow="0" w:firstColumn="1" w:lastColumn="0" w:noHBand="0" w:noVBand="1"/>
      </w:tblPr>
      <w:tblGrid>
        <w:gridCol w:w="9333"/>
      </w:tblGrid>
      <w:tr w:rsidR="00751E55" w:rsidRPr="006446B8" w14:paraId="2C9D5D07" w14:textId="77777777" w:rsidTr="00751E55">
        <w:trPr>
          <w:trHeight w:val="1203"/>
        </w:trPr>
        <w:tc>
          <w:tcPr>
            <w:tcW w:w="9333" w:type="dxa"/>
            <w:tcBorders>
              <w:top w:val="double" w:sz="4" w:space="0" w:color="auto"/>
              <w:left w:val="double" w:sz="4" w:space="0" w:color="auto"/>
              <w:bottom w:val="double" w:sz="4" w:space="0" w:color="auto"/>
              <w:right w:val="double" w:sz="4" w:space="0" w:color="auto"/>
            </w:tcBorders>
            <w:shd w:val="clear" w:color="auto" w:fill="215E99" w:themeFill="text2" w:themeFillTint="BF"/>
          </w:tcPr>
          <w:p w14:paraId="1E288823" w14:textId="5D9C5BBA" w:rsidR="00751E55" w:rsidRPr="00E03CC0" w:rsidRDefault="00751E55" w:rsidP="00751E55">
            <w:pPr>
              <w:spacing w:after="0"/>
              <w:jc w:val="center"/>
              <w:outlineLvl w:val="0"/>
              <w:rPr>
                <w:rFonts w:ascii="Calibri Light" w:eastAsia="Times New Roman" w:hAnsi="Calibri Light" w:cs="Calibri Light"/>
                <w:b/>
                <w:bCs/>
                <w:color w:val="FFFFFF" w:themeColor="background1"/>
                <w:kern w:val="36"/>
                <w:sz w:val="20"/>
                <w:szCs w:val="20"/>
              </w:rPr>
            </w:pPr>
            <w:r w:rsidRPr="00E03CC0">
              <w:rPr>
                <w:rFonts w:ascii="Calibri Light" w:eastAsia="Times New Roman" w:hAnsi="Calibri Light" w:cs="Calibri Light"/>
                <w:b/>
                <w:bCs/>
                <w:color w:val="FFFFFF" w:themeColor="background1"/>
                <w:kern w:val="36"/>
                <w:sz w:val="20"/>
                <w:szCs w:val="20"/>
              </w:rPr>
              <w:t xml:space="preserve">TÉRMINOS DE REFERENCIA </w:t>
            </w:r>
          </w:p>
          <w:p w14:paraId="13FB594B" w14:textId="29C2F55D" w:rsidR="00751E55" w:rsidRPr="006446B8" w:rsidRDefault="00751E55" w:rsidP="00751E55">
            <w:pPr>
              <w:spacing w:after="0"/>
              <w:jc w:val="center"/>
              <w:outlineLvl w:val="0"/>
              <w:rPr>
                <w:rFonts w:ascii="Calibri Light" w:eastAsia="Times New Roman" w:hAnsi="Calibri Light" w:cs="Calibri Light"/>
                <w:b/>
                <w:bCs/>
                <w:kern w:val="36"/>
              </w:rPr>
            </w:pPr>
            <w:r w:rsidRPr="00E03CC0">
              <w:rPr>
                <w:rFonts w:ascii="Calibri Light" w:hAnsi="Calibri Light" w:cs="Calibri Light"/>
                <w:b/>
                <w:color w:val="FFFFFF" w:themeColor="background1"/>
                <w:sz w:val="20"/>
                <w:szCs w:val="20"/>
              </w:rPr>
              <w:t>“</w:t>
            </w:r>
            <w:r w:rsidR="005F1821" w:rsidRPr="005F1821">
              <w:rPr>
                <w:rFonts w:ascii="Calibri Light" w:hAnsi="Calibri Light" w:cs="Calibri Light"/>
                <w:b/>
                <w:color w:val="FFFFFF" w:themeColor="background1"/>
                <w:sz w:val="20"/>
                <w:szCs w:val="20"/>
              </w:rPr>
              <w:t xml:space="preserve">Servicio de Seguridad para Laboratorio del Ambiente - </w:t>
            </w:r>
            <w:r w:rsidRPr="00E03CC0">
              <w:rPr>
                <w:rFonts w:ascii="Calibri Light" w:hAnsi="Calibri Light" w:cs="Calibri Light"/>
                <w:b/>
                <w:color w:val="FFFFFF" w:themeColor="background1"/>
                <w:sz w:val="20"/>
                <w:szCs w:val="20"/>
              </w:rPr>
              <w:t>SEREMI de Salud de Tarapacá”</w:t>
            </w:r>
          </w:p>
        </w:tc>
      </w:tr>
    </w:tbl>
    <w:p w14:paraId="39198BD6" w14:textId="77777777" w:rsidR="00704902" w:rsidRPr="00ED0476" w:rsidRDefault="00704902" w:rsidP="00704902">
      <w:pPr>
        <w:spacing w:before="100" w:beforeAutospacing="1" w:after="100" w:afterAutospacing="1" w:line="240" w:lineRule="auto"/>
        <w:ind w:left="284"/>
        <w:contextualSpacing/>
        <w:jc w:val="both"/>
        <w:outlineLvl w:val="1"/>
        <w:rPr>
          <w:rFonts w:ascii="Calibri Light" w:eastAsia="Times New Roman" w:hAnsi="Calibri Light" w:cs="Calibri Light"/>
          <w:b/>
          <w:bCs/>
          <w:sz w:val="10"/>
          <w:szCs w:val="10"/>
          <w:lang w:eastAsia="es-CL"/>
        </w:rPr>
      </w:pPr>
    </w:p>
    <w:p w14:paraId="7D93073B" w14:textId="77777777" w:rsidR="00622EF8" w:rsidRDefault="00622EF8" w:rsidP="000A01C4">
      <w:pPr>
        <w:spacing w:after="0" w:line="256" w:lineRule="auto"/>
        <w:jc w:val="both"/>
        <w:rPr>
          <w:rFonts w:ascii="Calibri Light" w:hAnsi="Calibri Light" w:cs="Calibri Light"/>
          <w:b/>
          <w:bCs/>
          <w:i/>
          <w:iCs/>
          <w:sz w:val="20"/>
          <w:szCs w:val="20"/>
          <w:lang w:eastAsia="es-CL"/>
        </w:rPr>
      </w:pPr>
    </w:p>
    <w:p w14:paraId="733B0D54" w14:textId="77777777" w:rsidR="00927D53" w:rsidRPr="00927D53" w:rsidRDefault="00927D53" w:rsidP="00927D53">
      <w:pPr>
        <w:pStyle w:val="Prrafodelista"/>
        <w:spacing w:line="256" w:lineRule="auto"/>
        <w:jc w:val="both"/>
        <w:rPr>
          <w:sz w:val="20"/>
          <w:szCs w:val="20"/>
          <w:lang w:eastAsia="es-CL"/>
        </w:rPr>
      </w:pPr>
    </w:p>
    <w:p w14:paraId="6809A707" w14:textId="16F84D59" w:rsidR="002F5578" w:rsidRPr="00927D53" w:rsidRDefault="00927D53">
      <w:pPr>
        <w:pStyle w:val="Prrafodelista"/>
        <w:numPr>
          <w:ilvl w:val="0"/>
          <w:numId w:val="14"/>
        </w:numPr>
        <w:spacing w:after="0" w:line="276" w:lineRule="auto"/>
        <w:ind w:left="426" w:hanging="284"/>
        <w:jc w:val="both"/>
        <w:rPr>
          <w:rFonts w:ascii="Calibri Light" w:eastAsia="Times New Roman" w:hAnsi="Calibri Light" w:cs="Calibri Light"/>
          <w:b/>
          <w:bCs/>
          <w:u w:val="single"/>
          <w:lang w:eastAsia="es-CL"/>
        </w:rPr>
      </w:pPr>
      <w:r w:rsidRPr="00927D53">
        <w:rPr>
          <w:rFonts w:ascii="Calibri Light" w:eastAsia="Times New Roman" w:hAnsi="Calibri Light" w:cs="Calibri Light"/>
          <w:b/>
          <w:bCs/>
          <w:u w:val="single"/>
          <w:lang w:eastAsia="es-CL"/>
        </w:rPr>
        <w:t>Aspectos Técnicos</w:t>
      </w:r>
    </w:p>
    <w:p w14:paraId="22173F15" w14:textId="77777777" w:rsidR="00927D53" w:rsidRPr="00927D53" w:rsidRDefault="00927D53" w:rsidP="00927D53">
      <w:pPr>
        <w:pStyle w:val="Prrafodelista"/>
        <w:spacing w:after="0" w:line="276" w:lineRule="auto"/>
        <w:ind w:left="1080"/>
        <w:jc w:val="both"/>
        <w:rPr>
          <w:rFonts w:ascii="Calibri Light" w:eastAsia="Times New Roman" w:hAnsi="Calibri Light" w:cs="Calibri Light"/>
          <w:b/>
          <w:bCs/>
          <w:sz w:val="20"/>
          <w:szCs w:val="20"/>
          <w:lang w:eastAsia="es-CL"/>
        </w:rPr>
      </w:pPr>
    </w:p>
    <w:p w14:paraId="000F7D3A" w14:textId="2ED1A124" w:rsidR="00E54FF3" w:rsidRPr="00DC22AB" w:rsidRDefault="002F5578">
      <w:pPr>
        <w:pStyle w:val="Prrafodelista"/>
        <w:numPr>
          <w:ilvl w:val="0"/>
          <w:numId w:val="22"/>
        </w:numPr>
        <w:spacing w:after="0" w:line="276" w:lineRule="auto"/>
        <w:jc w:val="both"/>
        <w:rPr>
          <w:rFonts w:ascii="Calibri Light" w:eastAsia="Times New Roman" w:hAnsi="Calibri Light" w:cs="Calibri Light"/>
          <w:b/>
          <w:bCs/>
          <w:sz w:val="20"/>
          <w:szCs w:val="20"/>
          <w:lang w:eastAsia="es-CL"/>
        </w:rPr>
      </w:pPr>
      <w:r w:rsidRPr="00DC22AB">
        <w:rPr>
          <w:rFonts w:ascii="Calibri Light" w:eastAsia="Times New Roman" w:hAnsi="Calibri Light" w:cs="Calibri Light"/>
          <w:b/>
          <w:bCs/>
          <w:sz w:val="20"/>
          <w:szCs w:val="20"/>
          <w:lang w:eastAsia="es-CL"/>
        </w:rPr>
        <w:t xml:space="preserve">Identificación de la compra </w:t>
      </w:r>
    </w:p>
    <w:tbl>
      <w:tblPr>
        <w:tblW w:w="877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4A0" w:firstRow="1" w:lastRow="0" w:firstColumn="1" w:lastColumn="0" w:noHBand="0" w:noVBand="1"/>
      </w:tblPr>
      <w:tblGrid>
        <w:gridCol w:w="4805"/>
        <w:gridCol w:w="3969"/>
      </w:tblGrid>
      <w:tr w:rsidR="00704902" w:rsidRPr="006446B8" w14:paraId="2077EB51" w14:textId="77777777" w:rsidTr="00870A1F">
        <w:trPr>
          <w:trHeight w:val="300"/>
        </w:trPr>
        <w:tc>
          <w:tcPr>
            <w:tcW w:w="4805" w:type="dxa"/>
            <w:shd w:val="clear" w:color="auto" w:fill="2E74B5"/>
            <w:vAlign w:val="center"/>
            <w:hideMark/>
          </w:tcPr>
          <w:p w14:paraId="2BC1F878" w14:textId="77777777" w:rsidR="00704902" w:rsidRPr="006446B8" w:rsidRDefault="00704902" w:rsidP="00870A1F">
            <w:pPr>
              <w:spacing w:after="0" w:line="240" w:lineRule="auto"/>
              <w:jc w:val="center"/>
              <w:rPr>
                <w:rFonts w:ascii="Calibri Light" w:eastAsia="Times New Roman" w:hAnsi="Calibri Light" w:cs="Calibri Light"/>
                <w:b/>
                <w:bCs/>
                <w:color w:val="FFFFFF"/>
                <w:sz w:val="20"/>
                <w:szCs w:val="20"/>
                <w:lang w:eastAsia="es-CL"/>
              </w:rPr>
            </w:pPr>
            <w:r w:rsidRPr="006446B8">
              <w:rPr>
                <w:rFonts w:ascii="Calibri Light" w:eastAsia="Times New Roman" w:hAnsi="Calibri Light" w:cs="Calibri Light"/>
                <w:b/>
                <w:bCs/>
                <w:color w:val="FFFFFF"/>
                <w:sz w:val="20"/>
                <w:szCs w:val="20"/>
                <w:lang w:eastAsia="es-CL"/>
              </w:rPr>
              <w:t>Ítem</w:t>
            </w:r>
          </w:p>
        </w:tc>
        <w:tc>
          <w:tcPr>
            <w:tcW w:w="3969" w:type="dxa"/>
            <w:shd w:val="clear" w:color="auto" w:fill="2E74B5"/>
            <w:vAlign w:val="center"/>
            <w:hideMark/>
          </w:tcPr>
          <w:p w14:paraId="4B65EE68" w14:textId="77777777" w:rsidR="00704902" w:rsidRPr="006446B8" w:rsidRDefault="00704902" w:rsidP="00870A1F">
            <w:pPr>
              <w:spacing w:after="0" w:line="240" w:lineRule="auto"/>
              <w:jc w:val="center"/>
              <w:rPr>
                <w:rFonts w:ascii="Calibri Light" w:eastAsia="Times New Roman" w:hAnsi="Calibri Light" w:cs="Calibri Light"/>
                <w:b/>
                <w:bCs/>
                <w:color w:val="FFFFFF"/>
                <w:sz w:val="20"/>
                <w:szCs w:val="20"/>
                <w:lang w:eastAsia="es-CL"/>
              </w:rPr>
            </w:pPr>
            <w:r w:rsidRPr="006446B8">
              <w:rPr>
                <w:rFonts w:ascii="Calibri Light" w:eastAsia="Times New Roman" w:hAnsi="Calibri Light" w:cs="Calibri Light"/>
                <w:b/>
                <w:bCs/>
                <w:color w:val="FFFFFF"/>
                <w:sz w:val="20"/>
                <w:szCs w:val="20"/>
                <w:lang w:eastAsia="es-CL"/>
              </w:rPr>
              <w:t>Información a completar</w:t>
            </w:r>
          </w:p>
        </w:tc>
      </w:tr>
      <w:tr w:rsidR="00A8501A" w:rsidRPr="00A8501A" w14:paraId="223D4134" w14:textId="77777777" w:rsidTr="002F5578">
        <w:trPr>
          <w:trHeight w:val="446"/>
        </w:trPr>
        <w:tc>
          <w:tcPr>
            <w:tcW w:w="4805" w:type="dxa"/>
            <w:vAlign w:val="center"/>
          </w:tcPr>
          <w:p w14:paraId="77ED08CF" w14:textId="378B0200" w:rsidR="00A8501A" w:rsidRPr="00E54FF3" w:rsidRDefault="00A8501A" w:rsidP="00A8501A">
            <w:pPr>
              <w:spacing w:after="0" w:line="240" w:lineRule="auto"/>
              <w:rPr>
                <w:rFonts w:ascii="Calibri Light" w:eastAsia="Times New Roman" w:hAnsi="Calibri Light" w:cs="Calibri Light"/>
                <w:sz w:val="20"/>
                <w:szCs w:val="20"/>
                <w:lang w:eastAsia="es-CL"/>
              </w:rPr>
            </w:pPr>
            <w:r w:rsidRPr="00E54FF3">
              <w:rPr>
                <w:rFonts w:ascii="Calibri Light" w:eastAsia="Times New Roman" w:hAnsi="Calibri Light" w:cs="Calibri Light"/>
                <w:sz w:val="20"/>
                <w:szCs w:val="20"/>
                <w:lang w:eastAsia="es-CL"/>
              </w:rPr>
              <w:t>N° de Expediente Cero Papel</w:t>
            </w:r>
          </w:p>
        </w:tc>
        <w:tc>
          <w:tcPr>
            <w:tcW w:w="3969" w:type="dxa"/>
            <w:vAlign w:val="center"/>
          </w:tcPr>
          <w:p w14:paraId="5B77E947" w14:textId="6D9B7C7B" w:rsidR="00A8501A" w:rsidRPr="00A8501A" w:rsidRDefault="005F1821" w:rsidP="00870A1F">
            <w:pPr>
              <w:spacing w:after="0" w:line="240" w:lineRule="auto"/>
              <w:jc w:val="center"/>
              <w:rPr>
                <w:rFonts w:ascii="Calibri Light" w:eastAsia="Times New Roman" w:hAnsi="Calibri Light" w:cs="Calibri Light"/>
                <w:b/>
                <w:bCs/>
                <w:sz w:val="20"/>
                <w:szCs w:val="20"/>
                <w:lang w:eastAsia="es-CL"/>
              </w:rPr>
            </w:pPr>
            <w:r>
              <w:rPr>
                <w:rFonts w:ascii="Calibri Light" w:eastAsia="Times New Roman" w:hAnsi="Calibri Light" w:cs="Calibri Light"/>
                <w:b/>
                <w:bCs/>
                <w:sz w:val="20"/>
                <w:szCs w:val="20"/>
                <w:lang w:eastAsia="es-CL"/>
              </w:rPr>
              <w:t>-</w:t>
            </w:r>
          </w:p>
        </w:tc>
      </w:tr>
      <w:tr w:rsidR="00704902" w:rsidRPr="006446B8" w14:paraId="549DBF1D" w14:textId="77777777" w:rsidTr="002F5578">
        <w:trPr>
          <w:trHeight w:val="537"/>
        </w:trPr>
        <w:tc>
          <w:tcPr>
            <w:tcW w:w="4805" w:type="dxa"/>
            <w:vAlign w:val="center"/>
            <w:hideMark/>
          </w:tcPr>
          <w:p w14:paraId="338B4C9B" w14:textId="77777777" w:rsidR="00704902" w:rsidRPr="00E54FF3" w:rsidRDefault="00704902" w:rsidP="00870A1F">
            <w:pPr>
              <w:spacing w:after="0" w:line="240" w:lineRule="auto"/>
              <w:rPr>
                <w:rFonts w:ascii="Calibri Light" w:eastAsia="Times New Roman" w:hAnsi="Calibri Light" w:cs="Calibri Light"/>
                <w:color w:val="000000"/>
                <w:sz w:val="20"/>
                <w:szCs w:val="20"/>
                <w:lang w:eastAsia="es-CL"/>
              </w:rPr>
            </w:pPr>
            <w:r w:rsidRPr="00E54FF3">
              <w:rPr>
                <w:rFonts w:ascii="Calibri Light" w:eastAsia="Times New Roman" w:hAnsi="Calibri Light" w:cs="Calibri Light"/>
                <w:color w:val="000000"/>
                <w:sz w:val="20"/>
                <w:szCs w:val="20"/>
                <w:lang w:eastAsia="es-CL"/>
              </w:rPr>
              <w:t>Tipo de Compra</w:t>
            </w:r>
          </w:p>
        </w:tc>
        <w:tc>
          <w:tcPr>
            <w:tcW w:w="3969" w:type="dxa"/>
            <w:vAlign w:val="center"/>
            <w:hideMark/>
          </w:tcPr>
          <w:p w14:paraId="0206A968" w14:textId="7FF2A052" w:rsidR="00704902" w:rsidRPr="006446B8" w:rsidRDefault="00D5273F" w:rsidP="00415D96">
            <w:pPr>
              <w:spacing w:after="0" w:line="240" w:lineRule="auto"/>
              <w:jc w:val="both"/>
              <w:rPr>
                <w:rFonts w:ascii="Calibri Light" w:eastAsia="Times New Roman" w:hAnsi="Calibri Light" w:cs="Calibri Light"/>
                <w:color w:val="000000"/>
                <w:sz w:val="20"/>
                <w:szCs w:val="20"/>
                <w:lang w:eastAsia="es-CL"/>
              </w:rPr>
            </w:pPr>
            <w:sdt>
              <w:sdtPr>
                <w:rPr>
                  <w:rFonts w:ascii="Calibri Light" w:eastAsia="Times New Roman" w:hAnsi="Calibri Light" w:cs="Calibri Light"/>
                  <w:sz w:val="20"/>
                  <w:szCs w:val="20"/>
                  <w:lang w:eastAsia="es-CL"/>
                </w:rPr>
                <w:id w:val="51742529"/>
                <w14:checkbox>
                  <w14:checked w14:val="1"/>
                  <w14:checkedState w14:val="2612" w14:font="MS Gothic"/>
                  <w14:uncheckedState w14:val="2610" w14:font="MS Gothic"/>
                </w14:checkbox>
              </w:sdtPr>
              <w:sdtEndPr/>
              <w:sdtContent>
                <w:r w:rsidR="00E80E4C">
                  <w:rPr>
                    <w:rFonts w:ascii="MS Gothic" w:eastAsia="MS Gothic" w:hAnsi="MS Gothic" w:cs="Calibri Light" w:hint="eastAsia"/>
                    <w:sz w:val="20"/>
                    <w:szCs w:val="20"/>
                    <w:lang w:eastAsia="es-CL"/>
                  </w:rPr>
                  <w:t>☒</w:t>
                </w:r>
              </w:sdtContent>
            </w:sdt>
            <w:r w:rsidR="00E80E4C" w:rsidRPr="006446B8">
              <w:rPr>
                <w:rFonts w:ascii="Segoe UI Symbol" w:eastAsia="Times New Roman" w:hAnsi="Segoe UI Symbol" w:cs="Segoe UI Symbol"/>
                <w:color w:val="000000"/>
                <w:sz w:val="20"/>
                <w:szCs w:val="20"/>
                <w:lang w:eastAsia="es-CL"/>
              </w:rPr>
              <w:t xml:space="preserve"> </w:t>
            </w:r>
            <w:r w:rsidR="00E80E4C" w:rsidRPr="006446B8">
              <w:rPr>
                <w:rFonts w:ascii="Calibri Light" w:eastAsia="Times New Roman" w:hAnsi="Calibri Light" w:cs="Calibri Light"/>
                <w:color w:val="000000"/>
                <w:sz w:val="20"/>
                <w:szCs w:val="20"/>
                <w:lang w:eastAsia="es-CL"/>
              </w:rPr>
              <w:t xml:space="preserve"> Compra Ágil   </w:t>
            </w:r>
            <w:sdt>
              <w:sdtPr>
                <w:rPr>
                  <w:rFonts w:ascii="Calibri Light" w:eastAsia="Times New Roman" w:hAnsi="Calibri Light" w:cs="Calibri Light"/>
                  <w:sz w:val="20"/>
                  <w:szCs w:val="20"/>
                  <w:lang w:eastAsia="es-CL"/>
                </w:rPr>
                <w:id w:val="384383952"/>
                <w14:checkbox>
                  <w14:checked w14:val="0"/>
                  <w14:checkedState w14:val="2612" w14:font="MS Gothic"/>
                  <w14:uncheckedState w14:val="2610" w14:font="MS Gothic"/>
                </w14:checkbox>
              </w:sdtPr>
              <w:sdtEndPr/>
              <w:sdtContent>
                <w:r w:rsidR="00E80E4C" w:rsidRPr="006446B8">
                  <w:rPr>
                    <w:rFonts w:ascii="Segoe UI Symbol" w:eastAsia="Times New Roman" w:hAnsi="Segoe UI Symbol" w:cs="Segoe UI Symbol"/>
                    <w:sz w:val="20"/>
                    <w:szCs w:val="20"/>
                    <w:lang w:eastAsia="es-CL"/>
                  </w:rPr>
                  <w:t>☐</w:t>
                </w:r>
              </w:sdtContent>
            </w:sdt>
            <w:r w:rsidR="00E80E4C" w:rsidRPr="006446B8">
              <w:rPr>
                <w:rFonts w:ascii="Calibri Light" w:eastAsia="Times New Roman" w:hAnsi="Calibri Light" w:cs="Calibri Light"/>
                <w:color w:val="000000"/>
                <w:sz w:val="20"/>
                <w:szCs w:val="20"/>
                <w:lang w:eastAsia="es-CL"/>
              </w:rPr>
              <w:t xml:space="preserve">  Trato Directo</w:t>
            </w:r>
            <w:r w:rsidR="00E80E4C">
              <w:rPr>
                <w:rFonts w:ascii="Calibri Light" w:eastAsia="Times New Roman" w:hAnsi="Calibri Light" w:cs="Calibri Light"/>
                <w:color w:val="000000"/>
                <w:sz w:val="20"/>
                <w:szCs w:val="20"/>
                <w:lang w:eastAsia="es-CL"/>
              </w:rPr>
              <w:t>: Indicar causal (ej. Alerta sanitaria, proveedor único, etc)</w:t>
            </w:r>
          </w:p>
        </w:tc>
      </w:tr>
      <w:tr w:rsidR="00704902" w:rsidRPr="006446B8" w14:paraId="4F5028CF" w14:textId="77777777" w:rsidTr="002F5578">
        <w:trPr>
          <w:trHeight w:val="545"/>
        </w:trPr>
        <w:tc>
          <w:tcPr>
            <w:tcW w:w="4805" w:type="dxa"/>
            <w:vAlign w:val="center"/>
            <w:hideMark/>
          </w:tcPr>
          <w:p w14:paraId="42B9AE8D" w14:textId="52E38EDE" w:rsidR="00704902" w:rsidRPr="00E54FF3" w:rsidRDefault="00415D96" w:rsidP="00870A1F">
            <w:pPr>
              <w:spacing w:after="0" w:line="240" w:lineRule="auto"/>
              <w:rPr>
                <w:rFonts w:ascii="Calibri Light" w:eastAsia="Times New Roman" w:hAnsi="Calibri Light" w:cs="Calibri Light"/>
                <w:color w:val="000000"/>
                <w:sz w:val="20"/>
                <w:szCs w:val="20"/>
                <w:lang w:eastAsia="es-CL"/>
              </w:rPr>
            </w:pPr>
            <w:r>
              <w:rPr>
                <w:rFonts w:ascii="Calibri Light" w:eastAsia="Times New Roman" w:hAnsi="Calibri Light" w:cs="Calibri Light"/>
                <w:color w:val="000000"/>
                <w:sz w:val="20"/>
                <w:szCs w:val="20"/>
                <w:lang w:eastAsia="es-CL"/>
              </w:rPr>
              <w:t>Compra vinculada al</w:t>
            </w:r>
            <w:r w:rsidR="00704902" w:rsidRPr="00E54FF3">
              <w:rPr>
                <w:rFonts w:ascii="Calibri Light" w:eastAsia="Times New Roman" w:hAnsi="Calibri Light" w:cs="Calibri Light"/>
                <w:color w:val="000000"/>
                <w:sz w:val="20"/>
                <w:szCs w:val="20"/>
                <w:lang w:eastAsia="es-CL"/>
              </w:rPr>
              <w:t xml:space="preserve"> Plan Anual de Compras (PAC)</w:t>
            </w:r>
          </w:p>
        </w:tc>
        <w:tc>
          <w:tcPr>
            <w:tcW w:w="3969" w:type="dxa"/>
            <w:vAlign w:val="center"/>
            <w:hideMark/>
          </w:tcPr>
          <w:p w14:paraId="686A4118" w14:textId="77DFBD71" w:rsidR="00704902" w:rsidRPr="006446B8" w:rsidRDefault="00D5273F" w:rsidP="00870A1F">
            <w:pPr>
              <w:spacing w:after="0" w:line="240" w:lineRule="auto"/>
              <w:rPr>
                <w:rFonts w:ascii="Calibri Light" w:eastAsia="Times New Roman" w:hAnsi="Calibri Light" w:cs="Calibri Light"/>
                <w:color w:val="000000"/>
                <w:sz w:val="20"/>
                <w:szCs w:val="20"/>
                <w:lang w:eastAsia="es-CL"/>
              </w:rPr>
            </w:pPr>
            <w:sdt>
              <w:sdtPr>
                <w:rPr>
                  <w:rFonts w:ascii="Calibri Light" w:eastAsia="Times New Roman" w:hAnsi="Calibri Light" w:cs="Calibri Light"/>
                  <w:sz w:val="20"/>
                  <w:szCs w:val="20"/>
                  <w:lang w:eastAsia="es-CL"/>
                </w:rPr>
                <w:id w:val="-509371148"/>
                <w14:checkbox>
                  <w14:checked w14:val="0"/>
                  <w14:checkedState w14:val="2612" w14:font="MS Gothic"/>
                  <w14:uncheckedState w14:val="2610" w14:font="MS Gothic"/>
                </w14:checkbox>
              </w:sdtPr>
              <w:sdtEndPr/>
              <w:sdtContent>
                <w:r w:rsidR="005F1821">
                  <w:rPr>
                    <w:rFonts w:ascii="MS Gothic" w:eastAsia="MS Gothic" w:hAnsi="MS Gothic" w:cs="Calibri Light" w:hint="eastAsia"/>
                    <w:sz w:val="20"/>
                    <w:szCs w:val="20"/>
                    <w:lang w:eastAsia="es-CL"/>
                  </w:rPr>
                  <w:t>☐</w:t>
                </w:r>
              </w:sdtContent>
            </w:sdt>
            <w:r w:rsidR="00E80E4C" w:rsidRPr="006446B8">
              <w:rPr>
                <w:rFonts w:ascii="Segoe UI Symbol" w:eastAsia="Times New Roman" w:hAnsi="Segoe UI Symbol" w:cs="Segoe UI Symbol"/>
                <w:color w:val="000000"/>
                <w:sz w:val="20"/>
                <w:szCs w:val="20"/>
                <w:lang w:eastAsia="es-CL"/>
              </w:rPr>
              <w:t xml:space="preserve"> </w:t>
            </w:r>
            <w:r w:rsidR="00E80E4C" w:rsidRPr="006446B8">
              <w:rPr>
                <w:rFonts w:ascii="Calibri Light" w:eastAsia="Times New Roman" w:hAnsi="Calibri Light" w:cs="Calibri Light"/>
                <w:color w:val="000000"/>
                <w:sz w:val="20"/>
                <w:szCs w:val="20"/>
                <w:lang w:eastAsia="es-CL"/>
              </w:rPr>
              <w:t xml:space="preserve"> Sí  </w:t>
            </w:r>
            <w:sdt>
              <w:sdtPr>
                <w:rPr>
                  <w:rFonts w:ascii="Calibri Light" w:eastAsia="Times New Roman" w:hAnsi="Calibri Light" w:cs="Calibri Light"/>
                  <w:sz w:val="20"/>
                  <w:szCs w:val="20"/>
                  <w:lang w:eastAsia="es-CL"/>
                </w:rPr>
                <w:id w:val="-1373829876"/>
                <w14:checkbox>
                  <w14:checked w14:val="1"/>
                  <w14:checkedState w14:val="2612" w14:font="MS Gothic"/>
                  <w14:uncheckedState w14:val="2610" w14:font="MS Gothic"/>
                </w14:checkbox>
              </w:sdtPr>
              <w:sdtEndPr/>
              <w:sdtContent>
                <w:r w:rsidR="005F1821">
                  <w:rPr>
                    <w:rFonts w:ascii="MS Gothic" w:eastAsia="MS Gothic" w:hAnsi="MS Gothic" w:cs="Calibri Light" w:hint="eastAsia"/>
                    <w:sz w:val="20"/>
                    <w:szCs w:val="20"/>
                    <w:lang w:eastAsia="es-CL"/>
                  </w:rPr>
                  <w:t>☒</w:t>
                </w:r>
              </w:sdtContent>
            </w:sdt>
            <w:r w:rsidR="00E80E4C" w:rsidRPr="006446B8">
              <w:rPr>
                <w:rFonts w:ascii="Calibri Light" w:eastAsia="Times New Roman" w:hAnsi="Calibri Light" w:cs="Calibri Light"/>
                <w:color w:val="000000"/>
                <w:sz w:val="20"/>
                <w:szCs w:val="20"/>
                <w:lang w:eastAsia="es-CL"/>
              </w:rPr>
              <w:t>   No</w:t>
            </w:r>
          </w:p>
        </w:tc>
      </w:tr>
      <w:tr w:rsidR="00704902" w:rsidRPr="006446B8" w14:paraId="4D37D5BA" w14:textId="77777777" w:rsidTr="00870A1F">
        <w:trPr>
          <w:trHeight w:val="403"/>
        </w:trPr>
        <w:tc>
          <w:tcPr>
            <w:tcW w:w="4805" w:type="dxa"/>
            <w:vAlign w:val="center"/>
            <w:hideMark/>
          </w:tcPr>
          <w:p w14:paraId="513A670A" w14:textId="4060D388" w:rsidR="00704902" w:rsidRPr="00E54FF3" w:rsidRDefault="00415D96" w:rsidP="00870A1F">
            <w:pPr>
              <w:spacing w:after="0" w:line="240" w:lineRule="auto"/>
              <w:rPr>
                <w:rFonts w:ascii="Calibri Light" w:eastAsia="Times New Roman" w:hAnsi="Calibri Light" w:cs="Calibri Light"/>
                <w:color w:val="000000"/>
                <w:sz w:val="20"/>
                <w:szCs w:val="20"/>
                <w:lang w:eastAsia="es-CL"/>
              </w:rPr>
            </w:pPr>
            <w:r>
              <w:rPr>
                <w:rFonts w:ascii="Calibri Light" w:eastAsia="Times New Roman" w:hAnsi="Calibri Light" w:cs="Calibri Light"/>
                <w:color w:val="000000"/>
                <w:sz w:val="20"/>
                <w:szCs w:val="20"/>
                <w:lang w:eastAsia="es-CL"/>
              </w:rPr>
              <w:t>Si está vinculado, indicar N° de Plan Anual de Compras</w:t>
            </w:r>
          </w:p>
        </w:tc>
        <w:tc>
          <w:tcPr>
            <w:tcW w:w="3969" w:type="dxa"/>
            <w:vAlign w:val="center"/>
            <w:hideMark/>
          </w:tcPr>
          <w:p w14:paraId="488FBC4E" w14:textId="1A3A2501" w:rsidR="00704902" w:rsidRPr="006446B8" w:rsidRDefault="005F1821" w:rsidP="00870A1F">
            <w:pPr>
              <w:spacing w:after="0" w:line="240" w:lineRule="auto"/>
              <w:jc w:val="both"/>
              <w:rPr>
                <w:rFonts w:ascii="Calibri Light" w:eastAsia="Times New Roman" w:hAnsi="Calibri Light" w:cs="Calibri Light"/>
                <w:color w:val="000000"/>
                <w:sz w:val="20"/>
                <w:szCs w:val="20"/>
                <w:lang w:eastAsia="es-CL"/>
              </w:rPr>
            </w:pPr>
            <w:r>
              <w:rPr>
                <w:rFonts w:ascii="Calibri Light" w:eastAsia="Times New Roman" w:hAnsi="Calibri Light" w:cs="Calibri Light"/>
                <w:color w:val="000000"/>
                <w:sz w:val="20"/>
                <w:szCs w:val="20"/>
                <w:lang w:eastAsia="es-CL"/>
              </w:rPr>
              <w:t>No</w:t>
            </w:r>
          </w:p>
        </w:tc>
      </w:tr>
    </w:tbl>
    <w:p w14:paraId="3E7030EC" w14:textId="77777777" w:rsidR="00704902" w:rsidRDefault="00704902" w:rsidP="00704902">
      <w:pPr>
        <w:spacing w:after="0" w:line="276" w:lineRule="auto"/>
        <w:contextualSpacing/>
        <w:jc w:val="both"/>
        <w:rPr>
          <w:rFonts w:ascii="Calibri Light" w:eastAsia="Times New Roman" w:hAnsi="Calibri Light" w:cs="Calibri Light"/>
          <w:b/>
          <w:bCs/>
          <w:sz w:val="12"/>
          <w:szCs w:val="12"/>
          <w:lang w:eastAsia="es-CL"/>
        </w:rPr>
      </w:pPr>
    </w:p>
    <w:p w14:paraId="7456B25E" w14:textId="77777777" w:rsidR="006D43B8" w:rsidRPr="006B5559" w:rsidRDefault="006D43B8" w:rsidP="00704902">
      <w:pPr>
        <w:spacing w:after="0" w:line="276" w:lineRule="auto"/>
        <w:contextualSpacing/>
        <w:jc w:val="both"/>
        <w:rPr>
          <w:rFonts w:ascii="Calibri Light" w:eastAsia="Times New Roman" w:hAnsi="Calibri Light" w:cs="Calibri Light"/>
          <w:b/>
          <w:bCs/>
          <w:sz w:val="20"/>
          <w:szCs w:val="20"/>
          <w:lang w:eastAsia="es-CL"/>
        </w:rPr>
      </w:pPr>
    </w:p>
    <w:p w14:paraId="322D4350" w14:textId="3D47F20D" w:rsidR="00927D53" w:rsidRPr="00E03CC0" w:rsidRDefault="00704902">
      <w:pPr>
        <w:pStyle w:val="Prrafodelista"/>
        <w:numPr>
          <w:ilvl w:val="0"/>
          <w:numId w:val="22"/>
        </w:numPr>
        <w:spacing w:after="100" w:afterAutospacing="1" w:line="240" w:lineRule="auto"/>
        <w:jc w:val="both"/>
        <w:outlineLvl w:val="1"/>
        <w:rPr>
          <w:rFonts w:ascii="Calibri Light" w:eastAsia="Times New Roman" w:hAnsi="Calibri Light" w:cs="Calibri Light"/>
          <w:sz w:val="20"/>
          <w:szCs w:val="20"/>
          <w:lang w:eastAsia="es-CL"/>
        </w:rPr>
      </w:pPr>
      <w:r w:rsidRPr="00E810A2">
        <w:rPr>
          <w:rFonts w:ascii="Calibri Light" w:eastAsia="Times New Roman" w:hAnsi="Calibri Light" w:cs="Calibri Light"/>
          <w:b/>
          <w:bCs/>
          <w:sz w:val="20"/>
          <w:szCs w:val="20"/>
          <w:lang w:eastAsia="es-CL"/>
        </w:rPr>
        <w:t xml:space="preserve">Fundamentación </w:t>
      </w:r>
      <w:r w:rsidR="00927D53">
        <w:rPr>
          <w:rFonts w:ascii="Calibri Light" w:eastAsia="Times New Roman" w:hAnsi="Calibri Light" w:cs="Calibri Light"/>
          <w:b/>
          <w:bCs/>
          <w:sz w:val="20"/>
          <w:szCs w:val="20"/>
          <w:lang w:eastAsia="es-CL"/>
        </w:rPr>
        <w:t>del requerimiento</w:t>
      </w:r>
      <w:r w:rsidRPr="00E810A2">
        <w:rPr>
          <w:rFonts w:ascii="Calibri Light" w:eastAsia="Times New Roman" w:hAnsi="Calibri Light" w:cs="Calibri Light"/>
          <w:b/>
          <w:bCs/>
          <w:sz w:val="20"/>
          <w:szCs w:val="20"/>
          <w:lang w:eastAsia="es-CL"/>
        </w:rPr>
        <w:t xml:space="preserve">: </w:t>
      </w:r>
    </w:p>
    <w:p w14:paraId="3B012280" w14:textId="22E401E1" w:rsidR="003F5EF7" w:rsidRPr="003F5EF7" w:rsidRDefault="003F5EF7" w:rsidP="003F5EF7">
      <w:pPr>
        <w:pStyle w:val="NormalWeb"/>
        <w:spacing w:after="0"/>
        <w:jc w:val="both"/>
        <w:rPr>
          <w:rFonts w:ascii="Calibri Light" w:hAnsi="Calibri Light" w:cs="Calibri Light"/>
          <w:sz w:val="20"/>
          <w:szCs w:val="20"/>
        </w:rPr>
      </w:pPr>
      <w:r w:rsidRPr="003F5EF7">
        <w:rPr>
          <w:rFonts w:ascii="Calibri Light" w:hAnsi="Calibri Light" w:cs="Calibri Light"/>
          <w:sz w:val="20"/>
          <w:szCs w:val="20"/>
        </w:rPr>
        <w:t>Que, es deber de la institución resguardar la continuidad del servicio público, así como la seguridad de las personas, bienes e</w:t>
      </w:r>
      <w:r>
        <w:rPr>
          <w:rFonts w:ascii="Calibri Light" w:hAnsi="Calibri Light" w:cs="Calibri Light"/>
          <w:sz w:val="20"/>
          <w:szCs w:val="20"/>
        </w:rPr>
        <w:t xml:space="preserve"> </w:t>
      </w:r>
      <w:r w:rsidRPr="003F5EF7">
        <w:rPr>
          <w:rFonts w:ascii="Calibri Light" w:hAnsi="Calibri Light" w:cs="Calibri Light"/>
          <w:sz w:val="20"/>
          <w:szCs w:val="20"/>
        </w:rPr>
        <w:t>instalaciones institucionales.</w:t>
      </w:r>
    </w:p>
    <w:p w14:paraId="22922A75" w14:textId="28F51D62" w:rsidR="003F5EF7" w:rsidRPr="003F5EF7" w:rsidRDefault="003F5EF7" w:rsidP="003F5EF7">
      <w:pPr>
        <w:pStyle w:val="NormalWeb"/>
        <w:spacing w:after="0"/>
        <w:jc w:val="both"/>
        <w:rPr>
          <w:rFonts w:ascii="Calibri Light" w:hAnsi="Calibri Light" w:cs="Calibri Light"/>
          <w:sz w:val="20"/>
          <w:szCs w:val="20"/>
        </w:rPr>
      </w:pPr>
      <w:r w:rsidRPr="003F5EF7">
        <w:rPr>
          <w:rFonts w:ascii="Calibri Light" w:hAnsi="Calibri Light" w:cs="Calibri Light"/>
          <w:sz w:val="20"/>
          <w:szCs w:val="20"/>
        </w:rPr>
        <w:t>Que, en dicho contexto, resulta necesario contar con servicios de seguridad y vigilancia para el Laboratorio de Salud Ambiental de la</w:t>
      </w:r>
      <w:r>
        <w:rPr>
          <w:rFonts w:ascii="Calibri Light" w:hAnsi="Calibri Light" w:cs="Calibri Light"/>
          <w:sz w:val="20"/>
          <w:szCs w:val="20"/>
        </w:rPr>
        <w:t xml:space="preserve"> </w:t>
      </w:r>
      <w:r w:rsidRPr="003F5EF7">
        <w:rPr>
          <w:rFonts w:ascii="Calibri Light" w:hAnsi="Calibri Light" w:cs="Calibri Light"/>
          <w:sz w:val="20"/>
          <w:szCs w:val="20"/>
        </w:rPr>
        <w:t>SEREMI de Salud de Tarapacá, a fin de proteger sus dependencias, equipamiento y a las personas que concurren a ellas.</w:t>
      </w:r>
    </w:p>
    <w:p w14:paraId="15051CD6" w14:textId="2EB4BC04" w:rsidR="003D58A3" w:rsidRDefault="003F5EF7" w:rsidP="003F5EF7">
      <w:pPr>
        <w:pStyle w:val="NormalWeb"/>
        <w:spacing w:after="0"/>
        <w:jc w:val="both"/>
        <w:rPr>
          <w:rFonts w:ascii="Calibri Light" w:hAnsi="Calibri Light" w:cs="Calibri Light"/>
          <w:sz w:val="20"/>
          <w:szCs w:val="20"/>
        </w:rPr>
      </w:pPr>
      <w:r w:rsidRPr="003F5EF7">
        <w:rPr>
          <w:rFonts w:ascii="Calibri Light" w:hAnsi="Calibri Light" w:cs="Calibri Light"/>
          <w:sz w:val="20"/>
          <w:szCs w:val="20"/>
        </w:rPr>
        <w:t>Que, esta SEREMI no dispone de personal propio ni especializado para ejecutar directamente dichas labores, por lo que se hace</w:t>
      </w:r>
      <w:r>
        <w:rPr>
          <w:rFonts w:ascii="Calibri Light" w:hAnsi="Calibri Light" w:cs="Calibri Light"/>
          <w:sz w:val="20"/>
          <w:szCs w:val="20"/>
        </w:rPr>
        <w:t xml:space="preserve"> </w:t>
      </w:r>
      <w:r w:rsidRPr="003F5EF7">
        <w:rPr>
          <w:rFonts w:ascii="Calibri Light" w:hAnsi="Calibri Light" w:cs="Calibri Light"/>
          <w:sz w:val="20"/>
          <w:szCs w:val="20"/>
        </w:rPr>
        <w:t xml:space="preserve">necesario </w:t>
      </w:r>
      <w:r>
        <w:rPr>
          <w:rFonts w:ascii="Calibri Light" w:hAnsi="Calibri Light" w:cs="Calibri Light"/>
          <w:sz w:val="20"/>
          <w:szCs w:val="20"/>
        </w:rPr>
        <w:t>realizar</w:t>
      </w:r>
      <w:r w:rsidR="00CB45AF">
        <w:rPr>
          <w:rFonts w:ascii="Calibri Light" w:hAnsi="Calibri Light" w:cs="Calibri Light"/>
          <w:sz w:val="20"/>
          <w:szCs w:val="20"/>
        </w:rPr>
        <w:t xml:space="preserve"> el siguiente mecanismo de adquisición para</w:t>
      </w:r>
      <w:r w:rsidRPr="003F5EF7">
        <w:rPr>
          <w:rFonts w:ascii="Calibri Light" w:hAnsi="Calibri Light" w:cs="Calibri Light"/>
          <w:sz w:val="20"/>
          <w:szCs w:val="20"/>
        </w:rPr>
        <w:t xml:space="preserve"> dicho servicio.</w:t>
      </w:r>
    </w:p>
    <w:p w14:paraId="3FB7B95F" w14:textId="77777777" w:rsidR="003D58A3" w:rsidRDefault="003D58A3" w:rsidP="003D58A3">
      <w:pPr>
        <w:pStyle w:val="NormalWeb"/>
        <w:spacing w:before="0" w:beforeAutospacing="0" w:after="0" w:afterAutospacing="0"/>
        <w:jc w:val="both"/>
        <w:rPr>
          <w:rFonts w:ascii="Calibri Light" w:hAnsi="Calibri Light" w:cs="Calibri Light"/>
          <w:sz w:val="20"/>
          <w:szCs w:val="20"/>
        </w:rPr>
      </w:pPr>
    </w:p>
    <w:p w14:paraId="2AD6CFB2" w14:textId="77777777" w:rsidR="003D58A3" w:rsidRPr="004531E1" w:rsidRDefault="003D58A3" w:rsidP="003D58A3">
      <w:pPr>
        <w:pStyle w:val="NormalWeb"/>
        <w:spacing w:before="0" w:beforeAutospacing="0" w:after="0" w:afterAutospacing="0"/>
        <w:jc w:val="both"/>
        <w:rPr>
          <w:rFonts w:ascii="Calibri Light" w:hAnsi="Calibri Light" w:cs="Calibri Light"/>
          <w:sz w:val="20"/>
          <w:szCs w:val="20"/>
        </w:rPr>
      </w:pPr>
    </w:p>
    <w:p w14:paraId="0DDB9E61" w14:textId="77777777" w:rsidR="00872A0B" w:rsidRDefault="00872A0B" w:rsidP="00240482">
      <w:pPr>
        <w:spacing w:after="0" w:line="240" w:lineRule="auto"/>
        <w:jc w:val="both"/>
        <w:rPr>
          <w:rFonts w:ascii="Calibri Light" w:eastAsia="Times New Roman" w:hAnsi="Calibri Light" w:cs="Calibri Light"/>
          <w:sz w:val="20"/>
          <w:szCs w:val="20"/>
          <w:lang w:eastAsia="es-CL"/>
        </w:rPr>
      </w:pPr>
    </w:p>
    <w:p w14:paraId="480A15DE" w14:textId="18D8592D" w:rsidR="005F1821" w:rsidRPr="005F1821" w:rsidRDefault="00704902" w:rsidP="005F1821">
      <w:pPr>
        <w:pStyle w:val="Prrafodelista"/>
        <w:numPr>
          <w:ilvl w:val="0"/>
          <w:numId w:val="22"/>
        </w:numPr>
        <w:spacing w:after="0" w:line="240" w:lineRule="auto"/>
        <w:jc w:val="both"/>
        <w:outlineLvl w:val="1"/>
        <w:rPr>
          <w:sz w:val="20"/>
          <w:szCs w:val="20"/>
        </w:rPr>
      </w:pPr>
      <w:r w:rsidRPr="00F17EFA">
        <w:rPr>
          <w:rFonts w:ascii="Calibri Light" w:eastAsia="Times New Roman" w:hAnsi="Calibri Light" w:cs="Calibri Light"/>
          <w:b/>
          <w:bCs/>
          <w:sz w:val="20"/>
          <w:szCs w:val="20"/>
          <w:lang w:eastAsia="es-CL"/>
        </w:rPr>
        <w:t xml:space="preserve">Especificaciones </w:t>
      </w:r>
      <w:r w:rsidR="005F1821">
        <w:rPr>
          <w:rFonts w:ascii="Calibri Light" w:eastAsia="Times New Roman" w:hAnsi="Calibri Light" w:cs="Calibri Light"/>
          <w:b/>
          <w:bCs/>
          <w:sz w:val="20"/>
          <w:szCs w:val="20"/>
          <w:lang w:eastAsia="es-CL"/>
        </w:rPr>
        <w:t>del Servicio</w:t>
      </w:r>
    </w:p>
    <w:p w14:paraId="1369141E" w14:textId="77777777" w:rsidR="005F1821" w:rsidRDefault="005F1821" w:rsidP="005F1821">
      <w:pPr>
        <w:spacing w:after="0" w:line="240" w:lineRule="auto"/>
        <w:jc w:val="both"/>
        <w:outlineLvl w:val="1"/>
        <w:rPr>
          <w:sz w:val="20"/>
          <w:szCs w:val="20"/>
        </w:rPr>
      </w:pPr>
    </w:p>
    <w:p w14:paraId="6FE59746" w14:textId="4BC1AF8D" w:rsidR="0004718D" w:rsidRDefault="005F1821" w:rsidP="0004718D">
      <w:pPr>
        <w:pStyle w:val="Prrafodelista"/>
        <w:numPr>
          <w:ilvl w:val="0"/>
          <w:numId w:val="41"/>
        </w:numPr>
        <w:spacing w:after="0" w:line="276" w:lineRule="auto"/>
        <w:ind w:right="4"/>
        <w:jc w:val="both"/>
        <w:rPr>
          <w:sz w:val="20"/>
          <w:szCs w:val="20"/>
        </w:rPr>
      </w:pPr>
      <w:r>
        <w:rPr>
          <w:sz w:val="20"/>
          <w:szCs w:val="20"/>
        </w:rPr>
        <w:t xml:space="preserve">Se requiere el Servicio de Seguridad </w:t>
      </w:r>
      <w:r w:rsidR="00915BF3">
        <w:rPr>
          <w:sz w:val="20"/>
          <w:szCs w:val="20"/>
        </w:rPr>
        <w:t>para el Laboratorio del Ambiente de la Seremi de Salud.</w:t>
      </w:r>
    </w:p>
    <w:p w14:paraId="09E684E5" w14:textId="600994F7" w:rsidR="00915BF3" w:rsidRDefault="00915BF3" w:rsidP="0004718D">
      <w:pPr>
        <w:pStyle w:val="Prrafodelista"/>
        <w:numPr>
          <w:ilvl w:val="0"/>
          <w:numId w:val="41"/>
        </w:numPr>
        <w:spacing w:after="0" w:line="276" w:lineRule="auto"/>
        <w:ind w:right="4"/>
        <w:jc w:val="both"/>
        <w:rPr>
          <w:sz w:val="20"/>
          <w:szCs w:val="20"/>
        </w:rPr>
      </w:pPr>
      <w:r>
        <w:rPr>
          <w:sz w:val="20"/>
          <w:szCs w:val="20"/>
        </w:rPr>
        <w:t>Se requiere la totalidad de 6 guardias de seguridad.</w:t>
      </w:r>
    </w:p>
    <w:p w14:paraId="4B63B25B" w14:textId="5A01F89B" w:rsidR="00915BF3" w:rsidRDefault="00E9451B" w:rsidP="0004718D">
      <w:pPr>
        <w:pStyle w:val="Prrafodelista"/>
        <w:numPr>
          <w:ilvl w:val="0"/>
          <w:numId w:val="41"/>
        </w:numPr>
        <w:spacing w:after="0" w:line="276" w:lineRule="auto"/>
        <w:ind w:right="4"/>
        <w:jc w:val="both"/>
        <w:rPr>
          <w:sz w:val="20"/>
          <w:szCs w:val="20"/>
        </w:rPr>
      </w:pPr>
      <w:r>
        <w:rPr>
          <w:sz w:val="20"/>
          <w:szCs w:val="20"/>
        </w:rPr>
        <w:t>El servicio se debe realizar 24/7 y este se hará en</w:t>
      </w:r>
      <w:r w:rsidR="001667FE">
        <w:rPr>
          <w:sz w:val="20"/>
          <w:szCs w:val="20"/>
        </w:rPr>
        <w:t xml:space="preserve"> </w:t>
      </w:r>
      <w:r>
        <w:rPr>
          <w:sz w:val="20"/>
          <w:szCs w:val="20"/>
        </w:rPr>
        <w:t>2 turnos – noche y día.</w:t>
      </w:r>
    </w:p>
    <w:p w14:paraId="7CF41B01" w14:textId="424D2297" w:rsidR="00E9451B" w:rsidRDefault="00E9451B" w:rsidP="0004718D">
      <w:pPr>
        <w:pStyle w:val="Prrafodelista"/>
        <w:numPr>
          <w:ilvl w:val="0"/>
          <w:numId w:val="41"/>
        </w:numPr>
        <w:spacing w:after="0" w:line="276" w:lineRule="auto"/>
        <w:ind w:right="4"/>
        <w:jc w:val="both"/>
        <w:rPr>
          <w:sz w:val="20"/>
          <w:szCs w:val="20"/>
        </w:rPr>
      </w:pPr>
      <w:r>
        <w:rPr>
          <w:sz w:val="20"/>
          <w:szCs w:val="20"/>
        </w:rPr>
        <w:t>Turno día deberá contemplar 1 guardia</w:t>
      </w:r>
      <w:r w:rsidR="001E3240">
        <w:rPr>
          <w:sz w:val="20"/>
          <w:szCs w:val="20"/>
        </w:rPr>
        <w:t>,</w:t>
      </w:r>
      <w:r>
        <w:rPr>
          <w:sz w:val="20"/>
          <w:szCs w:val="20"/>
        </w:rPr>
        <w:t xml:space="preserve"> </w:t>
      </w:r>
      <w:r w:rsidR="001E3240">
        <w:rPr>
          <w:sz w:val="20"/>
          <w:szCs w:val="20"/>
        </w:rPr>
        <w:t>más</w:t>
      </w:r>
      <w:r>
        <w:rPr>
          <w:sz w:val="20"/>
          <w:szCs w:val="20"/>
        </w:rPr>
        <w:t xml:space="preserve"> su </w:t>
      </w:r>
      <w:r w:rsidR="001E3240">
        <w:rPr>
          <w:sz w:val="20"/>
          <w:szCs w:val="20"/>
        </w:rPr>
        <w:t>contra turno</w:t>
      </w:r>
      <w:r>
        <w:rPr>
          <w:sz w:val="20"/>
          <w:szCs w:val="20"/>
        </w:rPr>
        <w:t>. (2 guardias en total)</w:t>
      </w:r>
      <w:r w:rsidR="001E3240">
        <w:rPr>
          <w:sz w:val="20"/>
          <w:szCs w:val="20"/>
        </w:rPr>
        <w:t>.</w:t>
      </w:r>
    </w:p>
    <w:p w14:paraId="2BFD3AA6" w14:textId="5067C648" w:rsidR="00E9451B" w:rsidRDefault="00E9451B" w:rsidP="0004718D">
      <w:pPr>
        <w:pStyle w:val="Prrafodelista"/>
        <w:numPr>
          <w:ilvl w:val="0"/>
          <w:numId w:val="41"/>
        </w:numPr>
        <w:spacing w:after="0" w:line="276" w:lineRule="auto"/>
        <w:ind w:right="4"/>
        <w:jc w:val="both"/>
        <w:rPr>
          <w:sz w:val="20"/>
          <w:szCs w:val="20"/>
        </w:rPr>
      </w:pPr>
      <w:r w:rsidRPr="001E3240">
        <w:rPr>
          <w:sz w:val="20"/>
          <w:szCs w:val="20"/>
        </w:rPr>
        <w:t>Turno noche deberá contemplar 2 guardias</w:t>
      </w:r>
      <w:r w:rsidR="001E3240" w:rsidRPr="001E3240">
        <w:rPr>
          <w:sz w:val="20"/>
          <w:szCs w:val="20"/>
        </w:rPr>
        <w:t>,</w:t>
      </w:r>
      <w:r w:rsidRPr="001E3240">
        <w:rPr>
          <w:sz w:val="20"/>
          <w:szCs w:val="20"/>
        </w:rPr>
        <w:t xml:space="preserve"> m</w:t>
      </w:r>
      <w:r w:rsidR="001E3240" w:rsidRPr="001E3240">
        <w:rPr>
          <w:sz w:val="20"/>
          <w:szCs w:val="20"/>
        </w:rPr>
        <w:t>á</w:t>
      </w:r>
      <w:r w:rsidRPr="001E3240">
        <w:rPr>
          <w:sz w:val="20"/>
          <w:szCs w:val="20"/>
        </w:rPr>
        <w:t xml:space="preserve">s </w:t>
      </w:r>
      <w:r w:rsidR="00396704" w:rsidRPr="001E3240">
        <w:rPr>
          <w:sz w:val="20"/>
          <w:szCs w:val="20"/>
        </w:rPr>
        <w:t>su contra</w:t>
      </w:r>
      <w:r w:rsidR="001E3240">
        <w:rPr>
          <w:sz w:val="20"/>
          <w:szCs w:val="20"/>
        </w:rPr>
        <w:t xml:space="preserve"> </w:t>
      </w:r>
      <w:r w:rsidRPr="001E3240">
        <w:rPr>
          <w:sz w:val="20"/>
          <w:szCs w:val="20"/>
        </w:rPr>
        <w:t xml:space="preserve">turnos. </w:t>
      </w:r>
      <w:r w:rsidRPr="00CF3F2A">
        <w:rPr>
          <w:sz w:val="20"/>
          <w:szCs w:val="20"/>
        </w:rPr>
        <w:t xml:space="preserve">(4 </w:t>
      </w:r>
      <w:r w:rsidR="001E3240" w:rsidRPr="00CF3F2A">
        <w:rPr>
          <w:sz w:val="20"/>
          <w:szCs w:val="20"/>
        </w:rPr>
        <w:t>guardias</w:t>
      </w:r>
      <w:r w:rsidRPr="00CF3F2A">
        <w:rPr>
          <w:sz w:val="20"/>
          <w:szCs w:val="20"/>
        </w:rPr>
        <w:t xml:space="preserve"> e</w:t>
      </w:r>
      <w:r w:rsidR="00FE4A49" w:rsidRPr="00CF3F2A">
        <w:rPr>
          <w:sz w:val="20"/>
          <w:szCs w:val="20"/>
        </w:rPr>
        <w:t>n</w:t>
      </w:r>
      <w:r w:rsidRPr="00CF3F2A">
        <w:rPr>
          <w:sz w:val="20"/>
          <w:szCs w:val="20"/>
        </w:rPr>
        <w:t xml:space="preserve"> total)</w:t>
      </w:r>
      <w:r w:rsidR="001E3240" w:rsidRPr="00CF3F2A">
        <w:rPr>
          <w:sz w:val="20"/>
          <w:szCs w:val="20"/>
        </w:rPr>
        <w:t>.</w:t>
      </w:r>
    </w:p>
    <w:p w14:paraId="703317D2" w14:textId="6BC1B7F9" w:rsidR="00396704" w:rsidRDefault="00396704" w:rsidP="0004718D">
      <w:pPr>
        <w:pStyle w:val="Prrafodelista"/>
        <w:numPr>
          <w:ilvl w:val="0"/>
          <w:numId w:val="41"/>
        </w:numPr>
        <w:spacing w:after="0" w:line="276" w:lineRule="auto"/>
        <w:ind w:right="4"/>
        <w:jc w:val="both"/>
        <w:rPr>
          <w:sz w:val="20"/>
          <w:szCs w:val="20"/>
        </w:rPr>
      </w:pPr>
      <w:r>
        <w:rPr>
          <w:sz w:val="20"/>
          <w:szCs w:val="20"/>
        </w:rPr>
        <w:t>Servicio tiene duración de un mes</w:t>
      </w:r>
      <w:r w:rsidR="00066B3A">
        <w:rPr>
          <w:sz w:val="20"/>
          <w:szCs w:val="20"/>
        </w:rPr>
        <w:t>.</w:t>
      </w:r>
    </w:p>
    <w:p w14:paraId="31E0D1AB" w14:textId="4464B70E" w:rsidR="00CF3F2A" w:rsidRDefault="00CF3F2A" w:rsidP="0004718D">
      <w:pPr>
        <w:pStyle w:val="Prrafodelista"/>
        <w:numPr>
          <w:ilvl w:val="0"/>
          <w:numId w:val="41"/>
        </w:numPr>
        <w:spacing w:after="0" w:line="276" w:lineRule="auto"/>
        <w:ind w:right="4"/>
        <w:jc w:val="both"/>
        <w:rPr>
          <w:sz w:val="20"/>
          <w:szCs w:val="20"/>
        </w:rPr>
      </w:pPr>
      <w:r>
        <w:rPr>
          <w:sz w:val="20"/>
          <w:szCs w:val="20"/>
        </w:rPr>
        <w:t>Guardias deberán tener uniforme proporcionado por el proveedor junto a una credencial de identificación.</w:t>
      </w:r>
      <w:r w:rsidR="00BD1CFF">
        <w:rPr>
          <w:sz w:val="20"/>
          <w:szCs w:val="20"/>
        </w:rPr>
        <w:t xml:space="preserve"> Además del EPP correspondiente.</w:t>
      </w:r>
    </w:p>
    <w:p w14:paraId="14D7BD26" w14:textId="10D2826B" w:rsidR="00CF3F2A" w:rsidRDefault="002B3E43" w:rsidP="0004718D">
      <w:pPr>
        <w:pStyle w:val="Prrafodelista"/>
        <w:numPr>
          <w:ilvl w:val="0"/>
          <w:numId w:val="41"/>
        </w:numPr>
        <w:spacing w:after="0" w:line="276" w:lineRule="auto"/>
        <w:ind w:right="4"/>
        <w:jc w:val="both"/>
        <w:rPr>
          <w:sz w:val="20"/>
          <w:szCs w:val="20"/>
        </w:rPr>
      </w:pPr>
      <w:r>
        <w:rPr>
          <w:sz w:val="20"/>
          <w:szCs w:val="20"/>
        </w:rPr>
        <w:t xml:space="preserve">Deben cumplir con las certificaciones y cursos </w:t>
      </w:r>
      <w:r w:rsidR="00F71ECB">
        <w:rPr>
          <w:sz w:val="20"/>
          <w:szCs w:val="20"/>
        </w:rPr>
        <w:t>indicados por la ley</w:t>
      </w:r>
      <w:r>
        <w:rPr>
          <w:sz w:val="20"/>
          <w:szCs w:val="20"/>
        </w:rPr>
        <w:t>.</w:t>
      </w:r>
    </w:p>
    <w:p w14:paraId="06362F22" w14:textId="6402E9FD" w:rsidR="002B3E43" w:rsidRPr="00CF3F2A" w:rsidRDefault="000A11F8" w:rsidP="0004718D">
      <w:pPr>
        <w:pStyle w:val="Prrafodelista"/>
        <w:numPr>
          <w:ilvl w:val="0"/>
          <w:numId w:val="41"/>
        </w:numPr>
        <w:spacing w:after="0" w:line="276" w:lineRule="auto"/>
        <w:ind w:right="4"/>
        <w:jc w:val="both"/>
        <w:rPr>
          <w:sz w:val="20"/>
          <w:szCs w:val="20"/>
        </w:rPr>
      </w:pPr>
      <w:r>
        <w:rPr>
          <w:sz w:val="20"/>
          <w:szCs w:val="20"/>
        </w:rPr>
        <w:t>Las funciones de los guardias constan</w:t>
      </w:r>
      <w:r w:rsidR="00E0440C">
        <w:rPr>
          <w:sz w:val="20"/>
          <w:szCs w:val="20"/>
        </w:rPr>
        <w:t xml:space="preserve"> en </w:t>
      </w:r>
      <w:r w:rsidR="0087199A">
        <w:rPr>
          <w:sz w:val="20"/>
          <w:szCs w:val="20"/>
        </w:rPr>
        <w:t>la vigilancia de los espacios, así como dar seguridad a los funcionarios e inmuebles de las instalaciones</w:t>
      </w:r>
      <w:r>
        <w:rPr>
          <w:sz w:val="20"/>
          <w:szCs w:val="20"/>
        </w:rPr>
        <w:t>. Deberá realizar rondas y control de acceso, entre otras funciones.</w:t>
      </w:r>
    </w:p>
    <w:p w14:paraId="734C6B70" w14:textId="77777777" w:rsidR="00384582" w:rsidRPr="00CF3F2A" w:rsidRDefault="00384582" w:rsidP="00DF5D3D">
      <w:pPr>
        <w:spacing w:after="0"/>
        <w:jc w:val="both"/>
        <w:rPr>
          <w:rFonts w:ascii="Calibri Light" w:hAnsi="Calibri Light" w:cs="Calibri Light"/>
          <w:sz w:val="20"/>
          <w:szCs w:val="20"/>
        </w:rPr>
      </w:pPr>
    </w:p>
    <w:p w14:paraId="3583DFAA" w14:textId="610B5188" w:rsidR="00751E55" w:rsidRPr="005F00F7" w:rsidRDefault="00751E55" w:rsidP="005F00F7">
      <w:pPr>
        <w:spacing w:after="0" w:line="276" w:lineRule="auto"/>
        <w:ind w:right="4"/>
        <w:jc w:val="both"/>
        <w:rPr>
          <w:b/>
          <w:bCs/>
          <w:sz w:val="20"/>
          <w:szCs w:val="20"/>
        </w:rPr>
      </w:pPr>
    </w:p>
    <w:p w14:paraId="538CB2A3" w14:textId="4E5D0AA7" w:rsidR="00E810A2" w:rsidRPr="00D01B0E" w:rsidRDefault="00E810A2" w:rsidP="00E448D9">
      <w:pPr>
        <w:pStyle w:val="Prrafodelista"/>
        <w:numPr>
          <w:ilvl w:val="0"/>
          <w:numId w:val="22"/>
        </w:numPr>
        <w:spacing w:before="100" w:beforeAutospacing="1" w:line="240" w:lineRule="auto"/>
        <w:jc w:val="both"/>
        <w:outlineLvl w:val="1"/>
        <w:rPr>
          <w:rFonts w:ascii="Calibri Light" w:eastAsia="Times New Roman" w:hAnsi="Calibri Light" w:cs="Calibri Light"/>
          <w:b/>
          <w:bCs/>
          <w:sz w:val="20"/>
          <w:szCs w:val="20"/>
          <w:lang w:eastAsia="es-CL"/>
        </w:rPr>
      </w:pPr>
      <w:r w:rsidRPr="00D01B0E">
        <w:rPr>
          <w:rFonts w:ascii="Calibri Light" w:eastAsia="Times New Roman" w:hAnsi="Calibri Light" w:cs="Calibri Light"/>
          <w:b/>
          <w:bCs/>
          <w:sz w:val="20"/>
          <w:szCs w:val="20"/>
          <w:lang w:eastAsia="es-CL"/>
        </w:rPr>
        <w:t xml:space="preserve">Plazo de Entrega </w:t>
      </w:r>
      <w:r w:rsidR="00881BFC" w:rsidRPr="00D01B0E">
        <w:rPr>
          <w:rFonts w:ascii="Calibri Light" w:eastAsia="Times New Roman" w:hAnsi="Calibri Light" w:cs="Calibri Light"/>
          <w:b/>
          <w:bCs/>
          <w:sz w:val="20"/>
          <w:szCs w:val="20"/>
          <w:lang w:eastAsia="es-CL"/>
        </w:rPr>
        <w:t>de</w:t>
      </w:r>
      <w:r w:rsidR="005F00F7">
        <w:rPr>
          <w:rFonts w:ascii="Calibri Light" w:eastAsia="Times New Roman" w:hAnsi="Calibri Light" w:cs="Calibri Light"/>
          <w:b/>
          <w:bCs/>
          <w:sz w:val="20"/>
          <w:szCs w:val="20"/>
          <w:lang w:eastAsia="es-CL"/>
        </w:rPr>
        <w:t xml:space="preserve"> los</w:t>
      </w:r>
      <w:r w:rsidR="00881BFC" w:rsidRPr="00D01B0E">
        <w:rPr>
          <w:rFonts w:ascii="Calibri Light" w:eastAsia="Times New Roman" w:hAnsi="Calibri Light" w:cs="Calibri Light"/>
          <w:b/>
          <w:bCs/>
          <w:sz w:val="20"/>
          <w:szCs w:val="20"/>
          <w:lang w:eastAsia="es-CL"/>
        </w:rPr>
        <w:t xml:space="preserve"> bien</w:t>
      </w:r>
      <w:r w:rsidR="005F00F7">
        <w:rPr>
          <w:rFonts w:ascii="Calibri Light" w:eastAsia="Times New Roman" w:hAnsi="Calibri Light" w:cs="Calibri Light"/>
          <w:b/>
          <w:bCs/>
          <w:sz w:val="20"/>
          <w:szCs w:val="20"/>
          <w:lang w:eastAsia="es-CL"/>
        </w:rPr>
        <w:t>es</w:t>
      </w:r>
    </w:p>
    <w:p w14:paraId="57ADF8B2" w14:textId="668DFA54" w:rsidR="00E810A2" w:rsidRDefault="00CB45AF" w:rsidP="00E810A2">
      <w:pPr>
        <w:spacing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El Servicio deberá iniciar</w:t>
      </w:r>
      <w:r w:rsidR="00C320BB">
        <w:rPr>
          <w:rFonts w:ascii="Calibri Light" w:eastAsia="Times New Roman" w:hAnsi="Calibri Light" w:cs="Calibri Light"/>
          <w:sz w:val="20"/>
          <w:szCs w:val="20"/>
          <w:lang w:eastAsia="es-CL"/>
        </w:rPr>
        <w:t xml:space="preserve"> en un plazo no superior a </w:t>
      </w:r>
      <w:r>
        <w:rPr>
          <w:rFonts w:ascii="Calibri Light" w:eastAsia="Times New Roman" w:hAnsi="Calibri Light" w:cs="Calibri Light"/>
          <w:sz w:val="20"/>
          <w:szCs w:val="20"/>
          <w:lang w:eastAsia="es-CL"/>
        </w:rPr>
        <w:t>1</w:t>
      </w:r>
      <w:r w:rsidR="00DC4B6C">
        <w:rPr>
          <w:rFonts w:ascii="Calibri Light" w:eastAsia="Times New Roman" w:hAnsi="Calibri Light" w:cs="Calibri Light"/>
          <w:sz w:val="20"/>
          <w:szCs w:val="20"/>
          <w:lang w:eastAsia="es-CL"/>
        </w:rPr>
        <w:t xml:space="preserve"> </w:t>
      </w:r>
      <w:r w:rsidR="00C320BB">
        <w:rPr>
          <w:rFonts w:ascii="Calibri Light" w:eastAsia="Times New Roman" w:hAnsi="Calibri Light" w:cs="Calibri Light"/>
          <w:sz w:val="20"/>
          <w:szCs w:val="20"/>
          <w:lang w:eastAsia="es-CL"/>
        </w:rPr>
        <w:t>días.</w:t>
      </w:r>
    </w:p>
    <w:p w14:paraId="482AAA91" w14:textId="652024F8" w:rsidR="00E810A2" w:rsidRDefault="00E810A2" w:rsidP="00E810A2">
      <w:p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lastRenderedPageBreak/>
        <w:t xml:space="preserve">El proveedor deberá cumplir estrictamente el plazo comprometido en su oferta, el cual será considerado condición esencial para la contratación. El plazo de entrega comenzará a contarse desde la fecha de envío de la </w:t>
      </w:r>
      <w:r w:rsidR="00881BFC">
        <w:rPr>
          <w:rFonts w:ascii="Calibri Light" w:eastAsia="Times New Roman" w:hAnsi="Calibri Light" w:cs="Calibri Light"/>
          <w:sz w:val="20"/>
          <w:szCs w:val="20"/>
          <w:lang w:eastAsia="es-CL"/>
        </w:rPr>
        <w:t>Orden de Compra</w:t>
      </w:r>
      <w:r>
        <w:rPr>
          <w:rFonts w:ascii="Calibri Light" w:eastAsia="Times New Roman" w:hAnsi="Calibri Light" w:cs="Calibri Light"/>
          <w:sz w:val="20"/>
          <w:szCs w:val="20"/>
          <w:lang w:eastAsia="es-CL"/>
        </w:rPr>
        <w:t xml:space="preserve"> a través de la plataforma de </w:t>
      </w:r>
      <w:r w:rsidR="00881BFC">
        <w:rPr>
          <w:rFonts w:ascii="Calibri Light" w:eastAsia="Times New Roman" w:hAnsi="Calibri Light" w:cs="Calibri Light"/>
          <w:sz w:val="20"/>
          <w:szCs w:val="20"/>
          <w:lang w:eastAsia="es-CL"/>
        </w:rPr>
        <w:t>Mercado Público</w:t>
      </w:r>
      <w:r>
        <w:rPr>
          <w:rFonts w:ascii="Calibri Light" w:eastAsia="Times New Roman" w:hAnsi="Calibri Light" w:cs="Calibri Light"/>
          <w:sz w:val="20"/>
          <w:szCs w:val="20"/>
          <w:lang w:eastAsia="es-CL"/>
        </w:rPr>
        <w:t>.</w:t>
      </w:r>
    </w:p>
    <w:p w14:paraId="27DE57B7" w14:textId="77777777" w:rsidR="00E810A2" w:rsidRPr="006446B8" w:rsidRDefault="00E810A2" w:rsidP="00E810A2">
      <w:p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El incumplimiento del plazo podrá dar lugar a la aplicación de las medidas establecidas en el presente Término de Referencia, sin perjuicio de las acciones administrativas que correspondan.</w:t>
      </w:r>
    </w:p>
    <w:p w14:paraId="52A09BA5" w14:textId="091AC87F" w:rsidR="00E810A2" w:rsidRPr="005F00F7" w:rsidRDefault="00E810A2" w:rsidP="005F00F7">
      <w:pPr>
        <w:pStyle w:val="Prrafodelista"/>
        <w:numPr>
          <w:ilvl w:val="0"/>
          <w:numId w:val="22"/>
        </w:numPr>
        <w:spacing w:line="240" w:lineRule="auto"/>
        <w:jc w:val="both"/>
        <w:outlineLvl w:val="1"/>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 xml:space="preserve">Recepción </w:t>
      </w:r>
      <w:r w:rsidR="00415D96" w:rsidRPr="005F00F7">
        <w:rPr>
          <w:rFonts w:ascii="Calibri Light" w:eastAsia="Times New Roman" w:hAnsi="Calibri Light" w:cs="Calibri Light"/>
          <w:b/>
          <w:bCs/>
          <w:sz w:val="20"/>
          <w:szCs w:val="20"/>
          <w:lang w:eastAsia="es-CL"/>
        </w:rPr>
        <w:t xml:space="preserve">de los bienes </w:t>
      </w:r>
      <w:r w:rsidRPr="005F00F7">
        <w:rPr>
          <w:rFonts w:ascii="Calibri Light" w:eastAsia="Times New Roman" w:hAnsi="Calibri Light" w:cs="Calibri Light"/>
          <w:b/>
          <w:bCs/>
          <w:sz w:val="20"/>
          <w:szCs w:val="20"/>
          <w:lang w:eastAsia="es-CL"/>
        </w:rPr>
        <w:t>y verificación</w:t>
      </w:r>
    </w:p>
    <w:p w14:paraId="02C094D2" w14:textId="77777777" w:rsidR="009E2AD7" w:rsidRDefault="009E2AD7" w:rsidP="009E2AD7">
      <w:pPr>
        <w:pStyle w:val="Prrafodelista"/>
        <w:spacing w:after="0" w:line="240" w:lineRule="auto"/>
        <w:ind w:left="284"/>
        <w:jc w:val="both"/>
        <w:outlineLvl w:val="1"/>
        <w:rPr>
          <w:rFonts w:ascii="Calibri Light" w:eastAsia="Times New Roman" w:hAnsi="Calibri Light" w:cs="Calibri Light"/>
          <w:b/>
          <w:bCs/>
          <w:sz w:val="20"/>
          <w:szCs w:val="20"/>
          <w:lang w:eastAsia="es-CL"/>
        </w:rPr>
      </w:pPr>
    </w:p>
    <w:p w14:paraId="5C816F4C" w14:textId="2CCB2229" w:rsidR="00A911CE" w:rsidRPr="00085AAC" w:rsidRDefault="00A911CE" w:rsidP="009E2AD7">
      <w:pPr>
        <w:pStyle w:val="Prrafodelista"/>
        <w:spacing w:after="0" w:line="240" w:lineRule="auto"/>
        <w:ind w:left="284"/>
        <w:jc w:val="both"/>
        <w:outlineLvl w:val="1"/>
        <w:rPr>
          <w:rFonts w:ascii="Calibri Light" w:eastAsia="Times New Roman" w:hAnsi="Calibri Light" w:cs="Calibri Light"/>
          <w:b/>
          <w:bCs/>
          <w:sz w:val="20"/>
          <w:szCs w:val="20"/>
          <w:lang w:eastAsia="es-CL"/>
        </w:rPr>
      </w:pPr>
      <w:r>
        <w:rPr>
          <w:rFonts w:ascii="Calibri Light" w:eastAsia="Times New Roman" w:hAnsi="Calibri Light" w:cs="Calibri Light"/>
          <w:b/>
          <w:bCs/>
          <w:sz w:val="20"/>
          <w:szCs w:val="20"/>
          <w:lang w:eastAsia="es-CL"/>
        </w:rPr>
        <w:t>Los siguientes funcionarios darán la recepción conforme del servicio:</w:t>
      </w:r>
    </w:p>
    <w:p w14:paraId="6D7ED44F" w14:textId="77777777" w:rsidR="00E810A2" w:rsidRPr="006446B8" w:rsidRDefault="00E810A2" w:rsidP="00E810A2">
      <w:pPr>
        <w:numPr>
          <w:ilvl w:val="0"/>
          <w:numId w:val="1"/>
        </w:numPr>
        <w:tabs>
          <w:tab w:val="num" w:pos="567"/>
        </w:tabs>
        <w:spacing w:before="100" w:beforeAutospacing="1" w:after="100" w:afterAutospacing="1" w:line="240" w:lineRule="auto"/>
        <w:ind w:left="567" w:hanging="141"/>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Responsable titular</w:t>
      </w:r>
      <w:r>
        <w:rPr>
          <w:rFonts w:ascii="Calibri Light" w:eastAsia="Times New Roman" w:hAnsi="Calibri Light" w:cs="Calibri Light"/>
          <w:sz w:val="20"/>
          <w:szCs w:val="20"/>
          <w:lang w:eastAsia="es-CL"/>
        </w:rPr>
        <w:t xml:space="preserve"> de la recepción y verificación:</w:t>
      </w:r>
    </w:p>
    <w:p w14:paraId="35A3C672" w14:textId="6D7A55BA"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Nombre:</w:t>
      </w:r>
      <w:r w:rsidR="00CA227D">
        <w:rPr>
          <w:rFonts w:ascii="Calibri Light" w:eastAsia="Times New Roman" w:hAnsi="Calibri Light" w:cs="Calibri Light"/>
          <w:sz w:val="20"/>
          <w:szCs w:val="20"/>
          <w:lang w:eastAsia="es-CL"/>
        </w:rPr>
        <w:t xml:space="preserve"> </w:t>
      </w:r>
      <w:r w:rsidR="00424720">
        <w:rPr>
          <w:rFonts w:ascii="Calibri Light" w:eastAsia="Times New Roman" w:hAnsi="Calibri Light" w:cs="Calibri Light"/>
          <w:sz w:val="20"/>
          <w:szCs w:val="20"/>
          <w:lang w:eastAsia="es-CL"/>
        </w:rPr>
        <w:t>Sandra Poveda</w:t>
      </w:r>
    </w:p>
    <w:p w14:paraId="6700E50B" w14:textId="50BF5A7F"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Cargo / Unidad: </w:t>
      </w:r>
      <w:r w:rsidR="00406E9F">
        <w:rPr>
          <w:rFonts w:ascii="Calibri Light" w:eastAsia="Times New Roman" w:hAnsi="Calibri Light" w:cs="Calibri Light"/>
          <w:sz w:val="20"/>
          <w:szCs w:val="20"/>
          <w:lang w:eastAsia="es-CL"/>
        </w:rPr>
        <w:t xml:space="preserve">Encargado de </w:t>
      </w:r>
      <w:r w:rsidR="00290AE1">
        <w:rPr>
          <w:rFonts w:ascii="Calibri Light" w:eastAsia="Times New Roman" w:hAnsi="Calibri Light" w:cs="Calibri Light"/>
          <w:sz w:val="20"/>
          <w:szCs w:val="20"/>
          <w:lang w:eastAsia="es-CL"/>
        </w:rPr>
        <w:t xml:space="preserve">la </w:t>
      </w:r>
      <w:r w:rsidR="00406E9F">
        <w:rPr>
          <w:rFonts w:ascii="Calibri Light" w:eastAsia="Times New Roman" w:hAnsi="Calibri Light" w:cs="Calibri Light"/>
          <w:sz w:val="20"/>
          <w:szCs w:val="20"/>
          <w:lang w:eastAsia="es-CL"/>
        </w:rPr>
        <w:t xml:space="preserve">Unidad de </w:t>
      </w:r>
      <w:r w:rsidR="00424720">
        <w:rPr>
          <w:rFonts w:ascii="Calibri Light" w:eastAsia="Times New Roman" w:hAnsi="Calibri Light" w:cs="Calibri Light"/>
          <w:sz w:val="20"/>
          <w:szCs w:val="20"/>
          <w:lang w:eastAsia="es-CL"/>
        </w:rPr>
        <w:t>RRFF</w:t>
      </w:r>
    </w:p>
    <w:p w14:paraId="285FCAD6" w14:textId="29DFECF9" w:rsidR="00E810A2" w:rsidRPr="005F1821"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val="pt-BR" w:eastAsia="es-CL"/>
        </w:rPr>
      </w:pPr>
      <w:r w:rsidRPr="005F1821">
        <w:rPr>
          <w:rFonts w:ascii="Calibri Light" w:eastAsia="Times New Roman" w:hAnsi="Calibri Light" w:cs="Calibri Light"/>
          <w:sz w:val="20"/>
          <w:szCs w:val="20"/>
          <w:lang w:val="pt-BR" w:eastAsia="es-CL"/>
        </w:rPr>
        <w:t xml:space="preserve">Contacto: </w:t>
      </w:r>
      <w:hyperlink r:id="rId8" w:history="1">
        <w:r w:rsidR="00555584" w:rsidRPr="0093617C">
          <w:rPr>
            <w:rStyle w:val="Hipervnculo"/>
            <w:rFonts w:ascii="Calibri Light" w:eastAsia="Times New Roman" w:hAnsi="Calibri Light" w:cs="Calibri Light"/>
            <w:sz w:val="20"/>
            <w:szCs w:val="20"/>
            <w:lang w:val="pt-BR" w:eastAsia="es-CL"/>
          </w:rPr>
          <w:t>sandra.povedam@redsalud.gob.cl</w:t>
        </w:r>
      </w:hyperlink>
      <w:r w:rsidR="00555584">
        <w:rPr>
          <w:rFonts w:ascii="Calibri Light" w:eastAsia="Times New Roman" w:hAnsi="Calibri Light" w:cs="Calibri Light"/>
          <w:sz w:val="20"/>
          <w:szCs w:val="20"/>
          <w:lang w:val="pt-BR" w:eastAsia="es-CL"/>
        </w:rPr>
        <w:t xml:space="preserve"> </w:t>
      </w:r>
    </w:p>
    <w:p w14:paraId="7DF54689" w14:textId="4144DD31" w:rsidR="00E810A2" w:rsidRPr="006446B8" w:rsidRDefault="00E810A2" w:rsidP="00E810A2">
      <w:pPr>
        <w:numPr>
          <w:ilvl w:val="0"/>
          <w:numId w:val="1"/>
        </w:numPr>
        <w:tabs>
          <w:tab w:val="num" w:pos="567"/>
        </w:tabs>
        <w:spacing w:before="100" w:beforeAutospacing="1" w:after="100" w:afterAutospacing="1" w:line="240" w:lineRule="auto"/>
        <w:ind w:left="567" w:hanging="141"/>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Subrogante:</w:t>
      </w:r>
    </w:p>
    <w:p w14:paraId="459FEAF5" w14:textId="4DDB23A8"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Nombre:</w:t>
      </w:r>
      <w:r w:rsidR="008B59C7">
        <w:rPr>
          <w:rFonts w:ascii="Calibri Light" w:eastAsia="Times New Roman" w:hAnsi="Calibri Light" w:cs="Calibri Light"/>
          <w:sz w:val="20"/>
          <w:szCs w:val="20"/>
          <w:lang w:eastAsia="es-CL"/>
        </w:rPr>
        <w:t xml:space="preserve"> </w:t>
      </w:r>
      <w:r w:rsidR="00424720">
        <w:rPr>
          <w:rFonts w:ascii="Calibri Light" w:eastAsia="Times New Roman" w:hAnsi="Calibri Light" w:cs="Calibri Light"/>
          <w:sz w:val="20"/>
          <w:szCs w:val="20"/>
          <w:lang w:eastAsia="es-CL"/>
        </w:rPr>
        <w:t>Julio Ruiz</w:t>
      </w:r>
    </w:p>
    <w:p w14:paraId="23059624" w14:textId="698297D5"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Cargo / Unidad: </w:t>
      </w:r>
      <w:r w:rsidR="007B0F50">
        <w:rPr>
          <w:rFonts w:ascii="Calibri Light" w:eastAsia="Times New Roman" w:hAnsi="Calibri Light" w:cs="Calibri Light"/>
          <w:sz w:val="20"/>
          <w:szCs w:val="20"/>
          <w:lang w:eastAsia="es-CL"/>
        </w:rPr>
        <w:t>Comprador de la Unidad de RRFF</w:t>
      </w:r>
    </w:p>
    <w:p w14:paraId="285DB474" w14:textId="048AA93D" w:rsidR="00E810A2" w:rsidRPr="005F1821"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val="pt-BR" w:eastAsia="es-CL"/>
        </w:rPr>
      </w:pPr>
      <w:r w:rsidRPr="005F1821">
        <w:rPr>
          <w:rFonts w:ascii="Calibri Light" w:eastAsia="Times New Roman" w:hAnsi="Calibri Light" w:cs="Calibri Light"/>
          <w:sz w:val="20"/>
          <w:szCs w:val="20"/>
          <w:lang w:val="pt-BR" w:eastAsia="es-CL"/>
        </w:rPr>
        <w:t xml:space="preserve">Contacto: </w:t>
      </w:r>
      <w:hyperlink r:id="rId9" w:history="1">
        <w:r w:rsidR="00555584" w:rsidRPr="0093617C">
          <w:rPr>
            <w:rStyle w:val="Hipervnculo"/>
            <w:rFonts w:ascii="Calibri Light" w:eastAsia="Times New Roman" w:hAnsi="Calibri Light" w:cs="Calibri Light"/>
            <w:sz w:val="20"/>
            <w:szCs w:val="20"/>
            <w:lang w:val="pt-BR" w:eastAsia="es-CL"/>
          </w:rPr>
          <w:t>julio.ruiz@redsalud.gob.cl</w:t>
        </w:r>
      </w:hyperlink>
      <w:r w:rsidR="00555584">
        <w:rPr>
          <w:rFonts w:ascii="Calibri Light" w:eastAsia="Times New Roman" w:hAnsi="Calibri Light" w:cs="Calibri Light"/>
          <w:sz w:val="20"/>
          <w:szCs w:val="20"/>
          <w:lang w:val="pt-BR" w:eastAsia="es-CL"/>
        </w:rPr>
        <w:t xml:space="preserve"> </w:t>
      </w:r>
    </w:p>
    <w:p w14:paraId="7DADBE86" w14:textId="3517474A" w:rsidR="00415D96" w:rsidRPr="00415D96" w:rsidRDefault="005F00F7" w:rsidP="005F00F7">
      <w:pPr>
        <w:spacing w:before="100" w:beforeAutospacing="1" w:after="100" w:afterAutospacing="1" w:line="240" w:lineRule="auto"/>
        <w:ind w:firstLine="360"/>
        <w:jc w:val="both"/>
        <w:rPr>
          <w:rFonts w:ascii="Calibri Light" w:eastAsia="Times New Roman" w:hAnsi="Calibri Light" w:cs="Calibri Light"/>
          <w:sz w:val="20"/>
          <w:szCs w:val="20"/>
          <w:lang w:eastAsia="es-CL"/>
        </w:rPr>
      </w:pPr>
      <w:r>
        <w:rPr>
          <w:rFonts w:ascii="Calibri Light" w:eastAsia="Times New Roman" w:hAnsi="Calibri Light" w:cs="Calibri Light"/>
          <w:b/>
          <w:bCs/>
          <w:sz w:val="20"/>
          <w:szCs w:val="20"/>
          <w:lang w:eastAsia="es-CL"/>
        </w:rPr>
        <w:t xml:space="preserve">5.1 </w:t>
      </w:r>
      <w:r w:rsidR="00415D96" w:rsidRPr="00415D96">
        <w:rPr>
          <w:rFonts w:ascii="Calibri Light" w:eastAsia="Times New Roman" w:hAnsi="Calibri Light" w:cs="Calibri Light"/>
          <w:b/>
          <w:bCs/>
          <w:sz w:val="20"/>
          <w:szCs w:val="20"/>
          <w:lang w:eastAsia="es-CL"/>
        </w:rPr>
        <w:t>Lugar de recepción de los bienes:</w:t>
      </w:r>
    </w:p>
    <w:p w14:paraId="0D7303A8" w14:textId="17DE85C9" w:rsidR="00415D96" w:rsidRPr="00415D96" w:rsidRDefault="008F32B9">
      <w:pPr>
        <w:numPr>
          <w:ilvl w:val="0"/>
          <w:numId w:val="24"/>
        </w:num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D</w:t>
      </w:r>
      <w:r w:rsidR="00FA5B8B">
        <w:rPr>
          <w:rFonts w:ascii="Calibri Light" w:eastAsia="Times New Roman" w:hAnsi="Calibri Light" w:cs="Calibri Light"/>
          <w:sz w:val="20"/>
          <w:szCs w:val="20"/>
          <w:lang w:eastAsia="es-CL"/>
        </w:rPr>
        <w:t xml:space="preserve">irección </w:t>
      </w:r>
      <w:r w:rsidR="00FA5B8B" w:rsidRPr="00DF0FC0">
        <w:rPr>
          <w:rFonts w:ascii="Calibri Light" w:eastAsia="Times New Roman" w:hAnsi="Calibri Light" w:cs="Calibri Light"/>
          <w:sz w:val="20"/>
          <w:szCs w:val="20"/>
          <w:lang w:eastAsia="es-CL"/>
        </w:rPr>
        <w:t>dependencia</w:t>
      </w:r>
      <w:r w:rsidR="00415D96" w:rsidRPr="00DF0FC0">
        <w:rPr>
          <w:rFonts w:ascii="Calibri Light" w:eastAsia="Times New Roman" w:hAnsi="Calibri Light" w:cs="Calibri Light"/>
          <w:sz w:val="20"/>
          <w:szCs w:val="20"/>
          <w:lang w:eastAsia="es-CL"/>
        </w:rPr>
        <w:t xml:space="preserve"> de la Unidad Requirente</w:t>
      </w:r>
      <w:r w:rsidR="00DF0FC0">
        <w:rPr>
          <w:rFonts w:ascii="Calibri Light" w:eastAsia="Times New Roman" w:hAnsi="Calibri Light" w:cs="Calibri Light"/>
          <w:sz w:val="20"/>
          <w:szCs w:val="20"/>
          <w:lang w:eastAsia="es-CL"/>
        </w:rPr>
        <w:t>:</w:t>
      </w:r>
      <w:r w:rsidR="00415D96" w:rsidRPr="00415D96">
        <w:rPr>
          <w:rFonts w:ascii="Calibri Light" w:eastAsia="Times New Roman" w:hAnsi="Calibri Light" w:cs="Calibri Light"/>
          <w:sz w:val="20"/>
          <w:szCs w:val="20"/>
          <w:lang w:eastAsia="es-CL"/>
        </w:rPr>
        <w:t xml:space="preserve"> </w:t>
      </w:r>
      <w:r w:rsidR="00486BC9">
        <w:rPr>
          <w:rFonts w:ascii="Calibri Light" w:eastAsia="Times New Roman" w:hAnsi="Calibri Light" w:cs="Calibri Light"/>
          <w:b/>
          <w:bCs/>
          <w:sz w:val="20"/>
          <w:szCs w:val="20"/>
          <w:lang w:eastAsia="es-CL"/>
        </w:rPr>
        <w:t>R</w:t>
      </w:r>
      <w:r w:rsidR="00486BC9" w:rsidRPr="00486BC9">
        <w:rPr>
          <w:rFonts w:ascii="Calibri Light" w:eastAsia="Times New Roman" w:hAnsi="Calibri Light" w:cs="Calibri Light"/>
          <w:b/>
          <w:bCs/>
          <w:sz w:val="20"/>
          <w:szCs w:val="20"/>
          <w:lang w:eastAsia="es-CL"/>
        </w:rPr>
        <w:t xml:space="preserve">amon Pérez Opazo N°2850 </w:t>
      </w:r>
      <w:r w:rsidR="00486BC9">
        <w:rPr>
          <w:rFonts w:ascii="Calibri Light" w:eastAsia="Times New Roman" w:hAnsi="Calibri Light" w:cs="Calibri Light"/>
          <w:b/>
          <w:bCs/>
          <w:sz w:val="20"/>
          <w:szCs w:val="20"/>
          <w:lang w:eastAsia="es-CL"/>
        </w:rPr>
        <w:t>–</w:t>
      </w:r>
      <w:r w:rsidR="00486BC9" w:rsidRPr="00486BC9">
        <w:rPr>
          <w:rFonts w:ascii="Calibri Light" w:eastAsia="Times New Roman" w:hAnsi="Calibri Light" w:cs="Calibri Light"/>
          <w:b/>
          <w:bCs/>
          <w:sz w:val="20"/>
          <w:szCs w:val="20"/>
          <w:lang w:eastAsia="es-CL"/>
        </w:rPr>
        <w:t xml:space="preserve"> Laboratorio</w:t>
      </w:r>
      <w:r w:rsidR="00486BC9">
        <w:rPr>
          <w:rFonts w:ascii="Calibri Light" w:eastAsia="Times New Roman" w:hAnsi="Calibri Light" w:cs="Calibri Light"/>
          <w:b/>
          <w:bCs/>
          <w:sz w:val="20"/>
          <w:szCs w:val="20"/>
          <w:lang w:eastAsia="es-CL"/>
        </w:rPr>
        <w:t xml:space="preserve"> del Ambiente.</w:t>
      </w:r>
    </w:p>
    <w:p w14:paraId="58DCA699" w14:textId="77777777" w:rsidR="00E03CC0" w:rsidRPr="00E03CC0" w:rsidRDefault="00E810A2">
      <w:pPr>
        <w:pStyle w:val="Prrafodelista"/>
        <w:numPr>
          <w:ilvl w:val="0"/>
          <w:numId w:val="14"/>
        </w:numPr>
        <w:spacing w:before="100" w:beforeAutospacing="1" w:after="0" w:line="240" w:lineRule="auto"/>
        <w:ind w:left="284" w:hanging="284"/>
        <w:jc w:val="both"/>
        <w:outlineLvl w:val="1"/>
        <w:rPr>
          <w:rFonts w:ascii="Calibri Light" w:eastAsia="Times New Roman" w:hAnsi="Calibri Light" w:cs="Calibri Light"/>
          <w:b/>
          <w:bCs/>
          <w:sz w:val="24"/>
          <w:szCs w:val="24"/>
          <w:lang w:eastAsia="es-CL"/>
        </w:rPr>
      </w:pPr>
      <w:r w:rsidRPr="00E03CC0">
        <w:rPr>
          <w:rFonts w:ascii="Calibri Light" w:eastAsia="Times New Roman" w:hAnsi="Calibri Light" w:cs="Calibri Light"/>
          <w:b/>
          <w:bCs/>
          <w:sz w:val="24"/>
          <w:szCs w:val="24"/>
          <w:u w:val="single"/>
          <w:lang w:eastAsia="es-CL"/>
        </w:rPr>
        <w:t>Aspectos Económicos del requerimiento</w:t>
      </w:r>
    </w:p>
    <w:p w14:paraId="76F52A9C" w14:textId="77777777" w:rsidR="00E03CC0" w:rsidRDefault="00E03CC0" w:rsidP="00704902">
      <w:pPr>
        <w:spacing w:after="0" w:line="240" w:lineRule="auto"/>
        <w:jc w:val="both"/>
        <w:outlineLvl w:val="1"/>
        <w:rPr>
          <w:rFonts w:ascii="Calibri Light" w:eastAsia="Times New Roman" w:hAnsi="Calibri Light" w:cs="Calibri Light"/>
          <w:b/>
          <w:bCs/>
          <w:sz w:val="20"/>
          <w:szCs w:val="20"/>
          <w:lang w:eastAsia="es-CL"/>
        </w:rPr>
      </w:pPr>
    </w:p>
    <w:p w14:paraId="5B69D8C9" w14:textId="30E9FD30" w:rsidR="00704902" w:rsidRPr="005F00F7" w:rsidRDefault="00704902" w:rsidP="005F00F7">
      <w:pPr>
        <w:pStyle w:val="Prrafodelista"/>
        <w:numPr>
          <w:ilvl w:val="0"/>
          <w:numId w:val="22"/>
        </w:numPr>
        <w:spacing w:after="0" w:line="240" w:lineRule="auto"/>
        <w:jc w:val="both"/>
        <w:outlineLvl w:val="1"/>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Presupuesto disponible</w:t>
      </w:r>
    </w:p>
    <w:p w14:paraId="753CD2C4" w14:textId="77777777" w:rsidR="0060611A" w:rsidRDefault="0060611A" w:rsidP="0060611A">
      <w:pPr>
        <w:spacing w:after="0" w:line="240" w:lineRule="auto"/>
        <w:jc w:val="both"/>
        <w:outlineLvl w:val="1"/>
        <w:rPr>
          <w:rFonts w:ascii="Calibri Light" w:eastAsia="Times New Roman" w:hAnsi="Calibri Light" w:cs="Calibri Light"/>
          <w:sz w:val="20"/>
          <w:szCs w:val="20"/>
          <w:lang w:eastAsia="es-CL"/>
        </w:rPr>
      </w:pPr>
    </w:p>
    <w:p w14:paraId="06AE756F" w14:textId="29D891A9" w:rsidR="00704902" w:rsidRDefault="00704902" w:rsidP="00704902">
      <w:pPr>
        <w:spacing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Monto total disponible </w:t>
      </w:r>
      <w:r w:rsidRPr="003F7943">
        <w:rPr>
          <w:rFonts w:ascii="Calibri Light" w:eastAsia="Times New Roman" w:hAnsi="Calibri Light" w:cs="Calibri Light"/>
          <w:b/>
          <w:bCs/>
          <w:sz w:val="20"/>
          <w:szCs w:val="20"/>
          <w:lang w:eastAsia="es-CL"/>
        </w:rPr>
        <w:t>$</w:t>
      </w:r>
      <w:r w:rsidR="0098582D" w:rsidRPr="003F7943">
        <w:rPr>
          <w:rFonts w:ascii="Calibri Light" w:eastAsia="Times New Roman" w:hAnsi="Calibri Light" w:cs="Calibri Light"/>
          <w:b/>
          <w:bCs/>
          <w:sz w:val="20"/>
          <w:szCs w:val="20"/>
          <w:lang w:eastAsia="es-CL"/>
        </w:rPr>
        <w:t xml:space="preserve"> </w:t>
      </w:r>
      <w:r w:rsidR="00486BC9">
        <w:rPr>
          <w:rFonts w:ascii="Calibri Light" w:eastAsia="Times New Roman" w:hAnsi="Calibri Light" w:cs="Calibri Light"/>
          <w:b/>
          <w:bCs/>
          <w:sz w:val="20"/>
          <w:szCs w:val="20"/>
          <w:lang w:eastAsia="es-CL"/>
        </w:rPr>
        <w:t>7</w:t>
      </w:r>
      <w:r w:rsidR="001F1CEE" w:rsidRPr="003F7943">
        <w:rPr>
          <w:rFonts w:ascii="Calibri Light" w:eastAsia="Times New Roman" w:hAnsi="Calibri Light" w:cs="Calibri Light"/>
          <w:b/>
          <w:bCs/>
          <w:sz w:val="20"/>
          <w:szCs w:val="20"/>
          <w:lang w:eastAsia="es-CL"/>
        </w:rPr>
        <w:t>.</w:t>
      </w:r>
      <w:r w:rsidR="00486BC9">
        <w:rPr>
          <w:rFonts w:ascii="Calibri Light" w:eastAsia="Times New Roman" w:hAnsi="Calibri Light" w:cs="Calibri Light"/>
          <w:b/>
          <w:bCs/>
          <w:sz w:val="20"/>
          <w:szCs w:val="20"/>
          <w:lang w:eastAsia="es-CL"/>
        </w:rPr>
        <w:t>164</w:t>
      </w:r>
      <w:r w:rsidR="001F1CEE" w:rsidRPr="003F7943">
        <w:rPr>
          <w:rFonts w:ascii="Calibri Light" w:eastAsia="Times New Roman" w:hAnsi="Calibri Light" w:cs="Calibri Light"/>
          <w:b/>
          <w:bCs/>
          <w:sz w:val="20"/>
          <w:szCs w:val="20"/>
          <w:lang w:eastAsia="es-CL"/>
        </w:rPr>
        <w:t>.</w:t>
      </w:r>
      <w:r w:rsidR="00486BC9">
        <w:rPr>
          <w:rFonts w:ascii="Calibri Light" w:eastAsia="Times New Roman" w:hAnsi="Calibri Light" w:cs="Calibri Light"/>
          <w:b/>
          <w:bCs/>
          <w:sz w:val="20"/>
          <w:szCs w:val="20"/>
          <w:lang w:eastAsia="es-CL"/>
        </w:rPr>
        <w:t>000</w:t>
      </w:r>
      <w:r w:rsidR="00956985" w:rsidRPr="003F7943">
        <w:rPr>
          <w:rFonts w:ascii="Calibri Light" w:eastAsia="Times New Roman" w:hAnsi="Calibri Light" w:cs="Calibri Light"/>
          <w:sz w:val="20"/>
          <w:szCs w:val="20"/>
          <w:lang w:eastAsia="es-CL"/>
        </w:rPr>
        <w:t>.-</w:t>
      </w:r>
      <w:r w:rsidRPr="003F7943">
        <w:rPr>
          <w:rFonts w:ascii="Calibri Light" w:eastAsia="Times New Roman" w:hAnsi="Calibri Light" w:cs="Calibri Light"/>
          <w:sz w:val="20"/>
          <w:szCs w:val="20"/>
          <w:lang w:eastAsia="es-CL"/>
        </w:rPr>
        <w:t xml:space="preserve"> (</w:t>
      </w:r>
      <w:r>
        <w:rPr>
          <w:rFonts w:ascii="Calibri Light" w:eastAsia="Times New Roman" w:hAnsi="Calibri Light" w:cs="Calibri Light"/>
          <w:sz w:val="20"/>
          <w:szCs w:val="20"/>
          <w:lang w:eastAsia="es-CL"/>
        </w:rPr>
        <w:t>incluye IVA).</w:t>
      </w:r>
    </w:p>
    <w:p w14:paraId="6DDBD1B4" w14:textId="5428B639" w:rsidR="00704902" w:rsidRPr="00927D53" w:rsidRDefault="00DC22AB" w:rsidP="00704902">
      <w:pPr>
        <w:spacing w:before="100" w:beforeAutospacing="1" w:after="100" w:afterAutospacing="1" w:line="240" w:lineRule="auto"/>
        <w:jc w:val="both"/>
        <w:rPr>
          <w:rFonts w:ascii="Calibri Light" w:eastAsia="Times New Roman" w:hAnsi="Calibri Light" w:cs="Calibri Light"/>
          <w:b/>
          <w:bCs/>
          <w:sz w:val="20"/>
          <w:szCs w:val="20"/>
          <w:lang w:eastAsia="es-CL"/>
        </w:rPr>
      </w:pPr>
      <w:r>
        <w:rPr>
          <w:rFonts w:ascii="Calibri Light" w:eastAsia="Times New Roman" w:hAnsi="Calibri Light" w:cs="Calibri Light"/>
          <w:sz w:val="20"/>
          <w:szCs w:val="20"/>
          <w:lang w:eastAsia="es-CL"/>
        </w:rPr>
        <w:t>Las ofertas que superen este valor serán declaradas inadmisibles</w:t>
      </w:r>
      <w:r w:rsidR="00704902" w:rsidRPr="00927D53">
        <w:rPr>
          <w:rFonts w:ascii="Calibri Light" w:eastAsia="Times New Roman" w:hAnsi="Calibri Light" w:cs="Calibri Light"/>
          <w:b/>
          <w:bCs/>
          <w:sz w:val="20"/>
          <w:szCs w:val="20"/>
          <w:lang w:eastAsia="es-CL"/>
        </w:rPr>
        <w:t>.</w:t>
      </w:r>
      <w:r>
        <w:rPr>
          <w:rFonts w:ascii="Calibri Light" w:eastAsia="Times New Roman" w:hAnsi="Calibri Light" w:cs="Calibri Light"/>
          <w:b/>
          <w:bCs/>
          <w:sz w:val="20"/>
          <w:szCs w:val="20"/>
          <w:lang w:eastAsia="es-CL"/>
        </w:rPr>
        <w:t xml:space="preserve"> Las ofertas deberán considerar todos los costos asociados.</w:t>
      </w:r>
    </w:p>
    <w:p w14:paraId="4E465531" w14:textId="65F19B63" w:rsidR="00704902" w:rsidRPr="005F00F7" w:rsidRDefault="00704902" w:rsidP="005F00F7">
      <w:pPr>
        <w:pStyle w:val="Prrafodelista"/>
        <w:numPr>
          <w:ilvl w:val="0"/>
          <w:numId w:val="22"/>
        </w:numPr>
        <w:spacing w:before="100" w:beforeAutospacing="1" w:after="0" w:line="240" w:lineRule="auto"/>
        <w:jc w:val="both"/>
        <w:outlineLvl w:val="1"/>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Documentación y Contenido Mínimo de la Cotización</w:t>
      </w:r>
    </w:p>
    <w:p w14:paraId="0F03C12E" w14:textId="77777777" w:rsidR="00927D53" w:rsidRPr="005F00F7" w:rsidRDefault="00927D53" w:rsidP="00927D53">
      <w:pPr>
        <w:spacing w:after="0" w:line="276" w:lineRule="auto"/>
        <w:jc w:val="both"/>
        <w:rPr>
          <w:rFonts w:ascii="Calibri Light" w:eastAsia="Times New Roman" w:hAnsi="Calibri Light" w:cs="Calibri Light"/>
          <w:sz w:val="20"/>
          <w:szCs w:val="20"/>
          <w:lang w:eastAsia="es-CL"/>
        </w:rPr>
      </w:pPr>
    </w:p>
    <w:p w14:paraId="7B3F22E5"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El proveedor deberá presentar su oferta indicando claramente: </w:t>
      </w:r>
      <w:r w:rsidRPr="006446B8">
        <w:rPr>
          <w:rFonts w:ascii="Calibri Light" w:eastAsia="Times New Roman" w:hAnsi="Calibri Light" w:cs="Calibri Light"/>
          <w:sz w:val="20"/>
          <w:szCs w:val="20"/>
          <w:lang w:eastAsia="es-CL"/>
        </w:rPr>
        <w:t xml:space="preserve"> </w:t>
      </w:r>
    </w:p>
    <w:p w14:paraId="7EB3597E" w14:textId="3AAE805A" w:rsidR="00C320BB" w:rsidRPr="00C320BB" w:rsidRDefault="00C320BB" w:rsidP="00F17EFA">
      <w:pPr>
        <w:numPr>
          <w:ilvl w:val="0"/>
          <w:numId w:val="5"/>
        </w:numPr>
        <w:tabs>
          <w:tab w:val="clear" w:pos="720"/>
        </w:tabs>
        <w:spacing w:before="100" w:beforeAutospacing="1" w:after="100" w:afterAutospacing="1" w:line="240" w:lineRule="auto"/>
        <w:ind w:left="567" w:hanging="141"/>
        <w:jc w:val="both"/>
        <w:rPr>
          <w:rFonts w:ascii="Calibri Light" w:eastAsia="Times New Roman" w:hAnsi="Calibri Light" w:cs="Calibri Light"/>
          <w:sz w:val="20"/>
          <w:szCs w:val="20"/>
          <w:lang w:eastAsia="es-CL"/>
        </w:rPr>
      </w:pPr>
      <w:r>
        <w:rPr>
          <w:rFonts w:ascii="Calibri Light" w:eastAsia="MS Gothic" w:hAnsi="Calibri Light" w:cs="Calibri Light"/>
          <w:sz w:val="20"/>
          <w:szCs w:val="20"/>
          <w:lang w:eastAsia="es-CL"/>
        </w:rPr>
        <w:t>Detalle de</w:t>
      </w:r>
      <w:r w:rsidR="00A77F2C">
        <w:rPr>
          <w:rFonts w:ascii="Calibri Light" w:eastAsia="MS Gothic" w:hAnsi="Calibri Light" w:cs="Calibri Light"/>
          <w:sz w:val="20"/>
          <w:szCs w:val="20"/>
          <w:lang w:eastAsia="es-CL"/>
        </w:rPr>
        <w:t>l</w:t>
      </w:r>
      <w:r w:rsidR="00424720">
        <w:rPr>
          <w:rFonts w:ascii="Calibri Light" w:eastAsia="MS Gothic" w:hAnsi="Calibri Light" w:cs="Calibri Light"/>
          <w:sz w:val="20"/>
          <w:szCs w:val="20"/>
          <w:lang w:eastAsia="es-CL"/>
        </w:rPr>
        <w:t xml:space="preserve"> servicio</w:t>
      </w:r>
      <w:r>
        <w:rPr>
          <w:rFonts w:ascii="Calibri Light" w:eastAsia="MS Gothic" w:hAnsi="Calibri Light" w:cs="Calibri Light"/>
          <w:sz w:val="20"/>
          <w:szCs w:val="20"/>
          <w:lang w:eastAsia="es-CL"/>
        </w:rPr>
        <w:t xml:space="preserve"> ofertado con sus características técnicas que d</w:t>
      </w:r>
      <w:r w:rsidR="007B4BF7">
        <w:rPr>
          <w:rFonts w:ascii="Calibri Light" w:eastAsia="MS Gothic" w:hAnsi="Calibri Light" w:cs="Calibri Light"/>
          <w:sz w:val="20"/>
          <w:szCs w:val="20"/>
          <w:lang w:eastAsia="es-CL"/>
        </w:rPr>
        <w:t xml:space="preserve">eben ajustarse </w:t>
      </w:r>
      <w:r w:rsidR="009621EE">
        <w:rPr>
          <w:rFonts w:ascii="Calibri Light" w:eastAsia="MS Gothic" w:hAnsi="Calibri Light" w:cs="Calibri Light"/>
          <w:sz w:val="20"/>
          <w:szCs w:val="20"/>
          <w:lang w:eastAsia="es-CL"/>
        </w:rPr>
        <w:t>a lo solicitado</w:t>
      </w:r>
    </w:p>
    <w:p w14:paraId="402AB330" w14:textId="2270AF48" w:rsidR="00704902" w:rsidRPr="006446B8" w:rsidRDefault="00704902">
      <w:pPr>
        <w:numPr>
          <w:ilvl w:val="0"/>
          <w:numId w:val="5"/>
        </w:numPr>
        <w:tabs>
          <w:tab w:val="num" w:pos="567"/>
        </w:tabs>
        <w:spacing w:before="100" w:beforeAutospacing="1" w:after="100" w:afterAutospacing="1" w:line="240" w:lineRule="auto"/>
        <w:ind w:hanging="294"/>
        <w:jc w:val="both"/>
        <w:rPr>
          <w:rFonts w:ascii="Calibri Light" w:eastAsia="Times New Roman" w:hAnsi="Calibri Light" w:cs="Calibri Light"/>
          <w:sz w:val="20"/>
          <w:szCs w:val="20"/>
          <w:lang w:eastAsia="es-CL"/>
        </w:rPr>
      </w:pPr>
      <w:r w:rsidRPr="006446B8">
        <w:rPr>
          <w:rFonts w:ascii="Calibri Light" w:eastAsia="MS Gothic" w:hAnsi="Calibri Light" w:cs="Calibri Light"/>
          <w:sz w:val="20"/>
          <w:szCs w:val="20"/>
          <w:lang w:eastAsia="es-CL"/>
        </w:rPr>
        <w:t>Valor neto + IVA</w:t>
      </w:r>
      <w:r>
        <w:rPr>
          <w:rFonts w:ascii="Calibri Light" w:eastAsia="MS Gothic" w:hAnsi="Calibri Light" w:cs="Calibri Light"/>
          <w:sz w:val="20"/>
          <w:szCs w:val="20"/>
          <w:lang w:eastAsia="es-CL"/>
        </w:rPr>
        <w:t xml:space="preserve"> y total</w:t>
      </w:r>
      <w:r w:rsidR="00C320BB">
        <w:rPr>
          <w:rFonts w:ascii="Calibri Light" w:eastAsia="MS Gothic" w:hAnsi="Calibri Light" w:cs="Calibri Light"/>
          <w:sz w:val="20"/>
          <w:szCs w:val="20"/>
          <w:lang w:eastAsia="es-CL"/>
        </w:rPr>
        <w:t xml:space="preserve"> por </w:t>
      </w:r>
      <w:r w:rsidR="00424720">
        <w:rPr>
          <w:rFonts w:ascii="Calibri Light" w:eastAsia="MS Gothic" w:hAnsi="Calibri Light" w:cs="Calibri Light"/>
          <w:sz w:val="20"/>
          <w:szCs w:val="20"/>
          <w:lang w:eastAsia="es-CL"/>
        </w:rPr>
        <w:t>el servicio</w:t>
      </w:r>
      <w:r w:rsidR="00C320BB">
        <w:rPr>
          <w:rFonts w:ascii="Calibri Light" w:eastAsia="MS Gothic" w:hAnsi="Calibri Light" w:cs="Calibri Light"/>
          <w:sz w:val="20"/>
          <w:szCs w:val="20"/>
          <w:lang w:eastAsia="es-CL"/>
        </w:rPr>
        <w:t xml:space="preserve"> ofertad</w:t>
      </w:r>
      <w:r w:rsidR="00424720">
        <w:rPr>
          <w:rFonts w:ascii="Calibri Light" w:eastAsia="MS Gothic" w:hAnsi="Calibri Light" w:cs="Calibri Light"/>
          <w:sz w:val="20"/>
          <w:szCs w:val="20"/>
          <w:lang w:eastAsia="es-CL"/>
        </w:rPr>
        <w:t>o</w:t>
      </w:r>
      <w:r w:rsidR="005F00F7">
        <w:rPr>
          <w:rFonts w:ascii="Calibri Light" w:eastAsia="MS Gothic" w:hAnsi="Calibri Light" w:cs="Calibri Light"/>
          <w:sz w:val="20"/>
          <w:szCs w:val="20"/>
          <w:lang w:eastAsia="es-CL"/>
        </w:rPr>
        <w:t>.</w:t>
      </w:r>
    </w:p>
    <w:p w14:paraId="412905FD" w14:textId="3D8DF872" w:rsidR="00704902" w:rsidRDefault="00424720">
      <w:pPr>
        <w:numPr>
          <w:ilvl w:val="0"/>
          <w:numId w:val="5"/>
        </w:numPr>
        <w:tabs>
          <w:tab w:val="num" w:pos="567"/>
        </w:tabs>
        <w:spacing w:before="100" w:beforeAutospacing="1" w:after="100" w:afterAutospacing="1" w:line="240" w:lineRule="auto"/>
        <w:ind w:hanging="294"/>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Inicio de servicio</w:t>
      </w:r>
      <w:r w:rsidR="00704902">
        <w:rPr>
          <w:rFonts w:ascii="Calibri Light" w:eastAsia="Times New Roman" w:hAnsi="Calibri Light" w:cs="Calibri Light"/>
          <w:sz w:val="20"/>
          <w:szCs w:val="20"/>
          <w:lang w:eastAsia="es-CL"/>
        </w:rPr>
        <w:t xml:space="preserve"> comprometido</w:t>
      </w:r>
      <w:r w:rsidR="00704902" w:rsidRPr="006446B8">
        <w:rPr>
          <w:rFonts w:ascii="Calibri Light" w:eastAsia="Times New Roman" w:hAnsi="Calibri Light" w:cs="Calibri Light"/>
          <w:sz w:val="20"/>
          <w:szCs w:val="20"/>
          <w:lang w:eastAsia="es-CL"/>
        </w:rPr>
        <w:t>.</w:t>
      </w:r>
    </w:p>
    <w:p w14:paraId="6B8D2827" w14:textId="77777777" w:rsidR="00704902" w:rsidRDefault="00704902" w:rsidP="00E448D9">
      <w:p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La información proporcionada deberá ser suficiente para evaluar el cumplimiento técnico del requerimiento. La omisión de antecedentes esenciales podrá dar lugar al rechazo de la oferta, cuando impida verificar el cumplimiento de las especificaciones establecidas.</w:t>
      </w:r>
    </w:p>
    <w:p w14:paraId="692F6A14" w14:textId="24AE9DB5" w:rsidR="00C320BB" w:rsidRDefault="00C320BB">
      <w:pPr>
        <w:pStyle w:val="Prrafodelista"/>
        <w:numPr>
          <w:ilvl w:val="0"/>
          <w:numId w:val="14"/>
        </w:numPr>
        <w:spacing w:before="100" w:beforeAutospacing="1" w:after="0" w:line="240" w:lineRule="auto"/>
        <w:ind w:left="284" w:hanging="284"/>
        <w:jc w:val="both"/>
        <w:rPr>
          <w:rFonts w:ascii="Calibri Light" w:eastAsia="Times New Roman" w:hAnsi="Calibri Light" w:cs="Calibri Light"/>
          <w:b/>
          <w:bCs/>
          <w:sz w:val="24"/>
          <w:szCs w:val="24"/>
          <w:u w:val="single"/>
          <w:lang w:eastAsia="es-CL"/>
        </w:rPr>
      </w:pPr>
      <w:r w:rsidRPr="00927D53">
        <w:rPr>
          <w:rFonts w:ascii="Calibri Light" w:eastAsia="Times New Roman" w:hAnsi="Calibri Light" w:cs="Calibri Light"/>
          <w:b/>
          <w:bCs/>
          <w:sz w:val="24"/>
          <w:szCs w:val="24"/>
          <w:u w:val="single"/>
          <w:lang w:eastAsia="es-CL"/>
        </w:rPr>
        <w:t>Aspectos Administrativos</w:t>
      </w:r>
    </w:p>
    <w:p w14:paraId="2EB2F0DF" w14:textId="77777777" w:rsidR="00F916DC" w:rsidRDefault="00F916DC" w:rsidP="00DA2139">
      <w:pPr>
        <w:spacing w:after="0" w:line="240" w:lineRule="auto"/>
        <w:jc w:val="both"/>
        <w:rPr>
          <w:rFonts w:ascii="Calibri Light" w:eastAsia="Times New Roman" w:hAnsi="Calibri Light" w:cs="Calibri Light"/>
          <w:sz w:val="20"/>
          <w:szCs w:val="20"/>
          <w:lang w:eastAsia="es-CL"/>
        </w:rPr>
      </w:pPr>
    </w:p>
    <w:p w14:paraId="2F37EB7D" w14:textId="77777777" w:rsidR="001B7117" w:rsidRDefault="001B7117" w:rsidP="00DA2139">
      <w:pPr>
        <w:spacing w:after="0" w:line="240" w:lineRule="auto"/>
        <w:jc w:val="both"/>
        <w:rPr>
          <w:rFonts w:ascii="Calibri Light" w:eastAsia="Times New Roman" w:hAnsi="Calibri Light" w:cs="Calibri Light"/>
          <w:sz w:val="20"/>
          <w:szCs w:val="20"/>
          <w:lang w:eastAsia="es-CL"/>
        </w:rPr>
      </w:pPr>
    </w:p>
    <w:p w14:paraId="247CE31A" w14:textId="2030DD1D" w:rsidR="00F87BD6" w:rsidRPr="005F00F7" w:rsidRDefault="00704902" w:rsidP="005F00F7">
      <w:pPr>
        <w:pStyle w:val="Prrafodelista"/>
        <w:numPr>
          <w:ilvl w:val="0"/>
          <w:numId w:val="22"/>
        </w:numPr>
        <w:spacing w:after="0" w:line="240" w:lineRule="auto"/>
        <w:jc w:val="both"/>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Medidas en Caso de Incumplimiento del Proveedor</w:t>
      </w:r>
    </w:p>
    <w:p w14:paraId="4540FD34" w14:textId="77777777" w:rsidR="00F87BD6" w:rsidRDefault="00F87BD6" w:rsidP="00704902">
      <w:pPr>
        <w:spacing w:after="0" w:line="240" w:lineRule="auto"/>
        <w:jc w:val="both"/>
        <w:rPr>
          <w:rFonts w:ascii="Calibri Light" w:eastAsia="Times New Roman" w:hAnsi="Calibri Light" w:cs="Calibri Light"/>
          <w:sz w:val="20"/>
          <w:szCs w:val="20"/>
          <w:lang w:eastAsia="es-CL"/>
        </w:rPr>
      </w:pPr>
    </w:p>
    <w:p w14:paraId="2AAC7FA3" w14:textId="1FEB9C9B" w:rsidR="00704902" w:rsidRPr="006446B8" w:rsidRDefault="00704902" w:rsidP="00704902">
      <w:pPr>
        <w:spacing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En caso de incumplimiento por parte del proveedor respecto de los plazos, calidad, condiciones técnicas, administrativas o contractuales pactadas, se podrán aplicar las siguientes medidas, de manera proporcional a la gravedad del incumplimiento y debidamente documentadas:</w:t>
      </w:r>
      <w:r w:rsidR="00DA2139">
        <w:rPr>
          <w:rFonts w:ascii="Calibri Light" w:eastAsia="Times New Roman" w:hAnsi="Calibri Light" w:cs="Calibri Light"/>
          <w:sz w:val="20"/>
          <w:szCs w:val="20"/>
          <w:lang w:eastAsia="es-CL"/>
        </w:rPr>
        <w:t xml:space="preserve"> (marcar con una X) las que considere</w:t>
      </w:r>
    </w:p>
    <w:p w14:paraId="36A94890"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p>
    <w:p w14:paraId="59FFE7A3" w14:textId="174C571B" w:rsidR="00881BFC" w:rsidRPr="00881BFC"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881BFC">
        <w:rPr>
          <w:rFonts w:ascii="Calibri Light" w:eastAsia="Times New Roman" w:hAnsi="Calibri Light" w:cs="Calibri Light"/>
          <w:b/>
          <w:bCs/>
          <w:sz w:val="20"/>
          <w:szCs w:val="20"/>
          <w:lang w:eastAsia="es-CL"/>
        </w:rPr>
        <w:t>Solicitud de corrección, reparación o reposición</w:t>
      </w:r>
      <w:r w:rsidRPr="00881BFC">
        <w:rPr>
          <w:rFonts w:ascii="Calibri Light" w:eastAsia="Times New Roman" w:hAnsi="Calibri Light" w:cs="Calibri Light"/>
          <w:sz w:val="20"/>
          <w:szCs w:val="20"/>
          <w:lang w:eastAsia="es-CL"/>
        </w:rPr>
        <w:t>, conforme a lo establecido en el numeral 10 del presente Término de Referencia.</w:t>
      </w:r>
      <w:r w:rsidR="00881BFC" w:rsidRPr="00881BFC">
        <w:rPr>
          <w:rFonts w:ascii="Calibri Light" w:eastAsia="Times New Roman" w:hAnsi="Calibri Light" w:cs="Calibri Light"/>
          <w:sz w:val="20"/>
          <w:szCs w:val="20"/>
          <w:lang w:eastAsia="es-CL"/>
        </w:rPr>
        <w:t xml:space="preserve"> Los costos asociados al retiro, devolución, traslado, reposición o reenvío de los bienes rechazados serán de cargo exclusivo del proveedor, no pudiendo imputarse costo alguno a la institución por dichos conceptos.</w:t>
      </w:r>
    </w:p>
    <w:p w14:paraId="2DA442BE" w14:textId="66B66466" w:rsidR="00704902" w:rsidRPr="006446B8"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bCs/>
          <w:sz w:val="20"/>
          <w:szCs w:val="20"/>
          <w:lang w:eastAsia="es-CL"/>
        </w:rPr>
        <w:t>Aplicación de la garantía técnica o de post venta</w:t>
      </w:r>
      <w:r w:rsidRPr="006446B8">
        <w:rPr>
          <w:rFonts w:ascii="Calibri Light" w:eastAsia="Times New Roman" w:hAnsi="Calibri Light" w:cs="Calibri Light"/>
          <w:sz w:val="20"/>
          <w:szCs w:val="20"/>
          <w:lang w:eastAsia="es-CL"/>
        </w:rPr>
        <w:t xml:space="preserve">, cuando corresponda, conforme a lo indicado en el numeral </w:t>
      </w:r>
      <w:r w:rsidR="00881BFC">
        <w:rPr>
          <w:rFonts w:ascii="Calibri Light" w:eastAsia="Times New Roman" w:hAnsi="Calibri Light" w:cs="Calibri Light"/>
          <w:sz w:val="20"/>
          <w:szCs w:val="20"/>
          <w:lang w:eastAsia="es-CL"/>
        </w:rPr>
        <w:t>el caso anterior</w:t>
      </w:r>
      <w:r w:rsidRPr="006446B8">
        <w:rPr>
          <w:rFonts w:ascii="Calibri Light" w:eastAsia="Times New Roman" w:hAnsi="Calibri Light" w:cs="Calibri Light"/>
          <w:sz w:val="20"/>
          <w:szCs w:val="20"/>
          <w:lang w:eastAsia="es-CL"/>
        </w:rPr>
        <w:t>.</w:t>
      </w:r>
    </w:p>
    <w:p w14:paraId="11A1333D" w14:textId="7E3682BB" w:rsidR="00704902" w:rsidRPr="006446B8"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bCs/>
          <w:sz w:val="20"/>
          <w:szCs w:val="20"/>
          <w:lang w:eastAsia="es-CL"/>
        </w:rPr>
        <w:lastRenderedPageBreak/>
        <w:t>Rechazo total o parcial del bien</w:t>
      </w:r>
      <w:r w:rsidRPr="006446B8">
        <w:rPr>
          <w:rFonts w:ascii="Calibri Light" w:eastAsia="Times New Roman" w:hAnsi="Calibri Light" w:cs="Calibri Light"/>
          <w:sz w:val="20"/>
          <w:szCs w:val="20"/>
          <w:lang w:eastAsia="es-CL"/>
        </w:rPr>
        <w:t>, cuando no cumpla con las especificaciones técnicas o condiciones pactadas.</w:t>
      </w:r>
    </w:p>
    <w:p w14:paraId="7037782F" w14:textId="0C422C6F" w:rsidR="00704902" w:rsidRPr="006446B8"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bCs/>
          <w:sz w:val="20"/>
          <w:szCs w:val="20"/>
          <w:lang w:eastAsia="es-CL"/>
        </w:rPr>
        <w:t>Aplicación de multas</w:t>
      </w:r>
      <w:r w:rsidRPr="006446B8">
        <w:rPr>
          <w:rFonts w:ascii="Calibri Light" w:eastAsia="Times New Roman" w:hAnsi="Calibri Light" w:cs="Calibri Light"/>
          <w:sz w:val="20"/>
          <w:szCs w:val="20"/>
          <w:lang w:eastAsia="es-CL"/>
        </w:rPr>
        <w:t>, en caso de estar previstas en el presente Término de Referencia, indicando monto, forma de cálculo y procedimiento. Las multas deberán establecer monto, tope máximo y procedimiento de aplicación, garantizando el derecho a formular descargos.</w:t>
      </w:r>
    </w:p>
    <w:p w14:paraId="00943EA6" w14:textId="61AF5266" w:rsidR="00704902" w:rsidRPr="006446B8"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bCs/>
          <w:sz w:val="20"/>
          <w:szCs w:val="20"/>
          <w:lang w:eastAsia="es-CL"/>
        </w:rPr>
        <w:t>Registro del desempeño del proveedor</w:t>
      </w:r>
      <w:r w:rsidRPr="006446B8">
        <w:rPr>
          <w:rFonts w:ascii="Calibri Light" w:eastAsia="Times New Roman" w:hAnsi="Calibri Light" w:cs="Calibri Light"/>
          <w:sz w:val="20"/>
          <w:szCs w:val="20"/>
          <w:lang w:eastAsia="es-CL"/>
        </w:rPr>
        <w:t>, para efectos de control interno y eventuales procesos futuros</w:t>
      </w:r>
      <w:r>
        <w:rPr>
          <w:rFonts w:ascii="Calibri Light" w:eastAsia="Times New Roman" w:hAnsi="Calibri Light" w:cs="Calibri Light"/>
          <w:sz w:val="20"/>
          <w:szCs w:val="20"/>
          <w:lang w:eastAsia="es-CL"/>
        </w:rPr>
        <w:t xml:space="preserve"> o su calificación en “Comportamiento Contractual” de </w:t>
      </w:r>
      <w:r w:rsidR="00881BFC">
        <w:rPr>
          <w:rFonts w:ascii="Calibri Light" w:eastAsia="Times New Roman" w:hAnsi="Calibri Light" w:cs="Calibri Light"/>
          <w:sz w:val="20"/>
          <w:szCs w:val="20"/>
          <w:lang w:eastAsia="es-CL"/>
        </w:rPr>
        <w:t>Mercado Público</w:t>
      </w:r>
      <w:r w:rsidRPr="006446B8">
        <w:rPr>
          <w:rFonts w:ascii="Calibri Light" w:eastAsia="Times New Roman" w:hAnsi="Calibri Light" w:cs="Calibri Light"/>
          <w:sz w:val="20"/>
          <w:szCs w:val="20"/>
          <w:lang w:eastAsia="es-CL"/>
        </w:rPr>
        <w:t>.</w:t>
      </w:r>
    </w:p>
    <w:p w14:paraId="6D0F95D7" w14:textId="385D3832" w:rsidR="00415D96" w:rsidRPr="00415D96" w:rsidRDefault="00415D96" w:rsidP="00415D96">
      <w:pPr>
        <w:pStyle w:val="NormalWeb"/>
        <w:jc w:val="both"/>
        <w:rPr>
          <w:rFonts w:ascii="Calibri Light" w:hAnsi="Calibri Light" w:cs="Calibri Light"/>
          <w:sz w:val="20"/>
          <w:szCs w:val="20"/>
        </w:rPr>
      </w:pPr>
      <w:r w:rsidRPr="00415D96">
        <w:rPr>
          <w:rStyle w:val="Fuerte"/>
          <w:rFonts w:ascii="Calibri Light" w:eastAsiaTheme="majorEastAsia" w:hAnsi="Calibri Light" w:cs="Calibri Light"/>
          <w:sz w:val="20"/>
          <w:szCs w:val="20"/>
        </w:rPr>
        <w:t xml:space="preserve">Plazo para reclamo por producto no conforme: </w:t>
      </w:r>
      <w:r w:rsidRPr="00415D96">
        <w:rPr>
          <w:rFonts w:ascii="Calibri Light" w:hAnsi="Calibri Light" w:cs="Calibri Light"/>
          <w:sz w:val="20"/>
          <w:szCs w:val="20"/>
        </w:rPr>
        <w:t xml:space="preserve">La Unidad Requirente dispondrá de un plazo de </w:t>
      </w:r>
      <w:r w:rsidRPr="00415D96">
        <w:rPr>
          <w:rStyle w:val="Fuerte"/>
          <w:rFonts w:ascii="Calibri Light" w:eastAsiaTheme="majorEastAsia" w:hAnsi="Calibri Light" w:cs="Calibri Light"/>
          <w:sz w:val="20"/>
          <w:szCs w:val="20"/>
        </w:rPr>
        <w:t>hasta 5 días hábiles</w:t>
      </w:r>
      <w:r w:rsidRPr="00415D96">
        <w:rPr>
          <w:rFonts w:ascii="Calibri Light" w:hAnsi="Calibri Light" w:cs="Calibri Light"/>
          <w:sz w:val="20"/>
          <w:szCs w:val="20"/>
        </w:rPr>
        <w:t>, contados desde la recepción de los bienes, para informar formalmente al proveedor cualquier observación, defecto o incumplimiento respecto de las especificaciones técnicas o condiciones pactadas.</w:t>
      </w:r>
    </w:p>
    <w:p w14:paraId="09F43A71" w14:textId="521287A5" w:rsidR="00415D96" w:rsidRPr="00415D96" w:rsidRDefault="00415D96" w:rsidP="00415D96">
      <w:pPr>
        <w:pStyle w:val="NormalWeb"/>
        <w:jc w:val="both"/>
        <w:rPr>
          <w:rFonts w:ascii="Calibri Light" w:hAnsi="Calibri Light" w:cs="Calibri Light"/>
          <w:sz w:val="20"/>
          <w:szCs w:val="20"/>
        </w:rPr>
      </w:pPr>
      <w:r w:rsidRPr="00415D96">
        <w:rPr>
          <w:rStyle w:val="Fuerte"/>
          <w:rFonts w:ascii="Calibri Light" w:eastAsiaTheme="majorEastAsia" w:hAnsi="Calibri Light" w:cs="Calibri Light"/>
          <w:sz w:val="20"/>
          <w:szCs w:val="20"/>
        </w:rPr>
        <w:t xml:space="preserve">Plazo para subsanación por parte del proveedor: </w:t>
      </w:r>
      <w:r w:rsidRPr="00415D96">
        <w:rPr>
          <w:rFonts w:ascii="Calibri Light" w:hAnsi="Calibri Light" w:cs="Calibri Light"/>
          <w:sz w:val="20"/>
          <w:szCs w:val="20"/>
        </w:rPr>
        <w:t xml:space="preserve">Una vez notificado del incumplimiento, el proveedor deberá </w:t>
      </w:r>
      <w:r w:rsidRPr="00415D96">
        <w:rPr>
          <w:rStyle w:val="Fuerte"/>
          <w:rFonts w:ascii="Calibri Light" w:eastAsiaTheme="majorEastAsia" w:hAnsi="Calibri Light" w:cs="Calibri Light"/>
          <w:sz w:val="20"/>
          <w:szCs w:val="20"/>
        </w:rPr>
        <w:t>responder y proponer una solución en un plazo máximo de 2 días hábiles</w:t>
      </w:r>
      <w:r w:rsidRPr="00415D96">
        <w:rPr>
          <w:rFonts w:ascii="Calibri Light" w:hAnsi="Calibri Light" w:cs="Calibri Light"/>
          <w:sz w:val="20"/>
          <w:szCs w:val="20"/>
        </w:rPr>
        <w:t xml:space="preserve">, y efectuar la </w:t>
      </w:r>
      <w:r w:rsidRPr="00415D96">
        <w:rPr>
          <w:rStyle w:val="Fuerte"/>
          <w:rFonts w:ascii="Calibri Light" w:eastAsiaTheme="majorEastAsia" w:hAnsi="Calibri Light" w:cs="Calibri Light"/>
          <w:sz w:val="20"/>
          <w:szCs w:val="20"/>
        </w:rPr>
        <w:t>reposición, corrección o retiro del producto en un plazo máximo de 5 días hábiles</w:t>
      </w:r>
      <w:r w:rsidRPr="00415D96">
        <w:rPr>
          <w:rFonts w:ascii="Calibri Light" w:hAnsi="Calibri Light" w:cs="Calibri Light"/>
          <w:sz w:val="20"/>
          <w:szCs w:val="20"/>
        </w:rPr>
        <w:t>, salvo que la naturaleza del bien requiera un plazo distinto, lo cual deberá ser debidamente justificado y aceptado por la institución.</w:t>
      </w:r>
    </w:p>
    <w:p w14:paraId="523421CC" w14:textId="36C75F9E" w:rsidR="00704902" w:rsidRDefault="00704902" w:rsidP="00437167">
      <w:pPr>
        <w:spacing w:after="0" w:line="240" w:lineRule="auto"/>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Las medidas aplicadas deberán quedar debidamente respaldadas en el expediente de compra correspondiente, incluyendo informes técnicos, comunicaciones formales y antecedentes de respaldo.</w:t>
      </w:r>
    </w:p>
    <w:p w14:paraId="13876EEC" w14:textId="77777777" w:rsidR="003F7943" w:rsidRDefault="003F7943" w:rsidP="00437167">
      <w:pPr>
        <w:spacing w:after="0" w:line="240" w:lineRule="auto"/>
        <w:contextualSpacing/>
        <w:jc w:val="both"/>
        <w:rPr>
          <w:rFonts w:ascii="Calibri Light" w:eastAsia="Times New Roman" w:hAnsi="Calibri Light" w:cs="Calibri Light"/>
          <w:sz w:val="20"/>
          <w:szCs w:val="20"/>
          <w:lang w:eastAsia="es-CL"/>
        </w:rPr>
      </w:pPr>
    </w:p>
    <w:p w14:paraId="3501717E"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p>
    <w:p w14:paraId="34B49D2B" w14:textId="049E4CF0" w:rsidR="00E03CC0" w:rsidRPr="005F00F7" w:rsidRDefault="00704902" w:rsidP="005F00F7">
      <w:pPr>
        <w:pStyle w:val="Prrafodelista"/>
        <w:numPr>
          <w:ilvl w:val="0"/>
          <w:numId w:val="22"/>
        </w:numPr>
        <w:spacing w:after="0" w:line="240" w:lineRule="auto"/>
        <w:jc w:val="both"/>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Requisitos para Contratar con el Estado</w:t>
      </w:r>
    </w:p>
    <w:p w14:paraId="2E2DE140" w14:textId="77777777" w:rsidR="00E03CC0" w:rsidRPr="006446B8" w:rsidRDefault="00E03CC0" w:rsidP="00704902">
      <w:pPr>
        <w:spacing w:after="0" w:line="240" w:lineRule="auto"/>
        <w:jc w:val="both"/>
        <w:rPr>
          <w:rFonts w:ascii="Calibri Light" w:eastAsia="Times New Roman" w:hAnsi="Calibri Light" w:cs="Calibri Light"/>
          <w:b/>
          <w:bCs/>
          <w:sz w:val="20"/>
          <w:szCs w:val="20"/>
          <w:lang w:eastAsia="es-CL"/>
        </w:rPr>
      </w:pPr>
    </w:p>
    <w:p w14:paraId="43D0992C"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El proveedor debe cumplir con los requisitos establecidos en la Ley N° 19.886 y el Decreto Supremo N° 661 de 2024, incluyendo:</w:t>
      </w:r>
    </w:p>
    <w:p w14:paraId="349114C3" w14:textId="77777777" w:rsidR="00704902" w:rsidRPr="006446B8" w:rsidRDefault="00704902">
      <w:pPr>
        <w:numPr>
          <w:ilvl w:val="0"/>
          <w:numId w:val="2"/>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Inscripción vigente en el Registro de Proveedores.</w:t>
      </w:r>
    </w:p>
    <w:p w14:paraId="3CD64645" w14:textId="77777777" w:rsidR="00704902" w:rsidRPr="006446B8" w:rsidRDefault="00704902">
      <w:pPr>
        <w:numPr>
          <w:ilvl w:val="0"/>
          <w:numId w:val="2"/>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Cumplimiento de obligaciones laborales y previsionales.</w:t>
      </w:r>
    </w:p>
    <w:p w14:paraId="03529F36" w14:textId="77777777" w:rsidR="00704902" w:rsidRPr="006446B8" w:rsidRDefault="00704902">
      <w:pPr>
        <w:numPr>
          <w:ilvl w:val="0"/>
          <w:numId w:val="2"/>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 contar con inhabilidades o condenas en materias laborales o concursales.</w:t>
      </w:r>
    </w:p>
    <w:p w14:paraId="13B27B70" w14:textId="77777777" w:rsidR="00704902" w:rsidRDefault="00704902">
      <w:pPr>
        <w:numPr>
          <w:ilvl w:val="0"/>
          <w:numId w:val="2"/>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Contar con giro o actividad comercial compatible con el objeto de la contratación.</w:t>
      </w:r>
    </w:p>
    <w:p w14:paraId="001F9CCD" w14:textId="65A78522" w:rsidR="00DA2139" w:rsidRPr="00A77F2C" w:rsidRDefault="00704902" w:rsidP="00A77F2C">
      <w:pPr>
        <w:pStyle w:val="Prrafodelista"/>
        <w:numPr>
          <w:ilvl w:val="0"/>
          <w:numId w:val="22"/>
        </w:numPr>
        <w:spacing w:before="100" w:beforeAutospacing="1" w:after="0" w:line="240" w:lineRule="auto"/>
        <w:jc w:val="both"/>
        <w:outlineLvl w:val="1"/>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Facturación</w:t>
      </w:r>
    </w:p>
    <w:p w14:paraId="729A0E05" w14:textId="77777777" w:rsidR="00E03CC0" w:rsidRPr="00F87BD6" w:rsidRDefault="00E03CC0" w:rsidP="002C7BDE">
      <w:pPr>
        <w:spacing w:after="0" w:line="240" w:lineRule="auto"/>
        <w:jc w:val="both"/>
        <w:outlineLvl w:val="1"/>
        <w:rPr>
          <w:rFonts w:ascii="Calibri Light" w:eastAsia="Times New Roman" w:hAnsi="Calibri Light" w:cs="Calibri Light"/>
          <w:i/>
          <w:iCs/>
          <w:sz w:val="20"/>
          <w:szCs w:val="20"/>
          <w:lang w:eastAsia="es-CL"/>
        </w:rPr>
      </w:pPr>
    </w:p>
    <w:p w14:paraId="47CC26C3" w14:textId="77777777" w:rsidR="00415D96" w:rsidRDefault="00DA2139" w:rsidP="00DA2139">
      <w:pPr>
        <w:spacing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Una vez adjudicado el producto, se procederá al envío de la </w:t>
      </w:r>
      <w:r w:rsidR="00881BFC">
        <w:rPr>
          <w:rFonts w:ascii="Calibri Light" w:eastAsia="Times New Roman" w:hAnsi="Calibri Light" w:cs="Calibri Light"/>
          <w:sz w:val="20"/>
          <w:szCs w:val="20"/>
          <w:lang w:eastAsia="es-CL"/>
        </w:rPr>
        <w:t>Orden de Compra</w:t>
      </w:r>
      <w:r>
        <w:rPr>
          <w:rFonts w:ascii="Calibri Light" w:eastAsia="Times New Roman" w:hAnsi="Calibri Light" w:cs="Calibri Light"/>
          <w:sz w:val="20"/>
          <w:szCs w:val="20"/>
          <w:lang w:eastAsia="es-CL"/>
        </w:rPr>
        <w:t xml:space="preserve">, la cual debe ser aceptada por el proveedor en un plazo de 24 horas. </w:t>
      </w:r>
    </w:p>
    <w:p w14:paraId="2BCC09DB" w14:textId="77777777" w:rsidR="00415D96" w:rsidRDefault="00415D96" w:rsidP="00DA2139">
      <w:pPr>
        <w:spacing w:after="0" w:line="240" w:lineRule="auto"/>
        <w:jc w:val="both"/>
        <w:outlineLvl w:val="1"/>
        <w:rPr>
          <w:rFonts w:ascii="Calibri Light" w:eastAsia="Times New Roman" w:hAnsi="Calibri Light" w:cs="Calibri Light"/>
          <w:sz w:val="20"/>
          <w:szCs w:val="20"/>
          <w:lang w:eastAsia="es-CL"/>
        </w:rPr>
      </w:pPr>
    </w:p>
    <w:p w14:paraId="04F41034" w14:textId="7DF7F056" w:rsidR="00DA2139" w:rsidRDefault="00DA2139" w:rsidP="00DA2139">
      <w:pPr>
        <w:spacing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Al momento del envío de los productos, </w:t>
      </w:r>
      <w:r w:rsidRPr="00DC22AB">
        <w:rPr>
          <w:rFonts w:ascii="Calibri Light" w:eastAsia="Times New Roman" w:hAnsi="Calibri Light" w:cs="Calibri Light"/>
          <w:b/>
          <w:bCs/>
          <w:sz w:val="20"/>
          <w:szCs w:val="20"/>
          <w:lang w:eastAsia="es-CL"/>
        </w:rPr>
        <w:t xml:space="preserve">estos deben venir acompañados de una guía de despacho indicando la </w:t>
      </w:r>
      <w:r w:rsidR="00881BFC" w:rsidRPr="00DC22AB">
        <w:rPr>
          <w:rFonts w:ascii="Calibri Light" w:eastAsia="Times New Roman" w:hAnsi="Calibri Light" w:cs="Calibri Light"/>
          <w:b/>
          <w:bCs/>
          <w:sz w:val="20"/>
          <w:szCs w:val="20"/>
          <w:lang w:eastAsia="es-CL"/>
        </w:rPr>
        <w:t>Orden de Compra</w:t>
      </w:r>
      <w:r>
        <w:rPr>
          <w:rFonts w:ascii="Calibri Light" w:eastAsia="Times New Roman" w:hAnsi="Calibri Light" w:cs="Calibri Light"/>
          <w:sz w:val="20"/>
          <w:szCs w:val="20"/>
          <w:lang w:eastAsia="es-CL"/>
        </w:rPr>
        <w:t xml:space="preserve"> a la cual hace referencia.</w:t>
      </w:r>
    </w:p>
    <w:p w14:paraId="60F1093A" w14:textId="612028F8" w:rsidR="00DA2139" w:rsidRDefault="00DA2139" w:rsidP="00704902">
      <w:pPr>
        <w:spacing w:before="100" w:beforeAutospacing="1"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Esta guía de despacho y su aceptación conforme por parte de la Unidad Requirente, la cual debe ser inmediatamente enviada a Recursos Físicos, para realizar la “recepción conforme” en </w:t>
      </w:r>
      <w:r w:rsidR="00881BFC">
        <w:rPr>
          <w:rFonts w:ascii="Calibri Light" w:eastAsia="Times New Roman" w:hAnsi="Calibri Light" w:cs="Calibri Light"/>
          <w:sz w:val="20"/>
          <w:szCs w:val="20"/>
          <w:lang w:eastAsia="es-CL"/>
        </w:rPr>
        <w:t>Mercado Público</w:t>
      </w:r>
      <w:r>
        <w:rPr>
          <w:rFonts w:ascii="Calibri Light" w:eastAsia="Times New Roman" w:hAnsi="Calibri Light" w:cs="Calibri Light"/>
          <w:sz w:val="20"/>
          <w:szCs w:val="20"/>
          <w:lang w:eastAsia="es-CL"/>
        </w:rPr>
        <w:t>, acreditará y facultará al proveedor a emitir su factura.</w:t>
      </w:r>
    </w:p>
    <w:p w14:paraId="3FD37555" w14:textId="77777777" w:rsidR="00DA2139" w:rsidRPr="00DA2139" w:rsidRDefault="00DA2139" w:rsidP="00DA2139">
      <w:pPr>
        <w:spacing w:after="0" w:line="240" w:lineRule="auto"/>
        <w:jc w:val="both"/>
        <w:outlineLvl w:val="1"/>
        <w:rPr>
          <w:rFonts w:ascii="Calibri Light" w:eastAsia="Times New Roman" w:hAnsi="Calibri Light" w:cs="Calibri Light"/>
          <w:sz w:val="20"/>
          <w:szCs w:val="20"/>
          <w:lang w:eastAsia="es-CL"/>
        </w:rPr>
      </w:pPr>
    </w:p>
    <w:p w14:paraId="5958EDF2"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La facturación se realizará una vez que la Unidad Requirente le indique su recepción conforme de la totalidad de los bienes o servicios requeridos.</w:t>
      </w:r>
    </w:p>
    <w:p w14:paraId="43AD37E1"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p>
    <w:p w14:paraId="674579D8"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La factura debe incluir los siguientes datos:</w:t>
      </w:r>
    </w:p>
    <w:p w14:paraId="6F603BC4"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SEÑOR (ES): SUBSECRETARIA DE SALUD PÚBLICA o SEREMI DE SALUD DE TARAPACÁ.</w:t>
      </w:r>
    </w:p>
    <w:p w14:paraId="59E1C869"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bCs/>
          <w:color w:val="000000"/>
          <w:sz w:val="20"/>
          <w:szCs w:val="20"/>
          <w:lang w:eastAsia="es-ES"/>
        </w:rPr>
        <w:t>DIRECCION: THOMSON 127, QUINTO PISO, OFICINA 505, EDIFICIO PUERTO MAYOR.</w:t>
      </w:r>
    </w:p>
    <w:p w14:paraId="45D247E0"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RUT             : 61601000-K</w:t>
      </w:r>
    </w:p>
    <w:p w14:paraId="2F1C2D26"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CIUDAD      : IQUIQUE.</w:t>
      </w:r>
    </w:p>
    <w:p w14:paraId="66FCDD4C"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GIRO           : SERVICIO PUBLICO.</w:t>
      </w:r>
    </w:p>
    <w:p w14:paraId="0DC2AC4A"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FORMA DE PAGO: CRÉDITO.</w:t>
      </w:r>
    </w:p>
    <w:p w14:paraId="00585A25" w14:textId="77777777" w:rsidR="00704902" w:rsidRPr="006446B8" w:rsidRDefault="00704902" w:rsidP="00704902">
      <w:pPr>
        <w:adjustRightInd w:val="0"/>
        <w:spacing w:line="276" w:lineRule="auto"/>
        <w:ind w:left="284" w:right="-9"/>
        <w:contextualSpacing/>
        <w:jc w:val="both"/>
        <w:rPr>
          <w:rFonts w:ascii="Calibri Light" w:hAnsi="Calibri Light" w:cs="Calibri Light"/>
          <w:color w:val="000000"/>
          <w:sz w:val="20"/>
          <w:szCs w:val="20"/>
          <w:lang w:eastAsia="es-ES"/>
        </w:rPr>
      </w:pPr>
    </w:p>
    <w:p w14:paraId="5886E6F3" w14:textId="5F5177D6"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Facturar indicando en campo referencia (801) el ID de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xml:space="preserve">, que debe ser idéntico a como aparece en </w:t>
      </w:r>
      <w:r w:rsidR="00881BFC">
        <w:rPr>
          <w:rFonts w:ascii="Calibri Light" w:hAnsi="Calibri Light" w:cs="Calibri Light"/>
          <w:color w:val="000000"/>
          <w:sz w:val="20"/>
          <w:szCs w:val="20"/>
          <w:lang w:eastAsia="es-ES"/>
        </w:rPr>
        <w:t>Mercado Público</w:t>
      </w:r>
      <w:r w:rsidRPr="006446B8">
        <w:rPr>
          <w:rFonts w:ascii="Calibri Light" w:hAnsi="Calibri Light" w:cs="Calibri Light"/>
          <w:color w:val="000000"/>
          <w:sz w:val="20"/>
          <w:szCs w:val="20"/>
          <w:lang w:eastAsia="es-ES"/>
        </w:rPr>
        <w:t xml:space="preserve"> (ejemplo: 2270-</w:t>
      </w:r>
      <w:r w:rsidR="0032574F">
        <w:rPr>
          <w:rFonts w:ascii="Calibri Light" w:hAnsi="Calibri Light" w:cs="Calibri Light"/>
          <w:color w:val="000000"/>
          <w:sz w:val="20"/>
          <w:szCs w:val="20"/>
          <w:lang w:eastAsia="es-ES"/>
        </w:rPr>
        <w:t>XXX</w:t>
      </w:r>
      <w:r w:rsidRPr="006446B8">
        <w:rPr>
          <w:rFonts w:ascii="Calibri Light" w:hAnsi="Calibri Light" w:cs="Calibri Light"/>
          <w:color w:val="000000"/>
          <w:sz w:val="20"/>
          <w:szCs w:val="20"/>
          <w:lang w:eastAsia="es-ES"/>
        </w:rPr>
        <w:t>-SE25).</w:t>
      </w:r>
    </w:p>
    <w:p w14:paraId="4A56EA3F"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Enviar archivo XML de factura a la casilla </w:t>
      </w:r>
      <w:hyperlink r:id="rId10" w:history="1">
        <w:r w:rsidRPr="006446B8">
          <w:rPr>
            <w:rFonts w:ascii="Calibri Light" w:hAnsi="Calibri Light" w:cs="Calibri Light"/>
            <w:color w:val="000000"/>
            <w:sz w:val="20"/>
            <w:szCs w:val="20"/>
            <w:u w:val="single"/>
            <w:lang w:eastAsia="es-ES"/>
          </w:rPr>
          <w:t>subsalrecepcion@custodium.com</w:t>
        </w:r>
      </w:hyperlink>
      <w:r w:rsidRPr="006446B8">
        <w:rPr>
          <w:rFonts w:ascii="Calibri Light" w:hAnsi="Calibri Light" w:cs="Calibri Light"/>
          <w:color w:val="000000"/>
          <w:sz w:val="20"/>
          <w:szCs w:val="20"/>
          <w:lang w:eastAsia="es-ES"/>
        </w:rPr>
        <w:t xml:space="preserve"> antes de 72 horas de emitida, de lo contrario será rechazada automáticamente por la plataforma.</w:t>
      </w:r>
    </w:p>
    <w:p w14:paraId="03653F51"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b/>
          <w:color w:val="000000"/>
          <w:sz w:val="20"/>
          <w:szCs w:val="20"/>
          <w:lang w:eastAsia="es-ES"/>
        </w:rPr>
        <w:t>Importante:</w:t>
      </w:r>
      <w:r w:rsidRPr="006446B8">
        <w:rPr>
          <w:rFonts w:ascii="Calibri Light" w:hAnsi="Calibri Light" w:cs="Calibri Light"/>
          <w:color w:val="000000"/>
          <w:sz w:val="20"/>
          <w:szCs w:val="20"/>
          <w:lang w:eastAsia="es-ES"/>
        </w:rPr>
        <w:t xml:space="preserve"> Cualquier error en los datos indicados, puede resultar en el rechazo de la factura o en la solicitud de Nota de Crédito.</w:t>
      </w:r>
    </w:p>
    <w:p w14:paraId="57CC9E26" w14:textId="080B17AD" w:rsidR="000A712F" w:rsidRDefault="00704902" w:rsidP="000A712F">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lastRenderedPageBreak/>
        <w:t>La SEREMI de Salud tendrá un plazo de 8 días contados desde su presentación, para proceder al reclamo del contenido de la factura conforme al artículo 3 de la Ley N°19.983.</w:t>
      </w:r>
    </w:p>
    <w:p w14:paraId="7EB20D72" w14:textId="4C93A0F3" w:rsidR="00E03CC0" w:rsidRPr="00A77F2C" w:rsidRDefault="00704902" w:rsidP="00A77F2C">
      <w:pPr>
        <w:pStyle w:val="Prrafodelista"/>
        <w:numPr>
          <w:ilvl w:val="0"/>
          <w:numId w:val="22"/>
        </w:numPr>
        <w:spacing w:before="100" w:beforeAutospacing="1" w:after="0" w:line="240" w:lineRule="auto"/>
        <w:jc w:val="both"/>
        <w:outlineLvl w:val="1"/>
        <w:rPr>
          <w:rFonts w:ascii="Calibri Light" w:hAnsi="Calibri Light" w:cs="Calibri Light"/>
          <w:i/>
          <w:iCs/>
          <w:color w:val="000000"/>
          <w:sz w:val="20"/>
          <w:szCs w:val="20"/>
          <w:lang w:eastAsia="es-ES"/>
        </w:rPr>
      </w:pPr>
      <w:r w:rsidRPr="00A77F2C">
        <w:rPr>
          <w:rFonts w:ascii="Calibri Light" w:eastAsia="Times New Roman" w:hAnsi="Calibri Light" w:cs="Calibri Light"/>
          <w:b/>
          <w:bCs/>
          <w:sz w:val="20"/>
          <w:szCs w:val="20"/>
          <w:lang w:eastAsia="es-CL"/>
        </w:rPr>
        <w:t>Pago</w:t>
      </w:r>
    </w:p>
    <w:p w14:paraId="320AF6F0" w14:textId="50D62F49"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Los bienes se pagarán una vez certificada la conformidad </w:t>
      </w:r>
      <w:r w:rsidR="000A01C4" w:rsidRPr="006446B8">
        <w:rPr>
          <w:rFonts w:ascii="Calibri Light" w:hAnsi="Calibri Light" w:cs="Calibri Light"/>
          <w:color w:val="000000"/>
          <w:sz w:val="20"/>
          <w:szCs w:val="20"/>
          <w:lang w:eastAsia="es-ES"/>
        </w:rPr>
        <w:t>de este</w:t>
      </w:r>
      <w:r w:rsidRPr="006446B8">
        <w:rPr>
          <w:rFonts w:ascii="Calibri Light" w:hAnsi="Calibri Light" w:cs="Calibri Light"/>
          <w:color w:val="000000"/>
          <w:sz w:val="20"/>
          <w:szCs w:val="20"/>
          <w:lang w:eastAsia="es-ES"/>
        </w:rPr>
        <w:t>, adjuntando los documentos que se señalan a continuación:</w:t>
      </w:r>
    </w:p>
    <w:p w14:paraId="69B0317F"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p>
    <w:p w14:paraId="2767CCF3" w14:textId="0D33CAAE" w:rsidR="00704902" w:rsidRPr="006446B8" w:rsidRDefault="00881BFC">
      <w:pPr>
        <w:numPr>
          <w:ilvl w:val="0"/>
          <w:numId w:val="3"/>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Pr>
          <w:rFonts w:ascii="Calibri Light" w:hAnsi="Calibri Light" w:cs="Calibri Light"/>
          <w:color w:val="000000"/>
          <w:sz w:val="20"/>
          <w:szCs w:val="20"/>
          <w:lang w:eastAsia="es-ES"/>
        </w:rPr>
        <w:t>Orden de Compra</w:t>
      </w:r>
      <w:r w:rsidR="00704902" w:rsidRPr="006446B8">
        <w:rPr>
          <w:rFonts w:ascii="Calibri Light" w:hAnsi="Calibri Light" w:cs="Calibri Light"/>
          <w:color w:val="000000"/>
          <w:sz w:val="20"/>
          <w:szCs w:val="20"/>
          <w:lang w:eastAsia="es-ES"/>
        </w:rPr>
        <w:t>: Emitida por la SEREMI de Salud de Tarapacá, la que debe estar “Recepción Conforme”.</w:t>
      </w:r>
    </w:p>
    <w:p w14:paraId="0EF6F56E" w14:textId="7C27F3E6" w:rsidR="00704902" w:rsidRPr="006446B8" w:rsidRDefault="00704902">
      <w:pPr>
        <w:numPr>
          <w:ilvl w:val="0"/>
          <w:numId w:val="3"/>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sidRPr="006446B8">
        <w:rPr>
          <w:rFonts w:ascii="Calibri Light" w:hAnsi="Calibri Light" w:cs="Calibri Light"/>
          <w:b/>
          <w:color w:val="000000"/>
          <w:sz w:val="20"/>
          <w:szCs w:val="20"/>
          <w:lang w:eastAsia="es-ES"/>
        </w:rPr>
        <w:t>Salida de Bodega</w:t>
      </w:r>
      <w:r w:rsidRPr="006446B8">
        <w:rPr>
          <w:rFonts w:ascii="Calibri Light" w:hAnsi="Calibri Light" w:cs="Calibri Light"/>
          <w:color w:val="000000"/>
          <w:sz w:val="20"/>
          <w:szCs w:val="20"/>
          <w:lang w:eastAsia="es-ES"/>
        </w:rPr>
        <w:t xml:space="preserve">: </w:t>
      </w:r>
      <w:r w:rsidR="00CB245B">
        <w:rPr>
          <w:rFonts w:ascii="Calibri Light" w:hAnsi="Calibri Light" w:cs="Calibri Light"/>
          <w:color w:val="000000"/>
          <w:sz w:val="20"/>
          <w:szCs w:val="20"/>
          <w:lang w:eastAsia="es-ES"/>
        </w:rPr>
        <w:t>Firmada</w:t>
      </w:r>
      <w:r w:rsidR="00BF341F">
        <w:rPr>
          <w:rFonts w:ascii="Calibri Light" w:hAnsi="Calibri Light" w:cs="Calibri Light"/>
          <w:color w:val="000000"/>
          <w:sz w:val="20"/>
          <w:szCs w:val="20"/>
          <w:lang w:eastAsia="es-ES"/>
        </w:rPr>
        <w:t xml:space="preserve"> por el encargado de la o por quien reciba los productos.</w:t>
      </w:r>
      <w:r w:rsidRPr="006446B8">
        <w:rPr>
          <w:rFonts w:ascii="Calibri Light" w:hAnsi="Calibri Light" w:cs="Calibri Light"/>
          <w:color w:val="000000"/>
          <w:sz w:val="20"/>
          <w:szCs w:val="20"/>
          <w:lang w:eastAsia="es-ES"/>
        </w:rPr>
        <w:t xml:space="preserve"> </w:t>
      </w:r>
    </w:p>
    <w:p w14:paraId="33324797" w14:textId="3DC019B6" w:rsidR="00704902" w:rsidRPr="006446B8" w:rsidRDefault="00704902">
      <w:pPr>
        <w:numPr>
          <w:ilvl w:val="0"/>
          <w:numId w:val="3"/>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Factura: Concordante con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xml:space="preserve">. La factura debe contener el N° de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glosa con descripción del mes y servicio realizado.</w:t>
      </w:r>
    </w:p>
    <w:p w14:paraId="2AF14266" w14:textId="77777777" w:rsidR="00704902" w:rsidRPr="00384582" w:rsidRDefault="00704902">
      <w:pPr>
        <w:widowControl w:val="0"/>
        <w:numPr>
          <w:ilvl w:val="0"/>
          <w:numId w:val="3"/>
        </w:numPr>
        <w:autoSpaceDE w:val="0"/>
        <w:autoSpaceDN w:val="0"/>
        <w:spacing w:before="34" w:after="0" w:line="276" w:lineRule="auto"/>
        <w:ind w:left="426" w:hanging="142"/>
        <w:jc w:val="both"/>
        <w:rPr>
          <w:rFonts w:ascii="Calibri Light" w:eastAsia="Arial MT" w:hAnsi="Calibri Light" w:cs="Calibri Light"/>
          <w:color w:val="000000"/>
          <w:sz w:val="20"/>
          <w:szCs w:val="20"/>
          <w:lang w:val="es-ES"/>
        </w:rPr>
      </w:pPr>
      <w:r w:rsidRPr="006446B8">
        <w:rPr>
          <w:rFonts w:ascii="Calibri Light" w:eastAsia="Arial MT" w:hAnsi="Calibri Light" w:cs="Calibri Light"/>
          <w:color w:val="000000"/>
          <w:w w:val="105"/>
          <w:sz w:val="20"/>
          <w:szCs w:val="20"/>
          <w:lang w:val="es-ES"/>
        </w:rPr>
        <w:t>El</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pago</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se</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materializará</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en</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un</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plazo</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no</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superior</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a</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30</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días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corridos,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desde</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la</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recepción</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conforme</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de</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los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documentos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presentados,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según datos contenidos en la resolución de adjudicación.</w:t>
      </w:r>
    </w:p>
    <w:p w14:paraId="26BE3271" w14:textId="77777777" w:rsidR="00384582" w:rsidRDefault="00384582" w:rsidP="00384582">
      <w:pPr>
        <w:widowControl w:val="0"/>
        <w:autoSpaceDE w:val="0"/>
        <w:autoSpaceDN w:val="0"/>
        <w:spacing w:before="34" w:after="0" w:line="276" w:lineRule="auto"/>
        <w:jc w:val="both"/>
        <w:rPr>
          <w:rFonts w:ascii="Calibri Light" w:eastAsia="Arial MT" w:hAnsi="Calibri Light" w:cs="Calibri Light"/>
          <w:color w:val="000000"/>
          <w:w w:val="105"/>
          <w:sz w:val="20"/>
          <w:szCs w:val="20"/>
          <w:lang w:val="es-ES"/>
        </w:rPr>
      </w:pPr>
    </w:p>
    <w:p w14:paraId="004CBBEA" w14:textId="77777777" w:rsidR="00384582" w:rsidRPr="002C7BDE" w:rsidRDefault="00384582" w:rsidP="00384582">
      <w:pPr>
        <w:widowControl w:val="0"/>
        <w:autoSpaceDE w:val="0"/>
        <w:autoSpaceDN w:val="0"/>
        <w:spacing w:before="34" w:after="0" w:line="276" w:lineRule="auto"/>
        <w:jc w:val="both"/>
        <w:rPr>
          <w:rFonts w:ascii="Calibri Light" w:eastAsia="Arial MT" w:hAnsi="Calibri Light" w:cs="Calibri Light"/>
          <w:color w:val="000000"/>
          <w:sz w:val="20"/>
          <w:szCs w:val="20"/>
          <w:lang w:val="es-ES"/>
        </w:rPr>
      </w:pPr>
    </w:p>
    <w:p w14:paraId="7F4EE457" w14:textId="73D56D70" w:rsidR="00F94492" w:rsidRDefault="00CB245B" w:rsidP="00A77F2C">
      <w:pPr>
        <w:pStyle w:val="NormalWeb"/>
        <w:numPr>
          <w:ilvl w:val="0"/>
          <w:numId w:val="22"/>
        </w:numPr>
        <w:tabs>
          <w:tab w:val="left" w:pos="284"/>
        </w:tabs>
        <w:spacing w:after="0" w:afterAutospacing="0"/>
        <w:rPr>
          <w:rFonts w:ascii="Calibri Light" w:hAnsi="Calibri Light" w:cs="Calibri Light"/>
          <w:b/>
          <w:bCs/>
          <w:sz w:val="20"/>
          <w:szCs w:val="20"/>
        </w:rPr>
      </w:pPr>
      <w:r w:rsidRPr="00F94492">
        <w:rPr>
          <w:rFonts w:ascii="Calibri Light" w:hAnsi="Calibri Light" w:cs="Calibri Light"/>
          <w:b/>
          <w:bCs/>
          <w:sz w:val="20"/>
          <w:szCs w:val="20"/>
        </w:rPr>
        <w:t>Forma de contratación</w:t>
      </w:r>
    </w:p>
    <w:p w14:paraId="146D8F04" w14:textId="15A53E2C" w:rsidR="00CB245B" w:rsidRPr="00F94492" w:rsidRDefault="00CB245B" w:rsidP="000A01C4">
      <w:pPr>
        <w:pStyle w:val="NormalWeb"/>
        <w:tabs>
          <w:tab w:val="left" w:pos="284"/>
        </w:tabs>
        <w:ind w:left="-76"/>
        <w:jc w:val="both"/>
        <w:rPr>
          <w:rFonts w:ascii="Calibri Light" w:hAnsi="Calibri Light" w:cs="Calibri Light"/>
          <w:sz w:val="20"/>
          <w:szCs w:val="20"/>
        </w:rPr>
      </w:pPr>
      <w:r w:rsidRPr="00F94492">
        <w:rPr>
          <w:rFonts w:ascii="Calibri Light" w:hAnsi="Calibri Light" w:cs="Calibri Light"/>
          <w:sz w:val="20"/>
          <w:szCs w:val="20"/>
        </w:rPr>
        <w:t xml:space="preserve">De conformidad con lo dispuesto en la Ley N° 19.886 y en el Decreto Supremo N° 661 de 2024, que aprueba su reglamento, la contratación se perfeccionará mediante la emisión y aceptación de la respectiva </w:t>
      </w:r>
      <w:r w:rsidR="00881BFC" w:rsidRPr="00F94492">
        <w:rPr>
          <w:rFonts w:ascii="Calibri Light" w:hAnsi="Calibri Light" w:cs="Calibri Light"/>
          <w:sz w:val="20"/>
          <w:szCs w:val="20"/>
        </w:rPr>
        <w:t>Orden de Compra</w:t>
      </w:r>
      <w:r w:rsidRPr="00F94492">
        <w:rPr>
          <w:rFonts w:ascii="Calibri Light" w:hAnsi="Calibri Light" w:cs="Calibri Light"/>
          <w:sz w:val="20"/>
          <w:szCs w:val="20"/>
        </w:rPr>
        <w:t xml:space="preserve"> a través de la plataforma de </w:t>
      </w:r>
      <w:r w:rsidR="00881BFC" w:rsidRPr="00F94492">
        <w:rPr>
          <w:rFonts w:ascii="Calibri Light" w:hAnsi="Calibri Light" w:cs="Calibri Light"/>
          <w:sz w:val="20"/>
          <w:szCs w:val="20"/>
        </w:rPr>
        <w:t>Mercado Público</w:t>
      </w:r>
      <w:r w:rsidRPr="00F94492">
        <w:rPr>
          <w:rFonts w:ascii="Calibri Light" w:hAnsi="Calibri Light" w:cs="Calibri Light"/>
          <w:sz w:val="20"/>
          <w:szCs w:val="20"/>
        </w:rPr>
        <w:t>, la cual hará las veces de contrato para todos los efectos legales.</w:t>
      </w:r>
    </w:p>
    <w:p w14:paraId="4A144087" w14:textId="70E955B1" w:rsidR="00CB245B" w:rsidRDefault="00CB245B" w:rsidP="000A01C4">
      <w:pPr>
        <w:pStyle w:val="NormalWeb"/>
        <w:jc w:val="both"/>
        <w:rPr>
          <w:rFonts w:ascii="Calibri Light" w:hAnsi="Calibri Light" w:cs="Calibri Light"/>
          <w:sz w:val="20"/>
          <w:szCs w:val="20"/>
        </w:rPr>
      </w:pPr>
      <w:r w:rsidRPr="00CB245B">
        <w:rPr>
          <w:rFonts w:ascii="Calibri Light" w:hAnsi="Calibri Light" w:cs="Calibri Light"/>
          <w:sz w:val="20"/>
          <w:szCs w:val="20"/>
        </w:rPr>
        <w:t xml:space="preserve">La </w:t>
      </w:r>
      <w:r w:rsidR="00881BFC">
        <w:rPr>
          <w:rFonts w:ascii="Calibri Light" w:hAnsi="Calibri Light" w:cs="Calibri Light"/>
          <w:sz w:val="20"/>
          <w:szCs w:val="20"/>
        </w:rPr>
        <w:t>Orden de Compra</w:t>
      </w:r>
      <w:r w:rsidRPr="00CB245B">
        <w:rPr>
          <w:rFonts w:ascii="Calibri Light" w:hAnsi="Calibri Light" w:cs="Calibri Light"/>
          <w:sz w:val="20"/>
          <w:szCs w:val="20"/>
        </w:rPr>
        <w:t xml:space="preserve"> incorporará las condiciones establecidas en el presente Término de Referencia y en la oferta adjudicada, obligando a las partes desde su aceptación por el proveedor, sin perjuicio de los casos en que, por disposición normativa o decisión fundada de la autoridad, se requiera la suscripción de un contrato formal.</w:t>
      </w:r>
    </w:p>
    <w:p w14:paraId="336C7C72" w14:textId="2F66B6C9" w:rsidR="00704902" w:rsidRPr="00A77F2C" w:rsidRDefault="00704902" w:rsidP="00A77F2C">
      <w:pPr>
        <w:pStyle w:val="Prrafodelista"/>
        <w:numPr>
          <w:ilvl w:val="0"/>
          <w:numId w:val="22"/>
        </w:numPr>
        <w:spacing w:after="0" w:line="276" w:lineRule="auto"/>
        <w:ind w:right="260"/>
        <w:jc w:val="both"/>
        <w:rPr>
          <w:rFonts w:ascii="Calibri Light" w:hAnsi="Calibri Light" w:cs="Calibri Light"/>
          <w:b/>
          <w:bCs/>
          <w:sz w:val="20"/>
          <w:szCs w:val="20"/>
          <w:lang w:val="es-ES"/>
        </w:rPr>
      </w:pPr>
      <w:r w:rsidRPr="00A77F2C">
        <w:rPr>
          <w:rFonts w:ascii="Calibri Light" w:hAnsi="Calibri Light" w:cs="Calibri Light"/>
          <w:b/>
          <w:bCs/>
          <w:sz w:val="20"/>
          <w:szCs w:val="20"/>
          <w:lang w:val="es-ES"/>
        </w:rPr>
        <w:t>Cesión del Contrato</w:t>
      </w:r>
    </w:p>
    <w:p w14:paraId="247BDB64" w14:textId="77777777" w:rsidR="00F87BD6" w:rsidRPr="00F87BD6" w:rsidRDefault="00F87BD6" w:rsidP="00F87BD6">
      <w:pPr>
        <w:spacing w:after="0" w:line="276" w:lineRule="auto"/>
        <w:ind w:right="260"/>
        <w:jc w:val="both"/>
        <w:rPr>
          <w:rFonts w:ascii="Calibri Light" w:hAnsi="Calibri Light" w:cs="Calibri Light"/>
          <w:b/>
          <w:bCs/>
          <w:sz w:val="20"/>
          <w:szCs w:val="20"/>
          <w:lang w:val="es-ES"/>
        </w:rPr>
      </w:pPr>
    </w:p>
    <w:p w14:paraId="63EEDF27" w14:textId="77777777" w:rsidR="00704902" w:rsidRPr="006446B8" w:rsidRDefault="00704902" w:rsidP="0070490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El proveedor no podrá traspasar a terceros el contrato ni las obligaciones que de él se deriven, sin la autorización previa de la SEREMI de Salud de Tarapacá.</w:t>
      </w:r>
    </w:p>
    <w:p w14:paraId="5DF3CEC8" w14:textId="77777777" w:rsidR="00704902" w:rsidRPr="006446B8" w:rsidRDefault="00704902" w:rsidP="0070490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Si el proveedor incumple esta prohibición, la SEREMI podrá poner término anticipado a la contratación.</w:t>
      </w:r>
    </w:p>
    <w:p w14:paraId="6D50B2E8" w14:textId="77777777" w:rsidR="00704902" w:rsidRDefault="00704902" w:rsidP="0070490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Esto no impide que el proveedor pueda ceder el derecho a cobro, conforme a la normativa vigente.</w:t>
      </w:r>
    </w:p>
    <w:p w14:paraId="11F45191" w14:textId="563DCF49" w:rsidR="00704902" w:rsidRPr="00A77F2C" w:rsidRDefault="00704902" w:rsidP="00A77F2C">
      <w:pPr>
        <w:pStyle w:val="Prrafodelista"/>
        <w:numPr>
          <w:ilvl w:val="0"/>
          <w:numId w:val="22"/>
        </w:numPr>
        <w:spacing w:before="100" w:beforeAutospacing="1" w:after="0" w:line="240" w:lineRule="auto"/>
        <w:jc w:val="both"/>
        <w:outlineLvl w:val="1"/>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 xml:space="preserve">Aceptación del Término de Referencia </w:t>
      </w:r>
    </w:p>
    <w:p w14:paraId="0D767809" w14:textId="77777777" w:rsidR="00855428" w:rsidRDefault="00855428" w:rsidP="00855428">
      <w:pPr>
        <w:spacing w:after="0" w:line="240" w:lineRule="auto"/>
        <w:jc w:val="both"/>
        <w:outlineLvl w:val="1"/>
        <w:rPr>
          <w:rFonts w:ascii="Calibri Light" w:eastAsia="Times New Roman" w:hAnsi="Calibri Light" w:cs="Calibri Light"/>
          <w:b/>
          <w:bCs/>
          <w:sz w:val="20"/>
          <w:szCs w:val="20"/>
          <w:lang w:eastAsia="es-CL"/>
        </w:rPr>
      </w:pPr>
    </w:p>
    <w:p w14:paraId="64E9DAC6" w14:textId="77777777" w:rsidR="00704902" w:rsidRPr="006446B8" w:rsidRDefault="00704902" w:rsidP="00855428">
      <w:pPr>
        <w:spacing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La presentación de una oferta implica la aceptación total y sin reservas de todas las condiciones establecidas en el presente Término de Referencia. Cualquier incumplimiento podrá ser causal de rechazo de la oferta o de término anticipado del contrato.</w:t>
      </w:r>
    </w:p>
    <w:p w14:paraId="3473EF41" w14:textId="2A9D9CA1" w:rsidR="00C320BB" w:rsidRPr="00A77F2C" w:rsidRDefault="002C7BDE" w:rsidP="00A77F2C">
      <w:pPr>
        <w:pStyle w:val="Prrafodelista"/>
        <w:numPr>
          <w:ilvl w:val="0"/>
          <w:numId w:val="22"/>
        </w:numPr>
        <w:spacing w:before="100" w:beforeAutospacing="1" w:after="0" w:line="240" w:lineRule="auto"/>
        <w:jc w:val="both"/>
        <w:outlineLvl w:val="1"/>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Principios</w:t>
      </w:r>
      <w:r w:rsidR="00C320BB" w:rsidRPr="00A77F2C">
        <w:rPr>
          <w:rFonts w:ascii="Calibri Light" w:eastAsia="Times New Roman" w:hAnsi="Calibri Light" w:cs="Calibri Light"/>
          <w:b/>
          <w:bCs/>
          <w:sz w:val="20"/>
          <w:szCs w:val="20"/>
          <w:lang w:eastAsia="es-CL"/>
        </w:rPr>
        <w:t xml:space="preserve"> Aplicables</w:t>
      </w:r>
    </w:p>
    <w:p w14:paraId="5EAE5CF7" w14:textId="77777777" w:rsidR="00C320BB" w:rsidRDefault="00C320BB" w:rsidP="00E03CC0">
      <w:pPr>
        <w:spacing w:before="240"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El presente proceso de contratación se rige por los principios de probidad administrativa, eficiencia, eficacia, transparencia, igualdad de los oferentes, libre concurrencia y estricta sujeción a la normativa vigente, conforme a lo dispuesto en la Ley N° 19.886, su reglamento aprobado por el Decreto Supremo N° 661 de 2024, y el Manual de Procedimientos de Abastecimiento de la SEREMI de Salud de Tarapacá.</w:t>
      </w:r>
    </w:p>
    <w:p w14:paraId="1828B7DD" w14:textId="41ECF48D" w:rsidR="00F94492" w:rsidRPr="00A77F2C" w:rsidRDefault="00F94492" w:rsidP="00A77F2C">
      <w:pPr>
        <w:pStyle w:val="Prrafodelista"/>
        <w:numPr>
          <w:ilvl w:val="0"/>
          <w:numId w:val="22"/>
        </w:numPr>
        <w:spacing w:before="100" w:beforeAutospacing="1" w:after="0" w:line="240" w:lineRule="auto"/>
        <w:jc w:val="both"/>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Prohibición de Fraccionamiento</w:t>
      </w:r>
    </w:p>
    <w:p w14:paraId="255F2808" w14:textId="77777777" w:rsidR="003A6A99" w:rsidRPr="003A6A99" w:rsidRDefault="003A6A99" w:rsidP="003A6A99">
      <w:pPr>
        <w:spacing w:before="240" w:after="0" w:line="240" w:lineRule="auto"/>
        <w:jc w:val="both"/>
        <w:rPr>
          <w:rFonts w:ascii="Calibri Light" w:eastAsia="Times New Roman" w:hAnsi="Calibri Light" w:cs="Calibri Light"/>
          <w:sz w:val="20"/>
          <w:szCs w:val="20"/>
          <w:lang w:eastAsia="es-CL"/>
        </w:rPr>
      </w:pPr>
      <w:r w:rsidRPr="003A6A99">
        <w:rPr>
          <w:rFonts w:ascii="Calibri Light" w:eastAsia="Times New Roman" w:hAnsi="Calibri Light" w:cs="Calibri Light"/>
          <w:sz w:val="20"/>
          <w:szCs w:val="20"/>
          <w:lang w:eastAsia="es-CL"/>
        </w:rPr>
        <w:t xml:space="preserve">La Unidad Requirente declara que este requerimiento responde a una </w:t>
      </w:r>
      <w:r w:rsidRPr="003A6A99">
        <w:rPr>
          <w:rFonts w:ascii="Calibri Light" w:eastAsia="Times New Roman" w:hAnsi="Calibri Light" w:cs="Calibri Light"/>
          <w:b/>
          <w:bCs/>
          <w:sz w:val="20"/>
          <w:szCs w:val="20"/>
          <w:lang w:eastAsia="es-CL"/>
        </w:rPr>
        <w:t>necesidad real y completa</w:t>
      </w:r>
      <w:r w:rsidRPr="003A6A99">
        <w:rPr>
          <w:rFonts w:ascii="Calibri Light" w:eastAsia="Times New Roman" w:hAnsi="Calibri Light" w:cs="Calibri Light"/>
          <w:sz w:val="20"/>
          <w:szCs w:val="20"/>
          <w:lang w:eastAsia="es-CL"/>
        </w:rPr>
        <w:t>, y que no constituye un fraccionamiento de la compra. Se prohíbe la división artificial de una misma adquisición con el fin de variar el procedimiento de contratación que legalmente corresponda (ej. eludir licitaciones).</w:t>
      </w:r>
    </w:p>
    <w:p w14:paraId="4E8F82E9" w14:textId="77777777" w:rsidR="003A6A99" w:rsidRPr="003A6A99" w:rsidRDefault="003A6A99" w:rsidP="003A6A99">
      <w:pPr>
        <w:spacing w:before="240" w:after="0" w:line="240" w:lineRule="auto"/>
        <w:jc w:val="both"/>
        <w:rPr>
          <w:rFonts w:ascii="Calibri Light" w:eastAsia="Times New Roman" w:hAnsi="Calibri Light" w:cs="Calibri Light"/>
          <w:sz w:val="20"/>
          <w:szCs w:val="20"/>
          <w:lang w:eastAsia="es-CL"/>
        </w:rPr>
      </w:pPr>
      <w:r w:rsidRPr="003A6A99">
        <w:rPr>
          <w:rFonts w:ascii="Calibri Light" w:eastAsia="Times New Roman" w:hAnsi="Calibri Light" w:cs="Calibri Light"/>
          <w:sz w:val="20"/>
          <w:szCs w:val="20"/>
          <w:lang w:eastAsia="es-CL"/>
        </w:rPr>
        <w:t>Cualquier infracción a esta norma será responsabilidad de la Unidad solicitante y podrá ser sancionada conforme a la normativa de probidad y el Reglamento de Compras Públicas.</w:t>
      </w:r>
    </w:p>
    <w:p w14:paraId="6D22693B" w14:textId="77777777" w:rsidR="00F94492" w:rsidRDefault="00F94492" w:rsidP="00E03CC0">
      <w:pPr>
        <w:spacing w:before="240"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La Unidad Requirente declara que el presente requerimiento responde a una necesidad real y completa de la institución, y que no constituye fraccionamiento indebido de contratación.</w:t>
      </w:r>
    </w:p>
    <w:p w14:paraId="5C2BF55E" w14:textId="77777777" w:rsidR="00F94492" w:rsidRDefault="00F94492" w:rsidP="00F94492">
      <w:pPr>
        <w:spacing w:after="0" w:line="240" w:lineRule="auto"/>
        <w:jc w:val="both"/>
        <w:rPr>
          <w:rFonts w:ascii="Calibri Light" w:eastAsia="Times New Roman" w:hAnsi="Calibri Light" w:cs="Calibri Light"/>
          <w:sz w:val="20"/>
          <w:szCs w:val="20"/>
          <w:lang w:eastAsia="es-CL"/>
        </w:rPr>
      </w:pPr>
    </w:p>
    <w:p w14:paraId="2D941E34" w14:textId="29897523" w:rsidR="00425BE6" w:rsidRDefault="00E45FE4" w:rsidP="00F94492">
      <w:pPr>
        <w:spacing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lastRenderedPageBreak/>
        <w:t xml:space="preserve"> </w:t>
      </w:r>
    </w:p>
    <w:sectPr w:rsidR="00425BE6" w:rsidSect="00BE7849">
      <w:footerReference w:type="default" r:id="rId11"/>
      <w:pgSz w:w="12240" w:h="18720" w:code="25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20058" w14:textId="77777777" w:rsidR="00D5273F" w:rsidRDefault="00D5273F" w:rsidP="0032574F">
      <w:pPr>
        <w:spacing w:after="0" w:line="240" w:lineRule="auto"/>
      </w:pPr>
      <w:r>
        <w:separator/>
      </w:r>
    </w:p>
  </w:endnote>
  <w:endnote w:type="continuationSeparator" w:id="0">
    <w:p w14:paraId="22637B7D" w14:textId="77777777" w:rsidR="00D5273F" w:rsidRDefault="00D5273F" w:rsidP="00325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750704"/>
      <w:docPartObj>
        <w:docPartGallery w:val="Page Numbers (Bottom of Page)"/>
        <w:docPartUnique/>
      </w:docPartObj>
    </w:sdtPr>
    <w:sdtEndPr/>
    <w:sdtContent>
      <w:p w14:paraId="703F1C87" w14:textId="08876E43" w:rsidR="0032574F" w:rsidRDefault="0032574F">
        <w:pPr>
          <w:pStyle w:val="Piedepgina"/>
          <w:jc w:val="right"/>
        </w:pPr>
        <w:r>
          <w:t xml:space="preserve"> </w:t>
        </w:r>
        <w:r>
          <w:fldChar w:fldCharType="begin"/>
        </w:r>
        <w:r>
          <w:instrText>PAGE   \* MERGEFORMAT</w:instrText>
        </w:r>
        <w:r>
          <w:fldChar w:fldCharType="separate"/>
        </w:r>
        <w:r w:rsidR="00BC7D2A" w:rsidRPr="00BC7D2A">
          <w:rPr>
            <w:noProof/>
            <w:lang w:val="es-ES"/>
          </w:rPr>
          <w:t>2</w:t>
        </w:r>
        <w:r>
          <w:fldChar w:fldCharType="end"/>
        </w:r>
      </w:p>
    </w:sdtContent>
  </w:sdt>
  <w:p w14:paraId="432368AC" w14:textId="77777777" w:rsidR="0032574F" w:rsidRDefault="003257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16247" w14:textId="77777777" w:rsidR="00D5273F" w:rsidRDefault="00D5273F" w:rsidP="0032574F">
      <w:pPr>
        <w:spacing w:after="0" w:line="240" w:lineRule="auto"/>
      </w:pPr>
      <w:r>
        <w:separator/>
      </w:r>
    </w:p>
  </w:footnote>
  <w:footnote w:type="continuationSeparator" w:id="0">
    <w:p w14:paraId="7C5DB5E8" w14:textId="77777777" w:rsidR="00D5273F" w:rsidRDefault="00D5273F" w:rsidP="00325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26EA"/>
    <w:multiLevelType w:val="hybridMultilevel"/>
    <w:tmpl w:val="44FCD5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43668"/>
    <w:multiLevelType w:val="multilevel"/>
    <w:tmpl w:val="9C227550"/>
    <w:lvl w:ilvl="0">
      <w:start w:val="1"/>
      <w:numFmt w:val="decimal"/>
      <w:lvlText w:val="%1."/>
      <w:lvlJc w:val="right"/>
      <w:pPr>
        <w:ind w:left="720" w:hanging="360"/>
      </w:pPr>
      <w:rPr>
        <w:rFonts w:hint="default"/>
        <w:b/>
        <w:bCs w:val="0"/>
        <w:i w:val="0"/>
        <w:i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33E6777"/>
    <w:multiLevelType w:val="multilevel"/>
    <w:tmpl w:val="485C45BE"/>
    <w:lvl w:ilvl="0">
      <w:numFmt w:val="bullet"/>
      <w:lvlText w:val="•"/>
      <w:lvlJc w:val="left"/>
      <w:pPr>
        <w:tabs>
          <w:tab w:val="num" w:pos="720"/>
        </w:tabs>
        <w:ind w:left="720" w:hanging="360"/>
      </w:pPr>
      <w:rPr>
        <w:rFonts w:hint="default"/>
        <w:sz w:val="20"/>
        <w:lang w:val="es-ES" w:eastAsia="en-US" w:bidi="ar-SA"/>
      </w:rPr>
    </w:lvl>
    <w:lvl w:ilvl="1">
      <w:start w:val="15"/>
      <w:numFmt w:val="decimal"/>
      <w:lvlText w:val="%2."/>
      <w:lvlJc w:val="left"/>
      <w:pPr>
        <w:ind w:left="1440" w:hanging="360"/>
      </w:pPr>
      <w:rPr>
        <w:rFonts w:hint="default"/>
      </w:rPr>
    </w:lvl>
    <w:lvl w:ilvl="2">
      <w:start w:val="1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45D77"/>
    <w:multiLevelType w:val="hybridMultilevel"/>
    <w:tmpl w:val="B532B588"/>
    <w:lvl w:ilvl="0" w:tplc="7298B8A8">
      <w:numFmt w:val="bullet"/>
      <w:lvlText w:val="•"/>
      <w:lvlJc w:val="left"/>
      <w:pPr>
        <w:ind w:left="1004" w:hanging="360"/>
      </w:pPr>
      <w:rPr>
        <w:rFonts w:hint="default"/>
        <w:lang w:val="es-ES" w:eastAsia="en-US" w:bidi="ar-SA"/>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4" w15:restartNumberingAfterBreak="0">
    <w:nsid w:val="15370927"/>
    <w:multiLevelType w:val="multilevel"/>
    <w:tmpl w:val="AFF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33703"/>
    <w:multiLevelType w:val="hybridMultilevel"/>
    <w:tmpl w:val="4C607F5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D65517D"/>
    <w:multiLevelType w:val="multilevel"/>
    <w:tmpl w:val="2C7AB9E4"/>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942"/>
    <w:multiLevelType w:val="hybridMultilevel"/>
    <w:tmpl w:val="1C0C7932"/>
    <w:lvl w:ilvl="0" w:tplc="2C4832C8">
      <w:start w:val="1"/>
      <w:numFmt w:val="decimal"/>
      <w:lvlText w:val="%1."/>
      <w:lvlJc w:val="left"/>
      <w:pPr>
        <w:ind w:left="658" w:hanging="184"/>
      </w:pPr>
      <w:rPr>
        <w:rFonts w:ascii="Arial" w:eastAsia="Arial" w:hAnsi="Arial" w:cs="Arial" w:hint="default"/>
        <w:w w:val="103"/>
        <w:sz w:val="16"/>
        <w:szCs w:val="16"/>
        <w:lang w:val="es-ES" w:eastAsia="en-US" w:bidi="ar-SA"/>
      </w:rPr>
    </w:lvl>
    <w:lvl w:ilvl="1" w:tplc="7298B8A8">
      <w:numFmt w:val="bullet"/>
      <w:lvlText w:val="•"/>
      <w:lvlJc w:val="left"/>
      <w:pPr>
        <w:ind w:left="1658" w:hanging="184"/>
      </w:pPr>
      <w:rPr>
        <w:rFonts w:hint="default"/>
        <w:lang w:val="es-ES" w:eastAsia="en-US" w:bidi="ar-SA"/>
      </w:rPr>
    </w:lvl>
    <w:lvl w:ilvl="2" w:tplc="9E362A60">
      <w:numFmt w:val="bullet"/>
      <w:lvlText w:val="•"/>
      <w:lvlJc w:val="left"/>
      <w:pPr>
        <w:ind w:left="2656" w:hanging="184"/>
      </w:pPr>
      <w:rPr>
        <w:rFonts w:hint="default"/>
        <w:lang w:val="es-ES" w:eastAsia="en-US" w:bidi="ar-SA"/>
      </w:rPr>
    </w:lvl>
    <w:lvl w:ilvl="3" w:tplc="2762487C">
      <w:numFmt w:val="bullet"/>
      <w:lvlText w:val="•"/>
      <w:lvlJc w:val="left"/>
      <w:pPr>
        <w:ind w:left="3654" w:hanging="184"/>
      </w:pPr>
      <w:rPr>
        <w:rFonts w:hint="default"/>
        <w:lang w:val="es-ES" w:eastAsia="en-US" w:bidi="ar-SA"/>
      </w:rPr>
    </w:lvl>
    <w:lvl w:ilvl="4" w:tplc="3FC6DAB4">
      <w:numFmt w:val="bullet"/>
      <w:lvlText w:val="•"/>
      <w:lvlJc w:val="left"/>
      <w:pPr>
        <w:ind w:left="4652" w:hanging="184"/>
      </w:pPr>
      <w:rPr>
        <w:rFonts w:hint="default"/>
        <w:lang w:val="es-ES" w:eastAsia="en-US" w:bidi="ar-SA"/>
      </w:rPr>
    </w:lvl>
    <w:lvl w:ilvl="5" w:tplc="BCA4812E">
      <w:numFmt w:val="bullet"/>
      <w:lvlText w:val="•"/>
      <w:lvlJc w:val="left"/>
      <w:pPr>
        <w:ind w:left="5650" w:hanging="184"/>
      </w:pPr>
      <w:rPr>
        <w:rFonts w:hint="default"/>
        <w:lang w:val="es-ES" w:eastAsia="en-US" w:bidi="ar-SA"/>
      </w:rPr>
    </w:lvl>
    <w:lvl w:ilvl="6" w:tplc="61D820BE">
      <w:numFmt w:val="bullet"/>
      <w:lvlText w:val="•"/>
      <w:lvlJc w:val="left"/>
      <w:pPr>
        <w:ind w:left="6648" w:hanging="184"/>
      </w:pPr>
      <w:rPr>
        <w:rFonts w:hint="default"/>
        <w:lang w:val="es-ES" w:eastAsia="en-US" w:bidi="ar-SA"/>
      </w:rPr>
    </w:lvl>
    <w:lvl w:ilvl="7" w:tplc="888865EA">
      <w:numFmt w:val="bullet"/>
      <w:lvlText w:val="•"/>
      <w:lvlJc w:val="left"/>
      <w:pPr>
        <w:ind w:left="7646" w:hanging="184"/>
      </w:pPr>
      <w:rPr>
        <w:rFonts w:hint="default"/>
        <w:lang w:val="es-ES" w:eastAsia="en-US" w:bidi="ar-SA"/>
      </w:rPr>
    </w:lvl>
    <w:lvl w:ilvl="8" w:tplc="23E2E0CC">
      <w:numFmt w:val="bullet"/>
      <w:lvlText w:val="•"/>
      <w:lvlJc w:val="left"/>
      <w:pPr>
        <w:ind w:left="8644" w:hanging="184"/>
      </w:pPr>
      <w:rPr>
        <w:rFonts w:hint="default"/>
        <w:lang w:val="es-ES" w:eastAsia="en-US" w:bidi="ar-SA"/>
      </w:rPr>
    </w:lvl>
  </w:abstractNum>
  <w:abstractNum w:abstractNumId="8" w15:restartNumberingAfterBreak="0">
    <w:nsid w:val="27A231A3"/>
    <w:multiLevelType w:val="hybridMultilevel"/>
    <w:tmpl w:val="071E67E6"/>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2A5E1D09"/>
    <w:multiLevelType w:val="hybridMultilevel"/>
    <w:tmpl w:val="3162F3A4"/>
    <w:lvl w:ilvl="0" w:tplc="7298B8A8">
      <w:numFmt w:val="bullet"/>
      <w:lvlText w:val="•"/>
      <w:lvlJc w:val="left"/>
      <w:pPr>
        <w:ind w:left="1440" w:hanging="360"/>
      </w:pPr>
      <w:rPr>
        <w:rFonts w:hint="default"/>
        <w:lang w:val="es-ES" w:eastAsia="en-US" w:bidi="ar-SA"/>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2BCF69C9"/>
    <w:multiLevelType w:val="multilevel"/>
    <w:tmpl w:val="77F4377E"/>
    <w:lvl w:ilvl="0">
      <w:start w:val="2"/>
      <w:numFmt w:val="bullet"/>
      <w:lvlText w:val=""/>
      <w:lvlJc w:val="left"/>
      <w:pPr>
        <w:tabs>
          <w:tab w:val="num" w:pos="720"/>
        </w:tabs>
        <w:ind w:left="720" w:hanging="360"/>
      </w:pPr>
      <w:rPr>
        <w:rFonts w:ascii="Symbol" w:hAnsi="Symbol" w:hint="default"/>
        <w:sz w:val="20"/>
      </w:rPr>
    </w:lvl>
    <w:lvl w:ilvl="1">
      <w:start w:val="3"/>
      <w:numFmt w:val="bullet"/>
      <w:lvlText w:val="o"/>
      <w:lvlJc w:val="left"/>
      <w:pPr>
        <w:tabs>
          <w:tab w:val="num" w:pos="1440"/>
        </w:tabs>
        <w:ind w:left="1440" w:hanging="360"/>
      </w:pPr>
      <w:rPr>
        <w:rFonts w:ascii="Courier New" w:hAnsi="Courier New" w:hint="default"/>
        <w:sz w:val="20"/>
      </w:rPr>
    </w:lvl>
    <w:lvl w:ilvl="2">
      <w:start w:val="14"/>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36D3E"/>
    <w:multiLevelType w:val="hybridMultilevel"/>
    <w:tmpl w:val="6526E6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1D9041C"/>
    <w:multiLevelType w:val="hybridMultilevel"/>
    <w:tmpl w:val="89CE17A0"/>
    <w:lvl w:ilvl="0" w:tplc="7298B8A8">
      <w:numFmt w:val="bullet"/>
      <w:lvlText w:val="•"/>
      <w:lvlJc w:val="left"/>
      <w:pPr>
        <w:ind w:left="1440" w:hanging="360"/>
      </w:pPr>
      <w:rPr>
        <w:rFonts w:hint="default"/>
        <w:lang w:val="es-ES" w:eastAsia="en-US" w:bidi="ar-SA"/>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20232D1"/>
    <w:multiLevelType w:val="hybridMultilevel"/>
    <w:tmpl w:val="EE8ADF8E"/>
    <w:lvl w:ilvl="0" w:tplc="F7A2A68C">
      <w:start w:val="7"/>
      <w:numFmt w:val="decimal"/>
      <w:lvlText w:val="%1."/>
      <w:lvlJc w:val="righ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F3387A"/>
    <w:multiLevelType w:val="hybridMultilevel"/>
    <w:tmpl w:val="9A067762"/>
    <w:lvl w:ilvl="0" w:tplc="04103F0C">
      <w:start w:val="2"/>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407329E"/>
    <w:multiLevelType w:val="multilevel"/>
    <w:tmpl w:val="58261328"/>
    <w:lvl w:ilvl="0">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bCs/>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1548C"/>
    <w:multiLevelType w:val="hybridMultilevel"/>
    <w:tmpl w:val="B3263AF2"/>
    <w:lvl w:ilvl="0" w:tplc="7298B8A8">
      <w:numFmt w:val="bullet"/>
      <w:lvlText w:val="•"/>
      <w:lvlJc w:val="left"/>
      <w:pPr>
        <w:ind w:left="720" w:hanging="360"/>
      </w:pPr>
      <w:rPr>
        <w:rFonts w:hint="default"/>
        <w:lang w:val="es-ES" w:eastAsia="en-US" w:bidi="ar-SA"/>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5177863"/>
    <w:multiLevelType w:val="multilevel"/>
    <w:tmpl w:val="858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77B34"/>
    <w:multiLevelType w:val="hybridMultilevel"/>
    <w:tmpl w:val="813C3A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F2680F"/>
    <w:multiLevelType w:val="hybridMultilevel"/>
    <w:tmpl w:val="35426D94"/>
    <w:lvl w:ilvl="0" w:tplc="D77C5BA2">
      <w:start w:val="1"/>
      <w:numFmt w:val="upperRoman"/>
      <w:lvlText w:val="%1."/>
      <w:lvlJc w:val="left"/>
      <w:pPr>
        <w:ind w:left="1080" w:hanging="720"/>
      </w:pPr>
      <w:rPr>
        <w:rFonts w:hint="default"/>
      </w:rPr>
    </w:lvl>
    <w:lvl w:ilvl="1" w:tplc="3FBEAB2C">
      <w:numFmt w:val="bullet"/>
      <w:lvlText w:val="-"/>
      <w:lvlJc w:val="left"/>
      <w:pPr>
        <w:ind w:left="1440" w:hanging="360"/>
      </w:pPr>
      <w:rPr>
        <w:rFonts w:ascii="Calibri Light" w:eastAsia="Times New Roman" w:hAnsi="Calibri Light" w:cs="Calibri Light"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B212ED0"/>
    <w:multiLevelType w:val="hybridMultilevel"/>
    <w:tmpl w:val="40B6E3EC"/>
    <w:lvl w:ilvl="0" w:tplc="7298B8A8">
      <w:numFmt w:val="bullet"/>
      <w:lvlText w:val="•"/>
      <w:lvlJc w:val="left"/>
      <w:pPr>
        <w:ind w:left="1080" w:hanging="360"/>
      </w:pPr>
      <w:rPr>
        <w:rFonts w:hint="default"/>
        <w:lang w:val="es-ES" w:eastAsia="en-US" w:bidi="ar-SA"/>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CFB2162"/>
    <w:multiLevelType w:val="multilevel"/>
    <w:tmpl w:val="ED9C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35210"/>
    <w:multiLevelType w:val="multilevel"/>
    <w:tmpl w:val="F45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80C69"/>
    <w:multiLevelType w:val="multilevel"/>
    <w:tmpl w:val="B51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E0C94"/>
    <w:multiLevelType w:val="multilevel"/>
    <w:tmpl w:val="B7A4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C3F0A"/>
    <w:multiLevelType w:val="multilevel"/>
    <w:tmpl w:val="4A9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F02E5F"/>
    <w:multiLevelType w:val="hybridMultilevel"/>
    <w:tmpl w:val="EB34D8CC"/>
    <w:lvl w:ilvl="0" w:tplc="7298B8A8">
      <w:numFmt w:val="bullet"/>
      <w:lvlText w:val="•"/>
      <w:lvlJc w:val="left"/>
      <w:pPr>
        <w:ind w:left="720" w:hanging="360"/>
      </w:pPr>
      <w:rPr>
        <w:rFonts w:hint="default"/>
        <w:lang w:val="es-E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B75305"/>
    <w:multiLevelType w:val="hybridMultilevel"/>
    <w:tmpl w:val="6FAE0686"/>
    <w:lvl w:ilvl="0" w:tplc="340A0001">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32A343A"/>
    <w:multiLevelType w:val="hybridMultilevel"/>
    <w:tmpl w:val="13D64184"/>
    <w:lvl w:ilvl="0" w:tplc="BE72BA3C">
      <w:start w:val="1"/>
      <w:numFmt w:val="decimal"/>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5AEE1FFF"/>
    <w:multiLevelType w:val="hybridMultilevel"/>
    <w:tmpl w:val="0E0EA328"/>
    <w:lvl w:ilvl="0" w:tplc="340A000F">
      <w:start w:val="19"/>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BAD3F04"/>
    <w:multiLevelType w:val="hybridMultilevel"/>
    <w:tmpl w:val="57E67F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1" w15:restartNumberingAfterBreak="0">
    <w:nsid w:val="5E412E90"/>
    <w:multiLevelType w:val="hybridMultilevel"/>
    <w:tmpl w:val="E190D434"/>
    <w:lvl w:ilvl="0" w:tplc="FEDCD80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EF77885"/>
    <w:multiLevelType w:val="hybridMultilevel"/>
    <w:tmpl w:val="CA12D1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0933D91"/>
    <w:multiLevelType w:val="hybridMultilevel"/>
    <w:tmpl w:val="3FCCF88E"/>
    <w:lvl w:ilvl="0" w:tplc="7298B8A8">
      <w:numFmt w:val="bullet"/>
      <w:lvlText w:val="•"/>
      <w:lvlJc w:val="left"/>
      <w:pPr>
        <w:ind w:left="1440" w:hanging="360"/>
      </w:pPr>
      <w:rPr>
        <w:rFonts w:hint="default"/>
        <w:lang w:val="es-ES" w:eastAsia="en-US" w:bidi="ar-SA"/>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3714518"/>
    <w:multiLevelType w:val="hybridMultilevel"/>
    <w:tmpl w:val="65CE05A2"/>
    <w:lvl w:ilvl="0" w:tplc="7298B8A8">
      <w:numFmt w:val="bullet"/>
      <w:lvlText w:val="•"/>
      <w:lvlJc w:val="left"/>
      <w:pPr>
        <w:ind w:left="720" w:hanging="360"/>
      </w:pPr>
      <w:rPr>
        <w:rFonts w:hint="default"/>
        <w:lang w:val="es-E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C03F6A"/>
    <w:multiLevelType w:val="multilevel"/>
    <w:tmpl w:val="B978E9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57233"/>
    <w:multiLevelType w:val="multilevel"/>
    <w:tmpl w:val="9DB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D07ECD"/>
    <w:multiLevelType w:val="hybridMultilevel"/>
    <w:tmpl w:val="6726733E"/>
    <w:lvl w:ilvl="0" w:tplc="ADC27762">
      <w:start w:val="18"/>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E8E734F"/>
    <w:multiLevelType w:val="hybridMultilevel"/>
    <w:tmpl w:val="C4187F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91582256">
    <w:abstractNumId w:val="24"/>
  </w:num>
  <w:num w:numId="2" w16cid:durableId="493683505">
    <w:abstractNumId w:val="23"/>
  </w:num>
  <w:num w:numId="3" w16cid:durableId="990520515">
    <w:abstractNumId w:val="7"/>
  </w:num>
  <w:num w:numId="4" w16cid:durableId="1973436797">
    <w:abstractNumId w:val="16"/>
  </w:num>
  <w:num w:numId="5" w16cid:durableId="1197229957">
    <w:abstractNumId w:val="2"/>
  </w:num>
  <w:num w:numId="6" w16cid:durableId="2051226962">
    <w:abstractNumId w:val="15"/>
  </w:num>
  <w:num w:numId="7" w16cid:durableId="718362226">
    <w:abstractNumId w:val="7"/>
    <w:lvlOverride w:ilvl="0">
      <w:startOverride w:val="1"/>
    </w:lvlOverride>
    <w:lvlOverride w:ilvl="1"/>
    <w:lvlOverride w:ilvl="2"/>
    <w:lvlOverride w:ilvl="3"/>
    <w:lvlOverride w:ilvl="4"/>
    <w:lvlOverride w:ilvl="5"/>
    <w:lvlOverride w:ilvl="6"/>
    <w:lvlOverride w:ilvl="7"/>
    <w:lvlOverride w:ilvl="8"/>
  </w:num>
  <w:num w:numId="8" w16cid:durableId="913667617">
    <w:abstractNumId w:val="28"/>
  </w:num>
  <w:num w:numId="9" w16cid:durableId="1384794253">
    <w:abstractNumId w:val="26"/>
  </w:num>
  <w:num w:numId="10" w16cid:durableId="753741214">
    <w:abstractNumId w:val="14"/>
  </w:num>
  <w:num w:numId="11" w16cid:durableId="1078744045">
    <w:abstractNumId w:val="29"/>
  </w:num>
  <w:num w:numId="12" w16cid:durableId="720326903">
    <w:abstractNumId w:val="37"/>
  </w:num>
  <w:num w:numId="13" w16cid:durableId="410657803">
    <w:abstractNumId w:val="10"/>
  </w:num>
  <w:num w:numId="14" w16cid:durableId="459808219">
    <w:abstractNumId w:val="19"/>
  </w:num>
  <w:num w:numId="15" w16cid:durableId="634068705">
    <w:abstractNumId w:val="3"/>
  </w:num>
  <w:num w:numId="16" w16cid:durableId="385110184">
    <w:abstractNumId w:val="13"/>
  </w:num>
  <w:num w:numId="17" w16cid:durableId="1621718346">
    <w:abstractNumId w:val="31"/>
  </w:num>
  <w:num w:numId="18" w16cid:durableId="1082726501">
    <w:abstractNumId w:val="33"/>
  </w:num>
  <w:num w:numId="19" w16cid:durableId="1383097264">
    <w:abstractNumId w:val="20"/>
  </w:num>
  <w:num w:numId="20" w16cid:durableId="1785153481">
    <w:abstractNumId w:val="9"/>
  </w:num>
  <w:num w:numId="21" w16cid:durableId="607127765">
    <w:abstractNumId w:val="12"/>
  </w:num>
  <w:num w:numId="22" w16cid:durableId="1259410113">
    <w:abstractNumId w:val="1"/>
  </w:num>
  <w:num w:numId="23" w16cid:durableId="912130261">
    <w:abstractNumId w:val="34"/>
  </w:num>
  <w:num w:numId="24" w16cid:durableId="45377695">
    <w:abstractNumId w:val="6"/>
  </w:num>
  <w:num w:numId="25" w16cid:durableId="1947498579">
    <w:abstractNumId w:val="22"/>
  </w:num>
  <w:num w:numId="26" w16cid:durableId="2089030745">
    <w:abstractNumId w:val="30"/>
  </w:num>
  <w:num w:numId="27" w16cid:durableId="1276863173">
    <w:abstractNumId w:val="30"/>
  </w:num>
  <w:num w:numId="28" w16cid:durableId="564530818">
    <w:abstractNumId w:val="35"/>
  </w:num>
  <w:num w:numId="29" w16cid:durableId="526143297">
    <w:abstractNumId w:val="8"/>
  </w:num>
  <w:num w:numId="30" w16cid:durableId="2007435038">
    <w:abstractNumId w:val="25"/>
  </w:num>
  <w:num w:numId="31" w16cid:durableId="1857842738">
    <w:abstractNumId w:val="4"/>
  </w:num>
  <w:num w:numId="32" w16cid:durableId="894850407">
    <w:abstractNumId w:val="11"/>
  </w:num>
  <w:num w:numId="33" w16cid:durableId="367726349">
    <w:abstractNumId w:val="18"/>
  </w:num>
  <w:num w:numId="34" w16cid:durableId="914973950">
    <w:abstractNumId w:val="38"/>
  </w:num>
  <w:num w:numId="35" w16cid:durableId="1704355474">
    <w:abstractNumId w:val="27"/>
  </w:num>
  <w:num w:numId="36" w16cid:durableId="799615794">
    <w:abstractNumId w:val="21"/>
  </w:num>
  <w:num w:numId="37" w16cid:durableId="1794326389">
    <w:abstractNumId w:val="36"/>
  </w:num>
  <w:num w:numId="38" w16cid:durableId="293365410">
    <w:abstractNumId w:val="5"/>
  </w:num>
  <w:num w:numId="39" w16cid:durableId="1766615397">
    <w:abstractNumId w:val="0"/>
  </w:num>
  <w:num w:numId="40" w16cid:durableId="1563710859">
    <w:abstractNumId w:val="17"/>
  </w:num>
  <w:num w:numId="41" w16cid:durableId="1287083666">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02"/>
    <w:rsid w:val="00000A44"/>
    <w:rsid w:val="000308FC"/>
    <w:rsid w:val="00035968"/>
    <w:rsid w:val="00042180"/>
    <w:rsid w:val="0004718D"/>
    <w:rsid w:val="00047868"/>
    <w:rsid w:val="000544B9"/>
    <w:rsid w:val="000562DD"/>
    <w:rsid w:val="00066B3A"/>
    <w:rsid w:val="000743BD"/>
    <w:rsid w:val="00076662"/>
    <w:rsid w:val="00080387"/>
    <w:rsid w:val="00085AAC"/>
    <w:rsid w:val="00091CF1"/>
    <w:rsid w:val="00092DCE"/>
    <w:rsid w:val="00093CA8"/>
    <w:rsid w:val="000A01C4"/>
    <w:rsid w:val="000A11F8"/>
    <w:rsid w:val="000A712F"/>
    <w:rsid w:val="000B377B"/>
    <w:rsid w:val="000B6084"/>
    <w:rsid w:val="000B6376"/>
    <w:rsid w:val="000B6E18"/>
    <w:rsid w:val="000E1243"/>
    <w:rsid w:val="000E21C6"/>
    <w:rsid w:val="000E494D"/>
    <w:rsid w:val="000E6862"/>
    <w:rsid w:val="000F4C5D"/>
    <w:rsid w:val="001057BD"/>
    <w:rsid w:val="00112BEA"/>
    <w:rsid w:val="001304DC"/>
    <w:rsid w:val="00130F64"/>
    <w:rsid w:val="001311A9"/>
    <w:rsid w:val="00133F31"/>
    <w:rsid w:val="00137403"/>
    <w:rsid w:val="001514EF"/>
    <w:rsid w:val="00162FFE"/>
    <w:rsid w:val="001667FE"/>
    <w:rsid w:val="00174FF9"/>
    <w:rsid w:val="001807DF"/>
    <w:rsid w:val="0019474A"/>
    <w:rsid w:val="001A2D8C"/>
    <w:rsid w:val="001A4CF2"/>
    <w:rsid w:val="001B7117"/>
    <w:rsid w:val="001B7351"/>
    <w:rsid w:val="001C1B17"/>
    <w:rsid w:val="001C7263"/>
    <w:rsid w:val="001C7FED"/>
    <w:rsid w:val="001E3240"/>
    <w:rsid w:val="001F1CEE"/>
    <w:rsid w:val="001F420A"/>
    <w:rsid w:val="00201302"/>
    <w:rsid w:val="00203038"/>
    <w:rsid w:val="002050D5"/>
    <w:rsid w:val="00213482"/>
    <w:rsid w:val="00226AC4"/>
    <w:rsid w:val="0022704C"/>
    <w:rsid w:val="002345E4"/>
    <w:rsid w:val="00240482"/>
    <w:rsid w:val="00247639"/>
    <w:rsid w:val="0025658A"/>
    <w:rsid w:val="00272551"/>
    <w:rsid w:val="00272E24"/>
    <w:rsid w:val="00276833"/>
    <w:rsid w:val="002770B6"/>
    <w:rsid w:val="00282EA3"/>
    <w:rsid w:val="00283E07"/>
    <w:rsid w:val="00290AE1"/>
    <w:rsid w:val="002B3E43"/>
    <w:rsid w:val="002C070B"/>
    <w:rsid w:val="002C7886"/>
    <w:rsid w:val="002C7BDE"/>
    <w:rsid w:val="002D2DFC"/>
    <w:rsid w:val="002D502F"/>
    <w:rsid w:val="002E20F9"/>
    <w:rsid w:val="002E717C"/>
    <w:rsid w:val="002F5578"/>
    <w:rsid w:val="00316A9D"/>
    <w:rsid w:val="003221F6"/>
    <w:rsid w:val="0032574F"/>
    <w:rsid w:val="00326AA5"/>
    <w:rsid w:val="0033529A"/>
    <w:rsid w:val="00342E67"/>
    <w:rsid w:val="00344206"/>
    <w:rsid w:val="00346F3A"/>
    <w:rsid w:val="0035085E"/>
    <w:rsid w:val="00351FD7"/>
    <w:rsid w:val="003549CC"/>
    <w:rsid w:val="00354F20"/>
    <w:rsid w:val="00355E25"/>
    <w:rsid w:val="00361B24"/>
    <w:rsid w:val="00361BB3"/>
    <w:rsid w:val="00372111"/>
    <w:rsid w:val="00373951"/>
    <w:rsid w:val="00374A91"/>
    <w:rsid w:val="00376EF1"/>
    <w:rsid w:val="00384582"/>
    <w:rsid w:val="0038578D"/>
    <w:rsid w:val="00396704"/>
    <w:rsid w:val="003A6A99"/>
    <w:rsid w:val="003B52B7"/>
    <w:rsid w:val="003D4FB5"/>
    <w:rsid w:val="003D553D"/>
    <w:rsid w:val="003D58A3"/>
    <w:rsid w:val="003E7A98"/>
    <w:rsid w:val="003E7B47"/>
    <w:rsid w:val="003F5EF7"/>
    <w:rsid w:val="003F7943"/>
    <w:rsid w:val="00406E44"/>
    <w:rsid w:val="00406E9F"/>
    <w:rsid w:val="00414CD9"/>
    <w:rsid w:val="00415D96"/>
    <w:rsid w:val="00424720"/>
    <w:rsid w:val="0042494F"/>
    <w:rsid w:val="00425BE6"/>
    <w:rsid w:val="00427C89"/>
    <w:rsid w:val="0043343B"/>
    <w:rsid w:val="00434730"/>
    <w:rsid w:val="00435961"/>
    <w:rsid w:val="00437167"/>
    <w:rsid w:val="00444FA7"/>
    <w:rsid w:val="004503E9"/>
    <w:rsid w:val="0045563B"/>
    <w:rsid w:val="004556E3"/>
    <w:rsid w:val="00465DAD"/>
    <w:rsid w:val="0046760B"/>
    <w:rsid w:val="00467B81"/>
    <w:rsid w:val="00470D8D"/>
    <w:rsid w:val="0047591C"/>
    <w:rsid w:val="004847EC"/>
    <w:rsid w:val="00486BC9"/>
    <w:rsid w:val="00487025"/>
    <w:rsid w:val="004971A7"/>
    <w:rsid w:val="004A368E"/>
    <w:rsid w:val="004A5B5A"/>
    <w:rsid w:val="004B1431"/>
    <w:rsid w:val="004B3248"/>
    <w:rsid w:val="004B3C3B"/>
    <w:rsid w:val="004C3E42"/>
    <w:rsid w:val="004D4A54"/>
    <w:rsid w:val="004D5746"/>
    <w:rsid w:val="004F0CD5"/>
    <w:rsid w:val="005013B6"/>
    <w:rsid w:val="00512B59"/>
    <w:rsid w:val="00517723"/>
    <w:rsid w:val="005221C5"/>
    <w:rsid w:val="0052660D"/>
    <w:rsid w:val="005345D0"/>
    <w:rsid w:val="0053484C"/>
    <w:rsid w:val="005365A9"/>
    <w:rsid w:val="00540AED"/>
    <w:rsid w:val="005420AC"/>
    <w:rsid w:val="00543E22"/>
    <w:rsid w:val="00544960"/>
    <w:rsid w:val="00546F34"/>
    <w:rsid w:val="00552BE4"/>
    <w:rsid w:val="00554082"/>
    <w:rsid w:val="0055455D"/>
    <w:rsid w:val="00555584"/>
    <w:rsid w:val="00562172"/>
    <w:rsid w:val="00573B31"/>
    <w:rsid w:val="00577C84"/>
    <w:rsid w:val="005A10E9"/>
    <w:rsid w:val="005B0BF8"/>
    <w:rsid w:val="005B2EB3"/>
    <w:rsid w:val="005C2DAB"/>
    <w:rsid w:val="005E1A34"/>
    <w:rsid w:val="005F00F7"/>
    <w:rsid w:val="005F1821"/>
    <w:rsid w:val="005F5C47"/>
    <w:rsid w:val="0060611A"/>
    <w:rsid w:val="00616DD9"/>
    <w:rsid w:val="00622EF8"/>
    <w:rsid w:val="00626573"/>
    <w:rsid w:val="006463E5"/>
    <w:rsid w:val="00647AA3"/>
    <w:rsid w:val="00652FC4"/>
    <w:rsid w:val="00677C2E"/>
    <w:rsid w:val="00690873"/>
    <w:rsid w:val="006A025F"/>
    <w:rsid w:val="006A1E24"/>
    <w:rsid w:val="006A1FD4"/>
    <w:rsid w:val="006A31C0"/>
    <w:rsid w:val="006A6734"/>
    <w:rsid w:val="006B2143"/>
    <w:rsid w:val="006B5559"/>
    <w:rsid w:val="006C5453"/>
    <w:rsid w:val="006D0E82"/>
    <w:rsid w:val="006D2024"/>
    <w:rsid w:val="006D27D5"/>
    <w:rsid w:val="006D43B8"/>
    <w:rsid w:val="006E5021"/>
    <w:rsid w:val="006E6F5C"/>
    <w:rsid w:val="006F4438"/>
    <w:rsid w:val="00700968"/>
    <w:rsid w:val="00703F96"/>
    <w:rsid w:val="00704902"/>
    <w:rsid w:val="00712E99"/>
    <w:rsid w:val="00713D20"/>
    <w:rsid w:val="00720B12"/>
    <w:rsid w:val="007253EA"/>
    <w:rsid w:val="00746707"/>
    <w:rsid w:val="00751E55"/>
    <w:rsid w:val="00752322"/>
    <w:rsid w:val="00752CA6"/>
    <w:rsid w:val="00762242"/>
    <w:rsid w:val="0076774F"/>
    <w:rsid w:val="00771C78"/>
    <w:rsid w:val="00784293"/>
    <w:rsid w:val="007A282B"/>
    <w:rsid w:val="007B0F50"/>
    <w:rsid w:val="007B2442"/>
    <w:rsid w:val="007B4BF7"/>
    <w:rsid w:val="007B5AEB"/>
    <w:rsid w:val="007C0489"/>
    <w:rsid w:val="007C50A4"/>
    <w:rsid w:val="007D09A6"/>
    <w:rsid w:val="007E6E60"/>
    <w:rsid w:val="007F0E82"/>
    <w:rsid w:val="007F2DAC"/>
    <w:rsid w:val="007F5157"/>
    <w:rsid w:val="007F76B2"/>
    <w:rsid w:val="00800D9D"/>
    <w:rsid w:val="00804BA6"/>
    <w:rsid w:val="008062C8"/>
    <w:rsid w:val="00806EC8"/>
    <w:rsid w:val="008169BB"/>
    <w:rsid w:val="008201CE"/>
    <w:rsid w:val="00832A77"/>
    <w:rsid w:val="0083597B"/>
    <w:rsid w:val="008376CB"/>
    <w:rsid w:val="008426D4"/>
    <w:rsid w:val="00855428"/>
    <w:rsid w:val="00861D88"/>
    <w:rsid w:val="008639AE"/>
    <w:rsid w:val="0087199A"/>
    <w:rsid w:val="00872A0B"/>
    <w:rsid w:val="00873F01"/>
    <w:rsid w:val="0087436F"/>
    <w:rsid w:val="00881BFC"/>
    <w:rsid w:val="0089168F"/>
    <w:rsid w:val="008A091E"/>
    <w:rsid w:val="008B0CC2"/>
    <w:rsid w:val="008B5449"/>
    <w:rsid w:val="008B59C7"/>
    <w:rsid w:val="008C403D"/>
    <w:rsid w:val="008D2C07"/>
    <w:rsid w:val="008E1FE5"/>
    <w:rsid w:val="008E2E7D"/>
    <w:rsid w:val="008F18F4"/>
    <w:rsid w:val="008F1E81"/>
    <w:rsid w:val="008F32B9"/>
    <w:rsid w:val="008F7F2D"/>
    <w:rsid w:val="00915BF3"/>
    <w:rsid w:val="00921BF9"/>
    <w:rsid w:val="00925A5B"/>
    <w:rsid w:val="009273F2"/>
    <w:rsid w:val="00927D53"/>
    <w:rsid w:val="00932B8E"/>
    <w:rsid w:val="00935818"/>
    <w:rsid w:val="00953FE5"/>
    <w:rsid w:val="00956985"/>
    <w:rsid w:val="0096127F"/>
    <w:rsid w:val="009621EE"/>
    <w:rsid w:val="00965FD3"/>
    <w:rsid w:val="00974602"/>
    <w:rsid w:val="0098582D"/>
    <w:rsid w:val="00986527"/>
    <w:rsid w:val="00986E78"/>
    <w:rsid w:val="00993E0B"/>
    <w:rsid w:val="009C21E8"/>
    <w:rsid w:val="009C57B0"/>
    <w:rsid w:val="009D583C"/>
    <w:rsid w:val="009D6765"/>
    <w:rsid w:val="009E2AD7"/>
    <w:rsid w:val="009F640A"/>
    <w:rsid w:val="00A01801"/>
    <w:rsid w:val="00A0346B"/>
    <w:rsid w:val="00A06CDA"/>
    <w:rsid w:val="00A10FA2"/>
    <w:rsid w:val="00A128ED"/>
    <w:rsid w:val="00A12EBB"/>
    <w:rsid w:val="00A233E7"/>
    <w:rsid w:val="00A2374E"/>
    <w:rsid w:val="00A270A6"/>
    <w:rsid w:val="00A305F4"/>
    <w:rsid w:val="00A40242"/>
    <w:rsid w:val="00A47870"/>
    <w:rsid w:val="00A51CEB"/>
    <w:rsid w:val="00A51F35"/>
    <w:rsid w:val="00A56A25"/>
    <w:rsid w:val="00A678CE"/>
    <w:rsid w:val="00A76931"/>
    <w:rsid w:val="00A77F2C"/>
    <w:rsid w:val="00A8053E"/>
    <w:rsid w:val="00A8501A"/>
    <w:rsid w:val="00A911CE"/>
    <w:rsid w:val="00A9244A"/>
    <w:rsid w:val="00A939CD"/>
    <w:rsid w:val="00A94355"/>
    <w:rsid w:val="00A96D8F"/>
    <w:rsid w:val="00AA43D0"/>
    <w:rsid w:val="00AA6750"/>
    <w:rsid w:val="00AB4B78"/>
    <w:rsid w:val="00AB57CC"/>
    <w:rsid w:val="00AC2576"/>
    <w:rsid w:val="00AC6563"/>
    <w:rsid w:val="00AF15B4"/>
    <w:rsid w:val="00B00B90"/>
    <w:rsid w:val="00B00D90"/>
    <w:rsid w:val="00B02055"/>
    <w:rsid w:val="00B032D1"/>
    <w:rsid w:val="00B03B26"/>
    <w:rsid w:val="00B1067F"/>
    <w:rsid w:val="00B32BA2"/>
    <w:rsid w:val="00B36247"/>
    <w:rsid w:val="00B45BE2"/>
    <w:rsid w:val="00B4725D"/>
    <w:rsid w:val="00B510FE"/>
    <w:rsid w:val="00B66FD7"/>
    <w:rsid w:val="00BA129B"/>
    <w:rsid w:val="00BA4AB2"/>
    <w:rsid w:val="00BB78E7"/>
    <w:rsid w:val="00BC51C0"/>
    <w:rsid w:val="00BC5D14"/>
    <w:rsid w:val="00BC7D2A"/>
    <w:rsid w:val="00BD1CFF"/>
    <w:rsid w:val="00BD6479"/>
    <w:rsid w:val="00BD75C8"/>
    <w:rsid w:val="00BE3081"/>
    <w:rsid w:val="00BE7849"/>
    <w:rsid w:val="00BF341F"/>
    <w:rsid w:val="00C11616"/>
    <w:rsid w:val="00C16ED4"/>
    <w:rsid w:val="00C200F6"/>
    <w:rsid w:val="00C2597A"/>
    <w:rsid w:val="00C31A5B"/>
    <w:rsid w:val="00C320BB"/>
    <w:rsid w:val="00C343FB"/>
    <w:rsid w:val="00C34F3D"/>
    <w:rsid w:val="00C36F18"/>
    <w:rsid w:val="00C540BD"/>
    <w:rsid w:val="00C65A16"/>
    <w:rsid w:val="00C75E43"/>
    <w:rsid w:val="00C77A6C"/>
    <w:rsid w:val="00C82C9F"/>
    <w:rsid w:val="00C87A4D"/>
    <w:rsid w:val="00C92735"/>
    <w:rsid w:val="00C93866"/>
    <w:rsid w:val="00C978C2"/>
    <w:rsid w:val="00CA227D"/>
    <w:rsid w:val="00CA59A8"/>
    <w:rsid w:val="00CB245B"/>
    <w:rsid w:val="00CB3742"/>
    <w:rsid w:val="00CB45AF"/>
    <w:rsid w:val="00CC24C2"/>
    <w:rsid w:val="00CC322B"/>
    <w:rsid w:val="00CC4DCD"/>
    <w:rsid w:val="00CC62DB"/>
    <w:rsid w:val="00CD3613"/>
    <w:rsid w:val="00CE5340"/>
    <w:rsid w:val="00CF3F2A"/>
    <w:rsid w:val="00D01B0E"/>
    <w:rsid w:val="00D23C53"/>
    <w:rsid w:val="00D248C6"/>
    <w:rsid w:val="00D263DB"/>
    <w:rsid w:val="00D5273F"/>
    <w:rsid w:val="00D562BD"/>
    <w:rsid w:val="00D671E4"/>
    <w:rsid w:val="00D71A72"/>
    <w:rsid w:val="00D7744C"/>
    <w:rsid w:val="00D81764"/>
    <w:rsid w:val="00D82530"/>
    <w:rsid w:val="00D86EC3"/>
    <w:rsid w:val="00D876C2"/>
    <w:rsid w:val="00D94281"/>
    <w:rsid w:val="00DA2139"/>
    <w:rsid w:val="00DA5F51"/>
    <w:rsid w:val="00DC22AB"/>
    <w:rsid w:val="00DC4B6C"/>
    <w:rsid w:val="00DD17F8"/>
    <w:rsid w:val="00DE1A9C"/>
    <w:rsid w:val="00DF0FC0"/>
    <w:rsid w:val="00DF5D3D"/>
    <w:rsid w:val="00E01EDE"/>
    <w:rsid w:val="00E03CC0"/>
    <w:rsid w:val="00E03D03"/>
    <w:rsid w:val="00E0440C"/>
    <w:rsid w:val="00E05C80"/>
    <w:rsid w:val="00E1201E"/>
    <w:rsid w:val="00E1318C"/>
    <w:rsid w:val="00E208F3"/>
    <w:rsid w:val="00E34233"/>
    <w:rsid w:val="00E4017C"/>
    <w:rsid w:val="00E448D9"/>
    <w:rsid w:val="00E45FE4"/>
    <w:rsid w:val="00E54FF3"/>
    <w:rsid w:val="00E618F1"/>
    <w:rsid w:val="00E64A66"/>
    <w:rsid w:val="00E64F24"/>
    <w:rsid w:val="00E70117"/>
    <w:rsid w:val="00E80E4C"/>
    <w:rsid w:val="00E810A2"/>
    <w:rsid w:val="00E82B21"/>
    <w:rsid w:val="00E92578"/>
    <w:rsid w:val="00E9451B"/>
    <w:rsid w:val="00EA2D9A"/>
    <w:rsid w:val="00EA683A"/>
    <w:rsid w:val="00EA692E"/>
    <w:rsid w:val="00EB2CA8"/>
    <w:rsid w:val="00EC1D10"/>
    <w:rsid w:val="00EF1723"/>
    <w:rsid w:val="00EF7EBB"/>
    <w:rsid w:val="00F01367"/>
    <w:rsid w:val="00F1208F"/>
    <w:rsid w:val="00F14A37"/>
    <w:rsid w:val="00F16E66"/>
    <w:rsid w:val="00F17EFA"/>
    <w:rsid w:val="00F3289C"/>
    <w:rsid w:val="00F32EA1"/>
    <w:rsid w:val="00F32EC2"/>
    <w:rsid w:val="00F33820"/>
    <w:rsid w:val="00F352EB"/>
    <w:rsid w:val="00F3757D"/>
    <w:rsid w:val="00F4281F"/>
    <w:rsid w:val="00F46A74"/>
    <w:rsid w:val="00F57684"/>
    <w:rsid w:val="00F6041A"/>
    <w:rsid w:val="00F62FF3"/>
    <w:rsid w:val="00F71ECB"/>
    <w:rsid w:val="00F81DA9"/>
    <w:rsid w:val="00F87BD6"/>
    <w:rsid w:val="00F916DC"/>
    <w:rsid w:val="00F91EC5"/>
    <w:rsid w:val="00F94492"/>
    <w:rsid w:val="00F956FD"/>
    <w:rsid w:val="00F95F76"/>
    <w:rsid w:val="00F96E1B"/>
    <w:rsid w:val="00FA275D"/>
    <w:rsid w:val="00FA5B8B"/>
    <w:rsid w:val="00FB3A4E"/>
    <w:rsid w:val="00FC2D86"/>
    <w:rsid w:val="00FC74DB"/>
    <w:rsid w:val="00FE4A49"/>
    <w:rsid w:val="00FE62E6"/>
    <w:rsid w:val="00FE662C"/>
    <w:rsid w:val="00FF4DA4"/>
    <w:rsid w:val="00FF5997"/>
    <w:rsid w:val="00FF64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E017E"/>
  <w15:docId w15:val="{1FF6E148-F016-4C16-9D18-F7ABF392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0F6"/>
    <w:pPr>
      <w:spacing w:line="259" w:lineRule="auto"/>
    </w:pPr>
    <w:rPr>
      <w:rFonts w:ascii="Calibri" w:eastAsia="Calibri" w:hAnsi="Calibri" w:cs="Times New Roman"/>
      <w:kern w:val="0"/>
      <w:sz w:val="22"/>
      <w:szCs w:val="22"/>
      <w14:ligatures w14:val="none"/>
    </w:rPr>
  </w:style>
  <w:style w:type="paragraph" w:styleId="Ttulo1">
    <w:name w:val="heading 1"/>
    <w:basedOn w:val="Normal"/>
    <w:next w:val="Normal"/>
    <w:link w:val="Ttulo1Car"/>
    <w:uiPriority w:val="9"/>
    <w:qFormat/>
    <w:rsid w:val="00704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4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049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49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49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49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49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49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49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49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49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049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49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49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49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49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49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4902"/>
    <w:rPr>
      <w:rFonts w:eastAsiaTheme="majorEastAsia" w:cstheme="majorBidi"/>
      <w:color w:val="272727" w:themeColor="text1" w:themeTint="D8"/>
    </w:rPr>
  </w:style>
  <w:style w:type="paragraph" w:styleId="Ttulo">
    <w:name w:val="Title"/>
    <w:basedOn w:val="Normal"/>
    <w:next w:val="Normal"/>
    <w:link w:val="TtuloCar"/>
    <w:uiPriority w:val="10"/>
    <w:qFormat/>
    <w:rsid w:val="00704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49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49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4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4902"/>
    <w:pPr>
      <w:spacing w:before="160"/>
      <w:jc w:val="center"/>
    </w:pPr>
    <w:rPr>
      <w:i/>
      <w:iCs/>
      <w:color w:val="404040" w:themeColor="text1" w:themeTint="BF"/>
    </w:rPr>
  </w:style>
  <w:style w:type="character" w:customStyle="1" w:styleId="CitaCar">
    <w:name w:val="Cita Car"/>
    <w:basedOn w:val="Fuentedeprrafopredeter"/>
    <w:link w:val="Cita"/>
    <w:uiPriority w:val="29"/>
    <w:rsid w:val="00704902"/>
    <w:rPr>
      <w:i/>
      <w:iCs/>
      <w:color w:val="404040" w:themeColor="text1" w:themeTint="BF"/>
    </w:rPr>
  </w:style>
  <w:style w:type="paragraph" w:styleId="Prrafodelista">
    <w:name w:val="List Paragraph"/>
    <w:aliases w:val="lp1,Párrafo de titulo 3,Bullet Number,Bullet 1,Use Case List Paragraph,List Paragraph1,lp11,Steps,List Paragraph11,Bullet List,FooterText,Titulo 3,Lista de nivel 1,Bullet Points,Liste Paragraf,Párrafo,Sub Titulo Paper,Heading 2_sj"/>
    <w:basedOn w:val="Normal"/>
    <w:link w:val="PrrafodelistaCar"/>
    <w:uiPriority w:val="34"/>
    <w:qFormat/>
    <w:rsid w:val="00704902"/>
    <w:pPr>
      <w:ind w:left="720"/>
      <w:contextualSpacing/>
    </w:pPr>
  </w:style>
  <w:style w:type="character" w:styleId="nfasisintenso">
    <w:name w:val="Intense Emphasis"/>
    <w:basedOn w:val="Fuentedeprrafopredeter"/>
    <w:uiPriority w:val="21"/>
    <w:qFormat/>
    <w:rsid w:val="00704902"/>
    <w:rPr>
      <w:i/>
      <w:iCs/>
      <w:color w:val="0F4761" w:themeColor="accent1" w:themeShade="BF"/>
    </w:rPr>
  </w:style>
  <w:style w:type="paragraph" w:styleId="Citadestacada">
    <w:name w:val="Intense Quote"/>
    <w:basedOn w:val="Normal"/>
    <w:next w:val="Normal"/>
    <w:link w:val="CitadestacadaCar"/>
    <w:uiPriority w:val="30"/>
    <w:qFormat/>
    <w:rsid w:val="00704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4902"/>
    <w:rPr>
      <w:i/>
      <w:iCs/>
      <w:color w:val="0F4761" w:themeColor="accent1" w:themeShade="BF"/>
    </w:rPr>
  </w:style>
  <w:style w:type="character" w:styleId="Referenciaintensa">
    <w:name w:val="Intense Reference"/>
    <w:basedOn w:val="Fuentedeprrafopredeter"/>
    <w:uiPriority w:val="32"/>
    <w:qFormat/>
    <w:rsid w:val="00704902"/>
    <w:rPr>
      <w:b/>
      <w:bCs/>
      <w:smallCaps/>
      <w:color w:val="0F4761" w:themeColor="accent1" w:themeShade="BF"/>
      <w:spacing w:val="5"/>
    </w:rPr>
  </w:style>
  <w:style w:type="table" w:styleId="Tablaconcuadrcula">
    <w:name w:val="Table Grid"/>
    <w:basedOn w:val="Tablanormal"/>
    <w:uiPriority w:val="39"/>
    <w:rsid w:val="00704902"/>
    <w:pPr>
      <w:spacing w:before="120" w:after="120" w:line="276" w:lineRule="auto"/>
    </w:pPr>
    <w:rPr>
      <w:rFonts w:ascii="Calibri" w:eastAsia="Calibri" w:hAnsi="Calibri" w:cs="Times New Roman"/>
      <w:kern w:val="0"/>
      <w:sz w:val="20"/>
      <w:szCs w:val="2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Lista de nivel 1 Car,Párrafo Car"/>
    <w:link w:val="Prrafodelista"/>
    <w:uiPriority w:val="34"/>
    <w:qFormat/>
    <w:rsid w:val="00704902"/>
  </w:style>
  <w:style w:type="character" w:styleId="Textodelmarcadordeposicin">
    <w:name w:val="Placeholder Text"/>
    <w:basedOn w:val="Fuentedeprrafopredeter"/>
    <w:uiPriority w:val="99"/>
    <w:semiHidden/>
    <w:rsid w:val="00A8501A"/>
    <w:rPr>
      <w:color w:val="666666"/>
    </w:rPr>
  </w:style>
  <w:style w:type="paragraph" w:styleId="NormalWeb">
    <w:name w:val="Normal (Web)"/>
    <w:basedOn w:val="Normal"/>
    <w:uiPriority w:val="99"/>
    <w:unhideWhenUsed/>
    <w:rsid w:val="00CB245B"/>
    <w:pPr>
      <w:spacing w:before="100" w:beforeAutospacing="1" w:after="100" w:afterAutospacing="1" w:line="240" w:lineRule="auto"/>
    </w:pPr>
    <w:rPr>
      <w:rFonts w:ascii="Times New Roman" w:eastAsia="Times New Roman" w:hAnsi="Times New Roman"/>
      <w:sz w:val="24"/>
      <w:szCs w:val="24"/>
      <w:lang w:eastAsia="es-CL"/>
    </w:rPr>
  </w:style>
  <w:style w:type="character" w:styleId="Fuerte">
    <w:name w:val="Strong"/>
    <w:basedOn w:val="Fuentedeprrafopredeter"/>
    <w:uiPriority w:val="22"/>
    <w:qFormat/>
    <w:rsid w:val="00415D96"/>
    <w:rPr>
      <w:b/>
      <w:bCs/>
    </w:rPr>
  </w:style>
  <w:style w:type="paragraph" w:styleId="Encabezado">
    <w:name w:val="header"/>
    <w:basedOn w:val="Normal"/>
    <w:link w:val="EncabezadoCar"/>
    <w:uiPriority w:val="99"/>
    <w:unhideWhenUsed/>
    <w:rsid w:val="003257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574F"/>
    <w:rPr>
      <w:rFonts w:ascii="Calibri" w:eastAsia="Calibri" w:hAnsi="Calibri" w:cs="Times New Roman"/>
      <w:kern w:val="0"/>
      <w:sz w:val="22"/>
      <w:szCs w:val="22"/>
      <w14:ligatures w14:val="none"/>
    </w:rPr>
  </w:style>
  <w:style w:type="paragraph" w:styleId="Piedepgina">
    <w:name w:val="footer"/>
    <w:basedOn w:val="Normal"/>
    <w:link w:val="PiedepginaCar"/>
    <w:uiPriority w:val="99"/>
    <w:unhideWhenUsed/>
    <w:rsid w:val="003257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574F"/>
    <w:rPr>
      <w:rFonts w:ascii="Calibri" w:eastAsia="Calibri" w:hAnsi="Calibri" w:cs="Times New Roman"/>
      <w:kern w:val="0"/>
      <w:sz w:val="22"/>
      <w:szCs w:val="22"/>
      <w14:ligatures w14:val="none"/>
    </w:rPr>
  </w:style>
  <w:style w:type="paragraph" w:styleId="Textodeglobo">
    <w:name w:val="Balloon Text"/>
    <w:basedOn w:val="Normal"/>
    <w:link w:val="TextodegloboCar"/>
    <w:uiPriority w:val="99"/>
    <w:semiHidden/>
    <w:unhideWhenUsed/>
    <w:rsid w:val="006F443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4438"/>
    <w:rPr>
      <w:rFonts w:ascii="Tahoma" w:eastAsia="Calibri" w:hAnsi="Tahoma" w:cs="Tahoma"/>
      <w:kern w:val="0"/>
      <w:sz w:val="16"/>
      <w:szCs w:val="16"/>
      <w14:ligatures w14:val="none"/>
    </w:rPr>
  </w:style>
  <w:style w:type="character" w:styleId="Hipervnculo">
    <w:name w:val="Hyperlink"/>
    <w:basedOn w:val="Fuentedeprrafopredeter"/>
    <w:uiPriority w:val="99"/>
    <w:unhideWhenUsed/>
    <w:rsid w:val="00346F3A"/>
    <w:rPr>
      <w:color w:val="467886" w:themeColor="hyperlink"/>
      <w:u w:val="single"/>
    </w:rPr>
  </w:style>
  <w:style w:type="character" w:customStyle="1" w:styleId="Mencinsinresolver1">
    <w:name w:val="Mención sin resolver1"/>
    <w:basedOn w:val="Fuentedeprrafopredeter"/>
    <w:uiPriority w:val="99"/>
    <w:semiHidden/>
    <w:unhideWhenUsed/>
    <w:rsid w:val="00346F3A"/>
    <w:rPr>
      <w:color w:val="605E5C"/>
      <w:shd w:val="clear" w:color="auto" w:fill="E1DFDD"/>
    </w:rPr>
  </w:style>
  <w:style w:type="character" w:styleId="nfasis">
    <w:name w:val="Emphasis"/>
    <w:basedOn w:val="Fuentedeprrafopredeter"/>
    <w:uiPriority w:val="20"/>
    <w:qFormat/>
    <w:rsid w:val="00D71A72"/>
    <w:rPr>
      <w:i/>
      <w:iCs/>
    </w:rPr>
  </w:style>
  <w:style w:type="character" w:styleId="Mencinsinresolver">
    <w:name w:val="Unresolved Mention"/>
    <w:basedOn w:val="Fuentedeprrafopredeter"/>
    <w:uiPriority w:val="99"/>
    <w:semiHidden/>
    <w:unhideWhenUsed/>
    <w:rsid w:val="00555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815043">
      <w:bodyDiv w:val="1"/>
      <w:marLeft w:val="0"/>
      <w:marRight w:val="0"/>
      <w:marTop w:val="0"/>
      <w:marBottom w:val="0"/>
      <w:divBdr>
        <w:top w:val="none" w:sz="0" w:space="0" w:color="auto"/>
        <w:left w:val="none" w:sz="0" w:space="0" w:color="auto"/>
        <w:bottom w:val="none" w:sz="0" w:space="0" w:color="auto"/>
        <w:right w:val="none" w:sz="0" w:space="0" w:color="auto"/>
      </w:divBdr>
    </w:div>
    <w:div w:id="1594195746">
      <w:bodyDiv w:val="1"/>
      <w:marLeft w:val="0"/>
      <w:marRight w:val="0"/>
      <w:marTop w:val="0"/>
      <w:marBottom w:val="0"/>
      <w:divBdr>
        <w:top w:val="none" w:sz="0" w:space="0" w:color="auto"/>
        <w:left w:val="none" w:sz="0" w:space="0" w:color="auto"/>
        <w:bottom w:val="none" w:sz="0" w:space="0" w:color="auto"/>
        <w:right w:val="none" w:sz="0" w:space="0" w:color="auto"/>
      </w:divBdr>
      <w:divsChild>
        <w:div w:id="1252162451">
          <w:marLeft w:val="0"/>
          <w:marRight w:val="0"/>
          <w:marTop w:val="0"/>
          <w:marBottom w:val="0"/>
          <w:divBdr>
            <w:top w:val="none" w:sz="0" w:space="0" w:color="auto"/>
            <w:left w:val="none" w:sz="0" w:space="0" w:color="auto"/>
            <w:bottom w:val="none" w:sz="0" w:space="0" w:color="auto"/>
            <w:right w:val="none" w:sz="0" w:space="0" w:color="auto"/>
          </w:divBdr>
        </w:div>
      </w:divsChild>
    </w:div>
    <w:div w:id="1616979606">
      <w:bodyDiv w:val="1"/>
      <w:marLeft w:val="0"/>
      <w:marRight w:val="0"/>
      <w:marTop w:val="0"/>
      <w:marBottom w:val="0"/>
      <w:divBdr>
        <w:top w:val="none" w:sz="0" w:space="0" w:color="auto"/>
        <w:left w:val="none" w:sz="0" w:space="0" w:color="auto"/>
        <w:bottom w:val="none" w:sz="0" w:space="0" w:color="auto"/>
        <w:right w:val="none" w:sz="0" w:space="0" w:color="auto"/>
      </w:divBdr>
    </w:div>
    <w:div w:id="165675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ra.povedam@redsalud.gob.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ubsalrecepcion@custodium.com" TargetMode="External"/><Relationship Id="rId4" Type="http://schemas.openxmlformats.org/officeDocument/2006/relationships/settings" Target="settings.xml"/><Relationship Id="rId9" Type="http://schemas.openxmlformats.org/officeDocument/2006/relationships/hyperlink" Target="mailto:julio.ruiz@redsalud.gob.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4F793-99A3-4743-A7B0-6D05164D5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1781</Words>
  <Characters>9797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Poveda Martínez</dc:creator>
  <cp:lastModifiedBy>Julio Ruiz Lillo</cp:lastModifiedBy>
  <cp:revision>42</cp:revision>
  <cp:lastPrinted>2026-04-20T18:32:00Z</cp:lastPrinted>
  <dcterms:created xsi:type="dcterms:W3CDTF">2026-05-29T12:55:00Z</dcterms:created>
  <dcterms:modified xsi:type="dcterms:W3CDTF">2026-07-10T21:36:00Z</dcterms:modified>
</cp:coreProperties>
</file>