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71CC" w14:textId="77777777" w:rsidR="00837E8B" w:rsidRPr="00837E8B" w:rsidRDefault="00837E8B" w:rsidP="00837E8B">
      <w:pPr>
        <w:jc w:val="center"/>
        <w:rPr>
          <w:rFonts w:ascii="Trebuchet MS" w:hAnsi="Trebuchet MS" w:cstheme="minorHAnsi"/>
          <w:b/>
          <w:sz w:val="20"/>
          <w:szCs w:val="20"/>
        </w:rPr>
      </w:pPr>
    </w:p>
    <w:p w14:paraId="61297BF8" w14:textId="018B4B6F" w:rsidR="00837E8B" w:rsidRPr="00837E8B" w:rsidRDefault="00837E8B" w:rsidP="00837E8B">
      <w:pPr>
        <w:jc w:val="center"/>
        <w:rPr>
          <w:rFonts w:ascii="Trebuchet MS" w:hAnsi="Trebuchet MS" w:cstheme="minorHAnsi"/>
          <w:b/>
          <w:sz w:val="20"/>
          <w:szCs w:val="20"/>
        </w:rPr>
      </w:pPr>
    </w:p>
    <w:p w14:paraId="18451FF4" w14:textId="77777777" w:rsidR="00837E8B" w:rsidRPr="00A718D9" w:rsidRDefault="00837E8B" w:rsidP="00837E8B">
      <w:pPr>
        <w:jc w:val="center"/>
        <w:rPr>
          <w:rFonts w:asciiTheme="minorHAnsi" w:hAnsiTheme="minorHAnsi" w:cstheme="minorHAnsi"/>
          <w:b/>
          <w:sz w:val="22"/>
          <w:szCs w:val="22"/>
        </w:rPr>
      </w:pPr>
    </w:p>
    <w:p w14:paraId="7211E00F" w14:textId="0F85BA34"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COMPRA ÁGIL - ESPECIFICACIONES TÉCNICAS</w:t>
      </w:r>
    </w:p>
    <w:p w14:paraId="43EDF761" w14:textId="01C3407A" w:rsidR="00C964DF" w:rsidRPr="00A718D9" w:rsidRDefault="00C97A64" w:rsidP="00837E8B">
      <w:pPr>
        <w:jc w:val="center"/>
        <w:rPr>
          <w:rFonts w:asciiTheme="minorHAnsi" w:hAnsiTheme="minorHAnsi" w:cstheme="minorHAnsi"/>
          <w:b/>
          <w:sz w:val="22"/>
          <w:szCs w:val="22"/>
        </w:rPr>
      </w:pPr>
      <w:r>
        <w:rPr>
          <w:rFonts w:asciiTheme="minorHAnsi" w:hAnsiTheme="minorHAnsi" w:cstheme="minorHAnsi"/>
          <w:b/>
          <w:sz w:val="22"/>
          <w:szCs w:val="22"/>
        </w:rPr>
        <w:t>“ADQUISICIÓ</w:t>
      </w:r>
      <w:r w:rsidR="006B3CF8" w:rsidRPr="00A718D9">
        <w:rPr>
          <w:rFonts w:asciiTheme="minorHAnsi" w:hAnsiTheme="minorHAnsi" w:cstheme="minorHAnsi"/>
          <w:b/>
          <w:sz w:val="22"/>
          <w:szCs w:val="22"/>
        </w:rPr>
        <w:t xml:space="preserve">N DE </w:t>
      </w:r>
      <w:r w:rsidR="00944203" w:rsidRPr="00944203">
        <w:rPr>
          <w:rFonts w:asciiTheme="minorHAnsi" w:hAnsiTheme="minorHAnsi" w:cstheme="minorHAnsi"/>
          <w:b/>
          <w:sz w:val="22"/>
          <w:szCs w:val="22"/>
        </w:rPr>
        <w:t>MATERIAL DIDACTICO</w:t>
      </w:r>
      <w:r w:rsidR="00124B3A" w:rsidRPr="00944203">
        <w:rPr>
          <w:rFonts w:asciiTheme="minorHAnsi" w:hAnsiTheme="minorHAnsi" w:cstheme="minorHAnsi"/>
          <w:b/>
          <w:sz w:val="22"/>
          <w:szCs w:val="22"/>
        </w:rPr>
        <w:t>”</w:t>
      </w:r>
    </w:p>
    <w:p w14:paraId="4B98FD34" w14:textId="77777777" w:rsidR="00C964DF" w:rsidRPr="00A718D9" w:rsidRDefault="00C964DF" w:rsidP="00837E8B">
      <w:pPr>
        <w:pStyle w:val="Ttulo1"/>
        <w:spacing w:before="0"/>
        <w:rPr>
          <w:rFonts w:asciiTheme="minorHAnsi" w:eastAsia="Calibri" w:hAnsiTheme="minorHAnsi" w:cstheme="minorHAnsi"/>
          <w:b/>
          <w:color w:val="auto"/>
          <w:sz w:val="22"/>
          <w:szCs w:val="22"/>
        </w:rPr>
      </w:pPr>
      <w:bookmarkStart w:id="0" w:name="_Toc84602229"/>
    </w:p>
    <w:bookmarkEnd w:id="0"/>
    <w:p w14:paraId="0119C5D2" w14:textId="5CD2F26B" w:rsidR="00190632" w:rsidRPr="00190632" w:rsidRDefault="006B3CF8" w:rsidP="00190632">
      <w:pPr>
        <w:pStyle w:val="Ttulo1"/>
        <w:numPr>
          <w:ilvl w:val="0"/>
          <w:numId w:val="8"/>
        </w:numPr>
        <w:spacing w:before="0"/>
        <w:rPr>
          <w:rFonts w:asciiTheme="minorHAnsi" w:eastAsia="Times New Roman" w:hAnsiTheme="minorHAnsi" w:cstheme="minorHAnsi"/>
          <w:b/>
          <w:color w:val="auto"/>
          <w:sz w:val="22"/>
          <w:szCs w:val="22"/>
          <w:lang w:val="es-ES" w:eastAsia="es-ES"/>
        </w:rPr>
      </w:pPr>
      <w:r w:rsidRPr="00A718D9">
        <w:rPr>
          <w:rFonts w:asciiTheme="minorHAnsi" w:eastAsia="Times New Roman" w:hAnsiTheme="minorHAnsi" w:cstheme="minorHAnsi"/>
          <w:b/>
          <w:color w:val="auto"/>
          <w:sz w:val="22"/>
          <w:szCs w:val="22"/>
          <w:lang w:val="es-ES" w:eastAsia="es-ES"/>
        </w:rPr>
        <w:t>DETALLES DE LOS BIENES O SERVICIOS A ADQUIRIR</w:t>
      </w:r>
      <w:r w:rsidR="00190632">
        <w:rPr>
          <w:rFonts w:asciiTheme="minorHAnsi" w:eastAsia="Times New Roman" w:hAnsiTheme="minorHAnsi" w:cstheme="minorHAnsi"/>
          <w:b/>
          <w:color w:val="auto"/>
          <w:sz w:val="22"/>
          <w:szCs w:val="22"/>
          <w:lang w:val="es-ES" w:eastAsia="es-ES"/>
        </w:rPr>
        <w:t xml:space="preserve">. </w:t>
      </w:r>
    </w:p>
    <w:tbl>
      <w:tblPr>
        <w:tblW w:w="10349" w:type="dxa"/>
        <w:tblLook w:val="01E0" w:firstRow="1" w:lastRow="1" w:firstColumn="1" w:lastColumn="1" w:noHBand="0" w:noVBand="0"/>
      </w:tblPr>
      <w:tblGrid>
        <w:gridCol w:w="2104"/>
        <w:gridCol w:w="8245"/>
      </w:tblGrid>
      <w:tr w:rsidR="00D83B93" w:rsidRPr="00A718D9" w14:paraId="025494F4" w14:textId="77777777" w:rsidTr="00064F2C">
        <w:trPr>
          <w:trHeight w:val="421"/>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1D7C60D" w14:textId="2176078D" w:rsidR="00EA2775"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DESTINATARIO</w:t>
            </w:r>
          </w:p>
        </w:tc>
        <w:tc>
          <w:tcPr>
            <w:tcW w:w="8245" w:type="dxa"/>
            <w:tcBorders>
              <w:top w:val="single" w:sz="4" w:space="0" w:color="000000"/>
              <w:left w:val="single" w:sz="4" w:space="0" w:color="000000"/>
              <w:bottom w:val="single" w:sz="4" w:space="0" w:color="000000"/>
              <w:right w:val="single" w:sz="4" w:space="0" w:color="000000"/>
            </w:tcBorders>
            <w:vAlign w:val="center"/>
          </w:tcPr>
          <w:p w14:paraId="0C826B21" w14:textId="1DEB804B" w:rsidR="00D83B93" w:rsidRPr="00A718D9" w:rsidRDefault="00837E8B" w:rsidP="0083274A">
            <w:pPr>
              <w:jc w:val="center"/>
              <w:rPr>
                <w:rFonts w:asciiTheme="minorHAnsi" w:hAnsiTheme="minorHAnsi" w:cstheme="minorHAnsi"/>
                <w:b/>
                <w:color w:val="000000" w:themeColor="text1"/>
                <w:sz w:val="22"/>
                <w:szCs w:val="22"/>
              </w:rPr>
            </w:pPr>
            <w:r w:rsidRPr="00A718D9">
              <w:rPr>
                <w:rFonts w:asciiTheme="minorHAnsi" w:hAnsiTheme="minorHAnsi" w:cstheme="minorHAnsi"/>
                <w:b/>
                <w:bCs/>
                <w:color w:val="000000" w:themeColor="text1"/>
                <w:sz w:val="22"/>
                <w:szCs w:val="22"/>
              </w:rPr>
              <w:t xml:space="preserve">ESTA COMPRA ESTÁ DIRIGIDA A </w:t>
            </w:r>
            <w:r w:rsidR="00944203">
              <w:rPr>
                <w:rFonts w:asciiTheme="minorHAnsi" w:hAnsiTheme="minorHAnsi" w:cstheme="minorHAnsi"/>
                <w:b/>
                <w:bCs/>
                <w:color w:val="000000" w:themeColor="text1"/>
                <w:sz w:val="22"/>
                <w:szCs w:val="22"/>
              </w:rPr>
              <w:t>ESCUELA MAÑIO CHICO</w:t>
            </w:r>
          </w:p>
        </w:tc>
      </w:tr>
      <w:tr w:rsidR="006B3CF8" w:rsidRPr="00A718D9" w14:paraId="4432DF22" w14:textId="77777777" w:rsidTr="00064F2C">
        <w:trPr>
          <w:trHeight w:val="1535"/>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6734E66" w14:textId="7F604F97" w:rsidR="00E34E8A" w:rsidRPr="00A718D9" w:rsidRDefault="00352342" w:rsidP="00837E8B">
            <w:pPr>
              <w:jc w:val="center"/>
              <w:rPr>
                <w:rFonts w:asciiTheme="minorHAnsi" w:hAnsiTheme="minorHAnsi" w:cstheme="minorHAnsi"/>
                <w:b/>
                <w:sz w:val="22"/>
                <w:szCs w:val="22"/>
              </w:rPr>
            </w:pPr>
            <w:r w:rsidRPr="00A718D9">
              <w:rPr>
                <w:rFonts w:asciiTheme="minorHAnsi" w:hAnsiTheme="minorHAnsi" w:cstheme="minorHAnsi"/>
                <w:b/>
                <w:sz w:val="22"/>
                <w:szCs w:val="22"/>
              </w:rPr>
              <w:t>CANTIDAD DE PRODUCTOS</w:t>
            </w:r>
          </w:p>
          <w:p w14:paraId="2CDA5290" w14:textId="4E9E17C8" w:rsidR="00E34E8A" w:rsidRPr="00A718D9" w:rsidRDefault="00E34E8A" w:rsidP="00E34E8A">
            <w:pPr>
              <w:rPr>
                <w:rFonts w:asciiTheme="minorHAnsi" w:hAnsiTheme="minorHAnsi" w:cstheme="minorHAnsi"/>
                <w:sz w:val="22"/>
                <w:szCs w:val="22"/>
              </w:rPr>
            </w:pPr>
          </w:p>
          <w:p w14:paraId="220339B6" w14:textId="77777777" w:rsidR="006B3CF8" w:rsidRPr="00A718D9" w:rsidRDefault="006B3CF8" w:rsidP="00E34E8A">
            <w:pPr>
              <w:rPr>
                <w:rFonts w:asciiTheme="minorHAnsi" w:hAnsiTheme="minorHAnsi" w:cstheme="minorHAnsi"/>
                <w:sz w:val="22"/>
                <w:szCs w:val="22"/>
              </w:rPr>
            </w:pPr>
          </w:p>
        </w:tc>
        <w:tc>
          <w:tcPr>
            <w:tcW w:w="8245" w:type="dxa"/>
            <w:tcBorders>
              <w:top w:val="single" w:sz="4" w:space="0" w:color="000000"/>
              <w:left w:val="single" w:sz="4" w:space="0" w:color="000000"/>
              <w:bottom w:val="single" w:sz="4" w:space="0" w:color="000000"/>
              <w:right w:val="single" w:sz="4" w:space="0" w:color="000000"/>
            </w:tcBorders>
            <w:vAlign w:val="center"/>
          </w:tcPr>
          <w:p w14:paraId="50653EC6" w14:textId="66D44A0A" w:rsidR="00C61090" w:rsidRPr="00944203" w:rsidRDefault="00944203" w:rsidP="006275CE">
            <w:pPr>
              <w:pStyle w:val="Prrafodelista"/>
              <w:numPr>
                <w:ilvl w:val="0"/>
                <w:numId w:val="10"/>
              </w:numPr>
              <w:rPr>
                <w:rFonts w:asciiTheme="minorHAnsi" w:hAnsiTheme="minorHAnsi" w:cstheme="minorHAnsi"/>
                <w:b/>
                <w:bCs/>
                <w:color w:val="000000" w:themeColor="text1"/>
                <w:sz w:val="22"/>
                <w:szCs w:val="22"/>
              </w:rPr>
            </w:pPr>
            <w:r w:rsidRPr="00944203">
              <w:rPr>
                <w:rFonts w:asciiTheme="minorHAnsi" w:hAnsiTheme="minorHAnsi" w:cstheme="minorHAnsi"/>
                <w:b/>
                <w:bCs/>
                <w:color w:val="000000" w:themeColor="text1"/>
                <w:sz w:val="22"/>
                <w:szCs w:val="22"/>
              </w:rPr>
              <w:t>234 UNIDADES</w:t>
            </w:r>
          </w:p>
          <w:tbl>
            <w:tblPr>
              <w:tblStyle w:val="Tablaconcuadrcula"/>
              <w:tblW w:w="0" w:type="auto"/>
              <w:tblLook w:val="04A0" w:firstRow="1" w:lastRow="0" w:firstColumn="1" w:lastColumn="0" w:noHBand="0" w:noVBand="1"/>
            </w:tblPr>
            <w:tblGrid>
              <w:gridCol w:w="1967"/>
              <w:gridCol w:w="2005"/>
              <w:gridCol w:w="2011"/>
              <w:gridCol w:w="2036"/>
            </w:tblGrid>
            <w:tr w:rsidR="00A718D9" w:rsidRPr="00A718D9" w14:paraId="28674F4D" w14:textId="77777777" w:rsidTr="00944203">
              <w:tc>
                <w:tcPr>
                  <w:tcW w:w="1967" w:type="dxa"/>
                </w:tcPr>
                <w:p w14:paraId="2C1D3AE4" w14:textId="4BB0A3B8" w:rsidR="00770C30" w:rsidRPr="00A718D9" w:rsidRDefault="00770C30" w:rsidP="00770C30">
                  <w:pPr>
                    <w:rPr>
                      <w:rFonts w:asciiTheme="minorHAnsi" w:hAnsiTheme="minorHAnsi" w:cstheme="minorHAnsi"/>
                      <w:b/>
                      <w:bCs/>
                      <w:color w:val="000000" w:themeColor="text1"/>
                      <w:sz w:val="22"/>
                      <w:szCs w:val="22"/>
                    </w:rPr>
                  </w:pPr>
                  <w:r w:rsidRPr="00A718D9">
                    <w:rPr>
                      <w:rFonts w:asciiTheme="minorHAnsi" w:hAnsiTheme="minorHAnsi" w:cstheme="minorHAnsi"/>
                      <w:b/>
                      <w:bCs/>
                      <w:color w:val="000000" w:themeColor="text1"/>
                      <w:sz w:val="22"/>
                      <w:szCs w:val="22"/>
                    </w:rPr>
                    <w:t>N° ITEM</w:t>
                  </w:r>
                </w:p>
              </w:tc>
              <w:tc>
                <w:tcPr>
                  <w:tcW w:w="2005" w:type="dxa"/>
                </w:tcPr>
                <w:p w14:paraId="78691A8F" w14:textId="10CBC5FB" w:rsidR="00770C30" w:rsidRPr="00A718D9" w:rsidRDefault="00770C30" w:rsidP="00770C30">
                  <w:pPr>
                    <w:rPr>
                      <w:rFonts w:asciiTheme="minorHAnsi" w:hAnsiTheme="minorHAnsi" w:cstheme="minorHAnsi"/>
                      <w:b/>
                      <w:bCs/>
                      <w:color w:val="000000" w:themeColor="text1"/>
                      <w:sz w:val="22"/>
                      <w:szCs w:val="22"/>
                    </w:rPr>
                  </w:pPr>
                  <w:r w:rsidRPr="00A718D9">
                    <w:rPr>
                      <w:rFonts w:asciiTheme="minorHAnsi" w:hAnsiTheme="minorHAnsi" w:cstheme="minorHAnsi"/>
                      <w:b/>
                      <w:bCs/>
                      <w:color w:val="000000" w:themeColor="text1"/>
                      <w:sz w:val="22"/>
                      <w:szCs w:val="22"/>
                    </w:rPr>
                    <w:t xml:space="preserve">CANTIDAD </w:t>
                  </w:r>
                </w:p>
              </w:tc>
              <w:tc>
                <w:tcPr>
                  <w:tcW w:w="2011" w:type="dxa"/>
                </w:tcPr>
                <w:p w14:paraId="732CE911" w14:textId="6D08E7A3" w:rsidR="00770C30" w:rsidRPr="00A718D9" w:rsidRDefault="00770C30" w:rsidP="00770C30">
                  <w:pPr>
                    <w:rPr>
                      <w:rFonts w:asciiTheme="minorHAnsi" w:hAnsiTheme="minorHAnsi" w:cstheme="minorHAnsi"/>
                      <w:b/>
                      <w:bCs/>
                      <w:color w:val="000000" w:themeColor="text1"/>
                      <w:sz w:val="22"/>
                      <w:szCs w:val="22"/>
                    </w:rPr>
                  </w:pPr>
                  <w:r w:rsidRPr="00A718D9">
                    <w:rPr>
                      <w:rFonts w:asciiTheme="minorHAnsi" w:hAnsiTheme="minorHAnsi" w:cstheme="minorHAnsi"/>
                      <w:b/>
                      <w:bCs/>
                      <w:color w:val="000000" w:themeColor="text1"/>
                      <w:sz w:val="22"/>
                      <w:szCs w:val="22"/>
                    </w:rPr>
                    <w:t xml:space="preserve"> PRODUCTO</w:t>
                  </w:r>
                </w:p>
              </w:tc>
              <w:tc>
                <w:tcPr>
                  <w:tcW w:w="2036" w:type="dxa"/>
                </w:tcPr>
                <w:p w14:paraId="1CF61A9A" w14:textId="2EA90A86" w:rsidR="00770C30" w:rsidRPr="00A718D9" w:rsidRDefault="00770C30" w:rsidP="00770C30">
                  <w:pPr>
                    <w:rPr>
                      <w:rFonts w:asciiTheme="minorHAnsi" w:hAnsiTheme="minorHAnsi" w:cstheme="minorHAnsi"/>
                      <w:b/>
                      <w:bCs/>
                      <w:color w:val="000000" w:themeColor="text1"/>
                      <w:sz w:val="22"/>
                      <w:szCs w:val="22"/>
                    </w:rPr>
                  </w:pPr>
                  <w:r w:rsidRPr="00A718D9">
                    <w:rPr>
                      <w:rFonts w:asciiTheme="minorHAnsi" w:hAnsiTheme="minorHAnsi" w:cstheme="minorHAnsi"/>
                      <w:b/>
                      <w:bCs/>
                      <w:color w:val="000000" w:themeColor="text1"/>
                      <w:sz w:val="22"/>
                      <w:szCs w:val="22"/>
                    </w:rPr>
                    <w:t>DETALLE</w:t>
                  </w:r>
                  <w:r w:rsidR="00D04F03" w:rsidRPr="00A718D9">
                    <w:rPr>
                      <w:rFonts w:asciiTheme="minorHAnsi" w:hAnsiTheme="minorHAnsi" w:cstheme="minorHAnsi"/>
                      <w:b/>
                      <w:bCs/>
                      <w:color w:val="000000" w:themeColor="text1"/>
                      <w:sz w:val="22"/>
                      <w:szCs w:val="22"/>
                    </w:rPr>
                    <w:t xml:space="preserve"> </w:t>
                  </w:r>
                </w:p>
              </w:tc>
            </w:tr>
            <w:tr w:rsidR="00944203" w:rsidRPr="00A718D9" w14:paraId="1B23CD22" w14:textId="77777777" w:rsidTr="00944203">
              <w:tc>
                <w:tcPr>
                  <w:tcW w:w="1967" w:type="dxa"/>
                </w:tcPr>
                <w:p w14:paraId="1E5A1025" w14:textId="3FC32E86"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w:t>
                  </w:r>
                </w:p>
              </w:tc>
              <w:tc>
                <w:tcPr>
                  <w:tcW w:w="2005" w:type="dxa"/>
                  <w:vAlign w:val="center"/>
                </w:tcPr>
                <w:p w14:paraId="002A26C0" w14:textId="65AC1C9C"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30 </w:t>
                  </w:r>
                </w:p>
              </w:tc>
              <w:tc>
                <w:tcPr>
                  <w:tcW w:w="2011" w:type="dxa"/>
                  <w:vAlign w:val="center"/>
                </w:tcPr>
                <w:p w14:paraId="6C1D35EA" w14:textId="16D27E7E"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Abaco </w:t>
                  </w:r>
                </w:p>
              </w:tc>
              <w:tc>
                <w:tcPr>
                  <w:tcW w:w="2036" w:type="dxa"/>
                  <w:vAlign w:val="center"/>
                </w:tcPr>
                <w:p w14:paraId="37AA4B9E" w14:textId="0F313B6C"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Abaco color madera. Equivalente a </w:t>
                  </w:r>
                  <w:proofErr w:type="spellStart"/>
                  <w:r>
                    <w:rPr>
                      <w:rFonts w:asciiTheme="minorHAnsi" w:hAnsiTheme="minorHAnsi" w:cstheme="minorHAnsi"/>
                      <w:lang w:eastAsia="es-CL"/>
                    </w:rPr>
                    <w:t>dactic</w:t>
                  </w:r>
                  <w:proofErr w:type="spellEnd"/>
                  <w:r>
                    <w:rPr>
                      <w:rFonts w:asciiTheme="minorHAnsi" w:hAnsiTheme="minorHAnsi" w:cstheme="minorHAnsi"/>
                      <w:lang w:eastAsia="es-CL"/>
                    </w:rPr>
                    <w:t xml:space="preserve"> </w:t>
                  </w:r>
                </w:p>
              </w:tc>
            </w:tr>
            <w:tr w:rsidR="00944203" w:rsidRPr="00A718D9" w14:paraId="024552E0" w14:textId="77777777" w:rsidTr="00944203">
              <w:tc>
                <w:tcPr>
                  <w:tcW w:w="1967" w:type="dxa"/>
                </w:tcPr>
                <w:p w14:paraId="478157EF" w14:textId="3DDCB2AE"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2</w:t>
                  </w:r>
                </w:p>
              </w:tc>
              <w:tc>
                <w:tcPr>
                  <w:tcW w:w="2005" w:type="dxa"/>
                  <w:vAlign w:val="center"/>
                </w:tcPr>
                <w:p w14:paraId="481749B6" w14:textId="79771DBD"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10</w:t>
                  </w:r>
                </w:p>
              </w:tc>
              <w:tc>
                <w:tcPr>
                  <w:tcW w:w="2011" w:type="dxa"/>
                  <w:vAlign w:val="center"/>
                </w:tcPr>
                <w:p w14:paraId="40739572" w14:textId="69BCD50B"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Balón de pilates </w:t>
                  </w:r>
                </w:p>
              </w:tc>
              <w:tc>
                <w:tcPr>
                  <w:tcW w:w="2036" w:type="dxa"/>
                  <w:vAlign w:val="center"/>
                </w:tcPr>
                <w:p w14:paraId="2D391773" w14:textId="0C45EABB"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65 </w:t>
                  </w:r>
                  <w:proofErr w:type="spellStart"/>
                  <w:r>
                    <w:rPr>
                      <w:rFonts w:asciiTheme="minorHAnsi" w:hAnsiTheme="minorHAnsi" w:cstheme="minorHAnsi"/>
                      <w:lang w:eastAsia="es-CL"/>
                    </w:rPr>
                    <w:t>cms</w:t>
                  </w:r>
                  <w:proofErr w:type="spellEnd"/>
                  <w:r>
                    <w:rPr>
                      <w:rFonts w:asciiTheme="minorHAnsi" w:hAnsiTheme="minorHAnsi" w:cstheme="minorHAnsi"/>
                      <w:lang w:eastAsia="es-CL"/>
                    </w:rPr>
                    <w:t>. Lisa</w:t>
                  </w:r>
                </w:p>
              </w:tc>
            </w:tr>
            <w:tr w:rsidR="00944203" w:rsidRPr="00A718D9" w14:paraId="179E3999" w14:textId="77777777" w:rsidTr="00944203">
              <w:tc>
                <w:tcPr>
                  <w:tcW w:w="1967" w:type="dxa"/>
                </w:tcPr>
                <w:p w14:paraId="3889026A" w14:textId="56BF9B8B"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3</w:t>
                  </w:r>
                </w:p>
              </w:tc>
              <w:tc>
                <w:tcPr>
                  <w:tcW w:w="2005" w:type="dxa"/>
                  <w:vAlign w:val="center"/>
                </w:tcPr>
                <w:p w14:paraId="7B2E6856" w14:textId="714AB257"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10 </w:t>
                  </w:r>
                </w:p>
              </w:tc>
              <w:tc>
                <w:tcPr>
                  <w:tcW w:w="2011" w:type="dxa"/>
                  <w:vAlign w:val="center"/>
                </w:tcPr>
                <w:p w14:paraId="3E659531" w14:textId="59A8AC77"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Bloque Base 10</w:t>
                  </w:r>
                </w:p>
              </w:tc>
              <w:tc>
                <w:tcPr>
                  <w:tcW w:w="2036" w:type="dxa"/>
                  <w:vAlign w:val="center"/>
                </w:tcPr>
                <w:p w14:paraId="5A194CA5" w14:textId="36ED2A9F"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lang w:eastAsia="es-CL"/>
                    </w:rPr>
                    <w:t xml:space="preserve">121 piezas, plástica. </w:t>
                  </w:r>
                </w:p>
              </w:tc>
            </w:tr>
            <w:tr w:rsidR="00944203" w:rsidRPr="00A718D9" w14:paraId="3B0E7EAA" w14:textId="77777777" w:rsidTr="00944203">
              <w:tc>
                <w:tcPr>
                  <w:tcW w:w="1967" w:type="dxa"/>
                </w:tcPr>
                <w:p w14:paraId="086A3B0D" w14:textId="0FBF17A3"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4</w:t>
                  </w:r>
                </w:p>
              </w:tc>
              <w:tc>
                <w:tcPr>
                  <w:tcW w:w="2005" w:type="dxa"/>
                  <w:vAlign w:val="center"/>
                </w:tcPr>
                <w:p w14:paraId="6E680FBA" w14:textId="361E224A" w:rsidR="00944203" w:rsidRDefault="00944203" w:rsidP="00944203">
                  <w:pPr>
                    <w:rPr>
                      <w:rFonts w:asciiTheme="minorHAnsi" w:hAnsiTheme="minorHAnsi" w:cstheme="minorHAnsi"/>
                      <w:lang w:eastAsia="es-CL"/>
                    </w:rPr>
                  </w:pPr>
                  <w:r>
                    <w:rPr>
                      <w:rFonts w:asciiTheme="minorHAnsi" w:hAnsiTheme="minorHAnsi" w:cstheme="minorHAnsi"/>
                      <w:lang w:eastAsia="es-CL"/>
                    </w:rPr>
                    <w:t>10</w:t>
                  </w:r>
                </w:p>
              </w:tc>
              <w:tc>
                <w:tcPr>
                  <w:tcW w:w="2011" w:type="dxa"/>
                  <w:vAlign w:val="center"/>
                </w:tcPr>
                <w:p w14:paraId="293040A4" w14:textId="3D164541"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Cuerpos geométricos </w:t>
                  </w:r>
                </w:p>
              </w:tc>
              <w:tc>
                <w:tcPr>
                  <w:tcW w:w="2036" w:type="dxa"/>
                  <w:vAlign w:val="center"/>
                </w:tcPr>
                <w:p w14:paraId="3B2CA6F9" w14:textId="1A6B9653"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Set de 10 cuerpos geométricos Madera. </w:t>
                  </w:r>
                </w:p>
              </w:tc>
            </w:tr>
            <w:tr w:rsidR="00944203" w:rsidRPr="00A718D9" w14:paraId="02E92A45" w14:textId="77777777" w:rsidTr="00944203">
              <w:tc>
                <w:tcPr>
                  <w:tcW w:w="1967" w:type="dxa"/>
                </w:tcPr>
                <w:p w14:paraId="64E8D909" w14:textId="30FA9086"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5</w:t>
                  </w:r>
                </w:p>
              </w:tc>
              <w:tc>
                <w:tcPr>
                  <w:tcW w:w="2005" w:type="dxa"/>
                  <w:vAlign w:val="center"/>
                </w:tcPr>
                <w:p w14:paraId="53DB1632" w14:textId="46075AEE"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30 </w:t>
                  </w:r>
                </w:p>
              </w:tc>
              <w:tc>
                <w:tcPr>
                  <w:tcW w:w="2011" w:type="dxa"/>
                  <w:vAlign w:val="center"/>
                </w:tcPr>
                <w:p w14:paraId="16EF5389" w14:textId="23382957" w:rsidR="00944203" w:rsidRDefault="00944203" w:rsidP="00944203">
                  <w:pPr>
                    <w:rPr>
                      <w:rFonts w:asciiTheme="minorHAnsi" w:hAnsiTheme="minorHAnsi" w:cstheme="minorHAnsi"/>
                      <w:lang w:eastAsia="es-CL"/>
                    </w:rPr>
                  </w:pPr>
                  <w:r>
                    <w:rPr>
                      <w:rFonts w:asciiTheme="minorHAnsi" w:hAnsiTheme="minorHAnsi" w:cstheme="minorHAnsi"/>
                      <w:lang w:eastAsia="es-CL"/>
                    </w:rPr>
                    <w:t>Dómino multiplicación</w:t>
                  </w:r>
                </w:p>
              </w:tc>
              <w:tc>
                <w:tcPr>
                  <w:tcW w:w="2036" w:type="dxa"/>
                  <w:vAlign w:val="center"/>
                </w:tcPr>
                <w:p w14:paraId="76645A4D" w14:textId="3C96C705"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Set 28 fichas plásticas. Más guía pedagógica. </w:t>
                  </w:r>
                </w:p>
              </w:tc>
            </w:tr>
            <w:tr w:rsidR="00944203" w:rsidRPr="00A718D9" w14:paraId="6C04177C" w14:textId="77777777" w:rsidTr="00944203">
              <w:tc>
                <w:tcPr>
                  <w:tcW w:w="1967" w:type="dxa"/>
                </w:tcPr>
                <w:p w14:paraId="5C991B1A" w14:textId="17872306"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6</w:t>
                  </w:r>
                </w:p>
              </w:tc>
              <w:tc>
                <w:tcPr>
                  <w:tcW w:w="2005" w:type="dxa"/>
                  <w:vAlign w:val="center"/>
                </w:tcPr>
                <w:p w14:paraId="78B198D9" w14:textId="7405E036" w:rsidR="00944203" w:rsidRDefault="00944203" w:rsidP="00944203">
                  <w:pPr>
                    <w:rPr>
                      <w:rFonts w:asciiTheme="minorHAnsi" w:hAnsiTheme="minorHAnsi" w:cstheme="minorHAnsi"/>
                      <w:lang w:eastAsia="es-CL"/>
                    </w:rPr>
                  </w:pPr>
                  <w:r>
                    <w:rPr>
                      <w:rFonts w:asciiTheme="minorHAnsi" w:hAnsiTheme="minorHAnsi" w:cstheme="minorHAnsi"/>
                      <w:lang w:eastAsia="es-CL"/>
                    </w:rPr>
                    <w:t>30</w:t>
                  </w:r>
                </w:p>
              </w:tc>
              <w:tc>
                <w:tcPr>
                  <w:tcW w:w="2011" w:type="dxa"/>
                  <w:vAlign w:val="center"/>
                </w:tcPr>
                <w:p w14:paraId="5041A5F5" w14:textId="20778037"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Autocorrectiva multiplicación </w:t>
                  </w:r>
                </w:p>
              </w:tc>
              <w:tc>
                <w:tcPr>
                  <w:tcW w:w="2036" w:type="dxa"/>
                  <w:vAlign w:val="center"/>
                </w:tcPr>
                <w:p w14:paraId="01887BDA" w14:textId="237E768E"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Juego tabla autocorrectiva multiplicación </w:t>
                  </w:r>
                </w:p>
              </w:tc>
            </w:tr>
            <w:tr w:rsidR="00944203" w:rsidRPr="00A718D9" w14:paraId="21628323" w14:textId="77777777" w:rsidTr="00944203">
              <w:tc>
                <w:tcPr>
                  <w:tcW w:w="1967" w:type="dxa"/>
                </w:tcPr>
                <w:p w14:paraId="226CAFF6" w14:textId="36575574"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7</w:t>
                  </w:r>
                </w:p>
              </w:tc>
              <w:tc>
                <w:tcPr>
                  <w:tcW w:w="2005" w:type="dxa"/>
                  <w:vAlign w:val="center"/>
                </w:tcPr>
                <w:p w14:paraId="3EA7372D" w14:textId="5B4D873E"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30 </w:t>
                  </w:r>
                </w:p>
              </w:tc>
              <w:tc>
                <w:tcPr>
                  <w:tcW w:w="2011" w:type="dxa"/>
                  <w:vAlign w:val="center"/>
                </w:tcPr>
                <w:p w14:paraId="2FFC85C7" w14:textId="484A31D6"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Geoplano </w:t>
                  </w:r>
                </w:p>
              </w:tc>
              <w:tc>
                <w:tcPr>
                  <w:tcW w:w="2036" w:type="dxa"/>
                  <w:vAlign w:val="center"/>
                </w:tcPr>
                <w:p w14:paraId="05A4E143" w14:textId="6166B030"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Geoplano isométrico 23 cm. </w:t>
                  </w:r>
                </w:p>
              </w:tc>
            </w:tr>
            <w:tr w:rsidR="00944203" w:rsidRPr="00A718D9" w14:paraId="15DC7830" w14:textId="77777777" w:rsidTr="00944203">
              <w:tc>
                <w:tcPr>
                  <w:tcW w:w="1967" w:type="dxa"/>
                </w:tcPr>
                <w:p w14:paraId="168AFD6D" w14:textId="4F76066D"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8</w:t>
                  </w:r>
                </w:p>
              </w:tc>
              <w:tc>
                <w:tcPr>
                  <w:tcW w:w="2005" w:type="dxa"/>
                  <w:vAlign w:val="center"/>
                </w:tcPr>
                <w:p w14:paraId="6D290D7F" w14:textId="45FB7E43" w:rsidR="00944203" w:rsidRDefault="00944203" w:rsidP="00944203">
                  <w:pPr>
                    <w:rPr>
                      <w:rFonts w:asciiTheme="minorHAnsi" w:hAnsiTheme="minorHAnsi" w:cstheme="minorHAnsi"/>
                      <w:lang w:eastAsia="es-CL"/>
                    </w:rPr>
                  </w:pPr>
                  <w:r>
                    <w:rPr>
                      <w:rFonts w:asciiTheme="minorHAnsi" w:hAnsiTheme="minorHAnsi" w:cstheme="minorHAnsi"/>
                      <w:lang w:eastAsia="es-CL"/>
                    </w:rPr>
                    <w:t>20</w:t>
                  </w:r>
                </w:p>
              </w:tc>
              <w:tc>
                <w:tcPr>
                  <w:tcW w:w="2011" w:type="dxa"/>
                  <w:vAlign w:val="center"/>
                </w:tcPr>
                <w:p w14:paraId="5AF7A53D" w14:textId="5C27AC5A" w:rsidR="00944203" w:rsidRDefault="00944203" w:rsidP="00944203">
                  <w:pPr>
                    <w:rPr>
                      <w:rFonts w:asciiTheme="minorHAnsi" w:hAnsiTheme="minorHAnsi" w:cstheme="minorHAnsi"/>
                      <w:lang w:eastAsia="es-CL"/>
                    </w:rPr>
                  </w:pPr>
                  <w:r>
                    <w:rPr>
                      <w:rFonts w:asciiTheme="minorHAnsi" w:hAnsiTheme="minorHAnsi" w:cstheme="minorHAnsi"/>
                      <w:lang w:eastAsia="es-CL"/>
                    </w:rPr>
                    <w:t>Fraccione circulares</w:t>
                  </w:r>
                </w:p>
              </w:tc>
              <w:tc>
                <w:tcPr>
                  <w:tcW w:w="2036" w:type="dxa"/>
                  <w:vAlign w:val="center"/>
                </w:tcPr>
                <w:p w14:paraId="698B08C6" w14:textId="790BD4A1" w:rsidR="00944203" w:rsidRDefault="00944203" w:rsidP="00944203">
                  <w:pPr>
                    <w:rPr>
                      <w:rFonts w:asciiTheme="minorHAnsi" w:hAnsiTheme="minorHAnsi" w:cstheme="minorHAnsi"/>
                      <w:lang w:eastAsia="es-CL"/>
                    </w:rPr>
                  </w:pPr>
                  <w:r>
                    <w:rPr>
                      <w:rFonts w:asciiTheme="minorHAnsi" w:hAnsiTheme="minorHAnsi" w:cstheme="minorHAnsi"/>
                      <w:lang w:eastAsia="es-CL"/>
                    </w:rPr>
                    <w:t>Set 6 piezas.</w:t>
                  </w:r>
                </w:p>
              </w:tc>
            </w:tr>
            <w:tr w:rsidR="00944203" w:rsidRPr="00A718D9" w14:paraId="42C5206F" w14:textId="77777777" w:rsidTr="00944203">
              <w:tc>
                <w:tcPr>
                  <w:tcW w:w="1967" w:type="dxa"/>
                </w:tcPr>
                <w:p w14:paraId="6FD62B5C" w14:textId="7DE161C7"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9</w:t>
                  </w:r>
                </w:p>
              </w:tc>
              <w:tc>
                <w:tcPr>
                  <w:tcW w:w="2005" w:type="dxa"/>
                  <w:vAlign w:val="center"/>
                </w:tcPr>
                <w:p w14:paraId="064A6E79" w14:textId="1F7A0862" w:rsidR="00944203" w:rsidRDefault="00944203" w:rsidP="00944203">
                  <w:pPr>
                    <w:rPr>
                      <w:rFonts w:asciiTheme="minorHAnsi" w:hAnsiTheme="minorHAnsi" w:cstheme="minorHAnsi"/>
                      <w:lang w:eastAsia="es-CL"/>
                    </w:rPr>
                  </w:pPr>
                  <w:r>
                    <w:rPr>
                      <w:rFonts w:asciiTheme="minorHAnsi" w:hAnsiTheme="minorHAnsi" w:cstheme="minorHAnsi"/>
                      <w:lang w:eastAsia="es-CL"/>
                    </w:rPr>
                    <w:t>10</w:t>
                  </w:r>
                </w:p>
              </w:tc>
              <w:tc>
                <w:tcPr>
                  <w:tcW w:w="2011" w:type="dxa"/>
                  <w:vAlign w:val="center"/>
                </w:tcPr>
                <w:p w14:paraId="707CC9C8" w14:textId="27A06B13" w:rsidR="00944203" w:rsidRDefault="00944203" w:rsidP="00944203">
                  <w:pPr>
                    <w:rPr>
                      <w:rFonts w:asciiTheme="minorHAnsi" w:hAnsiTheme="minorHAnsi" w:cstheme="minorHAnsi"/>
                      <w:lang w:eastAsia="es-CL"/>
                    </w:rPr>
                  </w:pPr>
                  <w:r>
                    <w:rPr>
                      <w:rFonts w:asciiTheme="minorHAnsi" w:hAnsiTheme="minorHAnsi" w:cstheme="minorHAnsi"/>
                      <w:lang w:eastAsia="es-CL"/>
                    </w:rPr>
                    <w:t>Piedras de equilibrio</w:t>
                  </w:r>
                </w:p>
              </w:tc>
              <w:tc>
                <w:tcPr>
                  <w:tcW w:w="2036" w:type="dxa"/>
                  <w:vAlign w:val="center"/>
                </w:tcPr>
                <w:p w14:paraId="7E55F5D6" w14:textId="503878B7"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Set de 6 piezas plásticas </w:t>
                  </w:r>
                </w:p>
              </w:tc>
            </w:tr>
            <w:tr w:rsidR="00944203" w:rsidRPr="00A718D9" w14:paraId="072B9EAB" w14:textId="77777777" w:rsidTr="00944203">
              <w:tc>
                <w:tcPr>
                  <w:tcW w:w="1967" w:type="dxa"/>
                </w:tcPr>
                <w:p w14:paraId="047B1F28" w14:textId="70469778"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10</w:t>
                  </w:r>
                </w:p>
              </w:tc>
              <w:tc>
                <w:tcPr>
                  <w:tcW w:w="2005" w:type="dxa"/>
                  <w:vAlign w:val="center"/>
                </w:tcPr>
                <w:p w14:paraId="0266F037" w14:textId="2F72C404" w:rsidR="00944203" w:rsidRDefault="00944203" w:rsidP="00944203">
                  <w:pPr>
                    <w:rPr>
                      <w:rFonts w:asciiTheme="minorHAnsi" w:hAnsiTheme="minorHAnsi" w:cstheme="minorHAnsi"/>
                      <w:lang w:eastAsia="es-CL"/>
                    </w:rPr>
                  </w:pPr>
                  <w:r>
                    <w:rPr>
                      <w:rFonts w:asciiTheme="minorHAnsi" w:hAnsiTheme="minorHAnsi" w:cstheme="minorHAnsi"/>
                      <w:lang w:eastAsia="es-CL"/>
                    </w:rPr>
                    <w:t>8</w:t>
                  </w:r>
                </w:p>
              </w:tc>
              <w:tc>
                <w:tcPr>
                  <w:tcW w:w="2011" w:type="dxa"/>
                  <w:vAlign w:val="center"/>
                </w:tcPr>
                <w:p w14:paraId="421A27AD" w14:textId="60D68DC7" w:rsidR="00944203" w:rsidRDefault="00944203" w:rsidP="00944203">
                  <w:pPr>
                    <w:rPr>
                      <w:rFonts w:asciiTheme="minorHAnsi" w:hAnsiTheme="minorHAnsi" w:cstheme="minorHAnsi"/>
                      <w:lang w:eastAsia="es-CL"/>
                    </w:rPr>
                  </w:pPr>
                  <w:r>
                    <w:rPr>
                      <w:rFonts w:asciiTheme="minorHAnsi" w:hAnsiTheme="minorHAnsi" w:cstheme="minorHAnsi"/>
                      <w:lang w:eastAsia="es-CL"/>
                    </w:rPr>
                    <w:t>Alfombre sensorial</w:t>
                  </w:r>
                </w:p>
              </w:tc>
              <w:tc>
                <w:tcPr>
                  <w:tcW w:w="2036" w:type="dxa"/>
                  <w:vAlign w:val="center"/>
                </w:tcPr>
                <w:p w14:paraId="0070EC73" w14:textId="2209F5F5"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Alfombre sensorial 16 piezas, goma </w:t>
                  </w:r>
                  <w:proofErr w:type="spellStart"/>
                  <w:r>
                    <w:rPr>
                      <w:rFonts w:asciiTheme="minorHAnsi" w:hAnsiTheme="minorHAnsi" w:cstheme="minorHAnsi"/>
                      <w:lang w:eastAsia="es-CL"/>
                    </w:rPr>
                    <w:t>eva</w:t>
                  </w:r>
                  <w:proofErr w:type="spellEnd"/>
                  <w:r>
                    <w:rPr>
                      <w:rFonts w:asciiTheme="minorHAnsi" w:hAnsiTheme="minorHAnsi" w:cstheme="minorHAnsi"/>
                      <w:lang w:eastAsia="es-CL"/>
                    </w:rPr>
                    <w:t xml:space="preserve">. </w:t>
                  </w:r>
                </w:p>
              </w:tc>
            </w:tr>
            <w:tr w:rsidR="00944203" w:rsidRPr="00A718D9" w14:paraId="121F6423" w14:textId="77777777" w:rsidTr="00944203">
              <w:tc>
                <w:tcPr>
                  <w:tcW w:w="1967" w:type="dxa"/>
                </w:tcPr>
                <w:p w14:paraId="6C89B82E" w14:textId="785A72AF"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11</w:t>
                  </w:r>
                </w:p>
              </w:tc>
              <w:tc>
                <w:tcPr>
                  <w:tcW w:w="2005" w:type="dxa"/>
                  <w:vAlign w:val="center"/>
                </w:tcPr>
                <w:p w14:paraId="7A6BB9FD" w14:textId="59514A3C" w:rsidR="00944203" w:rsidRDefault="00944203" w:rsidP="00944203">
                  <w:pPr>
                    <w:rPr>
                      <w:rFonts w:asciiTheme="minorHAnsi" w:hAnsiTheme="minorHAnsi" w:cstheme="minorHAnsi"/>
                      <w:lang w:eastAsia="es-CL"/>
                    </w:rPr>
                  </w:pPr>
                  <w:r>
                    <w:rPr>
                      <w:rFonts w:asciiTheme="minorHAnsi" w:hAnsiTheme="minorHAnsi" w:cstheme="minorHAnsi"/>
                      <w:lang w:eastAsia="es-CL"/>
                    </w:rPr>
                    <w:t>16</w:t>
                  </w:r>
                </w:p>
              </w:tc>
              <w:tc>
                <w:tcPr>
                  <w:tcW w:w="2011" w:type="dxa"/>
                  <w:vAlign w:val="center"/>
                </w:tcPr>
                <w:p w14:paraId="11CB13BA" w14:textId="1E99D07E"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Tatami </w:t>
                  </w:r>
                </w:p>
              </w:tc>
              <w:tc>
                <w:tcPr>
                  <w:tcW w:w="2036" w:type="dxa"/>
                  <w:vAlign w:val="center"/>
                </w:tcPr>
                <w:p w14:paraId="36C080F1" w14:textId="0DE02C72" w:rsidR="00944203" w:rsidRDefault="00944203" w:rsidP="00944203">
                  <w:pPr>
                    <w:rPr>
                      <w:rFonts w:asciiTheme="minorHAnsi" w:hAnsiTheme="minorHAnsi" w:cstheme="minorHAnsi"/>
                      <w:lang w:eastAsia="es-CL"/>
                    </w:rPr>
                  </w:pPr>
                  <w:r>
                    <w:rPr>
                      <w:rFonts w:asciiTheme="minorHAnsi" w:hAnsiTheme="minorHAnsi" w:cstheme="minorHAnsi"/>
                      <w:lang w:eastAsia="es-CL"/>
                    </w:rPr>
                    <w:t>25cm 1x1 m</w:t>
                  </w:r>
                </w:p>
              </w:tc>
            </w:tr>
            <w:tr w:rsidR="00944203" w:rsidRPr="00A718D9" w14:paraId="1E7CC681" w14:textId="77777777" w:rsidTr="00944203">
              <w:tc>
                <w:tcPr>
                  <w:tcW w:w="1967" w:type="dxa"/>
                </w:tcPr>
                <w:p w14:paraId="7758F229" w14:textId="1D308513"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12</w:t>
                  </w:r>
                </w:p>
              </w:tc>
              <w:tc>
                <w:tcPr>
                  <w:tcW w:w="2005" w:type="dxa"/>
                  <w:vAlign w:val="center"/>
                </w:tcPr>
                <w:p w14:paraId="2A4F0A87" w14:textId="33D80001" w:rsidR="00944203" w:rsidRDefault="00944203" w:rsidP="00944203">
                  <w:pPr>
                    <w:rPr>
                      <w:rFonts w:asciiTheme="minorHAnsi" w:hAnsiTheme="minorHAnsi" w:cstheme="minorHAnsi"/>
                      <w:lang w:eastAsia="es-CL"/>
                    </w:rPr>
                  </w:pPr>
                  <w:r>
                    <w:rPr>
                      <w:rFonts w:asciiTheme="minorHAnsi" w:hAnsiTheme="minorHAnsi" w:cstheme="minorHAnsi"/>
                      <w:lang w:eastAsia="es-CL"/>
                    </w:rPr>
                    <w:t>4</w:t>
                  </w:r>
                </w:p>
              </w:tc>
              <w:tc>
                <w:tcPr>
                  <w:tcW w:w="2011" w:type="dxa"/>
                  <w:vAlign w:val="center"/>
                </w:tcPr>
                <w:p w14:paraId="3553ABCB" w14:textId="00850899"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Bloques magnéticos </w:t>
                  </w:r>
                </w:p>
              </w:tc>
              <w:tc>
                <w:tcPr>
                  <w:tcW w:w="2036" w:type="dxa"/>
                  <w:vAlign w:val="center"/>
                </w:tcPr>
                <w:p w14:paraId="65F260E9" w14:textId="0AA78E15" w:rsidR="00944203" w:rsidRDefault="00944203" w:rsidP="00944203">
                  <w:pPr>
                    <w:rPr>
                      <w:rFonts w:asciiTheme="minorHAnsi" w:hAnsiTheme="minorHAnsi" w:cstheme="minorHAnsi"/>
                      <w:lang w:eastAsia="es-CL"/>
                    </w:rPr>
                  </w:pPr>
                  <w:r>
                    <w:rPr>
                      <w:rFonts w:asciiTheme="minorHAnsi" w:hAnsiTheme="minorHAnsi" w:cstheme="minorHAnsi"/>
                      <w:lang w:eastAsia="es-CL"/>
                    </w:rPr>
                    <w:t>Set 40 piezas</w:t>
                  </w:r>
                </w:p>
              </w:tc>
            </w:tr>
            <w:tr w:rsidR="00944203" w:rsidRPr="00A718D9" w14:paraId="4EB833B6" w14:textId="77777777" w:rsidTr="00944203">
              <w:tc>
                <w:tcPr>
                  <w:tcW w:w="1967" w:type="dxa"/>
                </w:tcPr>
                <w:p w14:paraId="303140E1" w14:textId="3A679AA8"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13</w:t>
                  </w:r>
                </w:p>
              </w:tc>
              <w:tc>
                <w:tcPr>
                  <w:tcW w:w="2005" w:type="dxa"/>
                  <w:vAlign w:val="center"/>
                </w:tcPr>
                <w:p w14:paraId="6C92BFF7" w14:textId="0BA4AAB5" w:rsidR="00944203" w:rsidRDefault="00944203" w:rsidP="00944203">
                  <w:pPr>
                    <w:rPr>
                      <w:rFonts w:asciiTheme="minorHAnsi" w:hAnsiTheme="minorHAnsi" w:cstheme="minorHAnsi"/>
                      <w:lang w:eastAsia="es-CL"/>
                    </w:rPr>
                  </w:pPr>
                  <w:r>
                    <w:rPr>
                      <w:rFonts w:asciiTheme="minorHAnsi" w:hAnsiTheme="minorHAnsi" w:cstheme="minorHAnsi"/>
                      <w:lang w:eastAsia="es-CL"/>
                    </w:rPr>
                    <w:t>10</w:t>
                  </w:r>
                </w:p>
              </w:tc>
              <w:tc>
                <w:tcPr>
                  <w:tcW w:w="2011" w:type="dxa"/>
                  <w:vAlign w:val="center"/>
                </w:tcPr>
                <w:p w14:paraId="54DB6AD4" w14:textId="47359BAC"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Pizarra magnética </w:t>
                  </w:r>
                </w:p>
              </w:tc>
              <w:tc>
                <w:tcPr>
                  <w:tcW w:w="2036" w:type="dxa"/>
                  <w:vAlign w:val="center"/>
                </w:tcPr>
                <w:p w14:paraId="009E29DA" w14:textId="6EA1FEFB" w:rsidR="00944203" w:rsidRDefault="00944203" w:rsidP="00944203">
                  <w:pPr>
                    <w:rPr>
                      <w:rFonts w:asciiTheme="minorHAnsi" w:hAnsiTheme="minorHAnsi" w:cstheme="minorHAnsi"/>
                      <w:lang w:eastAsia="es-CL"/>
                    </w:rPr>
                  </w:pPr>
                  <w:r>
                    <w:rPr>
                      <w:rFonts w:asciiTheme="minorHAnsi" w:hAnsiTheme="minorHAnsi" w:cstheme="minorHAnsi"/>
                      <w:lang w:eastAsia="es-CL"/>
                    </w:rPr>
                    <w:t>20x30 cm borde aluminio</w:t>
                  </w:r>
                </w:p>
              </w:tc>
            </w:tr>
            <w:tr w:rsidR="00944203" w:rsidRPr="00A718D9" w14:paraId="3D689A60" w14:textId="77777777" w:rsidTr="00944203">
              <w:tc>
                <w:tcPr>
                  <w:tcW w:w="1967" w:type="dxa"/>
                </w:tcPr>
                <w:p w14:paraId="1140283D" w14:textId="5951472D"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14</w:t>
                  </w:r>
                </w:p>
              </w:tc>
              <w:tc>
                <w:tcPr>
                  <w:tcW w:w="2005" w:type="dxa"/>
                  <w:vAlign w:val="center"/>
                </w:tcPr>
                <w:p w14:paraId="655462C8" w14:textId="70F72D23" w:rsidR="00944203" w:rsidRDefault="00944203" w:rsidP="00944203">
                  <w:pPr>
                    <w:rPr>
                      <w:rFonts w:asciiTheme="minorHAnsi" w:hAnsiTheme="minorHAnsi" w:cstheme="minorHAnsi"/>
                      <w:lang w:eastAsia="es-CL"/>
                    </w:rPr>
                  </w:pPr>
                  <w:r>
                    <w:rPr>
                      <w:rFonts w:asciiTheme="minorHAnsi" w:hAnsiTheme="minorHAnsi" w:cstheme="minorHAnsi"/>
                      <w:lang w:eastAsia="es-CL"/>
                    </w:rPr>
                    <w:t>6</w:t>
                  </w:r>
                </w:p>
              </w:tc>
              <w:tc>
                <w:tcPr>
                  <w:tcW w:w="2011" w:type="dxa"/>
                  <w:vAlign w:val="center"/>
                </w:tcPr>
                <w:p w14:paraId="715E7C74" w14:textId="558B96DE"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Temporizador visual </w:t>
                  </w:r>
                </w:p>
              </w:tc>
              <w:tc>
                <w:tcPr>
                  <w:tcW w:w="2036" w:type="dxa"/>
                  <w:vAlign w:val="center"/>
                </w:tcPr>
                <w:p w14:paraId="50D95A43" w14:textId="6727A5ED" w:rsidR="00944203" w:rsidRDefault="00944203" w:rsidP="00944203">
                  <w:pPr>
                    <w:rPr>
                      <w:rFonts w:asciiTheme="minorHAnsi" w:hAnsiTheme="minorHAnsi" w:cstheme="minorHAnsi"/>
                      <w:lang w:eastAsia="es-CL"/>
                    </w:rPr>
                  </w:pPr>
                  <w:r>
                    <w:rPr>
                      <w:rFonts w:asciiTheme="minorHAnsi" w:hAnsiTheme="minorHAnsi" w:cstheme="minorHAnsi"/>
                      <w:lang w:eastAsia="es-CL"/>
                    </w:rPr>
                    <w:t>Reloj educativo 60 minutos</w:t>
                  </w:r>
                </w:p>
              </w:tc>
            </w:tr>
            <w:tr w:rsidR="00944203" w:rsidRPr="00A718D9" w14:paraId="1EC539A4" w14:textId="77777777" w:rsidTr="00944203">
              <w:tc>
                <w:tcPr>
                  <w:tcW w:w="1967" w:type="dxa"/>
                </w:tcPr>
                <w:p w14:paraId="1E84F8D5" w14:textId="770082F5" w:rsidR="00944203" w:rsidRPr="00A718D9" w:rsidRDefault="00944203"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15</w:t>
                  </w:r>
                </w:p>
              </w:tc>
              <w:tc>
                <w:tcPr>
                  <w:tcW w:w="2005" w:type="dxa"/>
                  <w:vAlign w:val="center"/>
                </w:tcPr>
                <w:p w14:paraId="6E4AC41D" w14:textId="0F4106B2" w:rsidR="00944203" w:rsidRDefault="00944203" w:rsidP="00944203">
                  <w:pPr>
                    <w:rPr>
                      <w:rFonts w:asciiTheme="minorHAnsi" w:hAnsiTheme="minorHAnsi" w:cstheme="minorHAnsi"/>
                      <w:lang w:eastAsia="es-CL"/>
                    </w:rPr>
                  </w:pPr>
                  <w:r>
                    <w:rPr>
                      <w:rFonts w:asciiTheme="minorHAnsi" w:hAnsiTheme="minorHAnsi" w:cstheme="minorHAnsi"/>
                      <w:lang w:eastAsia="es-CL"/>
                    </w:rPr>
                    <w:t>10</w:t>
                  </w:r>
                </w:p>
              </w:tc>
              <w:tc>
                <w:tcPr>
                  <w:tcW w:w="2011" w:type="dxa"/>
                  <w:vAlign w:val="center"/>
                </w:tcPr>
                <w:p w14:paraId="45528A57" w14:textId="4CAAA465" w:rsidR="00944203" w:rsidRDefault="00944203" w:rsidP="00944203">
                  <w:pPr>
                    <w:rPr>
                      <w:rFonts w:asciiTheme="minorHAnsi" w:hAnsiTheme="minorHAnsi" w:cstheme="minorHAnsi"/>
                      <w:lang w:eastAsia="es-CL"/>
                    </w:rPr>
                  </w:pPr>
                  <w:r>
                    <w:rPr>
                      <w:rFonts w:asciiTheme="minorHAnsi" w:hAnsiTheme="minorHAnsi" w:cstheme="minorHAnsi"/>
                      <w:lang w:eastAsia="es-CL"/>
                    </w:rPr>
                    <w:t xml:space="preserve">Juego </w:t>
                  </w:r>
                  <w:proofErr w:type="spellStart"/>
                  <w:r>
                    <w:rPr>
                      <w:rFonts w:asciiTheme="minorHAnsi" w:hAnsiTheme="minorHAnsi" w:cstheme="minorHAnsi"/>
                      <w:lang w:eastAsia="es-CL"/>
                    </w:rPr>
                    <w:t>pinart</w:t>
                  </w:r>
                  <w:proofErr w:type="spellEnd"/>
                  <w:r>
                    <w:rPr>
                      <w:rFonts w:asciiTheme="minorHAnsi" w:hAnsiTheme="minorHAnsi" w:cstheme="minorHAnsi"/>
                      <w:lang w:eastAsia="es-CL"/>
                    </w:rPr>
                    <w:t xml:space="preserve"> 3D</w:t>
                  </w:r>
                </w:p>
              </w:tc>
              <w:tc>
                <w:tcPr>
                  <w:tcW w:w="2036" w:type="dxa"/>
                  <w:vAlign w:val="center"/>
                </w:tcPr>
                <w:p w14:paraId="0A92048D" w14:textId="49718657" w:rsidR="00944203" w:rsidRDefault="00944203" w:rsidP="00944203">
                  <w:pPr>
                    <w:rPr>
                      <w:rFonts w:asciiTheme="minorHAnsi" w:hAnsiTheme="minorHAnsi" w:cstheme="minorHAnsi"/>
                      <w:lang w:eastAsia="es-CL"/>
                    </w:rPr>
                  </w:pPr>
                  <w:r>
                    <w:rPr>
                      <w:rFonts w:asciiTheme="minorHAnsi" w:hAnsiTheme="minorHAnsi" w:cstheme="minorHAnsi"/>
                      <w:lang w:eastAsia="es-CL"/>
                    </w:rPr>
                    <w:t>Con molde decorativo 25x15</w:t>
                  </w:r>
                </w:p>
              </w:tc>
            </w:tr>
            <w:tr w:rsidR="00070E32" w:rsidRPr="00A718D9" w14:paraId="7FF432E8" w14:textId="77777777" w:rsidTr="00944203">
              <w:tc>
                <w:tcPr>
                  <w:tcW w:w="1967" w:type="dxa"/>
                </w:tcPr>
                <w:p w14:paraId="43DA0095" w14:textId="5C8036D7" w:rsidR="00070E32" w:rsidRDefault="00070E32"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16</w:t>
                  </w:r>
                </w:p>
              </w:tc>
              <w:tc>
                <w:tcPr>
                  <w:tcW w:w="2005" w:type="dxa"/>
                  <w:vAlign w:val="center"/>
                </w:tcPr>
                <w:p w14:paraId="1D552402" w14:textId="41505E0A" w:rsidR="00070E32" w:rsidRDefault="00070E32" w:rsidP="00944203">
                  <w:pPr>
                    <w:rPr>
                      <w:rFonts w:asciiTheme="minorHAnsi" w:hAnsiTheme="minorHAnsi" w:cstheme="minorHAnsi"/>
                      <w:lang w:eastAsia="es-CL"/>
                    </w:rPr>
                  </w:pPr>
                  <w:r>
                    <w:rPr>
                      <w:rFonts w:asciiTheme="minorHAnsi" w:hAnsiTheme="minorHAnsi" w:cstheme="minorHAnsi"/>
                      <w:lang w:eastAsia="es-CL"/>
                    </w:rPr>
                    <w:t>15</w:t>
                  </w:r>
                </w:p>
              </w:tc>
              <w:tc>
                <w:tcPr>
                  <w:tcW w:w="2011" w:type="dxa"/>
                  <w:vAlign w:val="center"/>
                </w:tcPr>
                <w:p w14:paraId="66531CF8" w14:textId="57CE0A0B" w:rsidR="00070E32" w:rsidRDefault="00070E32" w:rsidP="00944203">
                  <w:pPr>
                    <w:rPr>
                      <w:rFonts w:asciiTheme="minorHAnsi" w:hAnsiTheme="minorHAnsi" w:cstheme="minorHAnsi"/>
                      <w:lang w:eastAsia="es-CL"/>
                    </w:rPr>
                  </w:pPr>
                  <w:r>
                    <w:rPr>
                      <w:rFonts w:asciiTheme="minorHAnsi" w:hAnsiTheme="minorHAnsi" w:cstheme="minorHAnsi"/>
                      <w:lang w:eastAsia="es-CL"/>
                    </w:rPr>
                    <w:t xml:space="preserve">Dados poliedros </w:t>
                  </w:r>
                </w:p>
              </w:tc>
              <w:tc>
                <w:tcPr>
                  <w:tcW w:w="2036" w:type="dxa"/>
                  <w:vAlign w:val="center"/>
                </w:tcPr>
                <w:p w14:paraId="1D8B316F" w14:textId="74099E1A" w:rsidR="00070E32" w:rsidRDefault="00070E32" w:rsidP="00944203">
                  <w:pPr>
                    <w:rPr>
                      <w:rFonts w:asciiTheme="minorHAnsi" w:hAnsiTheme="minorHAnsi" w:cstheme="minorHAnsi"/>
                      <w:lang w:eastAsia="es-CL"/>
                    </w:rPr>
                  </w:pPr>
                  <w:r>
                    <w:rPr>
                      <w:rFonts w:asciiTheme="minorHAnsi" w:hAnsiTheme="minorHAnsi" w:cstheme="minorHAnsi"/>
                      <w:lang w:eastAsia="es-CL"/>
                    </w:rPr>
                    <w:t>Set de 6 dados</w:t>
                  </w:r>
                </w:p>
              </w:tc>
            </w:tr>
            <w:tr w:rsidR="00070E32" w:rsidRPr="00A718D9" w14:paraId="7108A89B" w14:textId="77777777" w:rsidTr="00944203">
              <w:tc>
                <w:tcPr>
                  <w:tcW w:w="1967" w:type="dxa"/>
                </w:tcPr>
                <w:p w14:paraId="308E9ACD" w14:textId="53ADEDDA" w:rsidR="00070E32" w:rsidRDefault="00070E32" w:rsidP="00944203">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17</w:t>
                  </w:r>
                </w:p>
              </w:tc>
              <w:tc>
                <w:tcPr>
                  <w:tcW w:w="2005" w:type="dxa"/>
                  <w:vAlign w:val="center"/>
                </w:tcPr>
                <w:p w14:paraId="69D57553" w14:textId="528AB51D" w:rsidR="00070E32" w:rsidRDefault="00070E32" w:rsidP="00944203">
                  <w:pPr>
                    <w:rPr>
                      <w:rFonts w:asciiTheme="minorHAnsi" w:hAnsiTheme="minorHAnsi" w:cstheme="minorHAnsi"/>
                      <w:lang w:eastAsia="es-CL"/>
                    </w:rPr>
                  </w:pPr>
                  <w:r>
                    <w:rPr>
                      <w:rFonts w:asciiTheme="minorHAnsi" w:hAnsiTheme="minorHAnsi" w:cstheme="minorHAnsi"/>
                      <w:lang w:eastAsia="es-CL"/>
                    </w:rPr>
                    <w:t>5</w:t>
                  </w:r>
                </w:p>
              </w:tc>
              <w:tc>
                <w:tcPr>
                  <w:tcW w:w="2011" w:type="dxa"/>
                  <w:vAlign w:val="center"/>
                </w:tcPr>
                <w:p w14:paraId="3D02DC9A" w14:textId="793721E8" w:rsidR="00070E32" w:rsidRDefault="00070E32" w:rsidP="00944203">
                  <w:pPr>
                    <w:rPr>
                      <w:rFonts w:asciiTheme="minorHAnsi" w:hAnsiTheme="minorHAnsi" w:cstheme="minorHAnsi"/>
                      <w:lang w:eastAsia="es-CL"/>
                    </w:rPr>
                  </w:pPr>
                  <w:r>
                    <w:rPr>
                      <w:rFonts w:asciiTheme="minorHAnsi" w:hAnsiTheme="minorHAnsi" w:cstheme="minorHAnsi"/>
                      <w:lang w:eastAsia="es-CL"/>
                    </w:rPr>
                    <w:t>Almohadillas sensoriales</w:t>
                  </w:r>
                </w:p>
              </w:tc>
              <w:tc>
                <w:tcPr>
                  <w:tcW w:w="2036" w:type="dxa"/>
                  <w:vAlign w:val="center"/>
                </w:tcPr>
                <w:p w14:paraId="31D5C58E" w14:textId="2A5B6136" w:rsidR="00070E32" w:rsidRDefault="00070E32" w:rsidP="00944203">
                  <w:pPr>
                    <w:rPr>
                      <w:rFonts w:asciiTheme="minorHAnsi" w:hAnsiTheme="minorHAnsi" w:cstheme="minorHAnsi"/>
                      <w:lang w:eastAsia="es-CL"/>
                    </w:rPr>
                  </w:pPr>
                  <w:r>
                    <w:rPr>
                      <w:rFonts w:asciiTheme="minorHAnsi" w:hAnsiTheme="minorHAnsi" w:cstheme="minorHAnsi"/>
                      <w:lang w:eastAsia="es-CL"/>
                    </w:rPr>
                    <w:t>Almohadillas sensoriales con gel</w:t>
                  </w:r>
                </w:p>
              </w:tc>
            </w:tr>
          </w:tbl>
          <w:p w14:paraId="5093766C" w14:textId="2493AD1F" w:rsidR="00770C30" w:rsidRPr="00A718D9" w:rsidRDefault="00770C30" w:rsidP="00770C30">
            <w:pPr>
              <w:rPr>
                <w:rFonts w:asciiTheme="minorHAnsi" w:hAnsiTheme="minorHAnsi" w:cstheme="minorHAnsi"/>
                <w:b/>
                <w:bCs/>
                <w:color w:val="000000" w:themeColor="text1"/>
                <w:sz w:val="22"/>
                <w:szCs w:val="22"/>
              </w:rPr>
            </w:pPr>
          </w:p>
        </w:tc>
      </w:tr>
      <w:tr w:rsidR="00D83B93" w:rsidRPr="00A718D9" w14:paraId="00FACD89" w14:textId="77777777" w:rsidTr="00064F2C">
        <w:trPr>
          <w:trHeight w:val="3825"/>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BF8991" w14:textId="77777777" w:rsidR="00EA2775" w:rsidRPr="00A718D9" w:rsidRDefault="00EA2775" w:rsidP="00837E8B">
            <w:pPr>
              <w:jc w:val="center"/>
              <w:rPr>
                <w:rFonts w:asciiTheme="minorHAnsi" w:hAnsiTheme="minorHAnsi" w:cstheme="minorHAnsi"/>
                <w:b/>
                <w:sz w:val="22"/>
                <w:szCs w:val="22"/>
              </w:rPr>
            </w:pPr>
          </w:p>
          <w:p w14:paraId="01E2FE74" w14:textId="44FF1B1A"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PLAZO DE ENTREGA</w:t>
            </w:r>
          </w:p>
        </w:tc>
        <w:tc>
          <w:tcPr>
            <w:tcW w:w="8245" w:type="dxa"/>
            <w:tcBorders>
              <w:top w:val="single" w:sz="4" w:space="0" w:color="000000"/>
              <w:left w:val="single" w:sz="4" w:space="0" w:color="000000"/>
              <w:bottom w:val="single" w:sz="4" w:space="0" w:color="000000"/>
              <w:right w:val="single" w:sz="4" w:space="0" w:color="000000"/>
            </w:tcBorders>
            <w:vAlign w:val="center"/>
          </w:tcPr>
          <w:p w14:paraId="4BB0BD23" w14:textId="77777777" w:rsidR="00031901" w:rsidRPr="00A718D9" w:rsidRDefault="00AF49FE" w:rsidP="00031901">
            <w:pPr>
              <w:jc w:val="both"/>
              <w:rPr>
                <w:rFonts w:asciiTheme="minorHAnsi" w:hAnsiTheme="minorHAnsi" w:cstheme="minorHAnsi"/>
                <w:b/>
                <w:bCs/>
                <w:i/>
                <w:iCs/>
                <w:sz w:val="22"/>
                <w:szCs w:val="22"/>
              </w:rPr>
            </w:pPr>
            <w:r w:rsidRPr="00A718D9">
              <w:rPr>
                <w:rFonts w:asciiTheme="minorHAnsi" w:hAnsiTheme="minorHAnsi" w:cstheme="minorHAnsi"/>
                <w:sz w:val="22"/>
                <w:szCs w:val="22"/>
              </w:rPr>
              <w:t xml:space="preserve">El </w:t>
            </w:r>
            <w:r w:rsidR="00CB2174" w:rsidRPr="00A718D9">
              <w:rPr>
                <w:rFonts w:asciiTheme="minorHAnsi" w:hAnsiTheme="minorHAnsi" w:cstheme="minorHAnsi"/>
                <w:sz w:val="22"/>
                <w:szCs w:val="22"/>
              </w:rPr>
              <w:t xml:space="preserve">Plazo máximo para la entrega será de </w:t>
            </w:r>
            <w:r w:rsidR="00944203" w:rsidRPr="00944203">
              <w:rPr>
                <w:rFonts w:asciiTheme="minorHAnsi" w:hAnsiTheme="minorHAnsi" w:cstheme="minorHAnsi"/>
                <w:sz w:val="22"/>
                <w:szCs w:val="22"/>
              </w:rPr>
              <w:t>10</w:t>
            </w:r>
            <w:r w:rsidR="00CB2174" w:rsidRPr="00944203">
              <w:rPr>
                <w:rFonts w:asciiTheme="minorHAnsi" w:hAnsiTheme="minorHAnsi" w:cstheme="minorHAnsi"/>
                <w:b/>
                <w:i/>
                <w:sz w:val="22"/>
                <w:szCs w:val="22"/>
              </w:rPr>
              <w:t xml:space="preserve"> días hábiles</w:t>
            </w:r>
            <w:r w:rsidR="00F95B82" w:rsidRPr="00A718D9">
              <w:rPr>
                <w:rFonts w:asciiTheme="minorHAnsi" w:hAnsiTheme="minorHAnsi" w:cstheme="minorHAnsi"/>
                <w:b/>
                <w:i/>
                <w:sz w:val="22"/>
                <w:szCs w:val="22"/>
              </w:rPr>
              <w:t xml:space="preserve"> </w:t>
            </w:r>
            <w:r w:rsidR="00E1329C" w:rsidRPr="00A718D9">
              <w:rPr>
                <w:rFonts w:asciiTheme="minorHAnsi" w:hAnsiTheme="minorHAnsi" w:cstheme="minorHAnsi"/>
                <w:sz w:val="22"/>
                <w:szCs w:val="22"/>
              </w:rPr>
              <w:t>transcurrido 24 horas</w:t>
            </w:r>
            <w:r w:rsidR="00F95B82" w:rsidRPr="00A718D9">
              <w:rPr>
                <w:rFonts w:asciiTheme="minorHAnsi" w:hAnsiTheme="minorHAnsi" w:cstheme="minorHAnsi"/>
                <w:sz w:val="22"/>
                <w:szCs w:val="22"/>
              </w:rPr>
              <w:t xml:space="preserve"> desde el envío de la orden de compra</w:t>
            </w:r>
            <w:r w:rsidR="00C60B55" w:rsidRPr="00A718D9">
              <w:rPr>
                <w:rFonts w:asciiTheme="minorHAnsi" w:hAnsiTheme="minorHAnsi" w:cstheme="minorHAnsi"/>
                <w:sz w:val="22"/>
                <w:szCs w:val="22"/>
              </w:rPr>
              <w:t xml:space="preserve"> </w:t>
            </w:r>
            <w:r w:rsidR="00EF6540" w:rsidRPr="00A718D9">
              <w:rPr>
                <w:rFonts w:asciiTheme="minorHAnsi" w:hAnsiTheme="minorHAnsi" w:cstheme="minorHAnsi"/>
                <w:sz w:val="22"/>
                <w:szCs w:val="22"/>
              </w:rPr>
              <w:t>de acuerdo al art. 9</w:t>
            </w:r>
            <w:r w:rsidR="00CB2174" w:rsidRPr="00A718D9">
              <w:rPr>
                <w:rFonts w:asciiTheme="minorHAnsi" w:hAnsiTheme="minorHAnsi" w:cstheme="minorHAnsi"/>
                <w:sz w:val="22"/>
                <w:szCs w:val="22"/>
              </w:rPr>
              <w:t xml:space="preserve"> reglamento</w:t>
            </w:r>
            <w:r w:rsidR="00A25F11" w:rsidRPr="00A718D9">
              <w:rPr>
                <w:rFonts w:asciiTheme="minorHAnsi" w:hAnsiTheme="minorHAnsi" w:cstheme="minorHAnsi"/>
                <w:sz w:val="22"/>
                <w:szCs w:val="22"/>
              </w:rPr>
              <w:t xml:space="preserve"> de la</w:t>
            </w:r>
            <w:r w:rsidR="00CB2174" w:rsidRPr="00A718D9">
              <w:rPr>
                <w:rFonts w:asciiTheme="minorHAnsi" w:hAnsiTheme="minorHAnsi" w:cstheme="minorHAnsi"/>
                <w:sz w:val="22"/>
                <w:szCs w:val="22"/>
              </w:rPr>
              <w:t xml:space="preserve"> ley </w:t>
            </w:r>
            <w:r w:rsidR="00A25F11" w:rsidRPr="00A718D9">
              <w:rPr>
                <w:rFonts w:asciiTheme="minorHAnsi" w:hAnsiTheme="minorHAnsi" w:cstheme="minorHAnsi"/>
                <w:sz w:val="22"/>
                <w:szCs w:val="22"/>
              </w:rPr>
              <w:t xml:space="preserve">de </w:t>
            </w:r>
            <w:r w:rsidR="00CB2174" w:rsidRPr="00A718D9">
              <w:rPr>
                <w:rFonts w:asciiTheme="minorHAnsi" w:hAnsiTheme="minorHAnsi" w:cstheme="minorHAnsi"/>
                <w:sz w:val="22"/>
                <w:szCs w:val="22"/>
              </w:rPr>
              <w:t>compras públicas 19.886,</w:t>
            </w:r>
            <w:r w:rsidR="00A25F11" w:rsidRPr="00A718D9">
              <w:rPr>
                <w:rFonts w:asciiTheme="minorHAnsi" w:hAnsiTheme="minorHAnsi" w:cstheme="minorHAnsi"/>
                <w:sz w:val="22"/>
                <w:szCs w:val="22"/>
              </w:rPr>
              <w:t xml:space="preserve"> </w:t>
            </w:r>
            <w:r w:rsidR="00031901" w:rsidRPr="00A718D9">
              <w:rPr>
                <w:rFonts w:asciiTheme="minorHAnsi" w:hAnsiTheme="minorHAnsi" w:cstheme="minorHAnsi"/>
                <w:b/>
                <w:bCs/>
                <w:i/>
                <w:iCs/>
                <w:sz w:val="22"/>
                <w:szCs w:val="22"/>
              </w:rPr>
              <w:t>“Todas las notificaciones que hayan de efectuarse en el Sistema de Información se entenderán realizadas, luego de veinticuatro horas transcurridas desde que la Entidad publique en el Sistema de Información el documento, acto o resolución objeto de la notificación”.</w:t>
            </w:r>
          </w:p>
          <w:p w14:paraId="5654B2B8" w14:textId="77777777" w:rsidR="00031901" w:rsidRPr="00A718D9" w:rsidRDefault="00031901" w:rsidP="00031901">
            <w:pPr>
              <w:jc w:val="both"/>
              <w:rPr>
                <w:rFonts w:asciiTheme="minorHAnsi" w:hAnsiTheme="minorHAnsi" w:cstheme="minorHAnsi"/>
                <w:sz w:val="22"/>
                <w:szCs w:val="22"/>
              </w:rPr>
            </w:pPr>
            <w:r w:rsidRPr="00A718D9">
              <w:rPr>
                <w:rFonts w:asciiTheme="minorHAnsi" w:hAnsiTheme="minorHAnsi" w:cstheme="minorHAnsi"/>
                <w:b/>
                <w:bCs/>
                <w:i/>
                <w:iCs/>
                <w:sz w:val="22"/>
                <w:szCs w:val="22"/>
              </w:rPr>
              <w:t xml:space="preserve">“En caso de que una orden de compra no haya sido aceptada, las Entidades podrán solicitar su rechazo, entendiéndose definitivamente rechazada una vez transcurridas veinticuatro horas desde dicha solicitud”, </w:t>
            </w:r>
            <w:r w:rsidRPr="00A718D9">
              <w:rPr>
                <w:rFonts w:asciiTheme="minorHAnsi" w:hAnsiTheme="minorHAnsi" w:cstheme="minorHAnsi"/>
                <w:sz w:val="22"/>
                <w:szCs w:val="22"/>
              </w:rPr>
              <w:t>de acuerdo al art. 117 reglamento de la ley de compras públicas 19.886.</w:t>
            </w:r>
          </w:p>
          <w:p w14:paraId="0A590FDE" w14:textId="77777777" w:rsidR="00031901" w:rsidRPr="00A718D9" w:rsidRDefault="00031901" w:rsidP="00031901">
            <w:pPr>
              <w:jc w:val="both"/>
              <w:rPr>
                <w:rFonts w:asciiTheme="minorHAnsi" w:hAnsiTheme="minorHAnsi" w:cstheme="minorHAnsi"/>
                <w:sz w:val="22"/>
                <w:szCs w:val="22"/>
              </w:rPr>
            </w:pPr>
          </w:p>
          <w:p w14:paraId="15C27505" w14:textId="77777777" w:rsidR="00031901" w:rsidRPr="00FD01C6" w:rsidRDefault="00031901" w:rsidP="00031901">
            <w:pPr>
              <w:jc w:val="both"/>
              <w:rPr>
                <w:rFonts w:asciiTheme="minorHAnsi" w:hAnsiTheme="minorHAnsi" w:cstheme="minorHAnsi"/>
                <w:sz w:val="22"/>
                <w:szCs w:val="22"/>
              </w:rPr>
            </w:pPr>
            <w:r w:rsidRPr="00FD01C6">
              <w:rPr>
                <w:rFonts w:asciiTheme="minorHAnsi" w:hAnsiTheme="minorHAnsi" w:cstheme="minorHAnsi"/>
                <w:sz w:val="22"/>
                <w:szCs w:val="22"/>
              </w:rPr>
              <w:t xml:space="preserve">El oferente deberá indicar el plazo de entrega en </w:t>
            </w:r>
            <w:r w:rsidRPr="00FD01C6">
              <w:rPr>
                <w:rFonts w:asciiTheme="minorHAnsi" w:hAnsiTheme="minorHAnsi" w:cstheme="minorHAnsi"/>
                <w:b/>
                <w:bCs/>
                <w:i/>
                <w:sz w:val="22"/>
                <w:szCs w:val="22"/>
              </w:rPr>
              <w:t>días hábiles. Las ofertas que no indiquen el plazo de entrega en días hábiles, las ofertas que indiquen un plazo mayor al máximo</w:t>
            </w:r>
            <w:r w:rsidRPr="00FD01C6">
              <w:rPr>
                <w:rFonts w:asciiTheme="minorHAnsi" w:hAnsiTheme="minorHAnsi" w:cstheme="minorHAnsi"/>
                <w:sz w:val="22"/>
                <w:szCs w:val="22"/>
              </w:rPr>
              <w:t xml:space="preserve">, los plazos indicados en un rango de días, los plazos indicados como </w:t>
            </w:r>
            <w:r w:rsidRPr="00FD01C6">
              <w:rPr>
                <w:rFonts w:asciiTheme="minorHAnsi" w:hAnsiTheme="minorHAnsi" w:cstheme="minorHAnsi"/>
                <w:b/>
                <w:bCs/>
                <w:i/>
                <w:sz w:val="22"/>
                <w:szCs w:val="22"/>
              </w:rPr>
              <w:t>"entrega inmediata" o similar</w:t>
            </w:r>
            <w:r w:rsidRPr="00FD01C6">
              <w:rPr>
                <w:rFonts w:asciiTheme="minorHAnsi" w:hAnsiTheme="minorHAnsi" w:cstheme="minorHAnsi"/>
                <w:i/>
                <w:sz w:val="22"/>
                <w:szCs w:val="22"/>
              </w:rPr>
              <w:t xml:space="preserve">, </w:t>
            </w:r>
            <w:r w:rsidRPr="00FD01C6">
              <w:rPr>
                <w:rFonts w:asciiTheme="minorHAnsi" w:hAnsiTheme="minorHAnsi" w:cstheme="minorHAnsi"/>
                <w:b/>
                <w:bCs/>
                <w:i/>
                <w:sz w:val="22"/>
                <w:szCs w:val="22"/>
              </w:rPr>
              <w:t xml:space="preserve">o que no indiquen plazo de entrega o señalen su oferta en días corridos </w:t>
            </w:r>
            <w:r w:rsidRPr="00FD01C6">
              <w:rPr>
                <w:rFonts w:asciiTheme="minorHAnsi" w:hAnsiTheme="minorHAnsi" w:cstheme="minorHAnsi"/>
                <w:sz w:val="22"/>
                <w:szCs w:val="22"/>
              </w:rPr>
              <w:t xml:space="preserve">quedarán fuera de bases. </w:t>
            </w:r>
          </w:p>
          <w:p w14:paraId="600FEB39" w14:textId="77777777" w:rsidR="00031901" w:rsidRPr="00A718D9" w:rsidRDefault="00031901" w:rsidP="00031901">
            <w:pPr>
              <w:jc w:val="both"/>
              <w:rPr>
                <w:rFonts w:asciiTheme="minorHAnsi" w:hAnsiTheme="minorHAnsi" w:cstheme="minorHAnsi"/>
                <w:sz w:val="22"/>
                <w:szCs w:val="22"/>
              </w:rPr>
            </w:pPr>
          </w:p>
          <w:p w14:paraId="5DBFE291" w14:textId="77777777" w:rsidR="00031901" w:rsidRPr="00A718D9" w:rsidRDefault="00031901" w:rsidP="00031901">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se deberá indicar en los anexos solicitados y/o en el detalle de su oferta en el portal. En caso que exista diferencia en el plazo de entrega en días hábiles, entre el anexo económico y el portal mercado público, primara lo señalado en el portal mercado público.</w:t>
            </w:r>
          </w:p>
          <w:p w14:paraId="2563ADFE" w14:textId="77777777" w:rsidR="00031901" w:rsidRPr="00A718D9" w:rsidRDefault="00031901" w:rsidP="00031901">
            <w:pPr>
              <w:jc w:val="both"/>
              <w:rPr>
                <w:rFonts w:asciiTheme="minorHAnsi" w:hAnsiTheme="minorHAnsi" w:cstheme="minorHAnsi"/>
                <w:b/>
                <w:i/>
                <w:sz w:val="22"/>
                <w:szCs w:val="22"/>
                <w:u w:val="single"/>
              </w:rPr>
            </w:pPr>
          </w:p>
          <w:p w14:paraId="7C16B087" w14:textId="77777777" w:rsidR="00031901" w:rsidRPr="00A718D9" w:rsidRDefault="00031901" w:rsidP="00031901">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indicado por el oferente en su anexo económico y/o portal será el considerado para el cobro de las multas.</w:t>
            </w:r>
          </w:p>
          <w:p w14:paraId="0D7F2149" w14:textId="77777777" w:rsidR="00031901" w:rsidRPr="00A718D9" w:rsidRDefault="00031901" w:rsidP="00031901">
            <w:pPr>
              <w:jc w:val="both"/>
              <w:rPr>
                <w:rFonts w:asciiTheme="minorHAnsi" w:hAnsiTheme="minorHAnsi" w:cstheme="minorHAnsi"/>
                <w:b/>
                <w:bCs/>
                <w:sz w:val="22"/>
                <w:szCs w:val="22"/>
              </w:rPr>
            </w:pPr>
          </w:p>
          <w:p w14:paraId="612C92E8" w14:textId="77777777" w:rsidR="00031901" w:rsidRPr="00A718D9" w:rsidRDefault="00031901" w:rsidP="00031901">
            <w:pPr>
              <w:jc w:val="both"/>
              <w:rPr>
                <w:rFonts w:asciiTheme="minorHAnsi" w:hAnsiTheme="minorHAnsi" w:cstheme="minorHAnsi"/>
                <w:sz w:val="22"/>
                <w:szCs w:val="22"/>
              </w:rPr>
            </w:pPr>
            <w:r w:rsidRPr="00A718D9">
              <w:rPr>
                <w:rFonts w:asciiTheme="minorHAnsi" w:hAnsiTheme="minorHAnsi" w:cstheme="minorHAnsi"/>
                <w:sz w:val="22"/>
                <w:szCs w:val="22"/>
              </w:rPr>
              <w:t>Además, los proveedores que resulten seleccionados deberán cumplir con la entrega de los productos en los plazos indicados, de lo contrario serán sancionados y reportados por medios del registro de proveedores.</w:t>
            </w:r>
          </w:p>
          <w:p w14:paraId="7C486941" w14:textId="060CC0A0" w:rsidR="00B8232C" w:rsidRPr="00944203" w:rsidRDefault="00B8232C" w:rsidP="00CC6896">
            <w:pPr>
              <w:jc w:val="both"/>
              <w:rPr>
                <w:rFonts w:asciiTheme="minorHAnsi" w:hAnsiTheme="minorHAnsi" w:cstheme="minorHAnsi"/>
                <w:sz w:val="22"/>
                <w:szCs w:val="22"/>
              </w:rPr>
            </w:pPr>
          </w:p>
        </w:tc>
      </w:tr>
      <w:tr w:rsidR="00D83B93" w:rsidRPr="00A718D9" w14:paraId="6345749F" w14:textId="77777777" w:rsidTr="00064F2C">
        <w:trPr>
          <w:trHeight w:val="706"/>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ABB465" w14:textId="77777777"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PRESUPUESTO</w:t>
            </w:r>
          </w:p>
        </w:tc>
        <w:tc>
          <w:tcPr>
            <w:tcW w:w="8245" w:type="dxa"/>
            <w:tcBorders>
              <w:top w:val="single" w:sz="4" w:space="0" w:color="000000"/>
              <w:left w:val="single" w:sz="4" w:space="0" w:color="000000"/>
              <w:bottom w:val="single" w:sz="4" w:space="0" w:color="000000"/>
              <w:right w:val="single" w:sz="4" w:space="0" w:color="000000"/>
            </w:tcBorders>
            <w:vAlign w:val="center"/>
          </w:tcPr>
          <w:p w14:paraId="4634664D" w14:textId="48D8147B" w:rsidR="00D83B93" w:rsidRPr="00A718D9" w:rsidRDefault="006C74E5" w:rsidP="00837E8B">
            <w:pPr>
              <w:jc w:val="both"/>
              <w:rPr>
                <w:rFonts w:asciiTheme="minorHAnsi" w:hAnsiTheme="minorHAnsi" w:cstheme="minorHAnsi"/>
                <w:sz w:val="22"/>
                <w:szCs w:val="22"/>
                <w:lang w:eastAsia="es-MX"/>
              </w:rPr>
            </w:pPr>
            <w:r w:rsidRPr="00A718D9">
              <w:rPr>
                <w:rFonts w:asciiTheme="minorHAnsi" w:hAnsiTheme="minorHAnsi" w:cstheme="minorHAnsi"/>
                <w:sz w:val="22"/>
                <w:szCs w:val="22"/>
                <w:lang w:eastAsia="es-MX"/>
              </w:rPr>
              <w:t xml:space="preserve">El presupuesto disponible para esta compra es </w:t>
            </w:r>
            <w:r w:rsidRPr="00A718D9">
              <w:rPr>
                <w:rFonts w:asciiTheme="minorHAnsi" w:hAnsiTheme="minorHAnsi" w:cstheme="minorHAnsi"/>
                <w:color w:val="000000" w:themeColor="text1"/>
                <w:sz w:val="22"/>
                <w:szCs w:val="22"/>
                <w:lang w:eastAsia="es-MX"/>
              </w:rPr>
              <w:t xml:space="preserve">de </w:t>
            </w:r>
            <w:r w:rsidRPr="00944203">
              <w:rPr>
                <w:rFonts w:asciiTheme="minorHAnsi" w:hAnsiTheme="minorHAnsi" w:cstheme="minorHAnsi"/>
                <w:b/>
                <w:sz w:val="22"/>
                <w:szCs w:val="22"/>
                <w:lang w:eastAsia="es-MX"/>
              </w:rPr>
              <w:t>$</w:t>
            </w:r>
            <w:r w:rsidR="00070E32">
              <w:rPr>
                <w:rFonts w:asciiTheme="minorHAnsi" w:hAnsiTheme="minorHAnsi" w:cstheme="minorHAnsi"/>
                <w:b/>
                <w:sz w:val="22"/>
                <w:szCs w:val="22"/>
                <w:lang w:eastAsia="es-MX"/>
              </w:rPr>
              <w:t>4.0</w:t>
            </w:r>
            <w:r w:rsidR="00944203" w:rsidRPr="00944203">
              <w:rPr>
                <w:rFonts w:asciiTheme="minorHAnsi" w:hAnsiTheme="minorHAnsi" w:cstheme="minorHAnsi"/>
                <w:b/>
                <w:sz w:val="22"/>
                <w:szCs w:val="22"/>
                <w:lang w:eastAsia="es-MX"/>
              </w:rPr>
              <w:t xml:space="preserve">00.000 </w:t>
            </w:r>
            <w:r w:rsidR="00916AC3" w:rsidRPr="00944203">
              <w:rPr>
                <w:rFonts w:asciiTheme="minorHAnsi" w:hAnsiTheme="minorHAnsi" w:cstheme="minorHAnsi"/>
                <w:b/>
                <w:sz w:val="22"/>
                <w:szCs w:val="22"/>
                <w:lang w:eastAsia="es-MX"/>
              </w:rPr>
              <w:t>(</w:t>
            </w:r>
            <w:r w:rsidR="00070E32">
              <w:rPr>
                <w:rFonts w:asciiTheme="minorHAnsi" w:hAnsiTheme="minorHAnsi" w:cstheme="minorHAnsi"/>
                <w:b/>
                <w:sz w:val="22"/>
                <w:szCs w:val="22"/>
                <w:lang w:eastAsia="es-MX"/>
              </w:rPr>
              <w:t>cuatro</w:t>
            </w:r>
            <w:r w:rsidR="00944203" w:rsidRPr="00944203">
              <w:rPr>
                <w:rFonts w:asciiTheme="minorHAnsi" w:hAnsiTheme="minorHAnsi" w:cstheme="minorHAnsi"/>
                <w:b/>
                <w:sz w:val="22"/>
                <w:szCs w:val="22"/>
                <w:lang w:eastAsia="es-MX"/>
              </w:rPr>
              <w:t xml:space="preserve"> </w:t>
            </w:r>
            <w:r w:rsidR="00A718D9" w:rsidRPr="00944203">
              <w:rPr>
                <w:rFonts w:asciiTheme="minorHAnsi" w:hAnsiTheme="minorHAnsi" w:cstheme="minorHAnsi"/>
                <w:b/>
                <w:sz w:val="22"/>
                <w:szCs w:val="22"/>
                <w:lang w:eastAsia="es-MX"/>
              </w:rPr>
              <w:t>mill</w:t>
            </w:r>
            <w:r w:rsidR="00944203" w:rsidRPr="00944203">
              <w:rPr>
                <w:rFonts w:asciiTheme="minorHAnsi" w:hAnsiTheme="minorHAnsi" w:cstheme="minorHAnsi"/>
                <w:b/>
                <w:sz w:val="22"/>
                <w:szCs w:val="22"/>
                <w:lang w:eastAsia="es-MX"/>
              </w:rPr>
              <w:t>ones</w:t>
            </w:r>
            <w:r w:rsidR="00916AC3" w:rsidRPr="00944203">
              <w:rPr>
                <w:rFonts w:asciiTheme="minorHAnsi" w:hAnsiTheme="minorHAnsi" w:cstheme="minorHAnsi"/>
                <w:b/>
                <w:sz w:val="22"/>
                <w:szCs w:val="22"/>
                <w:lang w:eastAsia="es-MX"/>
              </w:rPr>
              <w:t xml:space="preserve">) </w:t>
            </w:r>
            <w:r w:rsidR="006B3CF8" w:rsidRPr="00A718D9">
              <w:rPr>
                <w:rFonts w:asciiTheme="minorHAnsi" w:hAnsiTheme="minorHAnsi" w:cstheme="minorHAnsi"/>
                <w:b/>
                <w:color w:val="000000" w:themeColor="text1"/>
                <w:sz w:val="22"/>
                <w:szCs w:val="22"/>
                <w:lang w:eastAsia="es-MX"/>
              </w:rPr>
              <w:t>monto total impuestos y despacho incluido.</w:t>
            </w:r>
          </w:p>
        </w:tc>
      </w:tr>
      <w:tr w:rsidR="00E97BC5" w:rsidRPr="00A718D9" w14:paraId="5527FB0C" w14:textId="77777777" w:rsidTr="00064F2C">
        <w:trPr>
          <w:trHeight w:val="706"/>
        </w:trPr>
        <w:tc>
          <w:tcPr>
            <w:tcW w:w="2104" w:type="dxa"/>
            <w:tcBorders>
              <w:top w:val="single" w:sz="4" w:space="0" w:color="000000"/>
              <w:left w:val="single" w:sz="4" w:space="0" w:color="000000"/>
              <w:bottom w:val="single" w:sz="4" w:space="0" w:color="auto"/>
              <w:right w:val="single" w:sz="4" w:space="0" w:color="000000"/>
            </w:tcBorders>
            <w:shd w:val="clear" w:color="auto" w:fill="D9D9D9" w:themeFill="background1" w:themeFillShade="D9"/>
            <w:vAlign w:val="center"/>
          </w:tcPr>
          <w:p w14:paraId="232184BB" w14:textId="69109C31" w:rsidR="00E97BC5" w:rsidRPr="00A718D9" w:rsidRDefault="00E97BC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OFERTAS QUE EXCEDAN EL PRESUPUESTO</w:t>
            </w:r>
          </w:p>
        </w:tc>
        <w:tc>
          <w:tcPr>
            <w:tcW w:w="8245" w:type="dxa"/>
            <w:tcBorders>
              <w:top w:val="single" w:sz="4" w:space="0" w:color="000000"/>
              <w:left w:val="single" w:sz="4" w:space="0" w:color="000000"/>
              <w:bottom w:val="single" w:sz="4" w:space="0" w:color="auto"/>
              <w:right w:val="single" w:sz="4" w:space="0" w:color="000000"/>
            </w:tcBorders>
            <w:vAlign w:val="center"/>
          </w:tcPr>
          <w:p w14:paraId="57EDB43A" w14:textId="1032E569" w:rsidR="00E97BC5" w:rsidRPr="00A718D9" w:rsidRDefault="00A718D9" w:rsidP="006D30E3">
            <w:pPr>
              <w:jc w:val="both"/>
              <w:rPr>
                <w:rFonts w:asciiTheme="minorHAnsi" w:hAnsiTheme="minorHAnsi" w:cstheme="minorHAnsi"/>
                <w:sz w:val="22"/>
                <w:szCs w:val="22"/>
                <w:lang w:eastAsia="es-MX"/>
              </w:rPr>
            </w:pPr>
            <w:r w:rsidRPr="00A718D9">
              <w:rPr>
                <w:rFonts w:asciiTheme="minorHAnsi" w:hAnsiTheme="minorHAnsi" w:cstheme="minorHAnsi"/>
                <w:bCs/>
                <w:sz w:val="22"/>
                <w:szCs w:val="22"/>
                <w:lang w:eastAsia="es-MX"/>
              </w:rPr>
              <w:t>La Municipalidad no evaluará presupuestos que excedan el presupuesto disponible.</w:t>
            </w:r>
          </w:p>
        </w:tc>
      </w:tr>
      <w:tr w:rsidR="00D83B93" w:rsidRPr="00A718D9" w14:paraId="6C12C836" w14:textId="77777777" w:rsidTr="00064F2C">
        <w:trPr>
          <w:trHeight w:val="454"/>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097DD1" w14:textId="77777777"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ANEXOS</w:t>
            </w:r>
          </w:p>
        </w:tc>
        <w:tc>
          <w:tcPr>
            <w:tcW w:w="8245" w:type="dxa"/>
            <w:tcBorders>
              <w:top w:val="single" w:sz="4" w:space="0" w:color="auto"/>
              <w:left w:val="single" w:sz="4" w:space="0" w:color="auto"/>
              <w:bottom w:val="single" w:sz="4" w:space="0" w:color="auto"/>
              <w:right w:val="single" w:sz="4" w:space="0" w:color="auto"/>
            </w:tcBorders>
            <w:vAlign w:val="center"/>
          </w:tcPr>
          <w:p w14:paraId="63E1E4C8" w14:textId="365BB127" w:rsidR="00CE6598" w:rsidRPr="00A718D9" w:rsidRDefault="00CB2174" w:rsidP="00D8135A">
            <w:pPr>
              <w:jc w:val="both"/>
              <w:rPr>
                <w:rFonts w:asciiTheme="minorHAnsi" w:hAnsiTheme="minorHAnsi" w:cstheme="minorHAnsi"/>
                <w:b/>
                <w:sz w:val="22"/>
                <w:szCs w:val="22"/>
                <w:lang w:eastAsia="es-MX"/>
              </w:rPr>
            </w:pPr>
            <w:r w:rsidRPr="00A718D9">
              <w:rPr>
                <w:rFonts w:asciiTheme="minorHAnsi" w:hAnsiTheme="minorHAnsi" w:cstheme="minorHAnsi"/>
                <w:sz w:val="22"/>
                <w:szCs w:val="22"/>
                <w:lang w:eastAsia="es-MX"/>
              </w:rPr>
              <w:t xml:space="preserve">Se debe anexar un archivo con los productos o servicios ofertados </w:t>
            </w:r>
            <w:r w:rsidR="00D8135A" w:rsidRPr="00A718D9">
              <w:rPr>
                <w:rFonts w:asciiTheme="minorHAnsi" w:hAnsiTheme="minorHAnsi" w:cstheme="minorHAnsi"/>
                <w:b/>
                <w:i/>
                <w:sz w:val="22"/>
                <w:szCs w:val="22"/>
                <w:lang w:eastAsia="es-MX"/>
              </w:rPr>
              <w:t>(oferta</w:t>
            </w:r>
            <w:r w:rsidR="0061243C" w:rsidRPr="00A718D9">
              <w:rPr>
                <w:rFonts w:asciiTheme="minorHAnsi" w:hAnsiTheme="minorHAnsi" w:cstheme="minorHAnsi"/>
                <w:b/>
                <w:i/>
                <w:sz w:val="22"/>
                <w:szCs w:val="22"/>
                <w:lang w:eastAsia="es-MX"/>
              </w:rPr>
              <w:t xml:space="preserve"> </w:t>
            </w:r>
            <w:r w:rsidR="00D8135A" w:rsidRPr="00A718D9">
              <w:rPr>
                <w:rFonts w:asciiTheme="minorHAnsi" w:hAnsiTheme="minorHAnsi" w:cstheme="minorHAnsi"/>
                <w:b/>
                <w:i/>
                <w:sz w:val="22"/>
                <w:szCs w:val="22"/>
                <w:lang w:eastAsia="es-MX"/>
              </w:rPr>
              <w:t>técnica económica</w:t>
            </w:r>
            <w:r w:rsidRPr="00A718D9">
              <w:rPr>
                <w:rFonts w:asciiTheme="minorHAnsi" w:hAnsiTheme="minorHAnsi" w:cstheme="minorHAnsi"/>
                <w:b/>
                <w:i/>
                <w:sz w:val="22"/>
                <w:szCs w:val="22"/>
                <w:lang w:eastAsia="es-MX"/>
              </w:rPr>
              <w:t>)</w:t>
            </w:r>
            <w:r w:rsidRPr="00A718D9">
              <w:rPr>
                <w:rFonts w:asciiTheme="minorHAnsi" w:hAnsiTheme="minorHAnsi" w:cstheme="minorHAnsi"/>
                <w:sz w:val="22"/>
                <w:szCs w:val="22"/>
                <w:lang w:eastAsia="es-MX"/>
              </w:rPr>
              <w:t xml:space="preserve"> para ser evaluado y adjudicado. El archivo anexado debe contemplar la </w:t>
            </w:r>
            <w:r w:rsidRPr="00A718D9">
              <w:rPr>
                <w:rFonts w:asciiTheme="minorHAnsi" w:hAnsiTheme="minorHAnsi" w:cstheme="minorHAnsi"/>
                <w:b/>
                <w:sz w:val="22"/>
                <w:szCs w:val="22"/>
                <w:lang w:eastAsia="es-MX"/>
              </w:rPr>
              <w:t>totalidad</w:t>
            </w:r>
            <w:r w:rsidRPr="00A718D9">
              <w:rPr>
                <w:rFonts w:asciiTheme="minorHAnsi" w:hAnsiTheme="minorHAnsi" w:cstheme="minorHAnsi"/>
                <w:sz w:val="22"/>
                <w:szCs w:val="22"/>
                <w:lang w:eastAsia="es-MX"/>
              </w:rPr>
              <w:t xml:space="preserve"> de los productos y características solicitadas en </w:t>
            </w:r>
            <w:r w:rsidRPr="00A718D9">
              <w:rPr>
                <w:rFonts w:asciiTheme="minorHAnsi" w:hAnsiTheme="minorHAnsi" w:cstheme="minorHAnsi"/>
                <w:b/>
                <w:sz w:val="22"/>
                <w:szCs w:val="22"/>
                <w:lang w:eastAsia="es-MX"/>
              </w:rPr>
              <w:t>“d</w:t>
            </w:r>
            <w:r w:rsidR="00D8135A" w:rsidRPr="00A718D9">
              <w:rPr>
                <w:rFonts w:asciiTheme="minorHAnsi" w:hAnsiTheme="minorHAnsi" w:cstheme="minorHAnsi"/>
                <w:b/>
                <w:sz w:val="22"/>
                <w:szCs w:val="22"/>
                <w:lang w:eastAsia="es-MX"/>
              </w:rPr>
              <w:t>etalle</w:t>
            </w:r>
            <w:r w:rsidRPr="00A718D9">
              <w:rPr>
                <w:rFonts w:asciiTheme="minorHAnsi" w:hAnsiTheme="minorHAnsi" w:cstheme="minorHAnsi"/>
                <w:b/>
                <w:sz w:val="22"/>
                <w:szCs w:val="22"/>
                <w:lang w:eastAsia="es-MX"/>
              </w:rPr>
              <w:t>”</w:t>
            </w:r>
            <w:r w:rsidRPr="00A718D9">
              <w:rPr>
                <w:rFonts w:asciiTheme="minorHAnsi" w:hAnsiTheme="minorHAnsi" w:cstheme="minorHAnsi"/>
                <w:sz w:val="22"/>
                <w:szCs w:val="22"/>
                <w:lang w:eastAsia="es-MX"/>
              </w:rPr>
              <w:t xml:space="preserve"> en la presente especificación técnica de Compra Ágil.</w:t>
            </w:r>
          </w:p>
        </w:tc>
      </w:tr>
      <w:tr w:rsidR="00595357" w:rsidRPr="00A718D9" w14:paraId="2B42F238" w14:textId="77777777" w:rsidTr="00031901">
        <w:trPr>
          <w:trHeight w:val="454"/>
        </w:trPr>
        <w:tc>
          <w:tcPr>
            <w:tcW w:w="2104" w:type="dxa"/>
            <w:tcBorders>
              <w:top w:val="single" w:sz="4" w:space="0" w:color="auto"/>
              <w:left w:val="single" w:sz="4" w:space="0" w:color="000000"/>
              <w:bottom w:val="single" w:sz="4" w:space="0" w:color="auto"/>
              <w:right w:val="single" w:sz="4" w:space="0" w:color="000000"/>
            </w:tcBorders>
            <w:shd w:val="clear" w:color="auto" w:fill="D9D9D9" w:themeFill="background1" w:themeFillShade="D9"/>
            <w:vAlign w:val="center"/>
          </w:tcPr>
          <w:p w14:paraId="2D4A7A4F" w14:textId="07693487" w:rsidR="00595357" w:rsidRPr="00A718D9" w:rsidRDefault="00595357" w:rsidP="00031901">
            <w:pPr>
              <w:rPr>
                <w:rFonts w:asciiTheme="minorHAnsi" w:hAnsiTheme="minorHAnsi" w:cstheme="minorHAnsi"/>
                <w:b/>
                <w:sz w:val="22"/>
                <w:szCs w:val="22"/>
              </w:rPr>
            </w:pPr>
            <w:r w:rsidRPr="00A718D9">
              <w:rPr>
                <w:rFonts w:asciiTheme="minorHAnsi" w:hAnsiTheme="minorHAnsi" w:cstheme="minorHAnsi"/>
                <w:b/>
                <w:sz w:val="22"/>
                <w:szCs w:val="22"/>
              </w:rPr>
              <w:t>CONSIDERACIÓN</w:t>
            </w:r>
            <w:r w:rsidR="0084792A" w:rsidRPr="00A718D9">
              <w:rPr>
                <w:rFonts w:asciiTheme="minorHAnsi" w:hAnsiTheme="minorHAnsi" w:cstheme="minorHAnsi"/>
                <w:b/>
                <w:sz w:val="22"/>
                <w:szCs w:val="22"/>
              </w:rPr>
              <w:t xml:space="preserve"> OFERTA OFERENTES</w:t>
            </w:r>
          </w:p>
        </w:tc>
        <w:tc>
          <w:tcPr>
            <w:tcW w:w="8245" w:type="dxa"/>
            <w:tcBorders>
              <w:top w:val="single" w:sz="4" w:space="0" w:color="auto"/>
              <w:left w:val="single" w:sz="4" w:space="0" w:color="000000"/>
              <w:bottom w:val="single" w:sz="4" w:space="0" w:color="auto"/>
              <w:right w:val="single" w:sz="4" w:space="0" w:color="000000"/>
            </w:tcBorders>
            <w:vAlign w:val="center"/>
          </w:tcPr>
          <w:p w14:paraId="178307CC" w14:textId="77777777" w:rsidR="00595357" w:rsidRDefault="0084792A" w:rsidP="00031901">
            <w:pPr>
              <w:rPr>
                <w:rFonts w:asciiTheme="minorHAnsi" w:hAnsiTheme="minorHAnsi" w:cstheme="minorHAnsi"/>
                <w:sz w:val="22"/>
                <w:szCs w:val="22"/>
                <w:lang w:eastAsia="es-MX"/>
              </w:rPr>
            </w:pPr>
            <w:r w:rsidRPr="00A718D9">
              <w:rPr>
                <w:rFonts w:asciiTheme="minorHAnsi" w:hAnsiTheme="minorHAnsi" w:cstheme="minorHAnsi"/>
                <w:sz w:val="22"/>
                <w:szCs w:val="22"/>
                <w:lang w:eastAsia="es-MX"/>
              </w:rPr>
              <w:t>En caso de que exista discrepancia entre el valor total</w:t>
            </w:r>
            <w:r w:rsidR="00F55CEA" w:rsidRPr="00A718D9">
              <w:rPr>
                <w:rFonts w:asciiTheme="minorHAnsi" w:hAnsiTheme="minorHAnsi" w:cstheme="minorHAnsi"/>
                <w:sz w:val="22"/>
                <w:szCs w:val="22"/>
                <w:lang w:eastAsia="es-MX"/>
              </w:rPr>
              <w:t xml:space="preserve"> impuesto </w:t>
            </w:r>
            <w:r w:rsidRPr="00A718D9">
              <w:rPr>
                <w:rFonts w:asciiTheme="minorHAnsi" w:hAnsiTheme="minorHAnsi" w:cstheme="minorHAnsi"/>
                <w:sz w:val="22"/>
                <w:szCs w:val="22"/>
                <w:lang w:eastAsia="es-MX"/>
              </w:rPr>
              <w:t xml:space="preserve">incluido ingresado al portal Mercado Público y el valor total </w:t>
            </w:r>
            <w:r w:rsidR="00177606" w:rsidRPr="00A718D9">
              <w:rPr>
                <w:rFonts w:asciiTheme="minorHAnsi" w:hAnsiTheme="minorHAnsi" w:cstheme="minorHAnsi"/>
                <w:sz w:val="22"/>
                <w:szCs w:val="22"/>
                <w:lang w:eastAsia="es-MX"/>
              </w:rPr>
              <w:t>impuesto</w:t>
            </w:r>
            <w:r w:rsidRPr="00A718D9">
              <w:rPr>
                <w:rFonts w:asciiTheme="minorHAnsi" w:hAnsiTheme="minorHAnsi" w:cstheme="minorHAnsi"/>
                <w:sz w:val="22"/>
                <w:szCs w:val="22"/>
                <w:lang w:eastAsia="es-MX"/>
              </w:rPr>
              <w:t xml:space="preserve"> incluido consignado en el Anexo “Oferta técnica económica”, dicha diferencia constituirá causal del rechazo de la oferta presentada. Sin embargo, si tales diferencias son únicamente atribuibles a redondeos decimales entre el valor total de mercado público y el valor total del anexo “oferta técnica económica”, estas no constituirán motivo de desestimación de la oferta.</w:t>
            </w:r>
          </w:p>
          <w:p w14:paraId="1D42EB20" w14:textId="76E25680" w:rsidR="00031901" w:rsidRPr="00A718D9" w:rsidRDefault="00031901" w:rsidP="00031901">
            <w:pPr>
              <w:rPr>
                <w:rFonts w:asciiTheme="minorHAnsi" w:hAnsiTheme="minorHAnsi" w:cstheme="minorHAnsi"/>
                <w:sz w:val="22"/>
                <w:szCs w:val="22"/>
                <w:lang w:eastAsia="es-MX"/>
              </w:rPr>
            </w:pPr>
          </w:p>
        </w:tc>
      </w:tr>
      <w:tr w:rsidR="00031901" w:rsidRPr="00A718D9" w14:paraId="6DB7FBE0" w14:textId="77777777" w:rsidTr="00031901">
        <w:trPr>
          <w:trHeight w:val="454"/>
        </w:trPr>
        <w:tc>
          <w:tcPr>
            <w:tcW w:w="2104" w:type="dxa"/>
            <w:tcBorders>
              <w:top w:val="single" w:sz="4" w:space="0" w:color="auto"/>
              <w:left w:val="single" w:sz="4" w:space="0" w:color="000000"/>
              <w:bottom w:val="single" w:sz="4" w:space="0" w:color="auto"/>
              <w:right w:val="single" w:sz="4" w:space="0" w:color="000000"/>
            </w:tcBorders>
            <w:shd w:val="clear" w:color="auto" w:fill="D9D9D9" w:themeFill="background1" w:themeFillShade="D9"/>
            <w:vAlign w:val="center"/>
          </w:tcPr>
          <w:p w14:paraId="19A78624" w14:textId="234D5709" w:rsidR="00031901" w:rsidRPr="00A718D9" w:rsidRDefault="00031901" w:rsidP="00031901">
            <w:pP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8245" w:type="dxa"/>
            <w:tcBorders>
              <w:top w:val="single" w:sz="4" w:space="0" w:color="auto"/>
              <w:left w:val="single" w:sz="4" w:space="0" w:color="000000"/>
              <w:bottom w:val="single" w:sz="4" w:space="0" w:color="auto"/>
              <w:right w:val="single" w:sz="4" w:space="0" w:color="000000"/>
            </w:tcBorders>
            <w:vAlign w:val="center"/>
          </w:tcPr>
          <w:p w14:paraId="6910AE30" w14:textId="77777777" w:rsidR="00031901" w:rsidRDefault="00031901" w:rsidP="00031901">
            <w:pPr>
              <w:jc w:val="both"/>
              <w:rPr>
                <w:rFonts w:asciiTheme="minorHAnsi" w:hAnsiTheme="minorHAnsi" w:cstheme="minorHAnsi"/>
                <w:sz w:val="22"/>
                <w:szCs w:val="22"/>
                <w:lang w:eastAsia="es-MX"/>
              </w:rPr>
            </w:pPr>
            <w:r>
              <w:rPr>
                <w:rFonts w:asciiTheme="minorHAnsi" w:hAnsiTheme="minorHAnsi" w:cstheme="minorHAnsi"/>
                <w:sz w:val="22"/>
                <w:szCs w:val="22"/>
                <w:lang w:eastAsia="es-MX"/>
              </w:rPr>
              <w:t>El proveedor deberá facturar por el valor de la orden de compra emitida en el portal mercado público.</w:t>
            </w:r>
          </w:p>
          <w:p w14:paraId="3FF750F0" w14:textId="77777777" w:rsidR="00031901" w:rsidRPr="004F06EB" w:rsidRDefault="00031901" w:rsidP="00031901">
            <w:pPr>
              <w:jc w:val="both"/>
              <w:rPr>
                <w:rFonts w:asciiTheme="minorHAnsi" w:hAnsiTheme="minorHAnsi" w:cstheme="minorHAnsi"/>
                <w:b/>
                <w:bCs/>
                <w:sz w:val="22"/>
                <w:szCs w:val="22"/>
                <w:lang w:eastAsia="es-MX"/>
              </w:rPr>
            </w:pPr>
            <w:r w:rsidRPr="004F06EB">
              <w:rPr>
                <w:rFonts w:asciiTheme="minorHAnsi" w:hAnsiTheme="minorHAnsi" w:cstheme="minorHAnsi"/>
                <w:b/>
                <w:bCs/>
                <w:sz w:val="22"/>
                <w:szCs w:val="22"/>
                <w:lang w:eastAsia="es-MX"/>
              </w:rPr>
              <w:t xml:space="preserve">El proveedor en su factura deberá detallar el </w:t>
            </w:r>
            <w:proofErr w:type="spellStart"/>
            <w:r w:rsidRPr="004F06EB">
              <w:rPr>
                <w:rFonts w:asciiTheme="minorHAnsi" w:hAnsiTheme="minorHAnsi" w:cstheme="minorHAnsi"/>
                <w:b/>
                <w:bCs/>
                <w:sz w:val="22"/>
                <w:szCs w:val="22"/>
                <w:lang w:eastAsia="es-MX"/>
              </w:rPr>
              <w:t>N°</w:t>
            </w:r>
            <w:proofErr w:type="spellEnd"/>
            <w:r w:rsidRPr="004F06EB">
              <w:rPr>
                <w:rFonts w:asciiTheme="minorHAnsi" w:hAnsiTheme="minorHAnsi" w:cstheme="minorHAnsi"/>
                <w:b/>
                <w:bCs/>
                <w:sz w:val="22"/>
                <w:szCs w:val="22"/>
                <w:lang w:eastAsia="es-MX"/>
              </w:rPr>
              <w:t xml:space="preserve"> de la orden de compra.</w:t>
            </w:r>
          </w:p>
          <w:p w14:paraId="0DE8D770" w14:textId="77777777" w:rsidR="00031901" w:rsidRDefault="00031901" w:rsidP="00031901">
            <w:pPr>
              <w:jc w:val="both"/>
              <w:rPr>
                <w:rFonts w:asciiTheme="minorHAnsi" w:hAnsiTheme="minorHAnsi" w:cstheme="minorHAnsi"/>
                <w:sz w:val="22"/>
                <w:szCs w:val="22"/>
                <w:lang w:eastAsia="es-MX"/>
              </w:rPr>
            </w:pPr>
          </w:p>
          <w:p w14:paraId="389DABC5" w14:textId="77777777" w:rsidR="00031901" w:rsidRPr="00196434" w:rsidRDefault="00031901" w:rsidP="00031901">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 xml:space="preserve">Para proceder al pago de la factura este debe </w:t>
            </w:r>
            <w:r w:rsidRPr="00196434">
              <w:rPr>
                <w:rFonts w:asciiTheme="minorHAnsi" w:hAnsiTheme="minorHAnsi" w:cstheme="minorHAnsi"/>
                <w:b/>
                <w:bCs/>
                <w:sz w:val="22"/>
                <w:szCs w:val="22"/>
                <w:lang w:val="es-CL" w:eastAsia="es-MX"/>
              </w:rPr>
              <w:t>ser entregado al correo</w:t>
            </w:r>
            <w:r w:rsidRPr="00196434">
              <w:rPr>
                <w:rFonts w:asciiTheme="minorHAnsi" w:hAnsiTheme="minorHAnsi" w:cstheme="minorHAnsi"/>
                <w:sz w:val="22"/>
                <w:szCs w:val="22"/>
                <w:lang w:val="es-CL" w:eastAsia="es-MX"/>
              </w:rPr>
              <w:t xml:space="preserve"> </w:t>
            </w:r>
            <w:hyperlink r:id="rId11" w:history="1">
              <w:r w:rsidRPr="00196434">
                <w:rPr>
                  <w:rStyle w:val="Hipervnculo"/>
                  <w:rFonts w:asciiTheme="minorHAnsi" w:hAnsiTheme="minorHAnsi" w:cstheme="minorHAnsi"/>
                  <w:sz w:val="22"/>
                  <w:szCs w:val="22"/>
                  <w:lang w:val="es-CL" w:eastAsia="es-MX"/>
                </w:rPr>
                <w:t>madaly.canio@temuco.cl</w:t>
              </w:r>
            </w:hyperlink>
            <w:r w:rsidRPr="00196434">
              <w:rPr>
                <w:rFonts w:asciiTheme="minorHAnsi" w:hAnsiTheme="minorHAnsi" w:cstheme="minorHAnsi"/>
                <w:sz w:val="22"/>
                <w:szCs w:val="22"/>
                <w:lang w:val="es-CL" w:eastAsia="es-MX"/>
              </w:rPr>
              <w:t xml:space="preserve">, </w:t>
            </w:r>
            <w:hyperlink r:id="rId12" w:history="1">
              <w:r w:rsidRPr="00196434">
                <w:rPr>
                  <w:rStyle w:val="Hipervnculo"/>
                  <w:rFonts w:asciiTheme="minorHAnsi" w:hAnsiTheme="minorHAnsi" w:cstheme="minorHAnsi"/>
                  <w:sz w:val="22"/>
                  <w:szCs w:val="22"/>
                  <w:lang w:val="es-CL" w:eastAsia="es-MX"/>
                </w:rPr>
                <w:t>mariana.marinao@temuco.cl</w:t>
              </w:r>
            </w:hyperlink>
            <w:r w:rsidRPr="00196434">
              <w:rPr>
                <w:rFonts w:asciiTheme="minorHAnsi" w:hAnsiTheme="minorHAnsi" w:cstheme="minorHAnsi"/>
                <w:sz w:val="22"/>
                <w:szCs w:val="22"/>
                <w:lang w:val="es-CL" w:eastAsia="es-MX"/>
              </w:rPr>
              <w:t xml:space="preserve">, </w:t>
            </w:r>
            <w:r w:rsidRPr="00196434">
              <w:rPr>
                <w:rFonts w:asciiTheme="minorHAnsi" w:hAnsiTheme="minorHAnsi" w:cstheme="minorHAnsi"/>
                <w:b/>
                <w:bCs/>
                <w:sz w:val="22"/>
                <w:szCs w:val="22"/>
                <w:lang w:val="es-CL" w:eastAsia="es-MX"/>
              </w:rPr>
              <w:t>con copia a la Unidad de Tesorería</w:t>
            </w:r>
            <w:r w:rsidRPr="00196434">
              <w:rPr>
                <w:rFonts w:asciiTheme="minorHAnsi" w:hAnsiTheme="minorHAnsi" w:cstheme="minorHAnsi"/>
                <w:sz w:val="22"/>
                <w:szCs w:val="22"/>
                <w:lang w:val="es-CL" w:eastAsia="es-MX"/>
              </w:rPr>
              <w:t xml:space="preserve">, correo: </w:t>
            </w:r>
            <w:hyperlink r:id="rId13" w:history="1">
              <w:r w:rsidRPr="00196434">
                <w:rPr>
                  <w:rStyle w:val="Hipervnculo"/>
                  <w:rFonts w:asciiTheme="minorHAnsi" w:hAnsiTheme="minorHAnsi" w:cstheme="minorHAnsi"/>
                  <w:sz w:val="22"/>
                  <w:szCs w:val="22"/>
                  <w:lang w:val="es-CL" w:eastAsia="es-MX"/>
                </w:rPr>
                <w:t>rmedina@temuco.cl</w:t>
              </w:r>
            </w:hyperlink>
            <w:r w:rsidRPr="00196434">
              <w:rPr>
                <w:rFonts w:asciiTheme="minorHAnsi" w:hAnsiTheme="minorHAnsi" w:cstheme="minorHAnsi"/>
                <w:sz w:val="22"/>
                <w:szCs w:val="22"/>
                <w:lang w:val="es-CL" w:eastAsia="es-MX"/>
              </w:rPr>
              <w:t xml:space="preserve">, </w:t>
            </w:r>
            <w:hyperlink r:id="rId14" w:history="1">
              <w:r w:rsidRPr="00196434">
                <w:rPr>
                  <w:rStyle w:val="Hipervnculo"/>
                  <w:rFonts w:asciiTheme="minorHAnsi" w:hAnsiTheme="minorHAnsi" w:cstheme="minorHAnsi"/>
                  <w:sz w:val="22"/>
                  <w:szCs w:val="22"/>
                  <w:lang w:val="es-CL" w:eastAsia="es-MX"/>
                </w:rPr>
                <w:t>felipe.alvarez@temuco.cl</w:t>
              </w:r>
            </w:hyperlink>
            <w:r w:rsidRPr="00196434">
              <w:rPr>
                <w:rFonts w:asciiTheme="minorHAnsi" w:hAnsiTheme="minorHAnsi" w:cstheme="minorHAnsi"/>
                <w:sz w:val="22"/>
                <w:szCs w:val="22"/>
                <w:lang w:val="es-CL" w:eastAsia="es-MX"/>
              </w:rPr>
              <w:t>,</w:t>
            </w:r>
            <w:r>
              <w:rPr>
                <w:rFonts w:asciiTheme="minorHAnsi" w:hAnsiTheme="minorHAnsi" w:cstheme="minorHAnsi"/>
                <w:sz w:val="22"/>
                <w:szCs w:val="22"/>
                <w:lang w:val="es-CL" w:eastAsia="es-MX"/>
              </w:rPr>
              <w:t xml:space="preserve"> </w:t>
            </w:r>
            <w:r w:rsidRPr="00196434">
              <w:rPr>
                <w:rFonts w:asciiTheme="minorHAnsi" w:hAnsiTheme="minorHAnsi" w:cstheme="minorHAnsi"/>
                <w:sz w:val="22"/>
                <w:szCs w:val="22"/>
                <w:lang w:val="es-CL" w:eastAsia="es-MX"/>
              </w:rPr>
              <w:t xml:space="preserve">el ID orden de compra mercado público y los datos bancarios que a continuación se </w:t>
            </w:r>
            <w:r>
              <w:rPr>
                <w:rFonts w:asciiTheme="minorHAnsi" w:hAnsiTheme="minorHAnsi" w:cstheme="minorHAnsi"/>
                <w:sz w:val="22"/>
                <w:szCs w:val="22"/>
                <w:lang w:val="es-CL" w:eastAsia="es-MX"/>
              </w:rPr>
              <w:t>solicitan</w:t>
            </w:r>
            <w:r w:rsidRPr="00196434">
              <w:rPr>
                <w:rFonts w:asciiTheme="minorHAnsi" w:hAnsiTheme="minorHAnsi" w:cstheme="minorHAnsi"/>
                <w:sz w:val="22"/>
                <w:szCs w:val="22"/>
                <w:lang w:val="es-CL" w:eastAsia="es-MX"/>
              </w:rPr>
              <w:t>:</w:t>
            </w:r>
          </w:p>
          <w:p w14:paraId="13D3745E" w14:textId="77777777" w:rsidR="00031901" w:rsidRPr="00196434" w:rsidRDefault="00031901" w:rsidP="00031901">
            <w:pPr>
              <w:jc w:val="both"/>
              <w:rPr>
                <w:rFonts w:asciiTheme="minorHAnsi" w:hAnsiTheme="minorHAnsi" w:cstheme="minorHAnsi"/>
                <w:sz w:val="22"/>
                <w:szCs w:val="22"/>
                <w:lang w:val="es-CL" w:eastAsia="es-MX"/>
              </w:rPr>
            </w:pPr>
          </w:p>
          <w:tbl>
            <w:tblPr>
              <w:tblStyle w:val="Tablaconcuadrcula"/>
              <w:tblW w:w="0" w:type="auto"/>
              <w:jc w:val="center"/>
              <w:tblLook w:val="04A0" w:firstRow="1" w:lastRow="0" w:firstColumn="1" w:lastColumn="0" w:noHBand="0" w:noVBand="1"/>
            </w:tblPr>
            <w:tblGrid>
              <w:gridCol w:w="3964"/>
              <w:gridCol w:w="3402"/>
            </w:tblGrid>
            <w:tr w:rsidR="00031901" w:rsidRPr="00196434" w14:paraId="49D5F876" w14:textId="77777777" w:rsidTr="003C632C">
              <w:trPr>
                <w:jc w:val="center"/>
              </w:trPr>
              <w:tc>
                <w:tcPr>
                  <w:tcW w:w="3964" w:type="dxa"/>
                </w:tcPr>
                <w:p w14:paraId="3223FEC9" w14:textId="77777777" w:rsidR="00031901" w:rsidRPr="00196434" w:rsidRDefault="00031901" w:rsidP="00031901">
                  <w:pPr>
                    <w:jc w:val="both"/>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ID orden de compra mercado público</w:t>
                  </w:r>
                </w:p>
              </w:tc>
              <w:tc>
                <w:tcPr>
                  <w:tcW w:w="3402" w:type="dxa"/>
                </w:tcPr>
                <w:p w14:paraId="29F2272F" w14:textId="77777777" w:rsidR="00031901" w:rsidRPr="00196434" w:rsidRDefault="00031901" w:rsidP="00031901">
                  <w:pPr>
                    <w:jc w:val="both"/>
                    <w:rPr>
                      <w:rFonts w:asciiTheme="minorHAnsi" w:hAnsiTheme="minorHAnsi" w:cstheme="minorHAnsi"/>
                      <w:b/>
                      <w:bCs/>
                      <w:sz w:val="22"/>
                      <w:szCs w:val="22"/>
                      <w:lang w:val="es-CL" w:eastAsia="es-MX"/>
                    </w:rPr>
                  </w:pPr>
                </w:p>
              </w:tc>
            </w:tr>
            <w:tr w:rsidR="00031901" w:rsidRPr="00196434" w14:paraId="762555D2" w14:textId="77777777" w:rsidTr="003C632C">
              <w:trPr>
                <w:jc w:val="center"/>
              </w:trPr>
              <w:tc>
                <w:tcPr>
                  <w:tcW w:w="7366" w:type="dxa"/>
                  <w:gridSpan w:val="2"/>
                </w:tcPr>
                <w:p w14:paraId="30A99E29" w14:textId="77777777" w:rsidR="00031901" w:rsidRPr="00196434" w:rsidRDefault="00031901" w:rsidP="00031901">
                  <w:pPr>
                    <w:jc w:val="center"/>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DATOS BANCARIOS</w:t>
                  </w:r>
                </w:p>
              </w:tc>
            </w:tr>
            <w:tr w:rsidR="00031901" w:rsidRPr="00196434" w14:paraId="223F9ACB" w14:textId="77777777" w:rsidTr="003C632C">
              <w:trPr>
                <w:jc w:val="center"/>
              </w:trPr>
              <w:tc>
                <w:tcPr>
                  <w:tcW w:w="3964" w:type="dxa"/>
                </w:tcPr>
                <w:p w14:paraId="115A4BB5" w14:textId="77777777" w:rsidR="00031901" w:rsidRPr="00196434" w:rsidRDefault="00031901" w:rsidP="00031901">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Nombre empresa o razón social</w:t>
                  </w:r>
                </w:p>
              </w:tc>
              <w:tc>
                <w:tcPr>
                  <w:tcW w:w="3402" w:type="dxa"/>
                </w:tcPr>
                <w:p w14:paraId="50172051" w14:textId="77777777" w:rsidR="00031901" w:rsidRPr="00196434" w:rsidRDefault="00031901" w:rsidP="00031901">
                  <w:pPr>
                    <w:jc w:val="both"/>
                    <w:rPr>
                      <w:rFonts w:asciiTheme="minorHAnsi" w:hAnsiTheme="minorHAnsi" w:cstheme="minorHAnsi"/>
                      <w:sz w:val="22"/>
                      <w:szCs w:val="22"/>
                      <w:lang w:val="es-CL" w:eastAsia="es-MX"/>
                    </w:rPr>
                  </w:pPr>
                </w:p>
              </w:tc>
            </w:tr>
            <w:tr w:rsidR="00031901" w:rsidRPr="00196434" w14:paraId="167E173D" w14:textId="77777777" w:rsidTr="003C632C">
              <w:trPr>
                <w:jc w:val="center"/>
              </w:trPr>
              <w:tc>
                <w:tcPr>
                  <w:tcW w:w="3964" w:type="dxa"/>
                </w:tcPr>
                <w:p w14:paraId="7D222FA4" w14:textId="77777777" w:rsidR="00031901" w:rsidRPr="00196434" w:rsidRDefault="00031901" w:rsidP="00031901">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RUT</w:t>
                  </w:r>
                </w:p>
              </w:tc>
              <w:tc>
                <w:tcPr>
                  <w:tcW w:w="3402" w:type="dxa"/>
                </w:tcPr>
                <w:p w14:paraId="238A94E0" w14:textId="77777777" w:rsidR="00031901" w:rsidRPr="00196434" w:rsidRDefault="00031901" w:rsidP="00031901">
                  <w:pPr>
                    <w:jc w:val="both"/>
                    <w:rPr>
                      <w:rFonts w:asciiTheme="minorHAnsi" w:hAnsiTheme="minorHAnsi" w:cstheme="minorHAnsi"/>
                      <w:sz w:val="22"/>
                      <w:szCs w:val="22"/>
                      <w:lang w:val="es-CL" w:eastAsia="es-MX"/>
                    </w:rPr>
                  </w:pPr>
                </w:p>
              </w:tc>
            </w:tr>
            <w:tr w:rsidR="00031901" w:rsidRPr="00196434" w14:paraId="3A77DEDD" w14:textId="77777777" w:rsidTr="003C632C">
              <w:trPr>
                <w:jc w:val="center"/>
              </w:trPr>
              <w:tc>
                <w:tcPr>
                  <w:tcW w:w="3964" w:type="dxa"/>
                </w:tcPr>
                <w:p w14:paraId="7E4E4C08" w14:textId="77777777" w:rsidR="00031901" w:rsidRPr="00196434" w:rsidRDefault="00031901" w:rsidP="00031901">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Banco</w:t>
                  </w:r>
                </w:p>
              </w:tc>
              <w:tc>
                <w:tcPr>
                  <w:tcW w:w="3402" w:type="dxa"/>
                </w:tcPr>
                <w:p w14:paraId="1CC7DD0C" w14:textId="77777777" w:rsidR="00031901" w:rsidRPr="00196434" w:rsidRDefault="00031901" w:rsidP="00031901">
                  <w:pPr>
                    <w:jc w:val="both"/>
                    <w:rPr>
                      <w:rFonts w:asciiTheme="minorHAnsi" w:hAnsiTheme="minorHAnsi" w:cstheme="minorHAnsi"/>
                      <w:sz w:val="22"/>
                      <w:szCs w:val="22"/>
                      <w:lang w:val="es-CL" w:eastAsia="es-MX"/>
                    </w:rPr>
                  </w:pPr>
                </w:p>
              </w:tc>
            </w:tr>
            <w:tr w:rsidR="00031901" w:rsidRPr="00196434" w14:paraId="69717364" w14:textId="77777777" w:rsidTr="003C632C">
              <w:trPr>
                <w:jc w:val="center"/>
              </w:trPr>
              <w:tc>
                <w:tcPr>
                  <w:tcW w:w="3964" w:type="dxa"/>
                </w:tcPr>
                <w:p w14:paraId="23ADA565" w14:textId="77777777" w:rsidR="00031901" w:rsidRPr="00196434" w:rsidRDefault="00031901" w:rsidP="00031901">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Tipo de cuenta (cuenta empresa)</w:t>
                  </w:r>
                </w:p>
              </w:tc>
              <w:tc>
                <w:tcPr>
                  <w:tcW w:w="3402" w:type="dxa"/>
                </w:tcPr>
                <w:p w14:paraId="57AED6C0" w14:textId="77777777" w:rsidR="00031901" w:rsidRPr="00196434" w:rsidRDefault="00031901" w:rsidP="00031901">
                  <w:pPr>
                    <w:jc w:val="both"/>
                    <w:rPr>
                      <w:rFonts w:asciiTheme="minorHAnsi" w:hAnsiTheme="minorHAnsi" w:cstheme="minorHAnsi"/>
                      <w:sz w:val="22"/>
                      <w:szCs w:val="22"/>
                      <w:lang w:val="es-CL" w:eastAsia="es-MX"/>
                    </w:rPr>
                  </w:pPr>
                </w:p>
              </w:tc>
            </w:tr>
            <w:tr w:rsidR="00031901" w:rsidRPr="00196434" w14:paraId="6DB6328D" w14:textId="77777777" w:rsidTr="003C632C">
              <w:trPr>
                <w:jc w:val="center"/>
              </w:trPr>
              <w:tc>
                <w:tcPr>
                  <w:tcW w:w="3964" w:type="dxa"/>
                </w:tcPr>
                <w:p w14:paraId="4064B5E5" w14:textId="77777777" w:rsidR="00031901" w:rsidRPr="00196434" w:rsidRDefault="00031901" w:rsidP="00031901">
                  <w:pPr>
                    <w:jc w:val="both"/>
                    <w:rPr>
                      <w:rFonts w:asciiTheme="minorHAnsi" w:hAnsiTheme="minorHAnsi" w:cstheme="minorHAnsi"/>
                      <w:sz w:val="22"/>
                      <w:szCs w:val="22"/>
                      <w:lang w:val="es-CL" w:eastAsia="es-MX"/>
                    </w:rPr>
                  </w:pPr>
                  <w:proofErr w:type="spellStart"/>
                  <w:r w:rsidRPr="00196434">
                    <w:rPr>
                      <w:rFonts w:asciiTheme="minorHAnsi" w:hAnsiTheme="minorHAnsi" w:cstheme="minorHAnsi"/>
                      <w:sz w:val="22"/>
                      <w:szCs w:val="22"/>
                      <w:lang w:val="es-CL" w:eastAsia="es-MX"/>
                    </w:rPr>
                    <w:t>N°</w:t>
                  </w:r>
                  <w:proofErr w:type="spellEnd"/>
                  <w:r w:rsidRPr="00196434">
                    <w:rPr>
                      <w:rFonts w:asciiTheme="minorHAnsi" w:hAnsiTheme="minorHAnsi" w:cstheme="minorHAnsi"/>
                      <w:sz w:val="22"/>
                      <w:szCs w:val="22"/>
                      <w:lang w:val="es-CL" w:eastAsia="es-MX"/>
                    </w:rPr>
                    <w:t xml:space="preserve"> de cuenta</w:t>
                  </w:r>
                </w:p>
              </w:tc>
              <w:tc>
                <w:tcPr>
                  <w:tcW w:w="3402" w:type="dxa"/>
                </w:tcPr>
                <w:p w14:paraId="72A2E19D" w14:textId="77777777" w:rsidR="00031901" w:rsidRPr="00196434" w:rsidRDefault="00031901" w:rsidP="00031901">
                  <w:pPr>
                    <w:jc w:val="both"/>
                    <w:rPr>
                      <w:rFonts w:asciiTheme="minorHAnsi" w:hAnsiTheme="minorHAnsi" w:cstheme="minorHAnsi"/>
                      <w:sz w:val="22"/>
                      <w:szCs w:val="22"/>
                      <w:lang w:val="es-CL" w:eastAsia="es-MX"/>
                    </w:rPr>
                  </w:pPr>
                </w:p>
              </w:tc>
            </w:tr>
            <w:tr w:rsidR="00031901" w:rsidRPr="00196434" w14:paraId="5E4292B3" w14:textId="77777777" w:rsidTr="003C632C">
              <w:trPr>
                <w:jc w:val="center"/>
              </w:trPr>
              <w:tc>
                <w:tcPr>
                  <w:tcW w:w="3964" w:type="dxa"/>
                </w:tcPr>
                <w:p w14:paraId="01BE486F" w14:textId="77777777" w:rsidR="00031901" w:rsidRPr="00196434" w:rsidRDefault="00031901" w:rsidP="00031901">
                  <w:pPr>
                    <w:jc w:val="both"/>
                    <w:rPr>
                      <w:rFonts w:asciiTheme="minorHAnsi" w:hAnsiTheme="minorHAnsi" w:cstheme="minorHAnsi"/>
                      <w:sz w:val="22"/>
                      <w:szCs w:val="22"/>
                      <w:lang w:val="es-CL" w:eastAsia="es-MX"/>
                    </w:rPr>
                  </w:pPr>
                  <w:r>
                    <w:rPr>
                      <w:rFonts w:asciiTheme="minorHAnsi" w:hAnsiTheme="minorHAnsi" w:cstheme="minorHAnsi"/>
                      <w:sz w:val="22"/>
                      <w:szCs w:val="22"/>
                      <w:lang w:val="es-CL" w:eastAsia="es-MX"/>
                    </w:rPr>
                    <w:t xml:space="preserve">Correo electrónico </w:t>
                  </w:r>
                </w:p>
              </w:tc>
              <w:tc>
                <w:tcPr>
                  <w:tcW w:w="3402" w:type="dxa"/>
                </w:tcPr>
                <w:p w14:paraId="7BED6B84" w14:textId="77777777" w:rsidR="00031901" w:rsidRPr="00196434" w:rsidRDefault="00031901" w:rsidP="00031901">
                  <w:pPr>
                    <w:jc w:val="both"/>
                    <w:rPr>
                      <w:rFonts w:asciiTheme="minorHAnsi" w:hAnsiTheme="minorHAnsi" w:cstheme="minorHAnsi"/>
                      <w:sz w:val="22"/>
                      <w:szCs w:val="22"/>
                      <w:lang w:val="es-CL" w:eastAsia="es-MX"/>
                    </w:rPr>
                  </w:pPr>
                </w:p>
              </w:tc>
            </w:tr>
          </w:tbl>
          <w:p w14:paraId="3B02D596" w14:textId="77777777" w:rsidR="00031901" w:rsidRPr="00196434" w:rsidRDefault="00031901" w:rsidP="00031901">
            <w:pPr>
              <w:jc w:val="both"/>
              <w:rPr>
                <w:rFonts w:asciiTheme="minorHAnsi" w:hAnsiTheme="minorHAnsi" w:cstheme="minorHAnsi"/>
                <w:sz w:val="22"/>
                <w:szCs w:val="22"/>
                <w:lang w:val="es-CL" w:eastAsia="es-MX"/>
              </w:rPr>
            </w:pPr>
          </w:p>
          <w:p w14:paraId="4AD1CD26" w14:textId="76C8BF4B" w:rsidR="00031901" w:rsidRPr="00A718D9" w:rsidRDefault="00031901" w:rsidP="00031901">
            <w:pPr>
              <w:rPr>
                <w:rFonts w:asciiTheme="minorHAnsi" w:hAnsiTheme="minorHAnsi" w:cstheme="minorHAnsi"/>
                <w:sz w:val="22"/>
                <w:szCs w:val="22"/>
                <w:lang w:eastAsia="es-MX"/>
              </w:rPr>
            </w:pPr>
            <w:r w:rsidRPr="00196434">
              <w:rPr>
                <w:rFonts w:asciiTheme="minorHAnsi" w:hAnsiTheme="minorHAnsi" w:cstheme="minorHAnsi"/>
                <w:b/>
                <w:bCs/>
                <w:sz w:val="22"/>
                <w:szCs w:val="22"/>
                <w:lang w:val="es-CL" w:eastAsia="es-MX"/>
              </w:rPr>
              <w:lastRenderedPageBreak/>
              <w:t xml:space="preserve">Nota: Previo a cada pago, la EMPRESA deberá mantener sus datos bancarios actualizados. </w:t>
            </w:r>
          </w:p>
        </w:tc>
      </w:tr>
      <w:tr w:rsidR="00D83B93" w:rsidRPr="00A718D9" w14:paraId="7F6FAF52" w14:textId="77777777" w:rsidTr="00064F2C">
        <w:trPr>
          <w:trHeight w:val="52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97AD9D" w14:textId="2C2E9388" w:rsidR="00D83B93" w:rsidRPr="00A718D9" w:rsidRDefault="00E974AA" w:rsidP="00837E8B">
            <w:pPr>
              <w:jc w:val="center"/>
              <w:rPr>
                <w:rFonts w:asciiTheme="minorHAnsi" w:hAnsiTheme="minorHAnsi" w:cstheme="minorHAnsi"/>
                <w:b/>
                <w:sz w:val="22"/>
                <w:szCs w:val="22"/>
              </w:rPr>
            </w:pPr>
            <w:r w:rsidRPr="00A718D9">
              <w:rPr>
                <w:rFonts w:asciiTheme="minorHAnsi" w:hAnsiTheme="minorHAnsi" w:cstheme="minorHAnsi"/>
                <w:b/>
                <w:sz w:val="22"/>
                <w:szCs w:val="22"/>
              </w:rPr>
              <w:lastRenderedPageBreak/>
              <w:t>EVALUACIÓN</w:t>
            </w:r>
          </w:p>
        </w:tc>
        <w:tc>
          <w:tcPr>
            <w:tcW w:w="8245" w:type="dxa"/>
            <w:tcBorders>
              <w:top w:val="single" w:sz="4" w:space="0" w:color="auto"/>
              <w:left w:val="single" w:sz="4" w:space="0" w:color="auto"/>
              <w:bottom w:val="single" w:sz="4" w:space="0" w:color="auto"/>
              <w:right w:val="single" w:sz="4" w:space="0" w:color="auto"/>
            </w:tcBorders>
            <w:vAlign w:val="center"/>
          </w:tcPr>
          <w:p w14:paraId="00EC2C64" w14:textId="054AB126" w:rsidR="00D83B93" w:rsidRPr="00A718D9" w:rsidRDefault="002828EA" w:rsidP="00837E8B">
            <w:pPr>
              <w:pStyle w:val="HTMLconformatoprevio"/>
              <w:shd w:val="clear" w:color="auto" w:fill="FFFFFF"/>
              <w:jc w:val="both"/>
              <w:rPr>
                <w:rFonts w:asciiTheme="minorHAnsi" w:hAnsiTheme="minorHAnsi" w:cstheme="minorHAnsi"/>
                <w:sz w:val="22"/>
                <w:szCs w:val="22"/>
                <w:lang w:eastAsia="es-MX"/>
              </w:rPr>
            </w:pPr>
            <w:r w:rsidRPr="00A718D9">
              <w:rPr>
                <w:rFonts w:asciiTheme="minorHAnsi" w:hAnsiTheme="minorHAnsi" w:cstheme="minorHAnsi"/>
                <w:sz w:val="22"/>
                <w:szCs w:val="22"/>
                <w:lang w:eastAsia="es-MX"/>
              </w:rPr>
              <w:t xml:space="preserve">La evaluación de las ofertas estará a cargo del </w:t>
            </w:r>
            <w:r w:rsidR="00944203" w:rsidRPr="00014348">
              <w:rPr>
                <w:rFonts w:asciiTheme="minorHAnsi" w:hAnsiTheme="minorHAnsi" w:cstheme="minorHAnsi"/>
                <w:b/>
                <w:bCs/>
                <w:sz w:val="22"/>
                <w:szCs w:val="22"/>
                <w:lang w:eastAsia="es-MX"/>
              </w:rPr>
              <w:t>Waleska Rivas Figueroa</w:t>
            </w:r>
            <w:r w:rsidR="00944203">
              <w:rPr>
                <w:rFonts w:asciiTheme="minorHAnsi" w:hAnsiTheme="minorHAnsi" w:cstheme="minorHAnsi"/>
                <w:sz w:val="22"/>
                <w:szCs w:val="22"/>
                <w:lang w:eastAsia="es-MX"/>
              </w:rPr>
              <w:t xml:space="preserve"> </w:t>
            </w:r>
            <w:r w:rsidR="00944203" w:rsidRPr="006A3525">
              <w:rPr>
                <w:rFonts w:asciiTheme="minorHAnsi" w:hAnsiTheme="minorHAnsi" w:cstheme="minorHAnsi"/>
                <w:b/>
                <w:sz w:val="22"/>
                <w:szCs w:val="22"/>
                <w:lang w:eastAsia="es-MX"/>
              </w:rPr>
              <w:t xml:space="preserve">directora y Valeska Rodríguez Matamala, coordinadora </w:t>
            </w:r>
            <w:r w:rsidR="00031901" w:rsidRPr="006A3525">
              <w:rPr>
                <w:rFonts w:asciiTheme="minorHAnsi" w:hAnsiTheme="minorHAnsi" w:cstheme="minorHAnsi"/>
                <w:b/>
                <w:sz w:val="22"/>
                <w:szCs w:val="22"/>
                <w:lang w:eastAsia="es-MX"/>
              </w:rPr>
              <w:t>PIE del</w:t>
            </w:r>
            <w:r w:rsidR="00944203" w:rsidRPr="006A3525">
              <w:rPr>
                <w:rFonts w:asciiTheme="minorHAnsi" w:hAnsiTheme="minorHAnsi" w:cstheme="minorHAnsi"/>
                <w:b/>
                <w:sz w:val="22"/>
                <w:szCs w:val="22"/>
                <w:lang w:eastAsia="es-MX"/>
              </w:rPr>
              <w:t xml:space="preserve"> establecimiento educacional.</w:t>
            </w:r>
          </w:p>
        </w:tc>
      </w:tr>
      <w:tr w:rsidR="00CC6334" w:rsidRPr="00A718D9" w14:paraId="3ED1FD2B" w14:textId="77777777" w:rsidTr="00D31C73">
        <w:trPr>
          <w:trHeight w:val="36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518A0C" w14:textId="4D06E1D8" w:rsidR="00CC6334" w:rsidRPr="00A718D9" w:rsidRDefault="00CC6334" w:rsidP="00CB2174">
            <w:pPr>
              <w:jc w:val="center"/>
              <w:rPr>
                <w:rFonts w:asciiTheme="minorHAnsi" w:hAnsiTheme="minorHAnsi" w:cstheme="minorHAnsi"/>
                <w:b/>
                <w:sz w:val="22"/>
                <w:szCs w:val="22"/>
              </w:rPr>
            </w:pPr>
            <w:r w:rsidRPr="00A718D9">
              <w:rPr>
                <w:rFonts w:asciiTheme="minorHAnsi" w:hAnsiTheme="minorHAnsi" w:cstheme="minorHAnsi"/>
                <w:b/>
                <w:sz w:val="22"/>
                <w:szCs w:val="22"/>
              </w:rPr>
              <w:t>ENTREGA DE PRODUCTOS</w:t>
            </w:r>
          </w:p>
        </w:tc>
        <w:tc>
          <w:tcPr>
            <w:tcW w:w="8245" w:type="dxa"/>
            <w:tcBorders>
              <w:top w:val="single" w:sz="4" w:space="0" w:color="auto"/>
              <w:left w:val="single" w:sz="4" w:space="0" w:color="auto"/>
              <w:bottom w:val="single" w:sz="4" w:space="0" w:color="auto"/>
              <w:right w:val="single" w:sz="4" w:space="0" w:color="auto"/>
            </w:tcBorders>
            <w:vAlign w:val="center"/>
          </w:tcPr>
          <w:p w14:paraId="0E4DC733" w14:textId="56F93C2F" w:rsidR="003A350F" w:rsidRPr="00A718D9" w:rsidRDefault="003A350F" w:rsidP="003A350F">
            <w:pPr>
              <w:pStyle w:val="HTMLconformatoprevio"/>
              <w:rPr>
                <w:rFonts w:asciiTheme="minorHAnsi" w:hAnsiTheme="minorHAnsi" w:cstheme="minorHAnsi"/>
                <w:sz w:val="22"/>
                <w:szCs w:val="22"/>
                <w:lang w:eastAsia="es-MX"/>
              </w:rPr>
            </w:pPr>
            <w:r w:rsidRPr="00A718D9">
              <w:rPr>
                <w:rFonts w:asciiTheme="minorHAnsi" w:hAnsiTheme="minorHAnsi" w:cstheme="minorHAnsi"/>
                <w:sz w:val="22"/>
                <w:szCs w:val="22"/>
                <w:lang w:eastAsia="es-MX"/>
              </w:rPr>
              <w:t xml:space="preserve">Los productos deben ser entregados obligatoriamente en </w:t>
            </w:r>
            <w:r w:rsidRPr="00944203">
              <w:rPr>
                <w:rFonts w:asciiTheme="minorHAnsi" w:hAnsiTheme="minorHAnsi" w:cstheme="minorHAnsi"/>
                <w:sz w:val="22"/>
                <w:szCs w:val="22"/>
                <w:lang w:eastAsia="es-MX"/>
              </w:rPr>
              <w:t>Bodega DAEM junto con la guía de despacho y orden de</w:t>
            </w:r>
            <w:r w:rsidR="00A718D9" w:rsidRPr="00944203">
              <w:rPr>
                <w:rFonts w:asciiTheme="minorHAnsi" w:hAnsiTheme="minorHAnsi" w:cstheme="minorHAnsi"/>
                <w:sz w:val="22"/>
                <w:szCs w:val="22"/>
                <w:lang w:eastAsia="es-MX"/>
              </w:rPr>
              <w:t xml:space="preserve"> compra ACEPTADA en el portal de</w:t>
            </w:r>
            <w:r w:rsidRPr="00944203">
              <w:rPr>
                <w:rFonts w:asciiTheme="minorHAnsi" w:hAnsiTheme="minorHAnsi" w:cstheme="minorHAnsi"/>
                <w:sz w:val="22"/>
                <w:szCs w:val="22"/>
                <w:lang w:eastAsia="es-MX"/>
              </w:rPr>
              <w:t xml:space="preserve"> Mercado Publico. Dirección (BODEGA DAEM): Vicuña </w:t>
            </w:r>
            <w:r w:rsidR="00A718D9" w:rsidRPr="00944203">
              <w:rPr>
                <w:rFonts w:asciiTheme="minorHAnsi" w:hAnsiTheme="minorHAnsi" w:cstheme="minorHAnsi"/>
                <w:sz w:val="22"/>
                <w:szCs w:val="22"/>
                <w:lang w:eastAsia="es-MX"/>
              </w:rPr>
              <w:t>Mackenna</w:t>
            </w:r>
            <w:r w:rsidRPr="00944203">
              <w:rPr>
                <w:rFonts w:asciiTheme="minorHAnsi" w:hAnsiTheme="minorHAnsi" w:cstheme="minorHAnsi"/>
                <w:sz w:val="22"/>
                <w:szCs w:val="22"/>
                <w:lang w:eastAsia="es-MX"/>
              </w:rPr>
              <w:t>, entre Bilbao y las Acacias, Temuco.</w:t>
            </w:r>
            <w:r w:rsidRPr="00A718D9">
              <w:rPr>
                <w:rFonts w:asciiTheme="minorHAnsi" w:hAnsiTheme="minorHAnsi" w:cstheme="minorHAnsi"/>
                <w:sz w:val="22"/>
                <w:szCs w:val="22"/>
                <w:lang w:eastAsia="es-MX"/>
              </w:rPr>
              <w:t xml:space="preserve"> Coordinar</w:t>
            </w:r>
            <w:r w:rsidR="00A718D9">
              <w:rPr>
                <w:rFonts w:asciiTheme="minorHAnsi" w:hAnsiTheme="minorHAnsi" w:cstheme="minorHAnsi"/>
                <w:sz w:val="22"/>
                <w:szCs w:val="22"/>
                <w:lang w:eastAsia="es-MX"/>
              </w:rPr>
              <w:t xml:space="preserve"> al fono 45-2973964</w:t>
            </w:r>
            <w:r w:rsidRPr="00A718D9">
              <w:rPr>
                <w:rFonts w:asciiTheme="minorHAnsi" w:hAnsiTheme="minorHAnsi" w:cstheme="minorHAnsi"/>
                <w:sz w:val="22"/>
                <w:szCs w:val="22"/>
                <w:lang w:eastAsia="es-MX"/>
              </w:rPr>
              <w:t xml:space="preserve">, </w:t>
            </w:r>
            <w:r w:rsidR="00A718D9">
              <w:rPr>
                <w:rFonts w:asciiTheme="minorHAnsi" w:hAnsiTheme="minorHAnsi" w:cstheme="minorHAnsi"/>
                <w:sz w:val="22"/>
                <w:szCs w:val="22"/>
                <w:lang w:eastAsia="es-MX"/>
              </w:rPr>
              <w:t xml:space="preserve">correo: </w:t>
            </w:r>
            <w:hyperlink r:id="rId15" w:history="1">
              <w:r w:rsidR="00A718D9" w:rsidRPr="00A718D9">
                <w:rPr>
                  <w:rStyle w:val="Hipervnculo"/>
                  <w:rFonts w:asciiTheme="minorHAnsi" w:hAnsiTheme="minorHAnsi" w:cstheme="minorHAnsi"/>
                  <w:color w:val="auto"/>
                  <w:sz w:val="22"/>
                  <w:szCs w:val="22"/>
                  <w:lang w:eastAsia="es-MX"/>
                </w:rPr>
                <w:t>Rodrigo.mendez@temuco.cl</w:t>
              </w:r>
            </w:hyperlink>
            <w:r w:rsidR="00A718D9" w:rsidRPr="00A718D9">
              <w:rPr>
                <w:rFonts w:asciiTheme="minorHAnsi" w:hAnsiTheme="minorHAnsi" w:cstheme="minorHAnsi"/>
                <w:sz w:val="22"/>
                <w:szCs w:val="22"/>
                <w:lang w:eastAsia="es-MX"/>
              </w:rPr>
              <w:t xml:space="preserve"> o </w:t>
            </w:r>
            <w:hyperlink r:id="rId16" w:history="1">
              <w:r w:rsidR="00A718D9" w:rsidRPr="00A718D9">
                <w:rPr>
                  <w:rStyle w:val="Hipervnculo"/>
                  <w:rFonts w:asciiTheme="minorHAnsi" w:hAnsiTheme="minorHAnsi" w:cstheme="minorHAnsi"/>
                  <w:color w:val="auto"/>
                  <w:sz w:val="22"/>
                  <w:szCs w:val="22"/>
                  <w:lang w:eastAsia="es-MX"/>
                </w:rPr>
                <w:t>David.alarcon@temuco.cl</w:t>
              </w:r>
            </w:hyperlink>
            <w:r w:rsidR="00A718D9" w:rsidRPr="00A718D9">
              <w:rPr>
                <w:rFonts w:asciiTheme="minorHAnsi" w:hAnsiTheme="minorHAnsi" w:cstheme="minorHAnsi"/>
                <w:sz w:val="22"/>
                <w:szCs w:val="22"/>
                <w:lang w:eastAsia="es-MX"/>
              </w:rPr>
              <w:t xml:space="preserve"> </w:t>
            </w:r>
            <w:r w:rsidRPr="00A718D9">
              <w:rPr>
                <w:rFonts w:asciiTheme="minorHAnsi" w:hAnsiTheme="minorHAnsi" w:cstheme="minorHAnsi"/>
                <w:sz w:val="22"/>
                <w:szCs w:val="22"/>
                <w:lang w:eastAsia="es-MX"/>
              </w:rPr>
              <w:t>flete incluido. Horarios: lunes</w:t>
            </w:r>
            <w:r w:rsidR="00A3315C" w:rsidRPr="00A718D9">
              <w:rPr>
                <w:rFonts w:asciiTheme="minorHAnsi" w:hAnsiTheme="minorHAnsi" w:cstheme="minorHAnsi"/>
                <w:sz w:val="22"/>
                <w:szCs w:val="22"/>
                <w:lang w:eastAsia="es-MX"/>
              </w:rPr>
              <w:t xml:space="preserve"> a viernes: 09:00 a 13:00 hrs. m</w:t>
            </w:r>
            <w:r w:rsidRPr="00A718D9">
              <w:rPr>
                <w:rFonts w:asciiTheme="minorHAnsi" w:hAnsiTheme="minorHAnsi" w:cstheme="minorHAnsi"/>
                <w:sz w:val="22"/>
                <w:szCs w:val="22"/>
                <w:lang w:eastAsia="es-MX"/>
              </w:rPr>
              <w:t xml:space="preserve">artes y jueves de 14:30 a 16:00 hrs. </w:t>
            </w:r>
          </w:p>
          <w:p w14:paraId="58DFBB21" w14:textId="77777777" w:rsidR="003A350F" w:rsidRPr="00A718D9" w:rsidRDefault="003A350F" w:rsidP="003A350F">
            <w:pPr>
              <w:pStyle w:val="HTMLconformatoprevio"/>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 xml:space="preserve">NO SE RECONOCERÁ LA ENTREGA QUE SE REALICE A OTRA DIRECCIÓN QUE NO SEA LA INDICADA ANTERIORMENTE. </w:t>
            </w:r>
          </w:p>
          <w:p w14:paraId="1A1AC565" w14:textId="77777777" w:rsidR="003A350F" w:rsidRPr="00A718D9" w:rsidRDefault="003A350F" w:rsidP="003A350F">
            <w:pPr>
              <w:pStyle w:val="HTMLconformatoprevio"/>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TAMPOCO SE ACEPTA LA ENTREGA PARCIALIZADA DE PRODUCTOS. EN CASO DEVOLUCION DE PRODUCTOS LOS COSTOS ASOCIADOS SERAN DE CARGO DEL PROVEEDOR.</w:t>
            </w:r>
          </w:p>
          <w:p w14:paraId="60D55643" w14:textId="16A45A55" w:rsidR="00D05556" w:rsidRPr="00A718D9" w:rsidRDefault="003A350F" w:rsidP="003A350F">
            <w:pPr>
              <w:pStyle w:val="HTMLconformatoprevio"/>
              <w:shd w:val="clear" w:color="auto" w:fill="FFFFFF"/>
              <w:jc w:val="both"/>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 xml:space="preserve">BODEGA DAEM REVISA Y CORROBORA QUE EL DESPACHO SEA POR LA TOTALIDAD DE </w:t>
            </w:r>
            <w:r w:rsidR="00D05556" w:rsidRPr="00A718D9">
              <w:rPr>
                <w:rFonts w:asciiTheme="minorHAnsi" w:hAnsiTheme="minorHAnsi" w:cstheme="minorHAnsi"/>
                <w:b/>
                <w:sz w:val="22"/>
                <w:szCs w:val="22"/>
                <w:lang w:eastAsia="es-MX"/>
              </w:rPr>
              <w:t xml:space="preserve">LOS </w:t>
            </w:r>
            <w:r w:rsidRPr="00A718D9">
              <w:rPr>
                <w:rFonts w:asciiTheme="minorHAnsi" w:hAnsiTheme="minorHAnsi" w:cstheme="minorHAnsi"/>
                <w:b/>
                <w:sz w:val="22"/>
                <w:szCs w:val="22"/>
                <w:lang w:eastAsia="es-MX"/>
              </w:rPr>
              <w:t>PROD</w:t>
            </w:r>
            <w:r w:rsidR="00D05556" w:rsidRPr="00A718D9">
              <w:rPr>
                <w:rFonts w:asciiTheme="minorHAnsi" w:hAnsiTheme="minorHAnsi" w:cstheme="minorHAnsi"/>
                <w:b/>
                <w:sz w:val="22"/>
                <w:szCs w:val="22"/>
                <w:lang w:eastAsia="es-MX"/>
              </w:rPr>
              <w:t xml:space="preserve">UCTOS </w:t>
            </w:r>
            <w:r w:rsidRPr="00A718D9">
              <w:rPr>
                <w:rFonts w:asciiTheme="minorHAnsi" w:hAnsiTheme="minorHAnsi" w:cstheme="minorHAnsi"/>
                <w:b/>
                <w:sz w:val="22"/>
                <w:szCs w:val="22"/>
                <w:lang w:eastAsia="es-MX"/>
              </w:rPr>
              <w:t xml:space="preserve">PARA DAR RECEPCIÓN CONFORME. </w:t>
            </w:r>
          </w:p>
          <w:p w14:paraId="7629DB61" w14:textId="3DD3F618" w:rsidR="00CC6334" w:rsidRPr="00A718D9" w:rsidRDefault="003A350F" w:rsidP="003A350F">
            <w:pPr>
              <w:pStyle w:val="HTMLconformatoprevio"/>
              <w:shd w:val="clear" w:color="auto" w:fill="FFFFFF"/>
              <w:jc w:val="both"/>
              <w:rPr>
                <w:rFonts w:asciiTheme="minorHAnsi" w:hAnsiTheme="minorHAnsi" w:cstheme="minorHAnsi"/>
                <w:sz w:val="22"/>
                <w:szCs w:val="22"/>
                <w:lang w:eastAsia="es-MX"/>
              </w:rPr>
            </w:pPr>
            <w:r w:rsidRPr="00A718D9">
              <w:rPr>
                <w:rFonts w:asciiTheme="minorHAnsi" w:hAnsiTheme="minorHAnsi" w:cstheme="minorHAnsi"/>
                <w:b/>
                <w:sz w:val="22"/>
                <w:szCs w:val="22"/>
                <w:lang w:eastAsia="es-MX"/>
              </w:rPr>
              <w:t>ES RESPONSABILIDAD DEL PROVEEDOR INFO</w:t>
            </w:r>
            <w:r w:rsidR="00D05556" w:rsidRPr="00A718D9">
              <w:rPr>
                <w:rFonts w:asciiTheme="minorHAnsi" w:hAnsiTheme="minorHAnsi" w:cstheme="minorHAnsi"/>
                <w:b/>
                <w:sz w:val="22"/>
                <w:szCs w:val="22"/>
                <w:lang w:eastAsia="es-MX"/>
              </w:rPr>
              <w:t>R</w:t>
            </w:r>
            <w:r w:rsidRPr="00A718D9">
              <w:rPr>
                <w:rFonts w:asciiTheme="minorHAnsi" w:hAnsiTheme="minorHAnsi" w:cstheme="minorHAnsi"/>
                <w:b/>
                <w:sz w:val="22"/>
                <w:szCs w:val="22"/>
                <w:lang w:eastAsia="es-MX"/>
              </w:rPr>
              <w:t>MAR DE ESTA SITUACIÓN A LA EMPRESA DE TRANSPORTE, CONSIDERAR EL TIEMPO QUE CONLLEVA ESTE PROCESO.</w:t>
            </w:r>
          </w:p>
        </w:tc>
      </w:tr>
      <w:tr w:rsidR="008B648B" w:rsidRPr="00A718D9" w14:paraId="68079C11" w14:textId="77777777" w:rsidTr="00D31C73">
        <w:trPr>
          <w:trHeight w:val="36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BAB09" w14:textId="7954E4D7" w:rsidR="008B648B" w:rsidRPr="00A718D9" w:rsidRDefault="00873F7C" w:rsidP="00873F7C">
            <w:pPr>
              <w:jc w:val="cente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8245" w:type="dxa"/>
            <w:tcBorders>
              <w:top w:val="single" w:sz="4" w:space="0" w:color="auto"/>
              <w:left w:val="single" w:sz="4" w:space="0" w:color="auto"/>
              <w:bottom w:val="single" w:sz="4" w:space="0" w:color="auto"/>
              <w:right w:val="single" w:sz="4" w:space="0" w:color="auto"/>
            </w:tcBorders>
            <w:vAlign w:val="center"/>
          </w:tcPr>
          <w:p w14:paraId="49396AB2" w14:textId="77777777" w:rsidR="008B648B" w:rsidRDefault="008B648B" w:rsidP="003A350F">
            <w:pPr>
              <w:pStyle w:val="HTMLconformatoprevio"/>
              <w:rPr>
                <w:rFonts w:asciiTheme="minorHAnsi" w:hAnsiTheme="minorHAnsi" w:cstheme="minorHAnsi"/>
                <w:sz w:val="22"/>
                <w:szCs w:val="22"/>
                <w:lang w:eastAsia="es-MX"/>
              </w:rPr>
            </w:pPr>
            <w:r>
              <w:rPr>
                <w:rFonts w:asciiTheme="minorHAnsi" w:hAnsiTheme="minorHAnsi" w:cstheme="minorHAnsi"/>
                <w:sz w:val="22"/>
                <w:szCs w:val="22"/>
                <w:lang w:eastAsia="es-MX"/>
              </w:rPr>
              <w:t xml:space="preserve">El proveedor deberá facturar por el valor de la orden de compra emitida en el portal mercado público. </w:t>
            </w:r>
          </w:p>
          <w:p w14:paraId="38FD49DE" w14:textId="61B1B83B" w:rsidR="008B648B" w:rsidRPr="00A718D9" w:rsidRDefault="008B648B" w:rsidP="003A350F">
            <w:pPr>
              <w:pStyle w:val="HTMLconformatoprevio"/>
              <w:rPr>
                <w:rFonts w:asciiTheme="minorHAnsi" w:hAnsiTheme="minorHAnsi" w:cstheme="minorHAnsi"/>
                <w:sz w:val="22"/>
                <w:szCs w:val="22"/>
                <w:lang w:eastAsia="es-MX"/>
              </w:rPr>
            </w:pPr>
            <w:r>
              <w:rPr>
                <w:rFonts w:asciiTheme="minorHAnsi" w:hAnsiTheme="minorHAnsi" w:cstheme="minorHAnsi"/>
                <w:sz w:val="22"/>
                <w:szCs w:val="22"/>
                <w:lang w:eastAsia="es-MX"/>
              </w:rPr>
              <w:t xml:space="preserve">El proveedor en </w:t>
            </w:r>
            <w:r w:rsidR="00145D2F">
              <w:rPr>
                <w:rFonts w:asciiTheme="minorHAnsi" w:hAnsiTheme="minorHAnsi" w:cstheme="minorHAnsi"/>
                <w:sz w:val="22"/>
                <w:szCs w:val="22"/>
                <w:lang w:eastAsia="es-MX"/>
              </w:rPr>
              <w:t>su factura deberá detallar el N°</w:t>
            </w:r>
            <w:r>
              <w:rPr>
                <w:rFonts w:asciiTheme="minorHAnsi" w:hAnsiTheme="minorHAnsi" w:cstheme="minorHAnsi"/>
                <w:sz w:val="22"/>
                <w:szCs w:val="22"/>
                <w:lang w:eastAsia="es-MX"/>
              </w:rPr>
              <w:t xml:space="preserve"> de la orden de compra, en caso de consultas comunicarse con oficina de pagos a los siguientes correos: </w:t>
            </w:r>
            <w:hyperlink r:id="rId17" w:history="1">
              <w:r w:rsidRPr="004379A8">
                <w:rPr>
                  <w:rStyle w:val="Hipervnculo"/>
                  <w:rFonts w:asciiTheme="minorHAnsi" w:hAnsiTheme="minorHAnsi" w:cstheme="minorHAnsi"/>
                  <w:sz w:val="22"/>
                  <w:szCs w:val="22"/>
                  <w:lang w:eastAsia="es-MX"/>
                </w:rPr>
                <w:t>madaly.canio@temuco.cl</w:t>
              </w:r>
            </w:hyperlink>
            <w:r>
              <w:rPr>
                <w:rFonts w:asciiTheme="minorHAnsi" w:hAnsiTheme="minorHAnsi" w:cstheme="minorHAnsi"/>
                <w:sz w:val="22"/>
                <w:szCs w:val="22"/>
                <w:lang w:eastAsia="es-MX"/>
              </w:rPr>
              <w:t xml:space="preserve"> y </w:t>
            </w:r>
            <w:hyperlink r:id="rId18" w:history="1">
              <w:r w:rsidRPr="004379A8">
                <w:rPr>
                  <w:rStyle w:val="Hipervnculo"/>
                  <w:rFonts w:asciiTheme="minorHAnsi" w:hAnsiTheme="minorHAnsi" w:cstheme="minorHAnsi"/>
                  <w:sz w:val="22"/>
                  <w:szCs w:val="22"/>
                  <w:lang w:eastAsia="es-MX"/>
                </w:rPr>
                <w:t>mariana.marinao@temuco.cl</w:t>
              </w:r>
            </w:hyperlink>
            <w:r w:rsidR="003B7E04">
              <w:rPr>
                <w:rFonts w:asciiTheme="minorHAnsi" w:hAnsiTheme="minorHAnsi" w:cstheme="minorHAnsi"/>
                <w:sz w:val="22"/>
                <w:szCs w:val="22"/>
                <w:lang w:eastAsia="es-MX"/>
              </w:rPr>
              <w:t>, fono</w:t>
            </w:r>
            <w:r>
              <w:rPr>
                <w:rFonts w:asciiTheme="minorHAnsi" w:hAnsiTheme="minorHAnsi" w:cstheme="minorHAnsi"/>
                <w:sz w:val="22"/>
                <w:szCs w:val="22"/>
                <w:lang w:eastAsia="es-MX"/>
              </w:rPr>
              <w:t xml:space="preserve">: 452973776- 452973993. </w:t>
            </w:r>
          </w:p>
        </w:tc>
      </w:tr>
      <w:tr w:rsidR="00916AC3" w:rsidRPr="00A718D9" w14:paraId="3386250A" w14:textId="77777777" w:rsidTr="0094660D">
        <w:trPr>
          <w:trHeight w:val="1629"/>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864C64" w14:textId="77777777" w:rsidR="00916AC3" w:rsidRPr="00A718D9" w:rsidRDefault="00916AC3" w:rsidP="00837E8B">
            <w:pPr>
              <w:jc w:val="center"/>
              <w:rPr>
                <w:rFonts w:asciiTheme="minorHAnsi" w:hAnsiTheme="minorHAnsi" w:cstheme="minorHAnsi"/>
                <w:b/>
                <w:sz w:val="22"/>
                <w:szCs w:val="22"/>
              </w:rPr>
            </w:pPr>
            <w:r w:rsidRPr="00A718D9">
              <w:rPr>
                <w:rFonts w:asciiTheme="minorHAnsi" w:hAnsiTheme="minorHAnsi" w:cstheme="minorHAnsi"/>
                <w:b/>
                <w:sz w:val="22"/>
                <w:szCs w:val="22"/>
              </w:rPr>
              <w:t>MULTAS</w:t>
            </w:r>
          </w:p>
        </w:tc>
        <w:tc>
          <w:tcPr>
            <w:tcW w:w="8245" w:type="dxa"/>
            <w:tcBorders>
              <w:top w:val="single" w:sz="4" w:space="0" w:color="auto"/>
              <w:left w:val="single" w:sz="4" w:space="0" w:color="auto"/>
              <w:bottom w:val="single" w:sz="4" w:space="0" w:color="auto"/>
              <w:right w:val="single" w:sz="4" w:space="0" w:color="auto"/>
            </w:tcBorders>
            <w:vAlign w:val="center"/>
          </w:tcPr>
          <w:p w14:paraId="51315F40" w14:textId="77777777" w:rsidR="00A718D9" w:rsidRPr="00944203" w:rsidRDefault="00A718D9"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p>
          <w:p w14:paraId="5CF3E3D9" w14:textId="5BA47F5C" w:rsidR="00E97BC5" w:rsidRPr="00944203" w:rsidRDefault="00E97BC5" w:rsidP="00A718D9">
            <w:pPr>
              <w:widowControl w:val="0"/>
              <w:autoSpaceDE w:val="0"/>
              <w:autoSpaceDN w:val="0"/>
              <w:adjustRightInd w:val="0"/>
              <w:spacing w:before="4"/>
              <w:ind w:right="66"/>
              <w:jc w:val="both"/>
              <w:rPr>
                <w:rFonts w:asciiTheme="minorHAnsi" w:hAnsiTheme="minorHAnsi" w:cstheme="minorHAnsi"/>
                <w:sz w:val="22"/>
                <w:szCs w:val="22"/>
                <w:lang w:val="es-CL" w:eastAsia="es-CL"/>
              </w:rPr>
            </w:pPr>
            <w:r w:rsidRPr="00944203">
              <w:rPr>
                <w:rFonts w:asciiTheme="minorHAnsi" w:hAnsiTheme="minorHAnsi" w:cstheme="minorHAnsi"/>
                <w:sz w:val="22"/>
                <w:szCs w:val="22"/>
                <w:lang w:val="es-CL" w:eastAsia="es-CL"/>
              </w:rPr>
              <w:t xml:space="preserve">El no cumplimiento de plazo de entrega dará derecho al cobro de una multa máxima del 30% sobre el monto neto de la adjudicación, la cual, será descontada de forma administrativa al total de la factura. </w:t>
            </w:r>
          </w:p>
          <w:p w14:paraId="1378E961" w14:textId="77777777" w:rsidR="00E97BC5" w:rsidRPr="00944203"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p>
          <w:p w14:paraId="209DF725" w14:textId="7090D98B" w:rsidR="00E97BC5" w:rsidRPr="00944203"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944203">
              <w:rPr>
                <w:rFonts w:asciiTheme="minorHAnsi" w:hAnsiTheme="minorHAnsi" w:cstheme="minorHAnsi"/>
                <w:sz w:val="22"/>
                <w:szCs w:val="22"/>
                <w:lang w:val="es-CL" w:eastAsia="es-CL"/>
              </w:rPr>
              <w:t>•</w:t>
            </w:r>
            <w:r w:rsidRPr="00944203">
              <w:rPr>
                <w:rFonts w:asciiTheme="minorHAnsi" w:hAnsiTheme="minorHAnsi" w:cstheme="minorHAnsi"/>
                <w:sz w:val="22"/>
                <w:szCs w:val="22"/>
                <w:lang w:val="es-CL" w:eastAsia="es-CL"/>
              </w:rPr>
              <w:tab/>
              <w:t xml:space="preserve">Descuento del 10% del total </w:t>
            </w:r>
            <w:r w:rsidR="00533C32" w:rsidRPr="00944203">
              <w:rPr>
                <w:rFonts w:asciiTheme="minorHAnsi" w:hAnsiTheme="minorHAnsi" w:cstheme="minorHAnsi"/>
                <w:sz w:val="22"/>
                <w:szCs w:val="22"/>
                <w:lang w:val="es-CL" w:eastAsia="es-CL"/>
              </w:rPr>
              <w:t xml:space="preserve">neto </w:t>
            </w:r>
            <w:r w:rsidRPr="00944203">
              <w:rPr>
                <w:rFonts w:asciiTheme="minorHAnsi" w:hAnsiTheme="minorHAnsi" w:cstheme="minorHAnsi"/>
                <w:sz w:val="22"/>
                <w:szCs w:val="22"/>
                <w:lang w:val="es-CL" w:eastAsia="es-CL"/>
              </w:rPr>
              <w:t>de la factura desde 1 a 3 días de atraso.</w:t>
            </w:r>
          </w:p>
          <w:p w14:paraId="671F162A" w14:textId="3A9F2F20" w:rsidR="00E97BC5" w:rsidRPr="00944203"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944203">
              <w:rPr>
                <w:rFonts w:asciiTheme="minorHAnsi" w:hAnsiTheme="minorHAnsi" w:cstheme="minorHAnsi"/>
                <w:sz w:val="22"/>
                <w:szCs w:val="22"/>
                <w:lang w:val="es-CL" w:eastAsia="es-CL"/>
              </w:rPr>
              <w:t>•</w:t>
            </w:r>
            <w:r w:rsidRPr="00944203">
              <w:rPr>
                <w:rFonts w:asciiTheme="minorHAnsi" w:hAnsiTheme="minorHAnsi" w:cstheme="minorHAnsi"/>
                <w:sz w:val="22"/>
                <w:szCs w:val="22"/>
                <w:lang w:val="es-CL" w:eastAsia="es-CL"/>
              </w:rPr>
              <w:tab/>
              <w:t>Descuento del 15% del total</w:t>
            </w:r>
            <w:r w:rsidR="00533C32" w:rsidRPr="00944203">
              <w:rPr>
                <w:rFonts w:asciiTheme="minorHAnsi" w:hAnsiTheme="minorHAnsi" w:cstheme="minorHAnsi"/>
                <w:sz w:val="22"/>
                <w:szCs w:val="22"/>
                <w:lang w:val="es-CL" w:eastAsia="es-CL"/>
              </w:rPr>
              <w:t xml:space="preserve"> neto</w:t>
            </w:r>
            <w:r w:rsidRPr="00944203">
              <w:rPr>
                <w:rFonts w:asciiTheme="minorHAnsi" w:hAnsiTheme="minorHAnsi" w:cstheme="minorHAnsi"/>
                <w:sz w:val="22"/>
                <w:szCs w:val="22"/>
                <w:lang w:val="es-CL" w:eastAsia="es-CL"/>
              </w:rPr>
              <w:t xml:space="preserve"> de la factura desde 4 a 6 días de atraso.</w:t>
            </w:r>
          </w:p>
          <w:p w14:paraId="2EA22D4A" w14:textId="2DF9504A" w:rsidR="00E97BC5" w:rsidRPr="00944203"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944203">
              <w:rPr>
                <w:rFonts w:asciiTheme="minorHAnsi" w:hAnsiTheme="minorHAnsi" w:cstheme="minorHAnsi"/>
                <w:sz w:val="22"/>
                <w:szCs w:val="22"/>
                <w:lang w:val="es-CL" w:eastAsia="es-CL"/>
              </w:rPr>
              <w:t>•</w:t>
            </w:r>
            <w:r w:rsidRPr="00944203">
              <w:rPr>
                <w:rFonts w:asciiTheme="minorHAnsi" w:hAnsiTheme="minorHAnsi" w:cstheme="minorHAnsi"/>
                <w:sz w:val="22"/>
                <w:szCs w:val="22"/>
                <w:lang w:val="es-CL" w:eastAsia="es-CL"/>
              </w:rPr>
              <w:tab/>
              <w:t>Descuento del 20% del total</w:t>
            </w:r>
            <w:r w:rsidR="00533C32" w:rsidRPr="00944203">
              <w:rPr>
                <w:rFonts w:asciiTheme="minorHAnsi" w:hAnsiTheme="minorHAnsi" w:cstheme="minorHAnsi"/>
                <w:sz w:val="22"/>
                <w:szCs w:val="22"/>
                <w:lang w:val="es-CL" w:eastAsia="es-CL"/>
              </w:rPr>
              <w:t xml:space="preserve"> neto</w:t>
            </w:r>
            <w:r w:rsidRPr="00944203">
              <w:rPr>
                <w:rFonts w:asciiTheme="minorHAnsi" w:hAnsiTheme="minorHAnsi" w:cstheme="minorHAnsi"/>
                <w:sz w:val="22"/>
                <w:szCs w:val="22"/>
                <w:lang w:val="es-CL" w:eastAsia="es-CL"/>
              </w:rPr>
              <w:t xml:space="preserve"> de la factura desde 7 a 9 días de atraso.</w:t>
            </w:r>
          </w:p>
          <w:p w14:paraId="1EB0362B" w14:textId="586D34D6" w:rsidR="00E97BC5" w:rsidRPr="00944203"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944203">
              <w:rPr>
                <w:rFonts w:asciiTheme="minorHAnsi" w:hAnsiTheme="minorHAnsi" w:cstheme="minorHAnsi"/>
                <w:sz w:val="22"/>
                <w:szCs w:val="22"/>
                <w:lang w:val="es-CL" w:eastAsia="es-CL"/>
              </w:rPr>
              <w:t>•</w:t>
            </w:r>
            <w:r w:rsidRPr="00944203">
              <w:rPr>
                <w:rFonts w:asciiTheme="minorHAnsi" w:hAnsiTheme="minorHAnsi" w:cstheme="minorHAnsi"/>
                <w:sz w:val="22"/>
                <w:szCs w:val="22"/>
                <w:lang w:val="es-CL" w:eastAsia="es-CL"/>
              </w:rPr>
              <w:tab/>
              <w:t>Descuento del 30% del total</w:t>
            </w:r>
            <w:r w:rsidR="00533C32" w:rsidRPr="00944203">
              <w:rPr>
                <w:rFonts w:asciiTheme="minorHAnsi" w:hAnsiTheme="minorHAnsi" w:cstheme="minorHAnsi"/>
                <w:sz w:val="22"/>
                <w:szCs w:val="22"/>
                <w:lang w:val="es-CL" w:eastAsia="es-CL"/>
              </w:rPr>
              <w:t xml:space="preserve"> neto</w:t>
            </w:r>
            <w:r w:rsidRPr="00944203">
              <w:rPr>
                <w:rFonts w:asciiTheme="minorHAnsi" w:hAnsiTheme="minorHAnsi" w:cstheme="minorHAnsi"/>
                <w:sz w:val="22"/>
                <w:szCs w:val="22"/>
                <w:lang w:val="es-CL" w:eastAsia="es-CL"/>
              </w:rPr>
              <w:t xml:space="preserve"> de la factura sobre 10 días de atraso.</w:t>
            </w:r>
          </w:p>
          <w:p w14:paraId="2437FEE4" w14:textId="6CB20EF9" w:rsidR="00944203" w:rsidRPr="00944203" w:rsidRDefault="00217D9A" w:rsidP="00944203">
            <w:pPr>
              <w:widowControl w:val="0"/>
              <w:autoSpaceDE w:val="0"/>
              <w:autoSpaceDN w:val="0"/>
              <w:adjustRightInd w:val="0"/>
              <w:spacing w:before="4"/>
              <w:ind w:left="110" w:right="66"/>
              <w:jc w:val="both"/>
              <w:rPr>
                <w:rFonts w:asciiTheme="minorHAnsi" w:hAnsiTheme="minorHAnsi" w:cstheme="minorHAnsi"/>
                <w:b/>
                <w:bCs/>
                <w:sz w:val="22"/>
                <w:szCs w:val="22"/>
                <w:lang w:val="es-CL"/>
              </w:rPr>
            </w:pPr>
            <w:r w:rsidRPr="00944203">
              <w:rPr>
                <w:rFonts w:asciiTheme="minorHAnsi" w:hAnsiTheme="minorHAnsi" w:cstheme="minorHAnsi"/>
                <w:b/>
                <w:bCs/>
                <w:sz w:val="22"/>
                <w:szCs w:val="22"/>
                <w:lang w:val="es-CL" w:eastAsia="es-CL"/>
              </w:rPr>
              <w:tab/>
            </w:r>
          </w:p>
          <w:p w14:paraId="079D2AF8" w14:textId="49110193" w:rsidR="00D05556" w:rsidRPr="00944203" w:rsidRDefault="005E409C" w:rsidP="00E97BC5">
            <w:pPr>
              <w:pStyle w:val="xmsonormal"/>
              <w:shd w:val="clear" w:color="auto" w:fill="FFFFFF"/>
              <w:spacing w:beforeAutospacing="0" w:afterAutospacing="0"/>
              <w:jc w:val="both"/>
              <w:rPr>
                <w:rFonts w:asciiTheme="minorHAnsi" w:hAnsiTheme="minorHAnsi" w:cstheme="minorHAnsi"/>
                <w:b/>
                <w:bCs/>
                <w:sz w:val="22"/>
                <w:szCs w:val="22"/>
                <w:lang w:val="es-CL"/>
              </w:rPr>
            </w:pPr>
            <w:r w:rsidRPr="00944203">
              <w:rPr>
                <w:rFonts w:asciiTheme="minorHAnsi" w:hAnsiTheme="minorHAnsi" w:cstheme="minorHAnsi"/>
                <w:b/>
                <w:bCs/>
                <w:sz w:val="22"/>
                <w:szCs w:val="22"/>
                <w:lang w:val="es-CL"/>
              </w:rPr>
              <w:t xml:space="preserve"> </w:t>
            </w:r>
          </w:p>
        </w:tc>
      </w:tr>
      <w:tr w:rsidR="00365899" w:rsidRPr="00A718D9" w14:paraId="5640675B" w14:textId="77777777" w:rsidTr="00064F2C">
        <w:trPr>
          <w:trHeight w:val="830"/>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7A361C" w14:textId="77777777" w:rsidR="00365899" w:rsidRPr="00A718D9" w:rsidRDefault="00365899" w:rsidP="00837E8B">
            <w:pPr>
              <w:jc w:val="center"/>
              <w:rPr>
                <w:rFonts w:asciiTheme="minorHAnsi" w:hAnsiTheme="minorHAnsi" w:cstheme="minorHAnsi"/>
                <w:b/>
                <w:sz w:val="22"/>
                <w:szCs w:val="22"/>
              </w:rPr>
            </w:pPr>
            <w:r w:rsidRPr="00A718D9">
              <w:rPr>
                <w:rFonts w:asciiTheme="minorHAnsi" w:hAnsiTheme="minorHAnsi" w:cstheme="minorHAnsi"/>
                <w:b/>
                <w:sz w:val="22"/>
                <w:szCs w:val="22"/>
              </w:rPr>
              <w:t>RESPONSABLE</w:t>
            </w:r>
          </w:p>
        </w:tc>
        <w:tc>
          <w:tcPr>
            <w:tcW w:w="8245" w:type="dxa"/>
            <w:tcBorders>
              <w:top w:val="single" w:sz="4" w:space="0" w:color="auto"/>
              <w:left w:val="single" w:sz="4" w:space="0" w:color="auto"/>
              <w:bottom w:val="single" w:sz="4" w:space="0" w:color="auto"/>
              <w:right w:val="single" w:sz="4" w:space="0" w:color="auto"/>
            </w:tcBorders>
            <w:vAlign w:val="center"/>
          </w:tcPr>
          <w:p w14:paraId="06C61FC4" w14:textId="77777777" w:rsidR="00944203" w:rsidRPr="00321C8B" w:rsidRDefault="00944203" w:rsidP="00944203">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NOMBRES RESPONSABLES:</w:t>
            </w:r>
            <w:r w:rsidRPr="00321C8B">
              <w:rPr>
                <w:rFonts w:asciiTheme="minorHAnsi" w:eastAsia="Trebuchet MS" w:hAnsiTheme="minorHAnsi" w:cstheme="minorHAnsi"/>
                <w:sz w:val="22"/>
                <w:szCs w:val="22"/>
              </w:rPr>
              <w:t xml:space="preserve"> WALESKA RIVAS FIGUEROA/VALESKA RODRÍGUEZ MATAMALA</w:t>
            </w:r>
          </w:p>
          <w:p w14:paraId="79BD4411" w14:textId="77777777" w:rsidR="00944203" w:rsidRPr="00321C8B" w:rsidRDefault="00944203" w:rsidP="00944203">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CORREO:</w:t>
            </w:r>
            <w:r w:rsidRPr="00321C8B">
              <w:rPr>
                <w:rFonts w:asciiTheme="minorHAnsi" w:eastAsia="Trebuchet MS" w:hAnsiTheme="minorHAnsi" w:cstheme="minorHAnsi"/>
                <w:sz w:val="22"/>
                <w:szCs w:val="22"/>
              </w:rPr>
              <w:t xml:space="preserve"> MANIOCHICO@TEMUCO.CL</w:t>
            </w:r>
          </w:p>
          <w:p w14:paraId="71188F5A" w14:textId="6CE94446" w:rsidR="00190632" w:rsidRPr="00190632" w:rsidRDefault="00944203" w:rsidP="00944203">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TELÉFONO:</w:t>
            </w:r>
            <w:r w:rsidRPr="00321C8B">
              <w:rPr>
                <w:rFonts w:asciiTheme="minorHAnsi" w:eastAsia="Trebuchet MS" w:hAnsiTheme="minorHAnsi" w:cstheme="minorHAnsi"/>
                <w:sz w:val="22"/>
                <w:szCs w:val="22"/>
              </w:rPr>
              <w:t xml:space="preserve"> +56977868753</w:t>
            </w:r>
          </w:p>
        </w:tc>
      </w:tr>
    </w:tbl>
    <w:p w14:paraId="1D9A214E" w14:textId="4B62CF25" w:rsidR="00481940" w:rsidRPr="00A718D9" w:rsidRDefault="00481940" w:rsidP="00190632">
      <w:pPr>
        <w:spacing w:line="276" w:lineRule="auto"/>
        <w:rPr>
          <w:rFonts w:ascii="Trebuchet MS" w:hAnsi="Trebuchet MS" w:cstheme="minorHAnsi"/>
          <w:b/>
          <w:color w:val="17365D" w:themeColor="text2" w:themeShade="BF"/>
          <w:sz w:val="32"/>
          <w:szCs w:val="32"/>
          <w:highlight w:val="cyan"/>
          <w:lang w:val="es-ES_tradnl"/>
        </w:rPr>
      </w:pPr>
    </w:p>
    <w:sectPr w:rsidR="00481940" w:rsidRPr="00A718D9" w:rsidSect="00837E8B">
      <w:headerReference w:type="default" r:id="rId19"/>
      <w:pgSz w:w="12240" w:h="20160" w:code="5"/>
      <w:pgMar w:top="1134" w:right="1134" w:bottom="1134" w:left="1134" w:header="56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46A7" w14:textId="77777777" w:rsidR="009A7D69" w:rsidRDefault="009A7D69">
      <w:r>
        <w:separator/>
      </w:r>
    </w:p>
  </w:endnote>
  <w:endnote w:type="continuationSeparator" w:id="0">
    <w:p w14:paraId="4ECB8D2C" w14:textId="77777777" w:rsidR="009A7D69" w:rsidRDefault="009A7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56FDC" w14:textId="77777777" w:rsidR="009A7D69" w:rsidRDefault="009A7D69">
      <w:r>
        <w:separator/>
      </w:r>
    </w:p>
  </w:footnote>
  <w:footnote w:type="continuationSeparator" w:id="0">
    <w:p w14:paraId="5509A450" w14:textId="77777777" w:rsidR="009A7D69" w:rsidRDefault="009A7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DA9D" w14:textId="6D25FA35" w:rsidR="00D83B93" w:rsidRDefault="00F63BB3">
    <w:pPr>
      <w:pStyle w:val="Encabezado"/>
    </w:pPr>
    <w:r>
      <w:rPr>
        <w:noProof/>
        <w:lang w:val="en-US" w:eastAsia="en-US"/>
      </w:rPr>
      <w:drawing>
        <wp:anchor distT="0" distB="0" distL="114300" distR="114300" simplePos="0" relativeHeight="251658240" behindDoc="0" locked="0" layoutInCell="1" allowOverlap="1" wp14:anchorId="3CF33E50" wp14:editId="4EFF2799">
          <wp:simplePos x="0" y="0"/>
          <wp:positionH relativeFrom="column">
            <wp:posOffset>5223510</wp:posOffset>
          </wp:positionH>
          <wp:positionV relativeFrom="paragraph">
            <wp:posOffset>-294005</wp:posOffset>
          </wp:positionV>
          <wp:extent cx="1628775" cy="1252855"/>
          <wp:effectExtent l="0" t="0" r="0" b="0"/>
          <wp:wrapThrough wrapText="bothSides">
            <wp:wrapPolygon edited="0">
              <wp:start x="3789" y="2956"/>
              <wp:lineTo x="3284" y="13794"/>
              <wp:lineTo x="3789" y="18064"/>
              <wp:lineTo x="16674" y="18064"/>
              <wp:lineTo x="17937" y="14780"/>
              <wp:lineTo x="17684" y="2956"/>
              <wp:lineTo x="3789" y="2956"/>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AEM 2021 - CONSOLIDADO Y TRAZADO-75.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8775" cy="1252855"/>
                  </a:xfrm>
                  <a:prstGeom prst="rect">
                    <a:avLst/>
                  </a:prstGeom>
                </pic:spPr>
              </pic:pic>
            </a:graphicData>
          </a:graphic>
          <wp14:sizeRelH relativeFrom="page">
            <wp14:pctWidth>0</wp14:pctWidth>
          </wp14:sizeRelH>
          <wp14:sizeRelV relativeFrom="page">
            <wp14:pctHeight>0</wp14:pctHeight>
          </wp14:sizeRelV>
        </wp:anchor>
      </w:drawing>
    </w:r>
    <w:r w:rsidR="00CE6598">
      <w:rPr>
        <w:noProof/>
        <w:lang w:val="en-US" w:eastAsia="en-US"/>
      </w:rPr>
      <w:drawing>
        <wp:anchor distT="0" distB="0" distL="114300" distR="114300" simplePos="0" relativeHeight="251655680" behindDoc="0" locked="0" layoutInCell="1" allowOverlap="1" wp14:anchorId="3D1FCA3D" wp14:editId="6EDA4584">
          <wp:simplePos x="0" y="0"/>
          <wp:positionH relativeFrom="margin">
            <wp:posOffset>-377190</wp:posOffset>
          </wp:positionH>
          <wp:positionV relativeFrom="paragraph">
            <wp:posOffset>-55245</wp:posOffset>
          </wp:positionV>
          <wp:extent cx="1018540" cy="828675"/>
          <wp:effectExtent l="0" t="0" r="0" b="9525"/>
          <wp:wrapNone/>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rotWithShape="1">
                  <a:blip r:embed="rId2">
                    <a:extLst>
                      <a:ext uri="{28A0092B-C50C-407E-A947-70E740481C1C}">
                        <a14:useLocalDpi xmlns:a14="http://schemas.microsoft.com/office/drawing/2010/main" val="0"/>
                      </a:ext>
                    </a:extLst>
                  </a:blip>
                  <a:srcRect b="35714"/>
                  <a:stretch/>
                </pic:blipFill>
                <pic:spPr bwMode="auto">
                  <a:xfrm>
                    <a:off x="0" y="0"/>
                    <a:ext cx="1018540" cy="828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1C8"/>
    <w:multiLevelType w:val="hybridMultilevel"/>
    <w:tmpl w:val="C0ECA56A"/>
    <w:lvl w:ilvl="0" w:tplc="1D8E3DA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77539E"/>
    <w:multiLevelType w:val="hybridMultilevel"/>
    <w:tmpl w:val="20082F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EF53F4"/>
    <w:multiLevelType w:val="hybridMultilevel"/>
    <w:tmpl w:val="63F2D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7605328"/>
    <w:multiLevelType w:val="hybridMultilevel"/>
    <w:tmpl w:val="E46A4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EE7067B"/>
    <w:multiLevelType w:val="hybridMultilevel"/>
    <w:tmpl w:val="AF944F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3152D3E"/>
    <w:multiLevelType w:val="multilevel"/>
    <w:tmpl w:val="BC7C72B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4F709CC"/>
    <w:multiLevelType w:val="hybridMultilevel"/>
    <w:tmpl w:val="FAC04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9DA5B8E"/>
    <w:multiLevelType w:val="multilevel"/>
    <w:tmpl w:val="2AC08644"/>
    <w:lvl w:ilvl="0">
      <w:start w:val="1"/>
      <w:numFmt w:val="decimal"/>
      <w:lvlText w:val="%1."/>
      <w:lvlJc w:val="left"/>
      <w:pPr>
        <w:ind w:left="502" w:hanging="360"/>
      </w:pPr>
      <w:rPr>
        <w:rFonts w:ascii="Trebuchet MS" w:hAnsi="Trebuchet MS" w:cs="Arial"/>
        <w:b/>
        <w:sz w:val="20"/>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2D02F2"/>
    <w:multiLevelType w:val="hybridMultilevel"/>
    <w:tmpl w:val="57A4B0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43E5A8F"/>
    <w:multiLevelType w:val="hybridMultilevel"/>
    <w:tmpl w:val="EAE2970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0433B9"/>
    <w:multiLevelType w:val="hybridMultilevel"/>
    <w:tmpl w:val="E2964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0844AB2"/>
    <w:multiLevelType w:val="hybridMultilevel"/>
    <w:tmpl w:val="BFF2611E"/>
    <w:lvl w:ilvl="0" w:tplc="CBAAB44E">
      <w:start w:val="1"/>
      <w:numFmt w:val="decimal"/>
      <w:lvlText w:val="%1."/>
      <w:lvlJc w:val="left"/>
      <w:pPr>
        <w:ind w:left="720" w:hanging="360"/>
      </w:pPr>
      <w:rPr>
        <w:rFonts w:eastAsia="Times New Roman" w:hint="default"/>
        <w:b/>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2FB4C3F"/>
    <w:multiLevelType w:val="hybridMultilevel"/>
    <w:tmpl w:val="868C395A"/>
    <w:lvl w:ilvl="0" w:tplc="DDA6CC2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F41395D"/>
    <w:multiLevelType w:val="hybridMultilevel"/>
    <w:tmpl w:val="D56893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94737583">
    <w:abstractNumId w:val="7"/>
  </w:num>
  <w:num w:numId="2" w16cid:durableId="1844396771">
    <w:abstractNumId w:val="5"/>
  </w:num>
  <w:num w:numId="3" w16cid:durableId="399400549">
    <w:abstractNumId w:val="3"/>
  </w:num>
  <w:num w:numId="4" w16cid:durableId="1738162729">
    <w:abstractNumId w:val="13"/>
  </w:num>
  <w:num w:numId="5" w16cid:durableId="1436369132">
    <w:abstractNumId w:val="12"/>
  </w:num>
  <w:num w:numId="6" w16cid:durableId="637415980">
    <w:abstractNumId w:val="6"/>
  </w:num>
  <w:num w:numId="7" w16cid:durableId="1070155332">
    <w:abstractNumId w:val="10"/>
  </w:num>
  <w:num w:numId="8" w16cid:durableId="1338540012">
    <w:abstractNumId w:val="11"/>
  </w:num>
  <w:num w:numId="9" w16cid:durableId="159735785">
    <w:abstractNumId w:val="4"/>
  </w:num>
  <w:num w:numId="10" w16cid:durableId="672535096">
    <w:abstractNumId w:val="2"/>
  </w:num>
  <w:num w:numId="11" w16cid:durableId="1586762884">
    <w:abstractNumId w:val="8"/>
  </w:num>
  <w:num w:numId="12" w16cid:durableId="508720605">
    <w:abstractNumId w:val="0"/>
  </w:num>
  <w:num w:numId="13" w16cid:durableId="1657415853">
    <w:abstractNumId w:val="1"/>
  </w:num>
  <w:num w:numId="14" w16cid:durableId="790827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 w:vendorID="64" w:dllVersion="6" w:nlCheck="1" w:checkStyle="0"/>
  <w:activeWritingStyle w:appName="MSWord" w:lang="es-CL"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B93"/>
    <w:rsid w:val="00006187"/>
    <w:rsid w:val="0001089D"/>
    <w:rsid w:val="00020D18"/>
    <w:rsid w:val="0002561A"/>
    <w:rsid w:val="00031901"/>
    <w:rsid w:val="00035B93"/>
    <w:rsid w:val="000427EB"/>
    <w:rsid w:val="00043032"/>
    <w:rsid w:val="00064F2C"/>
    <w:rsid w:val="00070E32"/>
    <w:rsid w:val="000879FF"/>
    <w:rsid w:val="00092099"/>
    <w:rsid w:val="000966A2"/>
    <w:rsid w:val="000D667B"/>
    <w:rsid w:val="000E397F"/>
    <w:rsid w:val="001007AA"/>
    <w:rsid w:val="00102A1E"/>
    <w:rsid w:val="00103A7C"/>
    <w:rsid w:val="0011267A"/>
    <w:rsid w:val="00114583"/>
    <w:rsid w:val="001168CA"/>
    <w:rsid w:val="00124B3A"/>
    <w:rsid w:val="00136F31"/>
    <w:rsid w:val="00142544"/>
    <w:rsid w:val="00145D2F"/>
    <w:rsid w:val="00150558"/>
    <w:rsid w:val="001533CF"/>
    <w:rsid w:val="00167B69"/>
    <w:rsid w:val="00177606"/>
    <w:rsid w:val="00182A2D"/>
    <w:rsid w:val="00190632"/>
    <w:rsid w:val="00196AF7"/>
    <w:rsid w:val="001A09BD"/>
    <w:rsid w:val="001E2A7F"/>
    <w:rsid w:val="001F598A"/>
    <w:rsid w:val="002049D1"/>
    <w:rsid w:val="00216435"/>
    <w:rsid w:val="00217D9A"/>
    <w:rsid w:val="00247B1E"/>
    <w:rsid w:val="002527FE"/>
    <w:rsid w:val="0025740D"/>
    <w:rsid w:val="0026416A"/>
    <w:rsid w:val="00265582"/>
    <w:rsid w:val="0027647B"/>
    <w:rsid w:val="002828EA"/>
    <w:rsid w:val="00285107"/>
    <w:rsid w:val="00286CF2"/>
    <w:rsid w:val="002A1219"/>
    <w:rsid w:val="002B1220"/>
    <w:rsid w:val="002D112F"/>
    <w:rsid w:val="002D5B8C"/>
    <w:rsid w:val="002E31C0"/>
    <w:rsid w:val="002F4A7D"/>
    <w:rsid w:val="002F4E81"/>
    <w:rsid w:val="00315FE7"/>
    <w:rsid w:val="00324E14"/>
    <w:rsid w:val="00335DFA"/>
    <w:rsid w:val="00342F54"/>
    <w:rsid w:val="00352342"/>
    <w:rsid w:val="003536B2"/>
    <w:rsid w:val="00365899"/>
    <w:rsid w:val="00367A1A"/>
    <w:rsid w:val="003909F2"/>
    <w:rsid w:val="00395B37"/>
    <w:rsid w:val="003A350F"/>
    <w:rsid w:val="003A4D36"/>
    <w:rsid w:val="003A4D66"/>
    <w:rsid w:val="003A5989"/>
    <w:rsid w:val="003A6D4D"/>
    <w:rsid w:val="003B143F"/>
    <w:rsid w:val="003B7E04"/>
    <w:rsid w:val="003C08FD"/>
    <w:rsid w:val="00404EE6"/>
    <w:rsid w:val="0041189C"/>
    <w:rsid w:val="00416BF8"/>
    <w:rsid w:val="00425798"/>
    <w:rsid w:val="0042790B"/>
    <w:rsid w:val="00433FC5"/>
    <w:rsid w:val="0045380E"/>
    <w:rsid w:val="00457A12"/>
    <w:rsid w:val="004747A2"/>
    <w:rsid w:val="004751DD"/>
    <w:rsid w:val="00481940"/>
    <w:rsid w:val="00490BCE"/>
    <w:rsid w:val="004941A1"/>
    <w:rsid w:val="00494497"/>
    <w:rsid w:val="00494E09"/>
    <w:rsid w:val="00497724"/>
    <w:rsid w:val="004A7464"/>
    <w:rsid w:val="004D1218"/>
    <w:rsid w:val="004D3525"/>
    <w:rsid w:val="004D68EE"/>
    <w:rsid w:val="004F0A9D"/>
    <w:rsid w:val="00512BB7"/>
    <w:rsid w:val="00522723"/>
    <w:rsid w:val="00533144"/>
    <w:rsid w:val="00533C32"/>
    <w:rsid w:val="00536FA8"/>
    <w:rsid w:val="00542C63"/>
    <w:rsid w:val="00542D7D"/>
    <w:rsid w:val="005723AF"/>
    <w:rsid w:val="005910A0"/>
    <w:rsid w:val="00592F19"/>
    <w:rsid w:val="00595357"/>
    <w:rsid w:val="005B2FB3"/>
    <w:rsid w:val="005C3A42"/>
    <w:rsid w:val="005D275A"/>
    <w:rsid w:val="005D63D2"/>
    <w:rsid w:val="005E13E8"/>
    <w:rsid w:val="005E409C"/>
    <w:rsid w:val="006015C1"/>
    <w:rsid w:val="006106B7"/>
    <w:rsid w:val="0061243C"/>
    <w:rsid w:val="00624705"/>
    <w:rsid w:val="006275CE"/>
    <w:rsid w:val="00634255"/>
    <w:rsid w:val="0067588A"/>
    <w:rsid w:val="006B3CF8"/>
    <w:rsid w:val="006C1417"/>
    <w:rsid w:val="006C2595"/>
    <w:rsid w:val="006C74E5"/>
    <w:rsid w:val="006D30E3"/>
    <w:rsid w:val="006D76B4"/>
    <w:rsid w:val="006E260A"/>
    <w:rsid w:val="006E6D90"/>
    <w:rsid w:val="006F0BBC"/>
    <w:rsid w:val="0070135B"/>
    <w:rsid w:val="007141C6"/>
    <w:rsid w:val="00716877"/>
    <w:rsid w:val="007179EA"/>
    <w:rsid w:val="00725953"/>
    <w:rsid w:val="007274E7"/>
    <w:rsid w:val="00734338"/>
    <w:rsid w:val="007505EA"/>
    <w:rsid w:val="007644C4"/>
    <w:rsid w:val="00770C30"/>
    <w:rsid w:val="00776898"/>
    <w:rsid w:val="00776B4D"/>
    <w:rsid w:val="007E662B"/>
    <w:rsid w:val="007F33C1"/>
    <w:rsid w:val="00813FE5"/>
    <w:rsid w:val="00815C5F"/>
    <w:rsid w:val="00816457"/>
    <w:rsid w:val="00824B46"/>
    <w:rsid w:val="0083274A"/>
    <w:rsid w:val="00834F39"/>
    <w:rsid w:val="00837E8B"/>
    <w:rsid w:val="0084792A"/>
    <w:rsid w:val="00847DCC"/>
    <w:rsid w:val="00873F7C"/>
    <w:rsid w:val="008766B9"/>
    <w:rsid w:val="00880F77"/>
    <w:rsid w:val="008B648B"/>
    <w:rsid w:val="008B6B14"/>
    <w:rsid w:val="008C2B89"/>
    <w:rsid w:val="008C54EC"/>
    <w:rsid w:val="008D020C"/>
    <w:rsid w:val="008D39FC"/>
    <w:rsid w:val="008D6F7D"/>
    <w:rsid w:val="008E74CB"/>
    <w:rsid w:val="008F2487"/>
    <w:rsid w:val="00901C2E"/>
    <w:rsid w:val="009043F1"/>
    <w:rsid w:val="009153D0"/>
    <w:rsid w:val="00916AC3"/>
    <w:rsid w:val="009244B9"/>
    <w:rsid w:val="00944203"/>
    <w:rsid w:val="00945985"/>
    <w:rsid w:val="0094660D"/>
    <w:rsid w:val="00952E9E"/>
    <w:rsid w:val="00957C40"/>
    <w:rsid w:val="00975F5F"/>
    <w:rsid w:val="0098585E"/>
    <w:rsid w:val="009A6DC9"/>
    <w:rsid w:val="009A7D69"/>
    <w:rsid w:val="009B2CCE"/>
    <w:rsid w:val="009C26A6"/>
    <w:rsid w:val="00A25F11"/>
    <w:rsid w:val="00A32026"/>
    <w:rsid w:val="00A32E43"/>
    <w:rsid w:val="00A3315C"/>
    <w:rsid w:val="00A33B4D"/>
    <w:rsid w:val="00A45F0B"/>
    <w:rsid w:val="00A639BA"/>
    <w:rsid w:val="00A6546E"/>
    <w:rsid w:val="00A718D9"/>
    <w:rsid w:val="00A752DA"/>
    <w:rsid w:val="00A76CA2"/>
    <w:rsid w:val="00A80D16"/>
    <w:rsid w:val="00A84BF3"/>
    <w:rsid w:val="00A95A42"/>
    <w:rsid w:val="00AB727E"/>
    <w:rsid w:val="00AE2B1A"/>
    <w:rsid w:val="00AE55C0"/>
    <w:rsid w:val="00AE759F"/>
    <w:rsid w:val="00AF2665"/>
    <w:rsid w:val="00AF49FE"/>
    <w:rsid w:val="00AF5FE9"/>
    <w:rsid w:val="00B00463"/>
    <w:rsid w:val="00B03187"/>
    <w:rsid w:val="00B03AA8"/>
    <w:rsid w:val="00B13711"/>
    <w:rsid w:val="00B34519"/>
    <w:rsid w:val="00B52CF7"/>
    <w:rsid w:val="00B626FA"/>
    <w:rsid w:val="00B62BBB"/>
    <w:rsid w:val="00B82023"/>
    <w:rsid w:val="00B8232C"/>
    <w:rsid w:val="00B92339"/>
    <w:rsid w:val="00BB0498"/>
    <w:rsid w:val="00BC219C"/>
    <w:rsid w:val="00BC4181"/>
    <w:rsid w:val="00BC65D7"/>
    <w:rsid w:val="00BD05C9"/>
    <w:rsid w:val="00BE64C5"/>
    <w:rsid w:val="00BF5C06"/>
    <w:rsid w:val="00C00775"/>
    <w:rsid w:val="00C02918"/>
    <w:rsid w:val="00C06A11"/>
    <w:rsid w:val="00C2707E"/>
    <w:rsid w:val="00C314F3"/>
    <w:rsid w:val="00C60B55"/>
    <w:rsid w:val="00C61090"/>
    <w:rsid w:val="00C614EA"/>
    <w:rsid w:val="00C80543"/>
    <w:rsid w:val="00C91E92"/>
    <w:rsid w:val="00C964DF"/>
    <w:rsid w:val="00C9764B"/>
    <w:rsid w:val="00C97A64"/>
    <w:rsid w:val="00CA10B2"/>
    <w:rsid w:val="00CA5AE9"/>
    <w:rsid w:val="00CA69FC"/>
    <w:rsid w:val="00CB2174"/>
    <w:rsid w:val="00CC2D08"/>
    <w:rsid w:val="00CC6334"/>
    <w:rsid w:val="00CC6896"/>
    <w:rsid w:val="00CD67ED"/>
    <w:rsid w:val="00CE6598"/>
    <w:rsid w:val="00CF2523"/>
    <w:rsid w:val="00CF6FDD"/>
    <w:rsid w:val="00D03025"/>
    <w:rsid w:val="00D04F03"/>
    <w:rsid w:val="00D05556"/>
    <w:rsid w:val="00D146F9"/>
    <w:rsid w:val="00D14B78"/>
    <w:rsid w:val="00D200D2"/>
    <w:rsid w:val="00D24CED"/>
    <w:rsid w:val="00D26716"/>
    <w:rsid w:val="00D314D5"/>
    <w:rsid w:val="00D31C73"/>
    <w:rsid w:val="00D40DC3"/>
    <w:rsid w:val="00D451C4"/>
    <w:rsid w:val="00D50F88"/>
    <w:rsid w:val="00D5228D"/>
    <w:rsid w:val="00D7505B"/>
    <w:rsid w:val="00D75F48"/>
    <w:rsid w:val="00D8135A"/>
    <w:rsid w:val="00D81DF4"/>
    <w:rsid w:val="00D83B93"/>
    <w:rsid w:val="00D841C8"/>
    <w:rsid w:val="00D97812"/>
    <w:rsid w:val="00DD1509"/>
    <w:rsid w:val="00DD184A"/>
    <w:rsid w:val="00DD334F"/>
    <w:rsid w:val="00DE7BD1"/>
    <w:rsid w:val="00DF1253"/>
    <w:rsid w:val="00E1329C"/>
    <w:rsid w:val="00E307AC"/>
    <w:rsid w:val="00E34E8A"/>
    <w:rsid w:val="00E419A4"/>
    <w:rsid w:val="00E56A95"/>
    <w:rsid w:val="00E72722"/>
    <w:rsid w:val="00E87EB8"/>
    <w:rsid w:val="00E90E5E"/>
    <w:rsid w:val="00E959B7"/>
    <w:rsid w:val="00E974AA"/>
    <w:rsid w:val="00E9758D"/>
    <w:rsid w:val="00E97BC5"/>
    <w:rsid w:val="00EA2775"/>
    <w:rsid w:val="00EA30D2"/>
    <w:rsid w:val="00EB47AD"/>
    <w:rsid w:val="00EB7CB0"/>
    <w:rsid w:val="00EF05B1"/>
    <w:rsid w:val="00EF6540"/>
    <w:rsid w:val="00F0462A"/>
    <w:rsid w:val="00F35BD8"/>
    <w:rsid w:val="00F36D44"/>
    <w:rsid w:val="00F46C87"/>
    <w:rsid w:val="00F55CEA"/>
    <w:rsid w:val="00F63531"/>
    <w:rsid w:val="00F63BB3"/>
    <w:rsid w:val="00F740C8"/>
    <w:rsid w:val="00F745E5"/>
    <w:rsid w:val="00F90B47"/>
    <w:rsid w:val="00F931A4"/>
    <w:rsid w:val="00F95B82"/>
    <w:rsid w:val="00F96331"/>
    <w:rsid w:val="00FC7B69"/>
    <w:rsid w:val="00FE0364"/>
    <w:rsid w:val="00FE24B0"/>
    <w:rsid w:val="00FF0F2A"/>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D8DE4"/>
  <w15:docId w15:val="{27E9408E-21DC-4A17-8028-A8DC6C67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B6C"/>
    <w:rPr>
      <w:sz w:val="24"/>
      <w:szCs w:val="24"/>
      <w:lang w:val="es-ES" w:eastAsia="es-ES"/>
    </w:rPr>
  </w:style>
  <w:style w:type="paragraph" w:styleId="Ttulo1">
    <w:name w:val="heading 1"/>
    <w:basedOn w:val="Normal"/>
    <w:next w:val="Normal"/>
    <w:link w:val="Ttulo1Car"/>
    <w:uiPriority w:val="9"/>
    <w:qFormat/>
    <w:rsid w:val="00C964DF"/>
    <w:pPr>
      <w:keepNext/>
      <w:keepLines/>
      <w:spacing w:before="240" w:line="276" w:lineRule="auto"/>
      <w:outlineLvl w:val="0"/>
    </w:pPr>
    <w:rPr>
      <w:rFonts w:asciiTheme="majorHAnsi" w:eastAsiaTheme="majorEastAsia" w:hAnsiTheme="majorHAnsi" w:cstheme="majorBidi"/>
      <w:color w:val="365F91" w:themeColor="accent1" w:themeShade="BF"/>
      <w:sz w:val="32"/>
      <w:szCs w:val="32"/>
      <w:lang w:val="es-CL" w:eastAsia="en-US"/>
    </w:rPr>
  </w:style>
  <w:style w:type="paragraph" w:styleId="Ttulo2">
    <w:name w:val="heading 2"/>
    <w:basedOn w:val="Normal"/>
    <w:next w:val="Normal"/>
    <w:link w:val="Ttulo2Car"/>
    <w:unhideWhenUsed/>
    <w:qFormat/>
    <w:rsid w:val="008F49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semiHidden/>
    <w:unhideWhenUsed/>
    <w:qFormat/>
    <w:rsid w:val="00505A8E"/>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onproducto">
    <w:name w:val="descripcion_producto"/>
    <w:basedOn w:val="Fuentedeprrafopredeter"/>
    <w:qFormat/>
    <w:rsid w:val="00D77D9D"/>
  </w:style>
  <w:style w:type="character" w:customStyle="1" w:styleId="google-src-text">
    <w:name w:val="google-src-text"/>
    <w:basedOn w:val="Fuentedeprrafopredeter"/>
    <w:qFormat/>
    <w:rsid w:val="00D74ACE"/>
  </w:style>
  <w:style w:type="character" w:customStyle="1" w:styleId="EncabezadoCar">
    <w:name w:val="Encabezado Car"/>
    <w:basedOn w:val="Fuentedeprrafopredeter"/>
    <w:link w:val="Encabezado"/>
    <w:qFormat/>
    <w:rsid w:val="004570F0"/>
    <w:rPr>
      <w:sz w:val="24"/>
      <w:szCs w:val="24"/>
      <w:lang w:val="es-ES" w:eastAsia="es-ES"/>
    </w:rPr>
  </w:style>
  <w:style w:type="character" w:customStyle="1" w:styleId="PiedepginaCar">
    <w:name w:val="Pie de página Car"/>
    <w:basedOn w:val="Fuentedeprrafopredeter"/>
    <w:link w:val="Piedepgina"/>
    <w:qFormat/>
    <w:rsid w:val="004570F0"/>
    <w:rPr>
      <w:sz w:val="24"/>
      <w:szCs w:val="24"/>
      <w:lang w:val="es-ES" w:eastAsia="es-ES"/>
    </w:rPr>
  </w:style>
  <w:style w:type="character" w:customStyle="1" w:styleId="EnlacedeInternet">
    <w:name w:val="Enlace de Internet"/>
    <w:basedOn w:val="Fuentedeprrafopredeter"/>
    <w:uiPriority w:val="99"/>
    <w:rsid w:val="003C4B2B"/>
    <w:rPr>
      <w:color w:val="0000FF" w:themeColor="hyperlink"/>
      <w:u w:val="single"/>
    </w:rPr>
  </w:style>
  <w:style w:type="character" w:styleId="Fuerte">
    <w:name w:val="Strong"/>
    <w:basedOn w:val="Fuentedeprrafopredeter"/>
    <w:uiPriority w:val="22"/>
    <w:qFormat/>
    <w:rsid w:val="00DE698E"/>
    <w:rPr>
      <w:b/>
      <w:bCs/>
    </w:rPr>
  </w:style>
  <w:style w:type="character" w:customStyle="1" w:styleId="apple-converted-space">
    <w:name w:val="apple-converted-space"/>
    <w:basedOn w:val="Fuentedeprrafopredeter"/>
    <w:qFormat/>
    <w:rsid w:val="00DE698E"/>
  </w:style>
  <w:style w:type="character" w:customStyle="1" w:styleId="Destacado">
    <w:name w:val="Destacado"/>
    <w:basedOn w:val="Fuentedeprrafopredeter"/>
    <w:qFormat/>
    <w:rsid w:val="002E5454"/>
    <w:rPr>
      <w:i/>
      <w:iCs/>
    </w:rPr>
  </w:style>
  <w:style w:type="character" w:customStyle="1" w:styleId="SangradetextonormalCar">
    <w:name w:val="Sangría de texto normal Car"/>
    <w:basedOn w:val="Fuentedeprrafopredeter"/>
    <w:link w:val="Sangradetextonormal"/>
    <w:uiPriority w:val="99"/>
    <w:qFormat/>
    <w:rsid w:val="00BA4845"/>
    <w:rPr>
      <w:rFonts w:ascii="Arial" w:eastAsia="Calibri" w:hAnsi="Arial"/>
      <w:spacing w:val="-3"/>
      <w:lang w:val="es-ES" w:eastAsia="es-ES"/>
    </w:rPr>
  </w:style>
  <w:style w:type="character" w:customStyle="1" w:styleId="formcampos">
    <w:name w:val="formcampos"/>
    <w:basedOn w:val="Fuentedeprrafopredeter"/>
    <w:qFormat/>
    <w:rsid w:val="004F4943"/>
  </w:style>
  <w:style w:type="character" w:styleId="Refdecomentario">
    <w:name w:val="annotation reference"/>
    <w:basedOn w:val="Fuentedeprrafopredeter"/>
    <w:semiHidden/>
    <w:unhideWhenUsed/>
    <w:qFormat/>
    <w:rsid w:val="008F498F"/>
    <w:rPr>
      <w:sz w:val="16"/>
      <w:szCs w:val="16"/>
    </w:rPr>
  </w:style>
  <w:style w:type="character" w:customStyle="1" w:styleId="TextocomentarioCar">
    <w:name w:val="Texto comentario Car"/>
    <w:basedOn w:val="Fuentedeprrafopredeter"/>
    <w:link w:val="Textocomentario"/>
    <w:semiHidden/>
    <w:qFormat/>
    <w:rsid w:val="008F498F"/>
    <w:rPr>
      <w:lang w:val="es-ES" w:eastAsia="es-ES"/>
    </w:rPr>
  </w:style>
  <w:style w:type="character" w:customStyle="1" w:styleId="AsuntodelcomentarioCar">
    <w:name w:val="Asunto del comentario Car"/>
    <w:basedOn w:val="TextocomentarioCar"/>
    <w:link w:val="Asuntodelcomentario"/>
    <w:semiHidden/>
    <w:qFormat/>
    <w:rsid w:val="008F498F"/>
    <w:rPr>
      <w:b/>
      <w:bCs/>
      <w:lang w:val="es-ES" w:eastAsia="es-ES"/>
    </w:rPr>
  </w:style>
  <w:style w:type="character" w:customStyle="1" w:styleId="Ttulo2Car">
    <w:name w:val="Título 2 Car"/>
    <w:basedOn w:val="Fuentedeprrafopredeter"/>
    <w:link w:val="Ttulo2"/>
    <w:qFormat/>
    <w:rsid w:val="008F498F"/>
    <w:rPr>
      <w:rFonts w:asciiTheme="majorHAnsi" w:eastAsiaTheme="majorEastAsia" w:hAnsiTheme="majorHAnsi" w:cstheme="majorBidi"/>
      <w:color w:val="365F91" w:themeColor="accent1" w:themeShade="BF"/>
      <w:sz w:val="26"/>
      <w:szCs w:val="26"/>
      <w:lang w:val="es-ES" w:eastAsia="es-ES"/>
    </w:rPr>
  </w:style>
  <w:style w:type="character" w:customStyle="1" w:styleId="Ttulo3Car">
    <w:name w:val="Título 3 Car"/>
    <w:basedOn w:val="Fuentedeprrafopredeter"/>
    <w:link w:val="Ttulo3"/>
    <w:semiHidden/>
    <w:qFormat/>
    <w:rsid w:val="00505A8E"/>
    <w:rPr>
      <w:rFonts w:asciiTheme="majorHAnsi" w:eastAsiaTheme="majorEastAsia" w:hAnsiTheme="majorHAnsi" w:cstheme="majorBidi"/>
      <w:color w:val="243F60" w:themeColor="accent1" w:themeShade="7F"/>
      <w:sz w:val="24"/>
      <w:szCs w:val="24"/>
      <w:lang w:val="es-ES" w:eastAsia="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b/>
    </w:rPr>
  </w:style>
  <w:style w:type="character" w:customStyle="1" w:styleId="ListLabel27">
    <w:name w:val="ListLabel 27"/>
    <w:qFormat/>
    <w:rPr>
      <w:rFonts w:ascii="Trebuchet MS" w:hAnsi="Trebuchet MS" w:cs="Arial"/>
      <w:b/>
      <w:sz w:val="20"/>
      <w:szCs w:val="22"/>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rFonts w:ascii="Trebuchet MS" w:hAnsi="Trebuchet MS" w:cs="Arial"/>
      <w:b/>
      <w:sz w:val="20"/>
      <w:szCs w:val="22"/>
    </w:rPr>
  </w:style>
  <w:style w:type="character" w:customStyle="1" w:styleId="ListLabel40">
    <w:name w:val="ListLabel 40"/>
    <w:qFormat/>
    <w:rPr>
      <w:rFonts w:ascii="Trebuchet MS" w:hAnsi="Trebuchet MS" w:cs="Arial"/>
      <w:b/>
      <w:sz w:val="20"/>
      <w:szCs w:val="22"/>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style10">
    <w:name w:val="style10"/>
    <w:basedOn w:val="Normal"/>
    <w:qFormat/>
    <w:rsid w:val="00EE7BFF"/>
    <w:pPr>
      <w:spacing w:beforeAutospacing="1" w:afterAutospacing="1"/>
    </w:pPr>
  </w:style>
  <w:style w:type="paragraph" w:styleId="Textodeglobo">
    <w:name w:val="Balloon Text"/>
    <w:basedOn w:val="Normal"/>
    <w:semiHidden/>
    <w:qFormat/>
    <w:rsid w:val="00C41850"/>
    <w:rPr>
      <w:rFonts w:ascii="Tahoma" w:hAnsi="Tahoma" w:cs="Tahoma"/>
      <w:sz w:val="16"/>
      <w:szCs w:val="16"/>
    </w:rPr>
  </w:style>
  <w:style w:type="paragraph" w:styleId="Mapadeldocumento">
    <w:name w:val="Document Map"/>
    <w:basedOn w:val="Normal"/>
    <w:semiHidden/>
    <w:qFormat/>
    <w:rsid w:val="00303B3A"/>
    <w:pPr>
      <w:shd w:val="clear" w:color="auto" w:fill="000080"/>
    </w:pPr>
    <w:rPr>
      <w:rFonts w:ascii="Tahoma" w:hAnsi="Tahoma" w:cs="Tahoma"/>
      <w:sz w:val="20"/>
      <w:szCs w:val="20"/>
    </w:rPr>
  </w:style>
  <w:style w:type="paragraph" w:styleId="NormalWeb">
    <w:name w:val="Normal (Web)"/>
    <w:basedOn w:val="Normal"/>
    <w:uiPriority w:val="99"/>
    <w:unhideWhenUsed/>
    <w:qFormat/>
    <w:rsid w:val="00124768"/>
    <w:pPr>
      <w:spacing w:beforeAutospacing="1" w:afterAutospacing="1"/>
    </w:pPr>
    <w:rPr>
      <w:lang w:val="es-CL" w:eastAsia="es-CL"/>
    </w:rPr>
  </w:style>
  <w:style w:type="paragraph" w:styleId="Prrafodelista">
    <w:name w:val="List Paragraph"/>
    <w:basedOn w:val="Normal"/>
    <w:uiPriority w:val="34"/>
    <w:qFormat/>
    <w:rsid w:val="003F175E"/>
    <w:pPr>
      <w:ind w:left="708"/>
    </w:pPr>
  </w:style>
  <w:style w:type="paragraph" w:styleId="Encabezado">
    <w:name w:val="header"/>
    <w:basedOn w:val="Normal"/>
    <w:link w:val="EncabezadoCar"/>
    <w:rsid w:val="004570F0"/>
    <w:pPr>
      <w:tabs>
        <w:tab w:val="center" w:pos="4419"/>
        <w:tab w:val="right" w:pos="8838"/>
      </w:tabs>
    </w:pPr>
  </w:style>
  <w:style w:type="paragraph" w:styleId="Piedepgina">
    <w:name w:val="footer"/>
    <w:basedOn w:val="Normal"/>
    <w:link w:val="PiedepginaCar"/>
    <w:rsid w:val="004570F0"/>
    <w:pPr>
      <w:tabs>
        <w:tab w:val="center" w:pos="4419"/>
        <w:tab w:val="right" w:pos="8838"/>
      </w:tabs>
    </w:pPr>
  </w:style>
  <w:style w:type="paragraph" w:styleId="Sangradetextonormal">
    <w:name w:val="Body Text Indent"/>
    <w:basedOn w:val="Normal"/>
    <w:link w:val="SangradetextonormalCar"/>
    <w:uiPriority w:val="99"/>
    <w:rsid w:val="00BA4845"/>
    <w:pPr>
      <w:spacing w:before="240" w:after="240" w:line="360" w:lineRule="auto"/>
      <w:ind w:left="540"/>
      <w:jc w:val="both"/>
    </w:pPr>
    <w:rPr>
      <w:rFonts w:ascii="Arial" w:eastAsia="Calibri" w:hAnsi="Arial"/>
      <w:spacing w:val="-3"/>
      <w:sz w:val="20"/>
      <w:szCs w:val="20"/>
    </w:rPr>
  </w:style>
  <w:style w:type="paragraph" w:styleId="Sinespaciado">
    <w:name w:val="No Spacing"/>
    <w:uiPriority w:val="1"/>
    <w:qFormat/>
    <w:rsid w:val="00FA0CC7"/>
    <w:pPr>
      <w:ind w:left="720"/>
      <w:jc w:val="both"/>
    </w:pPr>
    <w:rPr>
      <w:rFonts w:ascii="Calibri" w:eastAsia="Calibri" w:hAnsi="Calibri"/>
      <w:sz w:val="24"/>
      <w:szCs w:val="24"/>
      <w:lang w:eastAsia="en-US"/>
    </w:rPr>
  </w:style>
  <w:style w:type="paragraph" w:customStyle="1" w:styleId="Default">
    <w:name w:val="Default"/>
    <w:qFormat/>
    <w:rsid w:val="00204A0A"/>
    <w:rPr>
      <w:rFonts w:ascii="Cambria" w:hAnsi="Cambria" w:cs="Cambria"/>
      <w:color w:val="000000"/>
      <w:sz w:val="24"/>
      <w:szCs w:val="24"/>
    </w:rPr>
  </w:style>
  <w:style w:type="paragraph" w:styleId="Textocomentario">
    <w:name w:val="annotation text"/>
    <w:basedOn w:val="Normal"/>
    <w:link w:val="TextocomentarioCar"/>
    <w:semiHidden/>
    <w:unhideWhenUsed/>
    <w:qFormat/>
    <w:rsid w:val="008F498F"/>
    <w:rPr>
      <w:sz w:val="20"/>
      <w:szCs w:val="20"/>
    </w:rPr>
  </w:style>
  <w:style w:type="paragraph" w:styleId="Asuntodelcomentario">
    <w:name w:val="annotation subject"/>
    <w:basedOn w:val="Textocomentario"/>
    <w:next w:val="Textocomentario"/>
    <w:link w:val="AsuntodelcomentarioCar"/>
    <w:semiHidden/>
    <w:unhideWhenUsed/>
    <w:qFormat/>
    <w:rsid w:val="008F498F"/>
    <w:rPr>
      <w:b/>
      <w:bCs/>
    </w:rPr>
  </w:style>
  <w:style w:type="paragraph" w:customStyle="1" w:styleId="xmsonormal">
    <w:name w:val="x_msonormal"/>
    <w:basedOn w:val="Normal"/>
    <w:qFormat/>
    <w:pPr>
      <w:spacing w:beforeAutospacing="1" w:afterAutospacing="1"/>
    </w:pPr>
    <w:rPr>
      <w:lang w:eastAsia="es-CL"/>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HTMLconformatoprevio">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L"/>
    </w:rPr>
  </w:style>
  <w:style w:type="table" w:styleId="Tablaconcuadrcula">
    <w:name w:val="Table Grid"/>
    <w:basedOn w:val="Tablanormal"/>
    <w:uiPriority w:val="59"/>
    <w:rsid w:val="00F80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E93403"/>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964DF"/>
    <w:rPr>
      <w:rFonts w:asciiTheme="majorHAnsi" w:eastAsiaTheme="majorEastAsia" w:hAnsiTheme="majorHAnsi" w:cstheme="majorBidi"/>
      <w:color w:val="365F91" w:themeColor="accent1" w:themeShade="BF"/>
      <w:sz w:val="32"/>
      <w:szCs w:val="32"/>
      <w:lang w:eastAsia="en-US"/>
    </w:rPr>
  </w:style>
  <w:style w:type="character" w:styleId="Hipervnculo">
    <w:name w:val="Hyperlink"/>
    <w:basedOn w:val="Fuentedeprrafopredeter"/>
    <w:uiPriority w:val="99"/>
    <w:unhideWhenUsed/>
    <w:rsid w:val="00A718D9"/>
    <w:rPr>
      <w:color w:val="0000FF" w:themeColor="hyperlink"/>
      <w:u w:val="single"/>
    </w:rPr>
  </w:style>
  <w:style w:type="paragraph" w:customStyle="1" w:styleId="commentcontentpara">
    <w:name w:val="commentcontentpara"/>
    <w:basedOn w:val="Normal"/>
    <w:rsid w:val="00A718D9"/>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467115">
      <w:bodyDiv w:val="1"/>
      <w:marLeft w:val="0"/>
      <w:marRight w:val="0"/>
      <w:marTop w:val="0"/>
      <w:marBottom w:val="0"/>
      <w:divBdr>
        <w:top w:val="none" w:sz="0" w:space="0" w:color="auto"/>
        <w:left w:val="none" w:sz="0" w:space="0" w:color="auto"/>
        <w:bottom w:val="none" w:sz="0" w:space="0" w:color="auto"/>
        <w:right w:val="none" w:sz="0" w:space="0" w:color="auto"/>
      </w:divBdr>
    </w:div>
    <w:div w:id="618604059">
      <w:bodyDiv w:val="1"/>
      <w:marLeft w:val="0"/>
      <w:marRight w:val="0"/>
      <w:marTop w:val="0"/>
      <w:marBottom w:val="0"/>
      <w:divBdr>
        <w:top w:val="none" w:sz="0" w:space="0" w:color="auto"/>
        <w:left w:val="none" w:sz="0" w:space="0" w:color="auto"/>
        <w:bottom w:val="none" w:sz="0" w:space="0" w:color="auto"/>
        <w:right w:val="none" w:sz="0" w:space="0" w:color="auto"/>
      </w:divBdr>
    </w:div>
    <w:div w:id="634717261">
      <w:bodyDiv w:val="1"/>
      <w:marLeft w:val="0"/>
      <w:marRight w:val="0"/>
      <w:marTop w:val="0"/>
      <w:marBottom w:val="0"/>
      <w:divBdr>
        <w:top w:val="none" w:sz="0" w:space="0" w:color="auto"/>
        <w:left w:val="none" w:sz="0" w:space="0" w:color="auto"/>
        <w:bottom w:val="none" w:sz="0" w:space="0" w:color="auto"/>
        <w:right w:val="none" w:sz="0" w:space="0" w:color="auto"/>
      </w:divBdr>
    </w:div>
    <w:div w:id="2042196610">
      <w:bodyDiv w:val="1"/>
      <w:marLeft w:val="0"/>
      <w:marRight w:val="0"/>
      <w:marTop w:val="0"/>
      <w:marBottom w:val="0"/>
      <w:divBdr>
        <w:top w:val="none" w:sz="0" w:space="0" w:color="auto"/>
        <w:left w:val="none" w:sz="0" w:space="0" w:color="auto"/>
        <w:bottom w:val="none" w:sz="0" w:space="0" w:color="auto"/>
        <w:right w:val="none" w:sz="0" w:space="0" w:color="auto"/>
      </w:divBdr>
      <w:divsChild>
        <w:div w:id="7207920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medina@temuco.cl" TargetMode="External"/><Relationship Id="rId18" Type="http://schemas.openxmlformats.org/officeDocument/2006/relationships/hyperlink" Target="mailto:mariana.marinao@temuco.c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mariana.marinao@temuco.cl" TargetMode="External"/><Relationship Id="rId17" Type="http://schemas.openxmlformats.org/officeDocument/2006/relationships/hyperlink" Target="mailto:madaly.canio@temuco.cl" TargetMode="External"/><Relationship Id="rId2" Type="http://schemas.openxmlformats.org/officeDocument/2006/relationships/customXml" Target="../customXml/item2.xml"/><Relationship Id="rId16" Type="http://schemas.openxmlformats.org/officeDocument/2006/relationships/hyperlink" Target="mailto:David.alarcon@temuco.c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daly.canio@temuco.cl" TargetMode="External"/><Relationship Id="rId5" Type="http://schemas.openxmlformats.org/officeDocument/2006/relationships/numbering" Target="numbering.xml"/><Relationship Id="rId15" Type="http://schemas.openxmlformats.org/officeDocument/2006/relationships/hyperlink" Target="mailto:Rodrigo.mendez@temuco.cl"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elipe.alvarez@temuco.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004BE386ABF854692D6F3FC91924672" ma:contentTypeVersion="11" ma:contentTypeDescription="Crear nuevo documento." ma:contentTypeScope="" ma:versionID="ff9d3fd9c24df7fdc994c1c9abfc7bce">
  <xsd:schema xmlns:xsd="http://www.w3.org/2001/XMLSchema" xmlns:xs="http://www.w3.org/2001/XMLSchema" xmlns:p="http://schemas.microsoft.com/office/2006/metadata/properties" xmlns:ns3="f091f990-9b89-4f0d-9a08-d8cc425435df" xmlns:ns4="4eb97881-f2d4-4361-aca7-63d5275eee73" targetNamespace="http://schemas.microsoft.com/office/2006/metadata/properties" ma:root="true" ma:fieldsID="23dbc161e5559e6fe068da61f153ac2b" ns3:_="" ns4:_="">
    <xsd:import namespace="f091f990-9b89-4f0d-9a08-d8cc425435df"/>
    <xsd:import namespace="4eb97881-f2d4-4361-aca7-63d5275eee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1f990-9b89-4f0d-9a08-d8cc42543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97881-f2d4-4361-aca7-63d5275eee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D7B118-0531-43FD-886E-FCA72DF61F52}">
  <ds:schemaRefs>
    <ds:schemaRef ds:uri="http://schemas.openxmlformats.org/officeDocument/2006/bibliography"/>
  </ds:schemaRefs>
</ds:datastoreItem>
</file>

<file path=customXml/itemProps2.xml><?xml version="1.0" encoding="utf-8"?>
<ds:datastoreItem xmlns:ds="http://schemas.openxmlformats.org/officeDocument/2006/customXml" ds:itemID="{B95F1BDF-0EC8-4B82-AE0B-6950B299F0A6}">
  <ds:schemaRefs>
    <ds:schemaRef ds:uri="http://schemas.microsoft.com/sharepoint/v3/contenttype/forms"/>
  </ds:schemaRefs>
</ds:datastoreItem>
</file>

<file path=customXml/itemProps3.xml><?xml version="1.0" encoding="utf-8"?>
<ds:datastoreItem xmlns:ds="http://schemas.openxmlformats.org/officeDocument/2006/customXml" ds:itemID="{F6193EE8-D839-40FB-823A-7B956BFA5AA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793D76-DF90-4841-968F-AC06E15CE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1f990-9b89-4f0d-9a08-d8cc425435df"/>
    <ds:schemaRef ds:uri="4eb97881-f2d4-4361-aca7-63d5275ee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1117</Words>
  <Characters>6146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Informe de equipos a adquirir para refuerzo de Equipo de sonido para exhibición de películas en sectores de temuco</vt:lpstr>
    </vt:vector>
  </TitlesOfParts>
  <Company>Hewlett-Packard</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equipos a adquirir para refuerzo de Equipo de sonido para exhibición de películas en sectores de temuco</dc:title>
  <dc:creator>I. Municipalidad de Temuco</dc:creator>
  <cp:lastModifiedBy>Geraldina Fernanda Burgos Huillin</cp:lastModifiedBy>
  <cp:revision>17</cp:revision>
  <cp:lastPrinted>2024-05-17T17:55:00Z</cp:lastPrinted>
  <dcterms:created xsi:type="dcterms:W3CDTF">2026-01-19T12:52:00Z</dcterms:created>
  <dcterms:modified xsi:type="dcterms:W3CDTF">2026-07-10T22:00:00Z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0x0101001004BE386ABF854692D6F3FC91924672</vt:lpwstr>
  </property>
</Properties>
</file>